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0F241" w14:textId="77777777" w:rsidR="00970725" w:rsidRPr="00CB5013" w:rsidRDefault="00CB5013" w:rsidP="00CB5013">
      <w:pPr>
        <w:spacing w:after="0" w:line="240" w:lineRule="auto"/>
        <w:jc w:val="both"/>
        <w:rPr>
          <w:rFonts w:asciiTheme="majorHAnsi" w:eastAsia="Times New Roman" w:hAnsiTheme="majorHAnsi" w:cstheme="majorHAnsi"/>
          <w:b/>
        </w:rPr>
      </w:pPr>
      <w:bookmarkStart w:id="0" w:name="_GoBack"/>
      <w:bookmarkEnd w:id="0"/>
      <w:r>
        <w:rPr>
          <w:rFonts w:asciiTheme="majorHAnsi" w:eastAsia="Times New Roman" w:hAnsiTheme="majorHAnsi" w:cstheme="majorHAnsi"/>
          <w:b/>
          <w:noProof/>
        </w:rPr>
        <w:drawing>
          <wp:inline distT="0" distB="0" distL="0" distR="0" wp14:anchorId="3095CA95" wp14:editId="7D8979F0">
            <wp:extent cx="5840730" cy="236537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0730" cy="2365375"/>
                    </a:xfrm>
                    <a:prstGeom prst="rect">
                      <a:avLst/>
                    </a:prstGeom>
                    <a:noFill/>
                  </pic:spPr>
                </pic:pic>
              </a:graphicData>
            </a:graphic>
          </wp:inline>
        </w:drawing>
      </w:r>
    </w:p>
    <w:p w14:paraId="5DAA59F7" w14:textId="77777777" w:rsidR="00970725" w:rsidRPr="00CB5013" w:rsidRDefault="00970725" w:rsidP="00CB5013">
      <w:pPr>
        <w:spacing w:after="0" w:line="240" w:lineRule="auto"/>
        <w:jc w:val="both"/>
        <w:rPr>
          <w:rFonts w:asciiTheme="majorHAnsi" w:eastAsia="Times New Roman" w:hAnsiTheme="majorHAnsi" w:cstheme="majorHAnsi"/>
          <w:b/>
          <w:color w:val="CC00CC"/>
        </w:rPr>
      </w:pPr>
    </w:p>
    <w:p w14:paraId="6B4A34F7" w14:textId="77777777" w:rsidR="00970725" w:rsidRPr="00CB5013" w:rsidRDefault="00970725" w:rsidP="00CB5013">
      <w:pPr>
        <w:spacing w:after="0" w:line="240" w:lineRule="auto"/>
        <w:jc w:val="both"/>
        <w:rPr>
          <w:rFonts w:asciiTheme="majorHAnsi" w:eastAsia="Times New Roman" w:hAnsiTheme="majorHAnsi" w:cstheme="majorHAnsi"/>
          <w:b/>
        </w:rPr>
      </w:pPr>
    </w:p>
    <w:p w14:paraId="18DED893" w14:textId="77777777" w:rsidR="00CB5013" w:rsidRDefault="00CB5013" w:rsidP="00CB5013">
      <w:pPr>
        <w:pStyle w:val="3Policytitle"/>
        <w:rPr>
          <w:rFonts w:asciiTheme="minorHAnsi" w:hAnsiTheme="minorHAnsi"/>
          <w:sz w:val="48"/>
        </w:rPr>
      </w:pPr>
      <w:r w:rsidRPr="00810DE8">
        <w:rPr>
          <w:rFonts w:asciiTheme="minorHAnsi" w:hAnsiTheme="minorHAnsi"/>
          <w:sz w:val="48"/>
        </w:rPr>
        <w:t>Child protection and safeguarding</w:t>
      </w:r>
    </w:p>
    <w:p w14:paraId="38274829" w14:textId="593131EF" w:rsidR="00CB5013" w:rsidRPr="00322704" w:rsidRDefault="00CB5013" w:rsidP="00CB5013">
      <w:pPr>
        <w:widowControl w:val="0"/>
        <w:tabs>
          <w:tab w:val="left" w:pos="2992"/>
        </w:tabs>
        <w:autoSpaceDE w:val="0"/>
        <w:autoSpaceDN w:val="0"/>
        <w:spacing w:after="0"/>
        <w:ind w:right="4206"/>
        <w:rPr>
          <w:rFonts w:ascii="Calibri Light" w:eastAsia="Times New Roman" w:hAnsi="Calibri Light" w:cs="Calibri"/>
          <w:sz w:val="24"/>
        </w:rPr>
      </w:pPr>
      <w:r>
        <w:rPr>
          <w:rFonts w:ascii="Calibri Light" w:eastAsia="Times New Roman" w:hAnsi="Calibri Light" w:cs="Calibri"/>
          <w:b/>
          <w:sz w:val="24"/>
        </w:rPr>
        <w:t xml:space="preserve">  </w:t>
      </w:r>
      <w:r w:rsidRPr="00322704">
        <w:rPr>
          <w:rFonts w:ascii="Calibri Light" w:eastAsia="Times New Roman" w:hAnsi="Calibri Light" w:cs="Calibri"/>
          <w:b/>
          <w:sz w:val="24"/>
        </w:rPr>
        <w:t>COMMITTEE:</w:t>
      </w:r>
      <w:r w:rsidR="00DA32F5">
        <w:rPr>
          <w:rFonts w:ascii="Calibri Light" w:eastAsia="Times New Roman" w:hAnsi="Calibri Light" w:cs="Calibri"/>
          <w:b/>
          <w:sz w:val="24"/>
        </w:rPr>
        <w:t xml:space="preserve"> </w:t>
      </w:r>
      <w:r w:rsidR="002B68F3">
        <w:rPr>
          <w:rFonts w:ascii="Calibri Light" w:eastAsia="Times New Roman" w:hAnsi="Calibri Light" w:cs="Calibri"/>
          <w:b/>
          <w:sz w:val="24"/>
        </w:rPr>
        <w:t>Local Academy Committee</w:t>
      </w:r>
      <w:r w:rsidRPr="00322704">
        <w:rPr>
          <w:rFonts w:ascii="Calibri Light" w:eastAsia="Times New Roman" w:hAnsi="Calibri Light" w:cs="Calibri"/>
          <w:b/>
          <w:sz w:val="24"/>
        </w:rPr>
        <w:tab/>
      </w:r>
      <w:r w:rsidRPr="00322704">
        <w:rPr>
          <w:rFonts w:ascii="Calibri Light" w:eastAsia="Times New Roman" w:hAnsi="Calibri Light" w:cs="Calibri"/>
          <w:b/>
          <w:sz w:val="24"/>
        </w:rPr>
        <w:tab/>
      </w:r>
    </w:p>
    <w:p w14:paraId="56080EAE" w14:textId="299291F9" w:rsidR="00CB5013" w:rsidRPr="00322704" w:rsidRDefault="00CB5013" w:rsidP="00CB5013">
      <w:pPr>
        <w:widowControl w:val="0"/>
        <w:tabs>
          <w:tab w:val="left" w:pos="2992"/>
        </w:tabs>
        <w:autoSpaceDE w:val="0"/>
        <w:autoSpaceDN w:val="0"/>
        <w:spacing w:after="0"/>
        <w:ind w:left="112" w:right="4206"/>
        <w:rPr>
          <w:rFonts w:ascii="Calibri Light" w:eastAsia="Times New Roman" w:hAnsi="Calibri Light" w:cs="Calibri"/>
          <w:sz w:val="24"/>
        </w:rPr>
      </w:pPr>
      <w:r w:rsidRPr="00322704">
        <w:rPr>
          <w:rFonts w:ascii="Calibri Light" w:eastAsia="Times New Roman" w:hAnsi="Calibri Light" w:cs="Calibri"/>
          <w:b/>
          <w:sz w:val="24"/>
        </w:rPr>
        <w:t>DATE</w:t>
      </w:r>
      <w:r w:rsidRPr="00322704">
        <w:rPr>
          <w:rFonts w:ascii="Calibri Light" w:eastAsia="Times New Roman" w:hAnsi="Calibri Light" w:cs="Calibri"/>
          <w:b/>
          <w:spacing w:val="-3"/>
          <w:sz w:val="24"/>
        </w:rPr>
        <w:t xml:space="preserve"> </w:t>
      </w:r>
      <w:r w:rsidRPr="00322704">
        <w:rPr>
          <w:rFonts w:ascii="Calibri Light" w:eastAsia="Times New Roman" w:hAnsi="Calibri Light" w:cs="Calibri"/>
          <w:b/>
          <w:sz w:val="24"/>
        </w:rPr>
        <w:t>APPROVED:</w:t>
      </w:r>
      <w:r w:rsidR="002B68F3" w:rsidRPr="002B68F3">
        <w:rPr>
          <w:rFonts w:ascii="Calibri Light" w:eastAsia="Times New Roman" w:hAnsi="Calibri Light" w:cs="Calibri"/>
          <w:b/>
          <w:i/>
          <w:iCs/>
          <w:sz w:val="24"/>
        </w:rPr>
        <w:t xml:space="preserve"> </w:t>
      </w:r>
      <w:r w:rsidR="002B68F3">
        <w:rPr>
          <w:rFonts w:ascii="Calibri Light" w:eastAsia="Times New Roman" w:hAnsi="Calibri Light" w:cs="Calibri"/>
          <w:b/>
          <w:i/>
          <w:iCs/>
          <w:sz w:val="24"/>
        </w:rPr>
        <w:t>Draft and Subject to Approval</w:t>
      </w:r>
      <w:r w:rsidRPr="00322704">
        <w:rPr>
          <w:rFonts w:ascii="Calibri Light" w:eastAsia="Times New Roman" w:hAnsi="Calibri Light" w:cs="Calibri"/>
          <w:b/>
          <w:sz w:val="24"/>
        </w:rPr>
        <w:tab/>
      </w:r>
    </w:p>
    <w:p w14:paraId="0E28157C" w14:textId="7FF464FE" w:rsidR="00CB5013" w:rsidRDefault="00CB5013" w:rsidP="00CB5013">
      <w:pPr>
        <w:widowControl w:val="0"/>
        <w:tabs>
          <w:tab w:val="left" w:pos="2992"/>
        </w:tabs>
        <w:autoSpaceDE w:val="0"/>
        <w:autoSpaceDN w:val="0"/>
        <w:spacing w:after="0"/>
        <w:ind w:left="112"/>
        <w:rPr>
          <w:rFonts w:ascii="Calibri Light" w:eastAsia="Times New Roman" w:hAnsi="Calibri Light" w:cs="Calibri"/>
          <w:b/>
          <w:sz w:val="24"/>
        </w:rPr>
      </w:pPr>
      <w:r w:rsidRPr="00322704">
        <w:rPr>
          <w:rFonts w:ascii="Calibri Light" w:eastAsia="Times New Roman" w:hAnsi="Calibri Light" w:cs="Calibri"/>
          <w:b/>
          <w:sz w:val="24"/>
        </w:rPr>
        <w:t>POLICY</w:t>
      </w:r>
      <w:r w:rsidRPr="00322704">
        <w:rPr>
          <w:rFonts w:ascii="Calibri Light" w:eastAsia="Times New Roman" w:hAnsi="Calibri Light" w:cs="Calibri"/>
          <w:b/>
          <w:spacing w:val="-1"/>
          <w:sz w:val="24"/>
        </w:rPr>
        <w:t xml:space="preserve"> </w:t>
      </w:r>
      <w:r w:rsidRPr="00322704">
        <w:rPr>
          <w:rFonts w:ascii="Calibri Light" w:eastAsia="Times New Roman" w:hAnsi="Calibri Light" w:cs="Calibri"/>
          <w:b/>
          <w:sz w:val="24"/>
        </w:rPr>
        <w:t>REVIEW</w:t>
      </w:r>
      <w:r w:rsidRPr="00322704">
        <w:rPr>
          <w:rFonts w:ascii="Calibri Light" w:eastAsia="Times New Roman" w:hAnsi="Calibri Light" w:cs="Calibri"/>
          <w:b/>
          <w:spacing w:val="-3"/>
          <w:sz w:val="24"/>
        </w:rPr>
        <w:t xml:space="preserve"> </w:t>
      </w:r>
      <w:r>
        <w:rPr>
          <w:rFonts w:ascii="Calibri Light" w:eastAsia="Times New Roman" w:hAnsi="Calibri Light" w:cs="Calibri"/>
          <w:b/>
          <w:sz w:val="24"/>
        </w:rPr>
        <w:t>DATE</w:t>
      </w:r>
      <w:r w:rsidR="00DA32F5">
        <w:rPr>
          <w:rFonts w:ascii="Calibri Light" w:eastAsia="Times New Roman" w:hAnsi="Calibri Light" w:cs="Calibri"/>
          <w:b/>
          <w:sz w:val="24"/>
        </w:rPr>
        <w:t>:</w:t>
      </w:r>
      <w:r w:rsidR="002B68F3">
        <w:rPr>
          <w:rFonts w:ascii="Calibri Light" w:eastAsia="Times New Roman" w:hAnsi="Calibri Light" w:cs="Calibri"/>
          <w:b/>
          <w:sz w:val="24"/>
        </w:rPr>
        <w:t xml:space="preserve"> September 2022</w:t>
      </w:r>
    </w:p>
    <w:p w14:paraId="32CCFB95" w14:textId="77777777" w:rsidR="00CB5013" w:rsidRDefault="00CB5013" w:rsidP="00CB5013">
      <w:pPr>
        <w:pStyle w:val="6Abstract"/>
        <w:rPr>
          <w:rFonts w:asciiTheme="minorHAnsi" w:hAnsiTheme="minorHAnsi"/>
          <w:i/>
        </w:rPr>
      </w:pPr>
    </w:p>
    <w:p w14:paraId="6E58B7A9" w14:textId="77777777" w:rsidR="002B68F3" w:rsidRPr="006D0D09" w:rsidRDefault="002B68F3" w:rsidP="002B68F3">
      <w:pPr>
        <w:jc w:val="center"/>
        <w:rPr>
          <w:rFonts w:ascii="Comic Sans MS" w:eastAsia="Calibri" w:hAnsi="Comic Sans MS"/>
          <w:sz w:val="48"/>
          <w:szCs w:val="48"/>
          <w:lang w:eastAsia="ja-JP"/>
        </w:rPr>
      </w:pPr>
      <w:r>
        <w:rPr>
          <w:noProof/>
          <w:lang w:eastAsia="en-GB"/>
        </w:rPr>
        <w:drawing>
          <wp:anchor distT="0" distB="0" distL="114300" distR="114300" simplePos="0" relativeHeight="251659264" behindDoc="1" locked="0" layoutInCell="1" allowOverlap="1" wp14:anchorId="52DEF892" wp14:editId="4EF2E23D">
            <wp:simplePos x="0" y="0"/>
            <wp:positionH relativeFrom="margin">
              <wp:posOffset>1907610</wp:posOffset>
            </wp:positionH>
            <wp:positionV relativeFrom="paragraph">
              <wp:posOffset>733641</wp:posOffset>
            </wp:positionV>
            <wp:extent cx="2098675" cy="2329180"/>
            <wp:effectExtent l="0" t="0" r="0" b="0"/>
            <wp:wrapNone/>
            <wp:docPr id="4" name="Picture 4" descr="F:\New prospectus information\St-Brendans-Fina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New prospectus information\St-Brendans-Final-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8675" cy="2329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0D09">
        <w:rPr>
          <w:rFonts w:ascii="Comic Sans MS" w:eastAsia="Calibri" w:hAnsi="Comic Sans MS"/>
          <w:noProof/>
          <w:sz w:val="48"/>
          <w:szCs w:val="48"/>
          <w:lang w:eastAsia="en-GB"/>
        </w:rPr>
        <w:t>St. Brendan’s Catholic Primary School</w:t>
      </w:r>
    </w:p>
    <w:p w14:paraId="5C8AAE27" w14:textId="77777777" w:rsidR="002B68F3" w:rsidRPr="00CB5013" w:rsidRDefault="002B68F3" w:rsidP="002B68F3">
      <w:pPr>
        <w:spacing w:after="0" w:line="240" w:lineRule="auto"/>
        <w:ind w:right="-613"/>
        <w:jc w:val="both"/>
        <w:rPr>
          <w:rFonts w:asciiTheme="majorHAnsi" w:hAnsiTheme="majorHAnsi" w:cstheme="majorHAnsi"/>
          <w:b/>
        </w:rPr>
      </w:pPr>
    </w:p>
    <w:p w14:paraId="4F47ED67" w14:textId="77777777" w:rsidR="002B68F3" w:rsidRPr="00CB5013" w:rsidRDefault="002B68F3" w:rsidP="002B68F3">
      <w:pPr>
        <w:autoSpaceDE w:val="0"/>
        <w:autoSpaceDN w:val="0"/>
        <w:adjustRightInd w:val="0"/>
        <w:spacing w:after="0" w:line="240" w:lineRule="auto"/>
        <w:jc w:val="both"/>
        <w:rPr>
          <w:rFonts w:asciiTheme="majorHAnsi" w:eastAsia="Arial" w:hAnsiTheme="majorHAnsi" w:cstheme="majorHAnsi"/>
          <w:b/>
          <w:bCs/>
        </w:rPr>
      </w:pPr>
    </w:p>
    <w:p w14:paraId="1F523BF7" w14:textId="7AD77608" w:rsidR="00CB64BA" w:rsidRDefault="00CB64BA">
      <w:pPr>
        <w:spacing w:after="160" w:line="259" w:lineRule="auto"/>
        <w:rPr>
          <w:sz w:val="24"/>
        </w:rPr>
      </w:pPr>
      <w:bookmarkStart w:id="1" w:name="_Toc15569160"/>
    </w:p>
    <w:p w14:paraId="36D7FF20" w14:textId="7692AA5F" w:rsidR="002B68F3" w:rsidRDefault="002B68F3">
      <w:pPr>
        <w:spacing w:after="160" w:line="259" w:lineRule="auto"/>
        <w:rPr>
          <w:rFonts w:eastAsiaTheme="majorEastAsia" w:cstheme="majorBidi"/>
          <w:b/>
          <w:sz w:val="24"/>
        </w:rPr>
      </w:pPr>
    </w:p>
    <w:p w14:paraId="739EF233" w14:textId="33BE79C0" w:rsidR="002B68F3" w:rsidRDefault="002B68F3">
      <w:pPr>
        <w:spacing w:after="160" w:line="259" w:lineRule="auto"/>
        <w:rPr>
          <w:rFonts w:eastAsiaTheme="majorEastAsia" w:cstheme="majorBidi"/>
          <w:b/>
          <w:sz w:val="24"/>
        </w:rPr>
      </w:pPr>
    </w:p>
    <w:p w14:paraId="2D5191E5" w14:textId="2D56BB2F" w:rsidR="002B68F3" w:rsidRDefault="002B68F3">
      <w:pPr>
        <w:spacing w:after="160" w:line="259" w:lineRule="auto"/>
        <w:rPr>
          <w:rFonts w:eastAsiaTheme="majorEastAsia" w:cstheme="majorBidi"/>
          <w:b/>
          <w:sz w:val="24"/>
        </w:rPr>
      </w:pPr>
    </w:p>
    <w:p w14:paraId="7357CE5E" w14:textId="0A94D341" w:rsidR="002B68F3" w:rsidRDefault="002B68F3">
      <w:pPr>
        <w:spacing w:after="160" w:line="259" w:lineRule="auto"/>
        <w:rPr>
          <w:rFonts w:eastAsiaTheme="majorEastAsia" w:cstheme="majorBidi"/>
          <w:b/>
          <w:sz w:val="24"/>
        </w:rPr>
      </w:pPr>
    </w:p>
    <w:p w14:paraId="0A7915B2" w14:textId="6242002A" w:rsidR="002B68F3" w:rsidRDefault="002B68F3">
      <w:pPr>
        <w:spacing w:after="160" w:line="259" w:lineRule="auto"/>
        <w:rPr>
          <w:rFonts w:eastAsiaTheme="majorEastAsia" w:cstheme="majorBidi"/>
          <w:b/>
          <w:sz w:val="24"/>
        </w:rPr>
      </w:pPr>
    </w:p>
    <w:p w14:paraId="190D356F" w14:textId="422E36B1" w:rsidR="002B68F3" w:rsidRDefault="002B68F3">
      <w:pPr>
        <w:spacing w:after="160" w:line="259" w:lineRule="auto"/>
        <w:rPr>
          <w:rFonts w:eastAsiaTheme="majorEastAsia" w:cstheme="majorBidi"/>
          <w:b/>
          <w:sz w:val="24"/>
        </w:rPr>
      </w:pPr>
    </w:p>
    <w:p w14:paraId="01F50B68" w14:textId="77777777" w:rsidR="002B68F3" w:rsidRDefault="002B68F3">
      <w:pPr>
        <w:spacing w:after="160" w:line="259" w:lineRule="auto"/>
        <w:rPr>
          <w:rFonts w:eastAsiaTheme="majorEastAsia" w:cstheme="majorBidi"/>
          <w:b/>
          <w:sz w:val="24"/>
        </w:rPr>
      </w:pPr>
    </w:p>
    <w:p w14:paraId="30D3289B" w14:textId="77777777" w:rsidR="00CB64BA" w:rsidRPr="004952B5" w:rsidRDefault="00CB64BA" w:rsidP="00CB64BA">
      <w:pPr>
        <w:pStyle w:val="Heading1"/>
        <w:rPr>
          <w:rFonts w:asciiTheme="minorHAnsi" w:hAnsiTheme="minorHAnsi"/>
          <w:color w:val="auto"/>
          <w:sz w:val="24"/>
          <w:szCs w:val="22"/>
        </w:rPr>
      </w:pPr>
      <w:r w:rsidRPr="004952B5">
        <w:rPr>
          <w:rFonts w:asciiTheme="minorHAnsi" w:hAnsiTheme="minorHAnsi"/>
          <w:color w:val="auto"/>
          <w:sz w:val="24"/>
          <w:szCs w:val="22"/>
        </w:rPr>
        <w:lastRenderedPageBreak/>
        <w:t>Important contacts</w:t>
      </w:r>
      <w:bookmarkEnd w:id="1"/>
    </w:p>
    <w:tbl>
      <w:tblPr>
        <w:tblW w:w="9498"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898"/>
        <w:gridCol w:w="2746"/>
        <w:gridCol w:w="3854"/>
      </w:tblGrid>
      <w:tr w:rsidR="00CB64BA" w:rsidRPr="00CB64BA" w14:paraId="1E50BEC7" w14:textId="77777777" w:rsidTr="002B68F3">
        <w:trPr>
          <w:cantSplit/>
          <w:tblHeader/>
        </w:trPr>
        <w:tc>
          <w:tcPr>
            <w:tcW w:w="2898"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FC98CCA"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Role</w:t>
            </w:r>
          </w:p>
        </w:tc>
        <w:tc>
          <w:tcPr>
            <w:tcW w:w="2746"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622AE9FD"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Name</w:t>
            </w:r>
          </w:p>
        </w:tc>
        <w:tc>
          <w:tcPr>
            <w:tcW w:w="3854" w:type="dxa"/>
            <w:tcBorders>
              <w:top w:val="single" w:sz="4" w:space="0" w:color="B9B9B9"/>
              <w:left w:val="single" w:sz="4" w:space="0" w:color="B9B9B9"/>
              <w:bottom w:val="single" w:sz="4" w:space="0" w:color="B9B9B9"/>
              <w:right w:val="single" w:sz="4" w:space="0" w:color="B9B9B9"/>
              <w:tl2br w:val="nil"/>
              <w:tr2bl w:val="nil"/>
            </w:tcBorders>
            <w:shd w:val="clear" w:color="auto" w:fill="D9D9D9" w:themeFill="background1" w:themeFillShade="D9"/>
          </w:tcPr>
          <w:p w14:paraId="235F6920" w14:textId="77777777" w:rsidR="00CB64BA" w:rsidRPr="00CB64BA" w:rsidRDefault="00CB64BA" w:rsidP="00961AF6">
            <w:pPr>
              <w:pStyle w:val="1bodycopy10pt"/>
              <w:spacing w:after="0"/>
              <w:rPr>
                <w:rFonts w:asciiTheme="majorHAnsi" w:hAnsiTheme="majorHAnsi" w:cstheme="majorHAnsi"/>
                <w:caps/>
                <w:sz w:val="22"/>
                <w:szCs w:val="22"/>
              </w:rPr>
            </w:pPr>
            <w:r w:rsidRPr="00CB64BA">
              <w:rPr>
                <w:rFonts w:asciiTheme="majorHAnsi" w:hAnsiTheme="majorHAnsi" w:cstheme="majorHAnsi"/>
                <w:caps/>
                <w:sz w:val="22"/>
                <w:szCs w:val="22"/>
              </w:rPr>
              <w:t>Contact details</w:t>
            </w:r>
          </w:p>
        </w:tc>
      </w:tr>
      <w:tr w:rsidR="002B68F3" w:rsidRPr="00CB64BA" w14:paraId="0A1C3D4A" w14:textId="77777777" w:rsidTr="002B68F3">
        <w:trPr>
          <w:cantSplit/>
        </w:trPr>
        <w:tc>
          <w:tcPr>
            <w:tcW w:w="2898" w:type="dxa"/>
            <w:shd w:val="clear" w:color="auto" w:fill="auto"/>
            <w:vAlign w:val="center"/>
          </w:tcPr>
          <w:p w14:paraId="1AB39D14" w14:textId="77777777" w:rsidR="002B68F3" w:rsidRPr="00CB64BA" w:rsidRDefault="002B68F3" w:rsidP="002B68F3">
            <w:pPr>
              <w:pStyle w:val="Tablecopybulleted"/>
              <w:numPr>
                <w:ilvl w:val="0"/>
                <w:numId w:val="0"/>
              </w:numPr>
              <w:rPr>
                <w:rFonts w:asciiTheme="majorHAnsi" w:hAnsiTheme="majorHAnsi" w:cstheme="majorHAnsi"/>
                <w:sz w:val="22"/>
                <w:szCs w:val="22"/>
              </w:rPr>
            </w:pPr>
            <w:r w:rsidRPr="00CB64BA">
              <w:rPr>
                <w:rFonts w:asciiTheme="majorHAnsi" w:hAnsiTheme="majorHAnsi" w:cstheme="majorHAnsi"/>
                <w:sz w:val="22"/>
                <w:szCs w:val="22"/>
              </w:rPr>
              <w:t>Designated safeguarding lead (DSL)</w:t>
            </w:r>
          </w:p>
        </w:tc>
        <w:tc>
          <w:tcPr>
            <w:tcW w:w="2746" w:type="dxa"/>
            <w:shd w:val="clear" w:color="auto" w:fill="auto"/>
          </w:tcPr>
          <w:p w14:paraId="779DD85C" w14:textId="3293AFD8" w:rsidR="002B68F3" w:rsidRPr="002B68F3" w:rsidRDefault="002B68F3" w:rsidP="002B68F3">
            <w:pPr>
              <w:pStyle w:val="Tablebodycopy"/>
              <w:rPr>
                <w:rFonts w:asciiTheme="majorHAnsi" w:hAnsiTheme="majorHAnsi" w:cstheme="majorHAnsi"/>
                <w:sz w:val="22"/>
                <w:szCs w:val="22"/>
              </w:rPr>
            </w:pPr>
            <w:r w:rsidRPr="002B68F3">
              <w:rPr>
                <w:rFonts w:asciiTheme="minorHAnsi" w:hAnsiTheme="minorHAnsi"/>
                <w:sz w:val="22"/>
                <w:szCs w:val="22"/>
              </w:rPr>
              <w:t xml:space="preserve">Leanne Brydon </w:t>
            </w:r>
          </w:p>
        </w:tc>
        <w:tc>
          <w:tcPr>
            <w:tcW w:w="3854" w:type="dxa"/>
            <w:shd w:val="clear" w:color="auto" w:fill="auto"/>
          </w:tcPr>
          <w:p w14:paraId="7D82484A" w14:textId="6EF9ABBA" w:rsidR="002B68F3" w:rsidRPr="002B68F3" w:rsidRDefault="008564ED" w:rsidP="002B68F3">
            <w:pPr>
              <w:pStyle w:val="1bodycopy10pt"/>
              <w:rPr>
                <w:rFonts w:asciiTheme="majorHAnsi" w:hAnsiTheme="majorHAnsi" w:cstheme="majorHAnsi"/>
                <w:sz w:val="22"/>
                <w:szCs w:val="22"/>
              </w:rPr>
            </w:pPr>
            <w:hyperlink r:id="rId13" w:history="1">
              <w:r w:rsidR="002B68F3" w:rsidRPr="002B68F3">
                <w:rPr>
                  <w:rStyle w:val="Hyperlink"/>
                  <w:rFonts w:asciiTheme="majorHAnsi" w:hAnsiTheme="majorHAnsi" w:cstheme="majorHAnsi"/>
                  <w:sz w:val="22"/>
                  <w:szCs w:val="22"/>
                </w:rPr>
                <w:t>lbrydon@sb.cor.olicatschools.org</w:t>
              </w:r>
            </w:hyperlink>
          </w:p>
        </w:tc>
      </w:tr>
      <w:tr w:rsidR="002B68F3" w:rsidRPr="00CB64BA" w14:paraId="20C388C0" w14:textId="77777777" w:rsidTr="002B68F3">
        <w:trPr>
          <w:cantSplit/>
        </w:trPr>
        <w:tc>
          <w:tcPr>
            <w:tcW w:w="2898" w:type="dxa"/>
            <w:shd w:val="clear" w:color="auto" w:fill="auto"/>
            <w:vAlign w:val="center"/>
          </w:tcPr>
          <w:p w14:paraId="786803D7" w14:textId="77777777" w:rsidR="002B68F3" w:rsidRPr="00CB64BA" w:rsidRDefault="002B68F3" w:rsidP="002B68F3">
            <w:pPr>
              <w:pStyle w:val="1bodycopy10pt"/>
              <w:rPr>
                <w:rFonts w:asciiTheme="majorHAnsi" w:hAnsiTheme="majorHAnsi" w:cstheme="majorHAnsi"/>
                <w:sz w:val="22"/>
                <w:szCs w:val="22"/>
              </w:rPr>
            </w:pPr>
            <w:r w:rsidRPr="00CB64BA">
              <w:rPr>
                <w:rFonts w:asciiTheme="majorHAnsi" w:hAnsiTheme="majorHAnsi" w:cstheme="majorHAnsi"/>
                <w:sz w:val="22"/>
                <w:szCs w:val="22"/>
              </w:rPr>
              <w:t>Deputy DSL</w:t>
            </w:r>
          </w:p>
        </w:tc>
        <w:tc>
          <w:tcPr>
            <w:tcW w:w="2746" w:type="dxa"/>
            <w:shd w:val="clear" w:color="auto" w:fill="auto"/>
          </w:tcPr>
          <w:p w14:paraId="66CDC4F0" w14:textId="77777777" w:rsidR="002B68F3" w:rsidRDefault="002B68F3" w:rsidP="002B68F3">
            <w:pPr>
              <w:pStyle w:val="Tablebodycopy"/>
              <w:rPr>
                <w:rFonts w:asciiTheme="minorHAnsi" w:hAnsiTheme="minorHAnsi"/>
                <w:sz w:val="22"/>
                <w:szCs w:val="22"/>
              </w:rPr>
            </w:pPr>
            <w:r>
              <w:rPr>
                <w:rFonts w:asciiTheme="minorHAnsi" w:hAnsiTheme="minorHAnsi"/>
                <w:sz w:val="22"/>
                <w:szCs w:val="22"/>
              </w:rPr>
              <w:t xml:space="preserve">Julia Rose </w:t>
            </w:r>
          </w:p>
          <w:p w14:paraId="7F09125C" w14:textId="77777777" w:rsidR="002B68F3" w:rsidRDefault="002B68F3" w:rsidP="002B68F3">
            <w:pPr>
              <w:pStyle w:val="Tablebodycopy"/>
              <w:rPr>
                <w:rFonts w:asciiTheme="minorHAnsi" w:hAnsiTheme="minorHAnsi"/>
                <w:sz w:val="22"/>
                <w:szCs w:val="22"/>
              </w:rPr>
            </w:pPr>
            <w:r>
              <w:rPr>
                <w:rFonts w:asciiTheme="minorHAnsi" w:hAnsiTheme="minorHAnsi"/>
                <w:sz w:val="22"/>
                <w:szCs w:val="22"/>
              </w:rPr>
              <w:t xml:space="preserve">Roslyn MacKay </w:t>
            </w:r>
          </w:p>
          <w:p w14:paraId="1A125833" w14:textId="77777777" w:rsidR="002B68F3" w:rsidRDefault="002B68F3" w:rsidP="002B68F3">
            <w:pPr>
              <w:pStyle w:val="Tablebodycopy"/>
              <w:rPr>
                <w:rFonts w:asciiTheme="minorHAnsi" w:hAnsiTheme="minorHAnsi"/>
                <w:sz w:val="22"/>
                <w:szCs w:val="22"/>
              </w:rPr>
            </w:pPr>
            <w:r>
              <w:rPr>
                <w:rFonts w:asciiTheme="minorHAnsi" w:hAnsiTheme="minorHAnsi"/>
                <w:sz w:val="22"/>
                <w:szCs w:val="22"/>
              </w:rPr>
              <w:t>Denise McAuley</w:t>
            </w:r>
          </w:p>
          <w:p w14:paraId="4CCE4AE8" w14:textId="77777777" w:rsidR="002B68F3" w:rsidRDefault="002B68F3" w:rsidP="002B68F3">
            <w:pPr>
              <w:pStyle w:val="Tablebodycopy"/>
              <w:rPr>
                <w:rFonts w:asciiTheme="minorHAnsi" w:hAnsiTheme="minorHAnsi"/>
                <w:sz w:val="22"/>
                <w:szCs w:val="22"/>
              </w:rPr>
            </w:pPr>
            <w:r>
              <w:rPr>
                <w:rFonts w:asciiTheme="minorHAnsi" w:hAnsiTheme="minorHAnsi"/>
                <w:sz w:val="22"/>
                <w:szCs w:val="22"/>
              </w:rPr>
              <w:t xml:space="preserve">Lorraine </w:t>
            </w:r>
            <w:proofErr w:type="spellStart"/>
            <w:r>
              <w:rPr>
                <w:rFonts w:asciiTheme="minorHAnsi" w:hAnsiTheme="minorHAnsi"/>
                <w:sz w:val="22"/>
                <w:szCs w:val="22"/>
              </w:rPr>
              <w:t>Edgley</w:t>
            </w:r>
            <w:proofErr w:type="spellEnd"/>
          </w:p>
          <w:p w14:paraId="496845A4" w14:textId="211C90D5" w:rsidR="002B68F3" w:rsidRPr="00CB64BA" w:rsidRDefault="002B68F3" w:rsidP="002B68F3">
            <w:pPr>
              <w:pStyle w:val="Tablebodycopy"/>
              <w:rPr>
                <w:rFonts w:asciiTheme="majorHAnsi" w:hAnsiTheme="majorHAnsi" w:cstheme="majorHAnsi"/>
                <w:sz w:val="22"/>
                <w:szCs w:val="22"/>
              </w:rPr>
            </w:pPr>
            <w:r>
              <w:rPr>
                <w:rFonts w:asciiTheme="minorHAnsi" w:hAnsiTheme="minorHAnsi"/>
                <w:sz w:val="22"/>
                <w:szCs w:val="22"/>
              </w:rPr>
              <w:t xml:space="preserve">Pamela Bell </w:t>
            </w:r>
          </w:p>
        </w:tc>
        <w:tc>
          <w:tcPr>
            <w:tcW w:w="3854" w:type="dxa"/>
            <w:shd w:val="clear" w:color="auto" w:fill="auto"/>
          </w:tcPr>
          <w:p w14:paraId="0F515865" w14:textId="69528B3E" w:rsidR="002B68F3" w:rsidRDefault="008564ED" w:rsidP="002B68F3">
            <w:pPr>
              <w:pStyle w:val="1bodycopy10pt"/>
              <w:rPr>
                <w:rFonts w:asciiTheme="majorHAnsi" w:hAnsiTheme="majorHAnsi" w:cstheme="majorHAnsi"/>
                <w:sz w:val="22"/>
                <w:szCs w:val="22"/>
              </w:rPr>
            </w:pPr>
            <w:hyperlink r:id="rId14" w:history="1">
              <w:r w:rsidR="002B68F3" w:rsidRPr="0095366A">
                <w:rPr>
                  <w:rStyle w:val="Hyperlink"/>
                  <w:rFonts w:asciiTheme="majorHAnsi" w:hAnsiTheme="majorHAnsi" w:cstheme="majorHAnsi"/>
                  <w:sz w:val="22"/>
                  <w:szCs w:val="22"/>
                </w:rPr>
                <w:t>Jrose@sb.cor.olicatschools.org</w:t>
              </w:r>
            </w:hyperlink>
          </w:p>
          <w:p w14:paraId="7E19DF23" w14:textId="03AA3159" w:rsidR="002B68F3" w:rsidRDefault="008564ED" w:rsidP="002B68F3">
            <w:pPr>
              <w:pStyle w:val="1bodycopy10pt"/>
              <w:rPr>
                <w:rFonts w:asciiTheme="majorHAnsi" w:hAnsiTheme="majorHAnsi" w:cstheme="majorHAnsi"/>
                <w:sz w:val="22"/>
                <w:szCs w:val="22"/>
              </w:rPr>
            </w:pPr>
            <w:hyperlink r:id="rId15" w:history="1">
              <w:r w:rsidR="002B68F3" w:rsidRPr="0095366A">
                <w:rPr>
                  <w:rStyle w:val="Hyperlink"/>
                  <w:rFonts w:asciiTheme="majorHAnsi" w:hAnsiTheme="majorHAnsi" w:cstheme="majorHAnsi"/>
                  <w:sz w:val="22"/>
                  <w:szCs w:val="22"/>
                </w:rPr>
                <w:t>Rmackay@sb.cor.olicatschools.org</w:t>
              </w:r>
            </w:hyperlink>
          </w:p>
          <w:p w14:paraId="11FA13E2" w14:textId="6EEFE329" w:rsidR="002B68F3" w:rsidRDefault="008564ED" w:rsidP="002B68F3">
            <w:pPr>
              <w:pStyle w:val="1bodycopy10pt"/>
              <w:rPr>
                <w:rFonts w:asciiTheme="majorHAnsi" w:hAnsiTheme="majorHAnsi" w:cstheme="majorHAnsi"/>
                <w:sz w:val="22"/>
                <w:szCs w:val="22"/>
              </w:rPr>
            </w:pPr>
            <w:hyperlink r:id="rId16" w:history="1">
              <w:r w:rsidR="002B68F3" w:rsidRPr="0095366A">
                <w:rPr>
                  <w:rStyle w:val="Hyperlink"/>
                  <w:rFonts w:asciiTheme="majorHAnsi" w:hAnsiTheme="majorHAnsi" w:cstheme="majorHAnsi"/>
                  <w:sz w:val="22"/>
                  <w:szCs w:val="22"/>
                </w:rPr>
                <w:t>DMcauley@sb.cor.olicatschools.org</w:t>
              </w:r>
            </w:hyperlink>
          </w:p>
          <w:p w14:paraId="3DFB4E0A" w14:textId="3AEAFBEF" w:rsidR="002B68F3" w:rsidRDefault="008564ED" w:rsidP="002B68F3">
            <w:pPr>
              <w:pStyle w:val="1bodycopy10pt"/>
              <w:rPr>
                <w:rFonts w:asciiTheme="majorHAnsi" w:hAnsiTheme="majorHAnsi" w:cstheme="majorHAnsi"/>
                <w:sz w:val="22"/>
                <w:szCs w:val="22"/>
              </w:rPr>
            </w:pPr>
            <w:hyperlink r:id="rId17" w:history="1">
              <w:r w:rsidR="002B68F3" w:rsidRPr="0095366A">
                <w:rPr>
                  <w:rStyle w:val="Hyperlink"/>
                  <w:rFonts w:asciiTheme="majorHAnsi" w:hAnsiTheme="majorHAnsi" w:cstheme="majorHAnsi"/>
                  <w:sz w:val="22"/>
                  <w:szCs w:val="22"/>
                </w:rPr>
                <w:t>LBarron-Edgley@sb.cor.olicatschools.org</w:t>
              </w:r>
            </w:hyperlink>
          </w:p>
          <w:p w14:paraId="40448C34" w14:textId="528B399E" w:rsidR="002B68F3" w:rsidRPr="00CB64BA" w:rsidRDefault="008564ED" w:rsidP="002B68F3">
            <w:pPr>
              <w:pStyle w:val="1bodycopy10pt"/>
              <w:rPr>
                <w:rFonts w:asciiTheme="majorHAnsi" w:hAnsiTheme="majorHAnsi" w:cstheme="majorHAnsi"/>
                <w:sz w:val="22"/>
                <w:szCs w:val="22"/>
              </w:rPr>
            </w:pPr>
            <w:hyperlink r:id="rId18" w:history="1">
              <w:r w:rsidR="002B68F3" w:rsidRPr="0095366A">
                <w:rPr>
                  <w:rStyle w:val="Hyperlink"/>
                  <w:rFonts w:asciiTheme="majorHAnsi" w:hAnsiTheme="majorHAnsi" w:cstheme="majorHAnsi"/>
                  <w:sz w:val="22"/>
                  <w:szCs w:val="22"/>
                </w:rPr>
                <w:t>PBell@sb.cor.olicatschools.org</w:t>
              </w:r>
            </w:hyperlink>
          </w:p>
        </w:tc>
      </w:tr>
      <w:tr w:rsidR="002B68F3" w:rsidRPr="00CB64BA" w14:paraId="4AD5A8D9" w14:textId="77777777" w:rsidTr="002B68F3">
        <w:trPr>
          <w:cantSplit/>
        </w:trPr>
        <w:tc>
          <w:tcPr>
            <w:tcW w:w="2898" w:type="dxa"/>
            <w:shd w:val="clear" w:color="auto" w:fill="auto"/>
            <w:vAlign w:val="center"/>
          </w:tcPr>
          <w:p w14:paraId="0861E9C5" w14:textId="77777777" w:rsidR="002B68F3" w:rsidRPr="00CB64BA" w:rsidRDefault="002B68F3" w:rsidP="002B68F3">
            <w:pPr>
              <w:pStyle w:val="1bodycopy10pt"/>
              <w:rPr>
                <w:rFonts w:asciiTheme="majorHAnsi" w:hAnsiTheme="majorHAnsi" w:cstheme="majorHAnsi"/>
                <w:sz w:val="22"/>
                <w:szCs w:val="22"/>
              </w:rPr>
            </w:pPr>
            <w:r>
              <w:rPr>
                <w:rFonts w:asciiTheme="majorHAnsi" w:hAnsiTheme="majorHAnsi" w:cstheme="majorHAnsi"/>
                <w:sz w:val="22"/>
                <w:szCs w:val="22"/>
              </w:rPr>
              <w:t>Trust Strategic Executive Lead (CEO)</w:t>
            </w:r>
          </w:p>
        </w:tc>
        <w:tc>
          <w:tcPr>
            <w:tcW w:w="2746" w:type="dxa"/>
            <w:shd w:val="clear" w:color="auto" w:fill="auto"/>
          </w:tcPr>
          <w:p w14:paraId="2F51F100" w14:textId="1C80A3F7" w:rsidR="002B68F3" w:rsidRPr="00CB64BA" w:rsidRDefault="002B68F3" w:rsidP="002B68F3">
            <w:pPr>
              <w:pStyle w:val="Tablebodycopy"/>
              <w:rPr>
                <w:rFonts w:asciiTheme="majorHAnsi" w:hAnsiTheme="majorHAnsi" w:cstheme="majorHAnsi"/>
                <w:sz w:val="22"/>
                <w:szCs w:val="22"/>
              </w:rPr>
            </w:pPr>
            <w:r>
              <w:rPr>
                <w:rFonts w:asciiTheme="majorHAnsi" w:hAnsiTheme="majorHAnsi" w:cstheme="majorHAnsi"/>
                <w:sz w:val="22"/>
                <w:szCs w:val="22"/>
              </w:rPr>
              <w:t xml:space="preserve">Tony Bishop </w:t>
            </w:r>
          </w:p>
        </w:tc>
        <w:tc>
          <w:tcPr>
            <w:tcW w:w="3854" w:type="dxa"/>
            <w:shd w:val="clear" w:color="auto" w:fill="auto"/>
          </w:tcPr>
          <w:p w14:paraId="75975CF2" w14:textId="0E1EECA3" w:rsidR="002B68F3" w:rsidRPr="00CB64BA" w:rsidRDefault="008564ED" w:rsidP="002B68F3">
            <w:pPr>
              <w:pStyle w:val="1bodycopy10pt"/>
              <w:rPr>
                <w:rFonts w:asciiTheme="majorHAnsi" w:hAnsiTheme="majorHAnsi" w:cstheme="majorHAnsi"/>
                <w:sz w:val="22"/>
                <w:szCs w:val="22"/>
              </w:rPr>
            </w:pPr>
            <w:hyperlink r:id="rId19" w:history="1">
              <w:r w:rsidR="002B68F3" w:rsidRPr="00992A25">
                <w:rPr>
                  <w:rStyle w:val="Hyperlink"/>
                  <w:rFonts w:asciiTheme="majorHAnsi" w:hAnsiTheme="majorHAnsi" w:cstheme="majorHAnsi"/>
                  <w:szCs w:val="20"/>
                </w:rPr>
                <w:t>bishop@olicatschools.org</w:t>
              </w:r>
            </w:hyperlink>
            <w:r w:rsidR="002B68F3" w:rsidRPr="00992A25">
              <w:rPr>
                <w:rFonts w:asciiTheme="majorHAnsi" w:hAnsiTheme="majorHAnsi" w:cstheme="majorHAnsi"/>
                <w:szCs w:val="20"/>
              </w:rPr>
              <w:t xml:space="preserve"> </w:t>
            </w:r>
          </w:p>
        </w:tc>
      </w:tr>
      <w:tr w:rsidR="002B68F3" w:rsidRPr="00CB64BA" w14:paraId="190C45CF" w14:textId="77777777" w:rsidTr="002B68F3">
        <w:trPr>
          <w:cantSplit/>
        </w:trPr>
        <w:tc>
          <w:tcPr>
            <w:tcW w:w="2898" w:type="dxa"/>
            <w:shd w:val="clear" w:color="auto" w:fill="auto"/>
            <w:vAlign w:val="center"/>
          </w:tcPr>
          <w:p w14:paraId="01BB6D45" w14:textId="77777777" w:rsidR="002B68F3" w:rsidRPr="00CB64BA" w:rsidRDefault="002B68F3" w:rsidP="002B68F3">
            <w:pPr>
              <w:pStyle w:val="1bodycopy10pt"/>
              <w:rPr>
                <w:rFonts w:asciiTheme="majorHAnsi" w:hAnsiTheme="majorHAnsi" w:cstheme="majorHAnsi"/>
                <w:sz w:val="22"/>
                <w:szCs w:val="22"/>
              </w:rPr>
            </w:pPr>
            <w:r>
              <w:rPr>
                <w:rFonts w:asciiTheme="majorHAnsi" w:hAnsiTheme="majorHAnsi" w:cstheme="majorHAnsi"/>
                <w:sz w:val="22"/>
                <w:szCs w:val="22"/>
              </w:rPr>
              <w:t>Trust HR</w:t>
            </w:r>
          </w:p>
        </w:tc>
        <w:tc>
          <w:tcPr>
            <w:tcW w:w="2746" w:type="dxa"/>
            <w:shd w:val="clear" w:color="auto" w:fill="auto"/>
          </w:tcPr>
          <w:p w14:paraId="0E5B9AC7" w14:textId="5368DBA4" w:rsidR="002B68F3" w:rsidRPr="00CB64BA" w:rsidRDefault="002B68F3" w:rsidP="002B68F3">
            <w:pPr>
              <w:pStyle w:val="Tablebodycopy"/>
              <w:rPr>
                <w:rFonts w:asciiTheme="majorHAnsi" w:hAnsiTheme="majorHAnsi" w:cstheme="majorHAnsi"/>
                <w:sz w:val="22"/>
                <w:szCs w:val="22"/>
              </w:rPr>
            </w:pPr>
            <w:r>
              <w:rPr>
                <w:rFonts w:asciiTheme="majorHAnsi" w:hAnsiTheme="majorHAnsi" w:cstheme="majorHAnsi"/>
                <w:sz w:val="22"/>
                <w:szCs w:val="22"/>
              </w:rPr>
              <w:t xml:space="preserve">Jo Brakes-Oates </w:t>
            </w:r>
          </w:p>
        </w:tc>
        <w:tc>
          <w:tcPr>
            <w:tcW w:w="3854" w:type="dxa"/>
            <w:shd w:val="clear" w:color="auto" w:fill="auto"/>
          </w:tcPr>
          <w:p w14:paraId="6B4D8C4D" w14:textId="78BF05C8" w:rsidR="002B68F3" w:rsidRPr="00CB64BA" w:rsidRDefault="008564ED" w:rsidP="002B68F3">
            <w:pPr>
              <w:pStyle w:val="1bodycopy10pt"/>
              <w:rPr>
                <w:rFonts w:asciiTheme="majorHAnsi" w:hAnsiTheme="majorHAnsi" w:cstheme="majorHAnsi"/>
                <w:sz w:val="22"/>
                <w:szCs w:val="22"/>
              </w:rPr>
            </w:pPr>
            <w:hyperlink r:id="rId20" w:history="1">
              <w:r w:rsidR="002B68F3" w:rsidRPr="00992A25">
                <w:rPr>
                  <w:rStyle w:val="Hyperlink"/>
                  <w:rFonts w:ascii="Segoe UI" w:hAnsi="Segoe UI" w:cs="Segoe UI"/>
                  <w:szCs w:val="20"/>
                  <w:shd w:val="clear" w:color="auto" w:fill="FFFFFF"/>
                </w:rPr>
                <w:t>jbrake-oakes@olicatschools.org</w:t>
              </w:r>
            </w:hyperlink>
            <w:r w:rsidR="002B68F3" w:rsidRPr="00992A25">
              <w:rPr>
                <w:rFonts w:ascii="Segoe UI" w:hAnsi="Segoe UI" w:cs="Segoe UI"/>
                <w:color w:val="323130"/>
                <w:szCs w:val="20"/>
                <w:shd w:val="clear" w:color="auto" w:fill="FFFFFF"/>
              </w:rPr>
              <w:t xml:space="preserve"> </w:t>
            </w:r>
          </w:p>
        </w:tc>
      </w:tr>
      <w:tr w:rsidR="002B68F3" w:rsidRPr="00CB64BA" w14:paraId="7890B53B" w14:textId="77777777" w:rsidTr="002B68F3">
        <w:trPr>
          <w:cantSplit/>
        </w:trPr>
        <w:tc>
          <w:tcPr>
            <w:tcW w:w="2898" w:type="dxa"/>
            <w:shd w:val="clear" w:color="auto" w:fill="auto"/>
            <w:vAlign w:val="center"/>
          </w:tcPr>
          <w:p w14:paraId="06DED5F8" w14:textId="77777777" w:rsidR="002B68F3" w:rsidRPr="00CB64BA" w:rsidRDefault="002B68F3" w:rsidP="002B68F3">
            <w:pPr>
              <w:pStyle w:val="1bodycopy10pt"/>
              <w:rPr>
                <w:rFonts w:asciiTheme="majorHAnsi" w:hAnsiTheme="majorHAnsi" w:cstheme="majorHAnsi"/>
                <w:sz w:val="22"/>
                <w:szCs w:val="22"/>
              </w:rPr>
            </w:pPr>
            <w:r w:rsidRPr="00CB64BA">
              <w:rPr>
                <w:rFonts w:asciiTheme="majorHAnsi" w:hAnsiTheme="majorHAnsi" w:cstheme="majorHAnsi"/>
                <w:sz w:val="22"/>
                <w:szCs w:val="22"/>
              </w:rPr>
              <w:t>Local authority designated officer (LADO)</w:t>
            </w:r>
          </w:p>
        </w:tc>
        <w:tc>
          <w:tcPr>
            <w:tcW w:w="2746" w:type="dxa"/>
            <w:shd w:val="clear" w:color="auto" w:fill="auto"/>
          </w:tcPr>
          <w:p w14:paraId="2DC32E50" w14:textId="534DB660" w:rsidR="002B68F3" w:rsidRPr="00CB64BA" w:rsidRDefault="008564ED" w:rsidP="002B68F3">
            <w:pPr>
              <w:pStyle w:val="Tablebodycopy"/>
              <w:rPr>
                <w:rFonts w:asciiTheme="majorHAnsi" w:hAnsiTheme="majorHAnsi" w:cstheme="majorHAnsi"/>
                <w:sz w:val="22"/>
                <w:szCs w:val="22"/>
              </w:rPr>
            </w:pPr>
            <w:hyperlink r:id="rId21" w:history="1">
              <w:r w:rsidR="002B68F3" w:rsidRPr="00C03542">
                <w:rPr>
                  <w:rStyle w:val="Hyperlink"/>
                  <w:rFonts w:asciiTheme="minorHAnsi" w:hAnsiTheme="minorHAnsi"/>
                  <w:sz w:val="22"/>
                  <w:szCs w:val="22"/>
                </w:rPr>
                <w:t>ladoreferral@nctrust.co.uk</w:t>
              </w:r>
            </w:hyperlink>
          </w:p>
        </w:tc>
        <w:tc>
          <w:tcPr>
            <w:tcW w:w="3854" w:type="dxa"/>
            <w:shd w:val="clear" w:color="auto" w:fill="auto"/>
          </w:tcPr>
          <w:p w14:paraId="33D474C7" w14:textId="675A704B" w:rsidR="002B68F3" w:rsidRPr="00CB64BA" w:rsidRDefault="002B68F3" w:rsidP="002B68F3">
            <w:pPr>
              <w:pStyle w:val="1bodycopy10pt"/>
              <w:rPr>
                <w:rFonts w:asciiTheme="majorHAnsi" w:hAnsiTheme="majorHAnsi" w:cstheme="majorHAnsi"/>
                <w:sz w:val="22"/>
                <w:szCs w:val="22"/>
              </w:rPr>
            </w:pPr>
            <w:r w:rsidRPr="00992A25">
              <w:rPr>
                <w:rFonts w:cs="Arial"/>
                <w:color w:val="565656"/>
                <w:szCs w:val="20"/>
              </w:rPr>
              <w:t>01604 362993.</w:t>
            </w:r>
          </w:p>
        </w:tc>
      </w:tr>
      <w:tr w:rsidR="002B68F3" w:rsidRPr="00CB64BA" w14:paraId="3A444CE1" w14:textId="77777777" w:rsidTr="002B68F3">
        <w:trPr>
          <w:cantSplit/>
        </w:trPr>
        <w:tc>
          <w:tcPr>
            <w:tcW w:w="2898" w:type="dxa"/>
            <w:shd w:val="clear" w:color="auto" w:fill="auto"/>
            <w:vAlign w:val="center"/>
          </w:tcPr>
          <w:p w14:paraId="62858873" w14:textId="77777777" w:rsidR="002B68F3" w:rsidRPr="00CB64BA" w:rsidRDefault="002B68F3" w:rsidP="002B68F3">
            <w:pPr>
              <w:pStyle w:val="1bodycopy10pt"/>
              <w:rPr>
                <w:rFonts w:asciiTheme="majorHAnsi" w:hAnsiTheme="majorHAnsi" w:cstheme="majorHAnsi"/>
                <w:sz w:val="22"/>
                <w:szCs w:val="22"/>
              </w:rPr>
            </w:pPr>
            <w:r w:rsidRPr="00CB64BA">
              <w:rPr>
                <w:rFonts w:asciiTheme="majorHAnsi" w:hAnsiTheme="majorHAnsi" w:cstheme="majorHAnsi"/>
                <w:sz w:val="22"/>
                <w:szCs w:val="22"/>
              </w:rPr>
              <w:t>Chair of governors</w:t>
            </w:r>
          </w:p>
        </w:tc>
        <w:tc>
          <w:tcPr>
            <w:tcW w:w="2746" w:type="dxa"/>
            <w:shd w:val="clear" w:color="auto" w:fill="auto"/>
          </w:tcPr>
          <w:p w14:paraId="37D092E6" w14:textId="1392CAE9" w:rsidR="002B68F3" w:rsidRPr="00CB64BA" w:rsidRDefault="002B68F3" w:rsidP="002B68F3">
            <w:pPr>
              <w:pStyle w:val="Tablebodycopy"/>
              <w:rPr>
                <w:rFonts w:asciiTheme="majorHAnsi" w:hAnsiTheme="majorHAnsi" w:cstheme="majorHAnsi"/>
                <w:sz w:val="22"/>
                <w:szCs w:val="22"/>
              </w:rPr>
            </w:pPr>
            <w:r>
              <w:rPr>
                <w:rFonts w:asciiTheme="minorHAnsi" w:hAnsiTheme="minorHAnsi"/>
                <w:sz w:val="22"/>
                <w:szCs w:val="22"/>
              </w:rPr>
              <w:t>Brian Sweeney</w:t>
            </w:r>
          </w:p>
        </w:tc>
        <w:tc>
          <w:tcPr>
            <w:tcW w:w="3854" w:type="dxa"/>
            <w:shd w:val="clear" w:color="auto" w:fill="auto"/>
          </w:tcPr>
          <w:p w14:paraId="57A04357" w14:textId="017F0213" w:rsidR="002B68F3" w:rsidRPr="00CB64BA" w:rsidRDefault="008564ED" w:rsidP="002B68F3">
            <w:pPr>
              <w:pStyle w:val="1bodycopy10pt"/>
              <w:rPr>
                <w:rFonts w:asciiTheme="majorHAnsi" w:hAnsiTheme="majorHAnsi" w:cstheme="majorHAnsi"/>
                <w:sz w:val="22"/>
                <w:szCs w:val="22"/>
              </w:rPr>
            </w:pPr>
            <w:hyperlink r:id="rId22" w:history="1">
              <w:r w:rsidR="002B68F3" w:rsidRPr="00992A25">
                <w:rPr>
                  <w:rStyle w:val="Hyperlink"/>
                  <w:rFonts w:ascii="Segoe UI" w:hAnsi="Segoe UI" w:cs="Segoe UI"/>
                  <w:szCs w:val="20"/>
                  <w:shd w:val="clear" w:color="auto" w:fill="FFFFFF"/>
                </w:rPr>
                <w:t>BSweeney@gov.olicatschools.org</w:t>
              </w:r>
            </w:hyperlink>
            <w:r w:rsidR="002B68F3" w:rsidRPr="00992A25">
              <w:rPr>
                <w:rFonts w:ascii="Segoe UI" w:hAnsi="Segoe UI" w:cs="Segoe UI"/>
                <w:color w:val="323130"/>
                <w:szCs w:val="20"/>
                <w:shd w:val="clear" w:color="auto" w:fill="FFFFFF"/>
              </w:rPr>
              <w:t xml:space="preserve"> </w:t>
            </w:r>
          </w:p>
        </w:tc>
      </w:tr>
      <w:tr w:rsidR="002B68F3" w:rsidRPr="00CB64BA" w14:paraId="3B5AD88B" w14:textId="77777777" w:rsidTr="002B68F3">
        <w:trPr>
          <w:cantSplit/>
        </w:trPr>
        <w:tc>
          <w:tcPr>
            <w:tcW w:w="2898" w:type="dxa"/>
            <w:shd w:val="clear" w:color="auto" w:fill="auto"/>
            <w:vAlign w:val="center"/>
          </w:tcPr>
          <w:p w14:paraId="69461945" w14:textId="77777777" w:rsidR="002B68F3" w:rsidRPr="00CB64BA" w:rsidRDefault="002B68F3" w:rsidP="002B68F3">
            <w:pPr>
              <w:pStyle w:val="1bodycopy10pt"/>
              <w:rPr>
                <w:rFonts w:asciiTheme="majorHAnsi" w:hAnsiTheme="majorHAnsi" w:cstheme="majorHAnsi"/>
                <w:sz w:val="22"/>
                <w:szCs w:val="22"/>
              </w:rPr>
            </w:pPr>
            <w:r w:rsidRPr="00CB64BA">
              <w:rPr>
                <w:rFonts w:asciiTheme="majorHAnsi" w:hAnsiTheme="majorHAnsi" w:cstheme="majorHAnsi"/>
                <w:sz w:val="22"/>
                <w:szCs w:val="22"/>
              </w:rPr>
              <w:t>Safeguarding Governor</w:t>
            </w:r>
          </w:p>
        </w:tc>
        <w:tc>
          <w:tcPr>
            <w:tcW w:w="2746" w:type="dxa"/>
            <w:shd w:val="clear" w:color="auto" w:fill="auto"/>
          </w:tcPr>
          <w:p w14:paraId="41445B7C" w14:textId="4F47CB12" w:rsidR="002B68F3" w:rsidRPr="00CB64BA" w:rsidRDefault="002B68F3" w:rsidP="002B68F3">
            <w:pPr>
              <w:pStyle w:val="Tablebodycopy"/>
              <w:rPr>
                <w:rFonts w:asciiTheme="majorHAnsi" w:hAnsiTheme="majorHAnsi" w:cstheme="majorHAnsi"/>
                <w:sz w:val="22"/>
                <w:szCs w:val="22"/>
              </w:rPr>
            </w:pPr>
            <w:r>
              <w:rPr>
                <w:rFonts w:asciiTheme="minorHAnsi" w:hAnsiTheme="minorHAnsi"/>
                <w:sz w:val="22"/>
                <w:szCs w:val="22"/>
              </w:rPr>
              <w:t>Brian Sweeney</w:t>
            </w:r>
          </w:p>
        </w:tc>
        <w:tc>
          <w:tcPr>
            <w:tcW w:w="3854" w:type="dxa"/>
            <w:shd w:val="clear" w:color="auto" w:fill="auto"/>
          </w:tcPr>
          <w:p w14:paraId="767681B4" w14:textId="104650DA" w:rsidR="002B68F3" w:rsidRPr="00CB64BA" w:rsidRDefault="008564ED" w:rsidP="002B68F3">
            <w:pPr>
              <w:pStyle w:val="1bodycopy10pt"/>
              <w:rPr>
                <w:rFonts w:asciiTheme="majorHAnsi" w:hAnsiTheme="majorHAnsi" w:cstheme="majorHAnsi"/>
                <w:sz w:val="22"/>
                <w:szCs w:val="22"/>
              </w:rPr>
            </w:pPr>
            <w:hyperlink r:id="rId23" w:history="1">
              <w:r w:rsidR="002B68F3" w:rsidRPr="00992A25">
                <w:rPr>
                  <w:rStyle w:val="Hyperlink"/>
                  <w:rFonts w:ascii="Segoe UI" w:hAnsi="Segoe UI" w:cs="Segoe UI"/>
                  <w:szCs w:val="20"/>
                  <w:shd w:val="clear" w:color="auto" w:fill="FFFFFF"/>
                </w:rPr>
                <w:t>BSweeney@gov.olicatschools.org</w:t>
              </w:r>
            </w:hyperlink>
            <w:r w:rsidR="002B68F3" w:rsidRPr="00992A25">
              <w:rPr>
                <w:rFonts w:ascii="Segoe UI" w:hAnsi="Segoe UI" w:cs="Segoe UI"/>
                <w:color w:val="323130"/>
                <w:szCs w:val="20"/>
                <w:shd w:val="clear" w:color="auto" w:fill="FFFFFF"/>
              </w:rPr>
              <w:t xml:space="preserve"> </w:t>
            </w:r>
          </w:p>
        </w:tc>
      </w:tr>
      <w:tr w:rsidR="002B68F3" w:rsidRPr="00CB64BA" w14:paraId="3076D897" w14:textId="77777777" w:rsidTr="002B68F3">
        <w:trPr>
          <w:cantSplit/>
        </w:trPr>
        <w:tc>
          <w:tcPr>
            <w:tcW w:w="2898" w:type="dxa"/>
            <w:shd w:val="clear" w:color="auto" w:fill="auto"/>
            <w:vAlign w:val="center"/>
          </w:tcPr>
          <w:p w14:paraId="2732139B" w14:textId="77777777" w:rsidR="002B68F3" w:rsidRPr="00CB64BA" w:rsidRDefault="002B68F3" w:rsidP="002B68F3">
            <w:pPr>
              <w:pStyle w:val="1bodycopy10pt"/>
              <w:rPr>
                <w:rFonts w:asciiTheme="majorHAnsi" w:hAnsiTheme="majorHAnsi" w:cstheme="majorHAnsi"/>
                <w:sz w:val="22"/>
                <w:szCs w:val="22"/>
              </w:rPr>
            </w:pPr>
            <w:r w:rsidRPr="00CB64BA">
              <w:rPr>
                <w:rFonts w:asciiTheme="majorHAnsi" w:hAnsiTheme="majorHAnsi" w:cstheme="majorHAnsi"/>
                <w:sz w:val="22"/>
                <w:szCs w:val="22"/>
              </w:rPr>
              <w:t>Channel helpline</w:t>
            </w:r>
          </w:p>
        </w:tc>
        <w:tc>
          <w:tcPr>
            <w:tcW w:w="2746" w:type="dxa"/>
            <w:shd w:val="clear" w:color="auto" w:fill="auto"/>
          </w:tcPr>
          <w:p w14:paraId="4726E33F" w14:textId="77777777" w:rsidR="002B68F3" w:rsidRPr="00CB64BA" w:rsidRDefault="002B68F3" w:rsidP="002B68F3">
            <w:pPr>
              <w:pStyle w:val="Tablebodycopy"/>
              <w:rPr>
                <w:rFonts w:asciiTheme="majorHAnsi" w:hAnsiTheme="majorHAnsi" w:cstheme="majorHAnsi"/>
                <w:sz w:val="22"/>
                <w:szCs w:val="22"/>
              </w:rPr>
            </w:pPr>
          </w:p>
        </w:tc>
        <w:tc>
          <w:tcPr>
            <w:tcW w:w="3854" w:type="dxa"/>
            <w:shd w:val="clear" w:color="auto" w:fill="auto"/>
          </w:tcPr>
          <w:p w14:paraId="39E8BBBB" w14:textId="77777777" w:rsidR="002B68F3" w:rsidRPr="00CB64BA" w:rsidRDefault="002B68F3" w:rsidP="002B68F3">
            <w:pPr>
              <w:pStyle w:val="1bodycopy10pt"/>
              <w:rPr>
                <w:rFonts w:asciiTheme="majorHAnsi" w:hAnsiTheme="majorHAnsi" w:cstheme="majorHAnsi"/>
                <w:sz w:val="22"/>
                <w:szCs w:val="22"/>
              </w:rPr>
            </w:pPr>
            <w:r w:rsidRPr="00CB64BA">
              <w:rPr>
                <w:rFonts w:asciiTheme="majorHAnsi" w:hAnsiTheme="majorHAnsi" w:cstheme="majorHAnsi"/>
                <w:sz w:val="22"/>
                <w:szCs w:val="22"/>
              </w:rPr>
              <w:t>020 7340 7264</w:t>
            </w:r>
          </w:p>
        </w:tc>
      </w:tr>
    </w:tbl>
    <w:p w14:paraId="2B874403" w14:textId="77777777" w:rsidR="008A0147" w:rsidRPr="00CB5013" w:rsidRDefault="008A0147" w:rsidP="00CB5013">
      <w:pPr>
        <w:autoSpaceDE w:val="0"/>
        <w:autoSpaceDN w:val="0"/>
        <w:adjustRightInd w:val="0"/>
        <w:spacing w:after="0" w:line="240" w:lineRule="auto"/>
        <w:jc w:val="both"/>
        <w:rPr>
          <w:rFonts w:asciiTheme="majorHAnsi" w:eastAsia="Arial" w:hAnsiTheme="majorHAnsi" w:cstheme="majorHAnsi"/>
          <w:b/>
          <w:color w:val="000000"/>
        </w:rPr>
      </w:pPr>
    </w:p>
    <w:p w14:paraId="7F490007" w14:textId="77777777" w:rsidR="00970725" w:rsidRPr="00CB64BA" w:rsidRDefault="00970725" w:rsidP="00CB5013">
      <w:pPr>
        <w:autoSpaceDE w:val="0"/>
        <w:autoSpaceDN w:val="0"/>
        <w:adjustRightInd w:val="0"/>
        <w:spacing w:after="0" w:line="240" w:lineRule="auto"/>
        <w:jc w:val="both"/>
        <w:rPr>
          <w:rFonts w:asciiTheme="majorHAnsi" w:eastAsia="Arial" w:hAnsiTheme="majorHAnsi" w:cstheme="majorHAnsi"/>
          <w:bCs/>
          <w:color w:val="000000"/>
        </w:rPr>
      </w:pPr>
      <w:r w:rsidRPr="00CB64BA">
        <w:rPr>
          <w:rFonts w:asciiTheme="majorHAnsi" w:eastAsia="Arial" w:hAnsiTheme="majorHAnsi" w:cstheme="majorHAnsi"/>
          <w:bCs/>
          <w:color w:val="000000"/>
        </w:rPr>
        <w:t>The named personnel with Designated Responsibility regarding allegations against staff are:</w:t>
      </w:r>
    </w:p>
    <w:p w14:paraId="2E92FDB0" w14:textId="77777777" w:rsidR="00030AFE" w:rsidRPr="00CB5013" w:rsidRDefault="00030AFE" w:rsidP="00CB5013">
      <w:pPr>
        <w:autoSpaceDE w:val="0"/>
        <w:autoSpaceDN w:val="0"/>
        <w:adjustRightInd w:val="0"/>
        <w:spacing w:after="0" w:line="240" w:lineRule="auto"/>
        <w:jc w:val="both"/>
        <w:rPr>
          <w:rFonts w:asciiTheme="majorHAnsi" w:eastAsia="Arial" w:hAnsiTheme="majorHAnsi" w:cstheme="majorHAnsi"/>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2896"/>
        <w:gridCol w:w="3460"/>
        <w:gridCol w:w="2660"/>
      </w:tblGrid>
      <w:tr w:rsidR="00970725" w:rsidRPr="00CB5013" w14:paraId="73471DAA" w14:textId="77777777" w:rsidTr="002B68F3">
        <w:tc>
          <w:tcPr>
            <w:tcW w:w="1606" w:type="pct"/>
            <w:shd w:val="clear" w:color="auto" w:fill="D9D9D9" w:themeFill="background1" w:themeFillShade="D9"/>
          </w:tcPr>
          <w:p w14:paraId="581B0734"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 xml:space="preserve">Designated Senior Manager </w:t>
            </w:r>
          </w:p>
          <w:p w14:paraId="1FF02D8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(normally the Head teacher)</w:t>
            </w:r>
          </w:p>
        </w:tc>
        <w:tc>
          <w:tcPr>
            <w:tcW w:w="1919" w:type="pct"/>
            <w:shd w:val="clear" w:color="auto" w:fill="D9D9D9" w:themeFill="background1" w:themeFillShade="D9"/>
          </w:tcPr>
          <w:p w14:paraId="5C108E5B"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Deputy Designated Senior Manager</w:t>
            </w:r>
          </w:p>
        </w:tc>
        <w:tc>
          <w:tcPr>
            <w:tcW w:w="1475" w:type="pct"/>
            <w:shd w:val="clear" w:color="auto" w:fill="D9D9D9" w:themeFill="background1" w:themeFillShade="D9"/>
          </w:tcPr>
          <w:p w14:paraId="023216DF" w14:textId="77777777" w:rsidR="00CB64BA" w:rsidRPr="00CB64BA" w:rsidRDefault="00970725" w:rsidP="00CB64BA">
            <w:pPr>
              <w:autoSpaceDE w:val="0"/>
              <w:autoSpaceDN w:val="0"/>
              <w:adjustRightInd w:val="0"/>
              <w:spacing w:after="0" w:line="240" w:lineRule="auto"/>
              <w:rPr>
                <w:rFonts w:asciiTheme="majorHAnsi" w:eastAsia="Arial" w:hAnsiTheme="majorHAnsi" w:cstheme="majorHAnsi"/>
                <w:bCs/>
                <w:color w:val="000000"/>
              </w:rPr>
            </w:pPr>
            <w:r w:rsidRPr="00CB64BA">
              <w:rPr>
                <w:rFonts w:asciiTheme="majorHAnsi" w:eastAsia="Arial" w:hAnsiTheme="majorHAnsi" w:cstheme="majorHAnsi"/>
                <w:bCs/>
                <w:color w:val="000000"/>
              </w:rPr>
              <w:t>Chair of Governors</w:t>
            </w:r>
            <w:r w:rsidR="00CB64BA" w:rsidRPr="00CB64BA">
              <w:rPr>
                <w:rFonts w:asciiTheme="majorHAnsi" w:eastAsia="Arial" w:hAnsiTheme="majorHAnsi" w:cstheme="majorHAnsi"/>
                <w:bCs/>
                <w:color w:val="000000"/>
              </w:rPr>
              <w:t xml:space="preserve"> </w:t>
            </w:r>
          </w:p>
          <w:p w14:paraId="56A42C5F" w14:textId="77777777" w:rsidR="00970725" w:rsidRPr="00CB64BA" w:rsidRDefault="00970725" w:rsidP="00CB5013">
            <w:pPr>
              <w:autoSpaceDE w:val="0"/>
              <w:autoSpaceDN w:val="0"/>
              <w:adjustRightInd w:val="0"/>
              <w:spacing w:after="0" w:line="240" w:lineRule="auto"/>
              <w:rPr>
                <w:rFonts w:asciiTheme="majorHAnsi" w:eastAsia="Arial" w:hAnsiTheme="majorHAnsi" w:cstheme="majorHAnsi"/>
                <w:bCs/>
                <w:color w:val="000000"/>
              </w:rPr>
            </w:pPr>
          </w:p>
        </w:tc>
      </w:tr>
      <w:tr w:rsidR="002B68F3" w:rsidRPr="00DA32F5" w14:paraId="594E86A2" w14:textId="77777777" w:rsidTr="002B68F3">
        <w:trPr>
          <w:trHeight w:val="762"/>
        </w:trPr>
        <w:tc>
          <w:tcPr>
            <w:tcW w:w="1606" w:type="pct"/>
          </w:tcPr>
          <w:p w14:paraId="25893269" w14:textId="664342B8" w:rsidR="002B68F3" w:rsidRPr="00DA32F5" w:rsidRDefault="002B68F3" w:rsidP="002B68F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Leanne Brydon</w:t>
            </w:r>
          </w:p>
        </w:tc>
        <w:tc>
          <w:tcPr>
            <w:tcW w:w="1919" w:type="pct"/>
          </w:tcPr>
          <w:p w14:paraId="1B5FB725" w14:textId="3D6376DE" w:rsidR="002B68F3" w:rsidRPr="00DA32F5" w:rsidRDefault="002B68F3" w:rsidP="002B68F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Ros MacKay</w:t>
            </w:r>
          </w:p>
        </w:tc>
        <w:tc>
          <w:tcPr>
            <w:tcW w:w="1475" w:type="pct"/>
          </w:tcPr>
          <w:p w14:paraId="4201C77B" w14:textId="2BD3FD50" w:rsidR="002B68F3" w:rsidRPr="00DA32F5" w:rsidRDefault="002B68F3" w:rsidP="002B68F3">
            <w:pPr>
              <w:autoSpaceDE w:val="0"/>
              <w:autoSpaceDN w:val="0"/>
              <w:adjustRightInd w:val="0"/>
              <w:spacing w:after="0" w:line="240" w:lineRule="auto"/>
              <w:jc w:val="both"/>
              <w:rPr>
                <w:rFonts w:asciiTheme="majorHAnsi" w:eastAsia="Arial" w:hAnsiTheme="majorHAnsi" w:cstheme="majorHAnsi"/>
                <w:bCs/>
              </w:rPr>
            </w:pPr>
            <w:r>
              <w:rPr>
                <w:rFonts w:asciiTheme="majorHAnsi" w:eastAsia="Arial" w:hAnsiTheme="majorHAnsi" w:cstheme="majorHAnsi"/>
                <w:bCs/>
              </w:rPr>
              <w:t>Brian Sweeney</w:t>
            </w:r>
          </w:p>
        </w:tc>
      </w:tr>
    </w:tbl>
    <w:p w14:paraId="348FE399" w14:textId="77777777" w:rsidR="003548D1" w:rsidRDefault="003548D1" w:rsidP="00CB5013">
      <w:pPr>
        <w:tabs>
          <w:tab w:val="left" w:pos="2190"/>
        </w:tabs>
        <w:spacing w:after="0" w:line="240" w:lineRule="auto"/>
        <w:jc w:val="both"/>
        <w:rPr>
          <w:rFonts w:asciiTheme="majorHAnsi" w:eastAsia="Times New Roman"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Caption w:val=""/>
        <w:tblDescription w:val=""/>
      </w:tblPr>
      <w:tblGrid>
        <w:gridCol w:w="1638"/>
        <w:gridCol w:w="2433"/>
        <w:gridCol w:w="3171"/>
        <w:gridCol w:w="1774"/>
      </w:tblGrid>
      <w:tr w:rsidR="004F0074" w:rsidRPr="00852EA5" w14:paraId="5025014C" w14:textId="61CE52FB" w:rsidTr="004F0074">
        <w:tc>
          <w:tcPr>
            <w:tcW w:w="1102" w:type="pct"/>
            <w:shd w:val="clear" w:color="auto" w:fill="E7E6E6" w:themeFill="background2"/>
          </w:tcPr>
          <w:p w14:paraId="188A74F6" w14:textId="77777777" w:rsidR="004F0074" w:rsidRPr="00852EA5" w:rsidRDefault="004F0074"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Data Protection Officer is:</w:t>
            </w:r>
          </w:p>
        </w:tc>
        <w:tc>
          <w:tcPr>
            <w:tcW w:w="1543" w:type="pct"/>
            <w:shd w:val="clear" w:color="auto" w:fill="E7E6E6" w:themeFill="background2"/>
          </w:tcPr>
          <w:p w14:paraId="12B5B705" w14:textId="77777777" w:rsidR="004F0074" w:rsidRPr="00852EA5" w:rsidRDefault="004F0074"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Lead for Mental Health is:</w:t>
            </w:r>
          </w:p>
        </w:tc>
        <w:tc>
          <w:tcPr>
            <w:tcW w:w="1177" w:type="pct"/>
            <w:shd w:val="clear" w:color="auto" w:fill="E7E6E6" w:themeFill="background2"/>
          </w:tcPr>
          <w:p w14:paraId="603AF063" w14:textId="77777777" w:rsidR="004F0074" w:rsidRPr="00852EA5" w:rsidRDefault="004F0074" w:rsidP="00852EA5">
            <w:pPr>
              <w:spacing w:after="160" w:line="259" w:lineRule="auto"/>
              <w:rPr>
                <w:rFonts w:asciiTheme="majorHAnsi" w:eastAsia="Times New Roman" w:hAnsiTheme="majorHAnsi" w:cstheme="majorHAnsi"/>
                <w:bCs/>
              </w:rPr>
            </w:pPr>
            <w:r w:rsidRPr="00852EA5">
              <w:rPr>
                <w:rFonts w:asciiTheme="majorHAnsi" w:eastAsia="Times New Roman" w:hAnsiTheme="majorHAnsi" w:cstheme="majorHAnsi"/>
                <w:bCs/>
              </w:rPr>
              <w:t>Our Prevent SPOC is:</w:t>
            </w:r>
          </w:p>
        </w:tc>
        <w:tc>
          <w:tcPr>
            <w:tcW w:w="1177" w:type="pct"/>
            <w:shd w:val="clear" w:color="auto" w:fill="E7E6E6" w:themeFill="background2"/>
          </w:tcPr>
          <w:p w14:paraId="43525D92" w14:textId="72448859" w:rsidR="004F0074" w:rsidRPr="002B68F3" w:rsidRDefault="004F0074" w:rsidP="00852EA5">
            <w:pPr>
              <w:spacing w:after="160" w:line="259" w:lineRule="auto"/>
              <w:rPr>
                <w:rFonts w:asciiTheme="majorHAnsi" w:eastAsia="Times New Roman" w:hAnsiTheme="majorHAnsi" w:cstheme="majorHAnsi"/>
                <w:bCs/>
              </w:rPr>
            </w:pPr>
            <w:r w:rsidRPr="002B68F3">
              <w:rPr>
                <w:rFonts w:asciiTheme="majorHAnsi" w:eastAsia="Times New Roman" w:hAnsiTheme="majorHAnsi" w:cstheme="majorHAnsi"/>
                <w:bCs/>
              </w:rPr>
              <w:t>The Trust’s Safeguarding Director is:</w:t>
            </w:r>
          </w:p>
        </w:tc>
      </w:tr>
      <w:tr w:rsidR="004F0074" w:rsidRPr="00852EA5" w14:paraId="4C85C868" w14:textId="302F3CA3" w:rsidTr="004F0074">
        <w:trPr>
          <w:trHeight w:val="762"/>
        </w:trPr>
        <w:tc>
          <w:tcPr>
            <w:tcW w:w="1102" w:type="pct"/>
          </w:tcPr>
          <w:p w14:paraId="36AF99B3" w14:textId="105B11F2" w:rsidR="004F0074" w:rsidRPr="002B68F3" w:rsidRDefault="002B68F3" w:rsidP="00852EA5">
            <w:pPr>
              <w:spacing w:after="160" w:line="259" w:lineRule="auto"/>
              <w:rPr>
                <w:rFonts w:asciiTheme="majorHAnsi" w:eastAsia="Times New Roman" w:hAnsiTheme="majorHAnsi" w:cstheme="majorHAnsi"/>
                <w:b/>
              </w:rPr>
            </w:pPr>
            <w:r w:rsidRPr="002B68F3">
              <w:rPr>
                <w:rFonts w:asciiTheme="majorHAnsi" w:eastAsia="Times New Roman" w:hAnsiTheme="majorHAnsi" w:cstheme="majorHAnsi"/>
              </w:rPr>
              <w:t xml:space="preserve">Leanne Brydon </w:t>
            </w:r>
          </w:p>
          <w:p w14:paraId="09A840BF" w14:textId="77777777" w:rsidR="004F0074" w:rsidRPr="002B68F3" w:rsidRDefault="004F0074" w:rsidP="00852EA5">
            <w:pPr>
              <w:spacing w:after="160" w:line="259" w:lineRule="auto"/>
              <w:rPr>
                <w:rFonts w:asciiTheme="majorHAnsi" w:eastAsia="Times New Roman" w:hAnsiTheme="majorHAnsi" w:cstheme="majorHAnsi"/>
                <w:b/>
              </w:rPr>
            </w:pPr>
          </w:p>
          <w:p w14:paraId="16C89543" w14:textId="77777777" w:rsidR="004F0074" w:rsidRPr="002B68F3" w:rsidRDefault="004F0074" w:rsidP="00852EA5">
            <w:pPr>
              <w:spacing w:after="160" w:line="259" w:lineRule="auto"/>
              <w:rPr>
                <w:rFonts w:asciiTheme="majorHAnsi" w:eastAsia="Times New Roman" w:hAnsiTheme="majorHAnsi" w:cstheme="majorHAnsi"/>
                <w:b/>
              </w:rPr>
            </w:pPr>
          </w:p>
        </w:tc>
        <w:tc>
          <w:tcPr>
            <w:tcW w:w="1543" w:type="pct"/>
          </w:tcPr>
          <w:p w14:paraId="2812F5D2" w14:textId="35F14222" w:rsidR="004F0074" w:rsidRPr="002B68F3" w:rsidRDefault="002B68F3" w:rsidP="00852EA5">
            <w:pPr>
              <w:spacing w:after="160" w:line="259" w:lineRule="auto"/>
              <w:rPr>
                <w:rFonts w:asciiTheme="majorHAnsi" w:eastAsia="Times New Roman" w:hAnsiTheme="majorHAnsi" w:cstheme="majorHAnsi"/>
                <w:b/>
              </w:rPr>
            </w:pPr>
            <w:r w:rsidRPr="002B68F3">
              <w:rPr>
                <w:rFonts w:asciiTheme="majorHAnsi" w:eastAsia="Times New Roman" w:hAnsiTheme="majorHAnsi" w:cstheme="majorHAnsi"/>
              </w:rPr>
              <w:t>Julia Rose</w:t>
            </w:r>
          </w:p>
        </w:tc>
        <w:tc>
          <w:tcPr>
            <w:tcW w:w="1177" w:type="pct"/>
          </w:tcPr>
          <w:p w14:paraId="18E80186" w14:textId="77777777" w:rsidR="004F0074" w:rsidRDefault="002B68F3" w:rsidP="00852EA5">
            <w:pPr>
              <w:spacing w:after="160" w:line="259" w:lineRule="auto"/>
              <w:rPr>
                <w:rFonts w:asciiTheme="majorHAnsi" w:eastAsia="Times New Roman" w:hAnsiTheme="majorHAnsi" w:cstheme="majorHAnsi"/>
              </w:rPr>
            </w:pPr>
            <w:r>
              <w:rPr>
                <w:rFonts w:asciiTheme="majorHAnsi" w:eastAsia="Times New Roman" w:hAnsiTheme="majorHAnsi" w:cstheme="majorHAnsi"/>
              </w:rPr>
              <w:t>Leanne Brydon</w:t>
            </w:r>
          </w:p>
          <w:p w14:paraId="3BC89140" w14:textId="77777777" w:rsidR="002B68F3" w:rsidRDefault="002B68F3" w:rsidP="00852EA5">
            <w:pPr>
              <w:spacing w:after="160" w:line="259" w:lineRule="auto"/>
              <w:rPr>
                <w:rFonts w:asciiTheme="majorHAnsi" w:eastAsia="Times New Roman" w:hAnsiTheme="majorHAnsi" w:cstheme="majorHAnsi"/>
                <w:b/>
              </w:rPr>
            </w:pPr>
            <w:r>
              <w:rPr>
                <w:rFonts w:asciiTheme="majorHAnsi" w:eastAsia="Times New Roman" w:hAnsiTheme="majorHAnsi" w:cstheme="majorHAnsi"/>
                <w:b/>
              </w:rPr>
              <w:t xml:space="preserve">Headteacher </w:t>
            </w:r>
          </w:p>
          <w:p w14:paraId="7A6D41E4" w14:textId="01BBD5D9" w:rsidR="002B68F3" w:rsidRPr="002B68F3" w:rsidRDefault="002B68F3" w:rsidP="00852EA5">
            <w:pPr>
              <w:spacing w:after="160" w:line="259" w:lineRule="auto"/>
              <w:rPr>
                <w:rFonts w:asciiTheme="majorHAnsi" w:eastAsia="Times New Roman" w:hAnsiTheme="majorHAnsi" w:cstheme="majorHAnsi"/>
                <w:b/>
              </w:rPr>
            </w:pPr>
            <w:r>
              <w:rPr>
                <w:rFonts w:asciiTheme="majorHAnsi" w:eastAsia="Times New Roman" w:hAnsiTheme="majorHAnsi" w:cstheme="majorHAnsi"/>
                <w:b/>
              </w:rPr>
              <w:t>lbrydon@sb.cor.olicatschools.org</w:t>
            </w:r>
          </w:p>
        </w:tc>
        <w:tc>
          <w:tcPr>
            <w:tcW w:w="1177" w:type="pct"/>
          </w:tcPr>
          <w:p w14:paraId="1F360A24" w14:textId="3A1A1625" w:rsidR="004F0074" w:rsidRPr="002B68F3" w:rsidRDefault="004F0074" w:rsidP="00852EA5">
            <w:pPr>
              <w:spacing w:after="160" w:line="259" w:lineRule="auto"/>
              <w:rPr>
                <w:rFonts w:asciiTheme="majorHAnsi" w:eastAsia="Times New Roman" w:hAnsiTheme="majorHAnsi" w:cstheme="majorHAnsi"/>
                <w:iCs/>
              </w:rPr>
            </w:pPr>
            <w:r w:rsidRPr="002B68F3">
              <w:rPr>
                <w:rFonts w:asciiTheme="majorHAnsi" w:eastAsia="Times New Roman" w:hAnsiTheme="majorHAnsi" w:cstheme="majorHAnsi"/>
                <w:iCs/>
              </w:rPr>
              <w:t>Joe Burns</w:t>
            </w:r>
          </w:p>
        </w:tc>
      </w:tr>
    </w:tbl>
    <w:p w14:paraId="0F1B29E5" w14:textId="77777777" w:rsidR="003548D1" w:rsidRDefault="003548D1">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2022EA58" w14:textId="7BF6192E" w:rsidR="008A0147" w:rsidRPr="00C53AF9" w:rsidRDefault="00C53AF9" w:rsidP="00CB5013">
      <w:pPr>
        <w:tabs>
          <w:tab w:val="left" w:pos="2190"/>
        </w:tabs>
        <w:spacing w:after="0" w:line="240" w:lineRule="auto"/>
        <w:jc w:val="both"/>
        <w:rPr>
          <w:rFonts w:asciiTheme="majorHAnsi" w:eastAsia="Times New Roman" w:hAnsiTheme="majorHAnsi" w:cstheme="majorHAnsi"/>
          <w:b/>
          <w:bCs/>
          <w:sz w:val="24"/>
          <w:szCs w:val="24"/>
        </w:rPr>
      </w:pPr>
      <w:r w:rsidRPr="00C53AF9">
        <w:rPr>
          <w:rFonts w:asciiTheme="majorHAnsi" w:eastAsia="Times New Roman" w:hAnsiTheme="majorHAnsi" w:cstheme="majorHAnsi"/>
          <w:b/>
          <w:bCs/>
          <w:sz w:val="24"/>
          <w:szCs w:val="24"/>
        </w:rPr>
        <w:lastRenderedPageBreak/>
        <w:t>Contents</w:t>
      </w:r>
    </w:p>
    <w:p w14:paraId="2B31000F" w14:textId="77777777" w:rsidR="00C53AF9" w:rsidRPr="00CB5013" w:rsidRDefault="00C53AF9" w:rsidP="00CB5013">
      <w:pPr>
        <w:tabs>
          <w:tab w:val="left" w:pos="2190"/>
        </w:tabs>
        <w:spacing w:after="0" w:line="240" w:lineRule="auto"/>
        <w:jc w:val="both"/>
        <w:rPr>
          <w:rFonts w:asciiTheme="majorHAnsi" w:eastAsia="Times New Roman" w:hAnsiTheme="majorHAnsi" w:cstheme="majorHAnsi"/>
        </w:rPr>
      </w:pPr>
    </w:p>
    <w:tbl>
      <w:tblPr>
        <w:tblStyle w:val="TableGrid"/>
        <w:tblW w:w="9493" w:type="dxa"/>
        <w:tblLook w:val="04A0" w:firstRow="1" w:lastRow="0" w:firstColumn="1" w:lastColumn="0" w:noHBand="0" w:noVBand="1"/>
      </w:tblPr>
      <w:tblGrid>
        <w:gridCol w:w="8217"/>
        <w:gridCol w:w="1276"/>
      </w:tblGrid>
      <w:tr w:rsidR="00C53AF9" w:rsidRPr="00C53AF9" w14:paraId="51728D78" w14:textId="77777777" w:rsidTr="00244182">
        <w:tc>
          <w:tcPr>
            <w:tcW w:w="8217" w:type="dxa"/>
          </w:tcPr>
          <w:p w14:paraId="0D0D0CA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 Aim of policy</w:t>
            </w:r>
          </w:p>
        </w:tc>
        <w:tc>
          <w:tcPr>
            <w:tcW w:w="1276" w:type="dxa"/>
          </w:tcPr>
          <w:p w14:paraId="48AA89BA" w14:textId="40A58F4B"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Page 3</w:t>
            </w:r>
          </w:p>
        </w:tc>
      </w:tr>
      <w:tr w:rsidR="00C53AF9" w:rsidRPr="00C53AF9" w14:paraId="13A1B469" w14:textId="77777777" w:rsidTr="00244182">
        <w:tc>
          <w:tcPr>
            <w:tcW w:w="8217" w:type="dxa"/>
          </w:tcPr>
          <w:p w14:paraId="32AA19D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2. Scope</w:t>
            </w:r>
          </w:p>
        </w:tc>
        <w:tc>
          <w:tcPr>
            <w:tcW w:w="1276" w:type="dxa"/>
          </w:tcPr>
          <w:p w14:paraId="42AD7657" w14:textId="73A3FF94"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Page 3</w:t>
            </w:r>
          </w:p>
        </w:tc>
      </w:tr>
      <w:tr w:rsidR="00C53AF9" w:rsidRPr="00C53AF9" w14:paraId="228E8F8C" w14:textId="77777777" w:rsidTr="00244182">
        <w:tc>
          <w:tcPr>
            <w:tcW w:w="8217" w:type="dxa"/>
          </w:tcPr>
          <w:p w14:paraId="3D92DA9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3. Definitions</w:t>
            </w:r>
          </w:p>
        </w:tc>
        <w:tc>
          <w:tcPr>
            <w:tcW w:w="1276" w:type="dxa"/>
          </w:tcPr>
          <w:p w14:paraId="45D8A068" w14:textId="0EE09B63"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Page 3</w:t>
            </w:r>
          </w:p>
        </w:tc>
      </w:tr>
      <w:tr w:rsidR="00C53AF9" w:rsidRPr="00C53AF9" w14:paraId="33EAF181" w14:textId="77777777" w:rsidTr="00244182">
        <w:tc>
          <w:tcPr>
            <w:tcW w:w="8217" w:type="dxa"/>
          </w:tcPr>
          <w:p w14:paraId="5225B890"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4. Legislation and statutory guidance</w:t>
            </w:r>
          </w:p>
        </w:tc>
        <w:tc>
          <w:tcPr>
            <w:tcW w:w="1276" w:type="dxa"/>
          </w:tcPr>
          <w:p w14:paraId="0C2649D4" w14:textId="42A27C7C"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Page 5</w:t>
            </w:r>
          </w:p>
        </w:tc>
      </w:tr>
      <w:tr w:rsidR="00C53AF9" w:rsidRPr="00C53AF9" w14:paraId="36F67E9F" w14:textId="77777777" w:rsidTr="00244182">
        <w:tc>
          <w:tcPr>
            <w:tcW w:w="8217" w:type="dxa"/>
          </w:tcPr>
          <w:p w14:paraId="573FB123"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5. Equality Statement</w:t>
            </w:r>
          </w:p>
        </w:tc>
        <w:tc>
          <w:tcPr>
            <w:tcW w:w="1276" w:type="dxa"/>
          </w:tcPr>
          <w:p w14:paraId="417B6C4C" w14:textId="7832E823"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Page 6</w:t>
            </w:r>
          </w:p>
        </w:tc>
      </w:tr>
      <w:tr w:rsidR="00C53AF9" w:rsidRPr="00C53AF9" w14:paraId="593A10D6" w14:textId="77777777" w:rsidTr="00244182">
        <w:tc>
          <w:tcPr>
            <w:tcW w:w="8217" w:type="dxa"/>
          </w:tcPr>
          <w:p w14:paraId="29645987"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6. Confidentiality and Information Sharing</w:t>
            </w:r>
          </w:p>
        </w:tc>
        <w:tc>
          <w:tcPr>
            <w:tcW w:w="1276" w:type="dxa"/>
          </w:tcPr>
          <w:p w14:paraId="09CB59A0" w14:textId="0A698E64" w:rsidR="00C53AF9" w:rsidRPr="00C53AF9" w:rsidRDefault="00244182" w:rsidP="00C53AF9">
            <w:pPr>
              <w:spacing w:after="0" w:line="240" w:lineRule="auto"/>
              <w:rPr>
                <w:rFonts w:asciiTheme="majorHAnsi" w:hAnsiTheme="majorHAnsi" w:cstheme="majorHAnsi"/>
              </w:rPr>
            </w:pPr>
            <w:r>
              <w:rPr>
                <w:rFonts w:asciiTheme="majorHAnsi" w:hAnsiTheme="majorHAnsi" w:cstheme="majorHAnsi"/>
              </w:rPr>
              <w:t>Page 6</w:t>
            </w:r>
          </w:p>
        </w:tc>
      </w:tr>
      <w:tr w:rsidR="00C53AF9" w:rsidRPr="00C53AF9" w14:paraId="35E91F22" w14:textId="77777777" w:rsidTr="00244182">
        <w:tc>
          <w:tcPr>
            <w:tcW w:w="8217" w:type="dxa"/>
          </w:tcPr>
          <w:p w14:paraId="23A4C70C"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7. Roles and responsibilities</w:t>
            </w:r>
          </w:p>
        </w:tc>
        <w:tc>
          <w:tcPr>
            <w:tcW w:w="1276" w:type="dxa"/>
          </w:tcPr>
          <w:p w14:paraId="0374E105" w14:textId="78E2FB0B"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AB7E90">
              <w:rPr>
                <w:rFonts w:asciiTheme="majorHAnsi" w:hAnsiTheme="majorHAnsi" w:cstheme="majorHAnsi"/>
              </w:rPr>
              <w:t>8</w:t>
            </w:r>
          </w:p>
        </w:tc>
      </w:tr>
      <w:tr w:rsidR="00C53AF9" w:rsidRPr="00C53AF9" w14:paraId="700306A1" w14:textId="77777777" w:rsidTr="00244182">
        <w:tc>
          <w:tcPr>
            <w:tcW w:w="8217" w:type="dxa"/>
          </w:tcPr>
          <w:p w14:paraId="4B5C3C88"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8. Recognising Abuse: Training</w:t>
            </w:r>
          </w:p>
        </w:tc>
        <w:tc>
          <w:tcPr>
            <w:tcW w:w="1276" w:type="dxa"/>
          </w:tcPr>
          <w:p w14:paraId="2C8B1DCD" w14:textId="5BF5F547"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AB7E90">
              <w:rPr>
                <w:rFonts w:asciiTheme="majorHAnsi" w:hAnsiTheme="majorHAnsi" w:cstheme="majorHAnsi"/>
              </w:rPr>
              <w:t>3</w:t>
            </w:r>
          </w:p>
        </w:tc>
      </w:tr>
      <w:tr w:rsidR="00C53AF9" w:rsidRPr="00C53AF9" w14:paraId="28428BF1" w14:textId="77777777" w:rsidTr="00244182">
        <w:tc>
          <w:tcPr>
            <w:tcW w:w="8217" w:type="dxa"/>
          </w:tcPr>
          <w:p w14:paraId="3F22416E"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 xml:space="preserve">9. Recognising and responding to abuse: How to </w:t>
            </w:r>
            <w:proofErr w:type="gramStart"/>
            <w:r w:rsidRPr="00C53AF9">
              <w:rPr>
                <w:rFonts w:asciiTheme="majorHAnsi" w:hAnsiTheme="majorHAnsi" w:cstheme="majorHAnsi"/>
              </w:rPr>
              <w:t>take action</w:t>
            </w:r>
            <w:proofErr w:type="gramEnd"/>
          </w:p>
        </w:tc>
        <w:tc>
          <w:tcPr>
            <w:tcW w:w="1276" w:type="dxa"/>
          </w:tcPr>
          <w:p w14:paraId="2034E504" w14:textId="23915A16"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Page 1</w:t>
            </w:r>
            <w:r w:rsidR="00267895">
              <w:rPr>
                <w:rFonts w:asciiTheme="majorHAnsi" w:hAnsiTheme="majorHAnsi" w:cstheme="majorHAnsi"/>
              </w:rPr>
              <w:t>5</w:t>
            </w:r>
          </w:p>
        </w:tc>
      </w:tr>
      <w:tr w:rsidR="00C53AF9" w:rsidRPr="00C53AF9" w14:paraId="6DC4372A" w14:textId="77777777" w:rsidTr="00244182">
        <w:tc>
          <w:tcPr>
            <w:tcW w:w="8217" w:type="dxa"/>
          </w:tcPr>
          <w:p w14:paraId="1BFF6CF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10. Specific safeguarding issues</w:t>
            </w:r>
          </w:p>
        </w:tc>
        <w:tc>
          <w:tcPr>
            <w:tcW w:w="1276" w:type="dxa"/>
          </w:tcPr>
          <w:p w14:paraId="31037C4C" w14:textId="0855E541" w:rsidR="00C53AF9" w:rsidRPr="00C53AF9" w:rsidRDefault="00D22876" w:rsidP="00C53AF9">
            <w:pPr>
              <w:spacing w:after="0" w:line="240" w:lineRule="auto"/>
              <w:rPr>
                <w:rFonts w:asciiTheme="majorHAnsi" w:hAnsiTheme="majorHAnsi" w:cstheme="majorHAnsi"/>
              </w:rPr>
            </w:pPr>
            <w:r>
              <w:rPr>
                <w:rFonts w:asciiTheme="majorHAnsi" w:hAnsiTheme="majorHAnsi" w:cstheme="majorHAnsi"/>
              </w:rPr>
              <w:t xml:space="preserve">Page </w:t>
            </w:r>
            <w:r w:rsidR="00267895">
              <w:rPr>
                <w:rFonts w:asciiTheme="majorHAnsi" w:hAnsiTheme="majorHAnsi" w:cstheme="majorHAnsi"/>
              </w:rPr>
              <w:t>20</w:t>
            </w:r>
          </w:p>
        </w:tc>
      </w:tr>
      <w:tr w:rsidR="00C53AF9" w:rsidRPr="00C53AF9" w14:paraId="1D76D11D" w14:textId="77777777" w:rsidTr="00244182">
        <w:tc>
          <w:tcPr>
            <w:tcW w:w="8217" w:type="dxa"/>
          </w:tcPr>
          <w:p w14:paraId="1B853202"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11. Pupils with special educational needs and disabilities (SEND)</w:t>
            </w:r>
          </w:p>
        </w:tc>
        <w:tc>
          <w:tcPr>
            <w:tcW w:w="1276" w:type="dxa"/>
          </w:tcPr>
          <w:p w14:paraId="5FDC31FE" w14:textId="1548D782"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267895">
              <w:rPr>
                <w:rFonts w:asciiTheme="majorHAnsi" w:hAnsiTheme="majorHAnsi" w:cstheme="majorHAnsi"/>
              </w:rPr>
              <w:t>2</w:t>
            </w:r>
          </w:p>
        </w:tc>
      </w:tr>
      <w:tr w:rsidR="00C53AF9" w:rsidRPr="00C53AF9" w14:paraId="69E52D86" w14:textId="77777777" w:rsidTr="00244182">
        <w:tc>
          <w:tcPr>
            <w:tcW w:w="8217" w:type="dxa"/>
          </w:tcPr>
          <w:p w14:paraId="72411854"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12. Pupils with a social worker and those that have previously needed a social worker</w:t>
            </w:r>
          </w:p>
        </w:tc>
        <w:tc>
          <w:tcPr>
            <w:tcW w:w="1276" w:type="dxa"/>
          </w:tcPr>
          <w:p w14:paraId="464F43B4" w14:textId="2C5B44A2" w:rsidR="00267895"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267895">
              <w:rPr>
                <w:rFonts w:asciiTheme="majorHAnsi" w:hAnsiTheme="majorHAnsi" w:cstheme="majorHAnsi"/>
              </w:rPr>
              <w:t>2</w:t>
            </w:r>
          </w:p>
        </w:tc>
      </w:tr>
      <w:tr w:rsidR="00C53AF9" w:rsidRPr="00C53AF9" w14:paraId="1463EFAD" w14:textId="77777777" w:rsidTr="00244182">
        <w:tc>
          <w:tcPr>
            <w:tcW w:w="8217" w:type="dxa"/>
          </w:tcPr>
          <w:p w14:paraId="1810656B"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13. Looked after and previously looked after children</w:t>
            </w:r>
          </w:p>
        </w:tc>
        <w:tc>
          <w:tcPr>
            <w:tcW w:w="1276" w:type="dxa"/>
          </w:tcPr>
          <w:p w14:paraId="480F7763" w14:textId="6A042A32"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267895">
              <w:rPr>
                <w:rFonts w:asciiTheme="majorHAnsi" w:hAnsiTheme="majorHAnsi" w:cstheme="majorHAnsi"/>
              </w:rPr>
              <w:t>3</w:t>
            </w:r>
          </w:p>
        </w:tc>
      </w:tr>
      <w:tr w:rsidR="00C53AF9" w:rsidRPr="00C53AF9" w14:paraId="51BC1ECD" w14:textId="77777777" w:rsidTr="00244182">
        <w:tc>
          <w:tcPr>
            <w:tcW w:w="8217" w:type="dxa"/>
          </w:tcPr>
          <w:p w14:paraId="58EE8A1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14. Record-keeping</w:t>
            </w:r>
          </w:p>
        </w:tc>
        <w:tc>
          <w:tcPr>
            <w:tcW w:w="1276" w:type="dxa"/>
          </w:tcPr>
          <w:p w14:paraId="5234E182" w14:textId="216834C1" w:rsidR="00C53AF9" w:rsidRPr="00C53AF9" w:rsidRDefault="00AC699B" w:rsidP="00C53AF9">
            <w:pPr>
              <w:spacing w:after="0" w:line="240" w:lineRule="auto"/>
              <w:rPr>
                <w:rFonts w:asciiTheme="majorHAnsi" w:hAnsiTheme="majorHAnsi" w:cstheme="majorHAnsi"/>
              </w:rPr>
            </w:pPr>
            <w:r>
              <w:rPr>
                <w:rFonts w:asciiTheme="majorHAnsi" w:hAnsiTheme="majorHAnsi" w:cstheme="majorHAnsi"/>
              </w:rPr>
              <w:t>Page 2</w:t>
            </w:r>
            <w:r w:rsidR="00267895">
              <w:rPr>
                <w:rFonts w:asciiTheme="majorHAnsi" w:hAnsiTheme="majorHAnsi" w:cstheme="majorHAnsi"/>
              </w:rPr>
              <w:t>3</w:t>
            </w:r>
          </w:p>
        </w:tc>
      </w:tr>
      <w:tr w:rsidR="00C53AF9" w:rsidRPr="00C53AF9" w14:paraId="3DA72067" w14:textId="77777777" w:rsidTr="00244182">
        <w:tc>
          <w:tcPr>
            <w:tcW w:w="8217" w:type="dxa"/>
          </w:tcPr>
          <w:p w14:paraId="38F691DD" w14:textId="7777777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15. Relationships, sex and health education (RSHE)</w:t>
            </w:r>
          </w:p>
        </w:tc>
        <w:tc>
          <w:tcPr>
            <w:tcW w:w="1276" w:type="dxa"/>
          </w:tcPr>
          <w:p w14:paraId="66469AA2" w14:textId="2F28C977" w:rsidR="00C53AF9" w:rsidRPr="002B68F3" w:rsidRDefault="00623558" w:rsidP="00C53AF9">
            <w:pPr>
              <w:spacing w:after="0" w:line="240" w:lineRule="auto"/>
              <w:rPr>
                <w:rFonts w:asciiTheme="majorHAnsi" w:hAnsiTheme="majorHAnsi" w:cstheme="majorHAnsi"/>
              </w:rPr>
            </w:pPr>
            <w:r w:rsidRPr="002B68F3">
              <w:rPr>
                <w:rFonts w:asciiTheme="majorHAnsi" w:hAnsiTheme="majorHAnsi" w:cstheme="majorHAnsi"/>
              </w:rPr>
              <w:t>Page 2</w:t>
            </w:r>
            <w:r w:rsidR="00556130" w:rsidRPr="002B68F3">
              <w:rPr>
                <w:rFonts w:asciiTheme="majorHAnsi" w:hAnsiTheme="majorHAnsi" w:cstheme="majorHAnsi"/>
              </w:rPr>
              <w:t>4</w:t>
            </w:r>
          </w:p>
        </w:tc>
      </w:tr>
      <w:tr w:rsidR="00C53AF9" w:rsidRPr="00C53AF9" w14:paraId="207B362A" w14:textId="77777777" w:rsidTr="00244182">
        <w:tc>
          <w:tcPr>
            <w:tcW w:w="8217" w:type="dxa"/>
          </w:tcPr>
          <w:p w14:paraId="4F92EA4E" w14:textId="7777777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16. Safer working practice</w:t>
            </w:r>
          </w:p>
        </w:tc>
        <w:tc>
          <w:tcPr>
            <w:tcW w:w="1276" w:type="dxa"/>
          </w:tcPr>
          <w:p w14:paraId="523398D6" w14:textId="1CFEAF32" w:rsidR="00C53AF9" w:rsidRPr="002B68F3" w:rsidRDefault="00623558" w:rsidP="00C53AF9">
            <w:pPr>
              <w:spacing w:after="0" w:line="240" w:lineRule="auto"/>
              <w:rPr>
                <w:rFonts w:asciiTheme="majorHAnsi" w:hAnsiTheme="majorHAnsi" w:cstheme="majorHAnsi"/>
              </w:rPr>
            </w:pPr>
            <w:r w:rsidRPr="002B68F3">
              <w:rPr>
                <w:rFonts w:asciiTheme="majorHAnsi" w:hAnsiTheme="majorHAnsi" w:cstheme="majorHAnsi"/>
              </w:rPr>
              <w:t>Page 2</w:t>
            </w:r>
            <w:r w:rsidR="00556130" w:rsidRPr="002B68F3">
              <w:rPr>
                <w:rFonts w:asciiTheme="majorHAnsi" w:hAnsiTheme="majorHAnsi" w:cstheme="majorHAnsi"/>
              </w:rPr>
              <w:t>5</w:t>
            </w:r>
          </w:p>
        </w:tc>
      </w:tr>
      <w:tr w:rsidR="00C53AF9" w:rsidRPr="00C53AF9" w14:paraId="2E1E07CC" w14:textId="77777777" w:rsidTr="00244182">
        <w:tc>
          <w:tcPr>
            <w:tcW w:w="8217" w:type="dxa"/>
          </w:tcPr>
          <w:p w14:paraId="31D9BCBB" w14:textId="7777777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17. Safeguarding concerns about and allegations against members of staff</w:t>
            </w:r>
          </w:p>
        </w:tc>
        <w:tc>
          <w:tcPr>
            <w:tcW w:w="1276" w:type="dxa"/>
          </w:tcPr>
          <w:p w14:paraId="092A12C0" w14:textId="5174E500" w:rsidR="00C53AF9" w:rsidRPr="002B68F3" w:rsidRDefault="007149CE" w:rsidP="00C53AF9">
            <w:pPr>
              <w:spacing w:after="0" w:line="240" w:lineRule="auto"/>
              <w:rPr>
                <w:rFonts w:asciiTheme="majorHAnsi" w:hAnsiTheme="majorHAnsi" w:cstheme="majorHAnsi"/>
              </w:rPr>
            </w:pPr>
            <w:r w:rsidRPr="002B68F3">
              <w:rPr>
                <w:rFonts w:asciiTheme="majorHAnsi" w:hAnsiTheme="majorHAnsi" w:cstheme="majorHAnsi"/>
              </w:rPr>
              <w:t>Page 2</w:t>
            </w:r>
            <w:r w:rsidR="00556130" w:rsidRPr="002B68F3">
              <w:rPr>
                <w:rFonts w:asciiTheme="majorHAnsi" w:hAnsiTheme="majorHAnsi" w:cstheme="majorHAnsi"/>
              </w:rPr>
              <w:t>6</w:t>
            </w:r>
          </w:p>
        </w:tc>
      </w:tr>
      <w:tr w:rsidR="00C53AF9" w:rsidRPr="00C53AF9" w14:paraId="5945B81A" w14:textId="77777777" w:rsidTr="00244182">
        <w:tc>
          <w:tcPr>
            <w:tcW w:w="8217" w:type="dxa"/>
          </w:tcPr>
          <w:p w14:paraId="511DF1DA" w14:textId="7777777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18. Complaints and concerns about school safeguarding policies</w:t>
            </w:r>
          </w:p>
        </w:tc>
        <w:tc>
          <w:tcPr>
            <w:tcW w:w="1276" w:type="dxa"/>
          </w:tcPr>
          <w:p w14:paraId="04D422BF" w14:textId="69ACC848" w:rsidR="00C53AF9" w:rsidRPr="002B68F3" w:rsidRDefault="007149CE" w:rsidP="00C53AF9">
            <w:pPr>
              <w:spacing w:after="0" w:line="240" w:lineRule="auto"/>
              <w:rPr>
                <w:rFonts w:asciiTheme="majorHAnsi" w:hAnsiTheme="majorHAnsi" w:cstheme="majorHAnsi"/>
              </w:rPr>
            </w:pPr>
            <w:r w:rsidRPr="002B68F3">
              <w:rPr>
                <w:rFonts w:asciiTheme="majorHAnsi" w:hAnsiTheme="majorHAnsi" w:cstheme="majorHAnsi"/>
              </w:rPr>
              <w:t>Page 2</w:t>
            </w:r>
            <w:r w:rsidR="00147906" w:rsidRPr="002B68F3">
              <w:rPr>
                <w:rFonts w:asciiTheme="majorHAnsi" w:hAnsiTheme="majorHAnsi" w:cstheme="majorHAnsi"/>
              </w:rPr>
              <w:t>8</w:t>
            </w:r>
          </w:p>
        </w:tc>
      </w:tr>
      <w:tr w:rsidR="00852EA5" w:rsidRPr="00852EA5" w14:paraId="36111EE4" w14:textId="77777777" w:rsidTr="00244182">
        <w:tc>
          <w:tcPr>
            <w:tcW w:w="8217" w:type="dxa"/>
          </w:tcPr>
          <w:p w14:paraId="506B9811" w14:textId="3F37E24A" w:rsidR="00852EA5" w:rsidRPr="002B68F3" w:rsidRDefault="00852EA5" w:rsidP="00C53AF9">
            <w:pPr>
              <w:spacing w:after="0" w:line="240" w:lineRule="auto"/>
              <w:rPr>
                <w:rFonts w:asciiTheme="majorHAnsi" w:hAnsiTheme="majorHAnsi" w:cstheme="majorHAnsi"/>
              </w:rPr>
            </w:pPr>
            <w:r w:rsidRPr="002B68F3">
              <w:rPr>
                <w:rFonts w:asciiTheme="majorHAnsi" w:hAnsiTheme="majorHAnsi" w:cstheme="majorHAnsi"/>
              </w:rPr>
              <w:t>19. Use of school or college premises for non-school activities</w:t>
            </w:r>
          </w:p>
        </w:tc>
        <w:tc>
          <w:tcPr>
            <w:tcW w:w="1276" w:type="dxa"/>
          </w:tcPr>
          <w:p w14:paraId="4AB5A894" w14:textId="17367C1B" w:rsidR="00852EA5" w:rsidRPr="002B68F3" w:rsidRDefault="00147906" w:rsidP="00C53AF9">
            <w:pPr>
              <w:spacing w:after="0" w:line="240" w:lineRule="auto"/>
              <w:rPr>
                <w:rFonts w:asciiTheme="majorHAnsi" w:hAnsiTheme="majorHAnsi" w:cstheme="majorHAnsi"/>
              </w:rPr>
            </w:pPr>
            <w:r w:rsidRPr="002B68F3">
              <w:rPr>
                <w:rFonts w:asciiTheme="majorHAnsi" w:hAnsiTheme="majorHAnsi" w:cstheme="majorHAnsi"/>
              </w:rPr>
              <w:t>Page 28</w:t>
            </w:r>
          </w:p>
        </w:tc>
      </w:tr>
      <w:tr w:rsidR="00852EA5" w:rsidRPr="00852EA5" w14:paraId="1A748C7E" w14:textId="77777777" w:rsidTr="00244182">
        <w:tc>
          <w:tcPr>
            <w:tcW w:w="8217" w:type="dxa"/>
          </w:tcPr>
          <w:p w14:paraId="7A448AFD" w14:textId="277CB092" w:rsidR="00852EA5" w:rsidRPr="002B68F3" w:rsidRDefault="00852EA5" w:rsidP="00C53AF9">
            <w:pPr>
              <w:spacing w:after="0" w:line="240" w:lineRule="auto"/>
              <w:rPr>
                <w:rFonts w:asciiTheme="majorHAnsi" w:hAnsiTheme="majorHAnsi" w:cstheme="majorHAnsi"/>
              </w:rPr>
            </w:pPr>
            <w:r w:rsidRPr="002B68F3">
              <w:rPr>
                <w:rFonts w:asciiTheme="majorHAnsi" w:hAnsiTheme="majorHAnsi" w:cstheme="majorHAnsi"/>
              </w:rPr>
              <w:t>20.</w:t>
            </w:r>
            <w:r w:rsidRPr="002B68F3">
              <w:t xml:space="preserve"> </w:t>
            </w:r>
            <w:r w:rsidRPr="002B68F3">
              <w:rPr>
                <w:rFonts w:asciiTheme="majorHAnsi" w:hAnsiTheme="majorHAnsi" w:cstheme="majorHAnsi"/>
              </w:rPr>
              <w:t>How we safeguard pupils attending alternative provision</w:t>
            </w:r>
          </w:p>
        </w:tc>
        <w:tc>
          <w:tcPr>
            <w:tcW w:w="1276" w:type="dxa"/>
          </w:tcPr>
          <w:p w14:paraId="32950884" w14:textId="4565DDEE" w:rsidR="00852EA5" w:rsidRPr="002B68F3" w:rsidRDefault="00147906" w:rsidP="00C53AF9">
            <w:pPr>
              <w:spacing w:after="0" w:line="240" w:lineRule="auto"/>
              <w:rPr>
                <w:rFonts w:asciiTheme="majorHAnsi" w:hAnsiTheme="majorHAnsi" w:cstheme="majorHAnsi"/>
              </w:rPr>
            </w:pPr>
            <w:r w:rsidRPr="002B68F3">
              <w:rPr>
                <w:rFonts w:asciiTheme="majorHAnsi" w:hAnsiTheme="majorHAnsi" w:cstheme="majorHAnsi"/>
              </w:rPr>
              <w:t>Page 28</w:t>
            </w:r>
          </w:p>
        </w:tc>
      </w:tr>
      <w:tr w:rsidR="00852EA5" w:rsidRPr="00C53AF9" w14:paraId="51CC02A5" w14:textId="77777777" w:rsidTr="00244182">
        <w:tc>
          <w:tcPr>
            <w:tcW w:w="8217" w:type="dxa"/>
          </w:tcPr>
          <w:p w14:paraId="7326CBDD" w14:textId="48BE4648" w:rsidR="00852EA5" w:rsidRPr="002B68F3" w:rsidRDefault="00852EA5" w:rsidP="00C53AF9">
            <w:pPr>
              <w:spacing w:after="0" w:line="240" w:lineRule="auto"/>
              <w:rPr>
                <w:rFonts w:asciiTheme="majorHAnsi" w:hAnsiTheme="majorHAnsi" w:cstheme="majorHAnsi"/>
              </w:rPr>
            </w:pPr>
            <w:r w:rsidRPr="002B68F3">
              <w:rPr>
                <w:rFonts w:asciiTheme="majorHAnsi" w:hAnsiTheme="majorHAnsi" w:cstheme="majorHAnsi"/>
              </w:rPr>
              <w:t>21. Home stays</w:t>
            </w:r>
          </w:p>
        </w:tc>
        <w:tc>
          <w:tcPr>
            <w:tcW w:w="1276" w:type="dxa"/>
          </w:tcPr>
          <w:p w14:paraId="3267C3B7" w14:textId="4AB4757C" w:rsidR="00852EA5" w:rsidRPr="002B68F3" w:rsidRDefault="00147906" w:rsidP="00C53AF9">
            <w:pPr>
              <w:spacing w:after="0" w:line="240" w:lineRule="auto"/>
              <w:rPr>
                <w:rFonts w:asciiTheme="majorHAnsi" w:hAnsiTheme="majorHAnsi" w:cstheme="majorHAnsi"/>
              </w:rPr>
            </w:pPr>
            <w:r w:rsidRPr="002B68F3">
              <w:rPr>
                <w:rFonts w:asciiTheme="majorHAnsi" w:hAnsiTheme="majorHAnsi" w:cstheme="majorHAnsi"/>
              </w:rPr>
              <w:t>Page 28</w:t>
            </w:r>
          </w:p>
        </w:tc>
      </w:tr>
      <w:tr w:rsidR="00A609C2" w:rsidRPr="00C53AF9" w14:paraId="6481CC9A" w14:textId="77777777" w:rsidTr="00244182">
        <w:tc>
          <w:tcPr>
            <w:tcW w:w="8217" w:type="dxa"/>
          </w:tcPr>
          <w:p w14:paraId="183F07A8" w14:textId="6FA88024" w:rsidR="00A609C2" w:rsidRPr="002B68F3" w:rsidRDefault="00A609C2" w:rsidP="00C53AF9">
            <w:pPr>
              <w:spacing w:after="0" w:line="240" w:lineRule="auto"/>
              <w:rPr>
                <w:rFonts w:asciiTheme="majorHAnsi" w:hAnsiTheme="majorHAnsi" w:cstheme="majorHAnsi"/>
              </w:rPr>
            </w:pPr>
            <w:r w:rsidRPr="002B68F3">
              <w:rPr>
                <w:rFonts w:asciiTheme="majorHAnsi" w:hAnsiTheme="majorHAnsi" w:cstheme="majorHAnsi"/>
              </w:rPr>
              <w:t>22.Policy Implementation and Review</w:t>
            </w:r>
          </w:p>
        </w:tc>
        <w:tc>
          <w:tcPr>
            <w:tcW w:w="1276" w:type="dxa"/>
          </w:tcPr>
          <w:p w14:paraId="45157DA4" w14:textId="2AEF0B19" w:rsidR="00A609C2" w:rsidRPr="002B68F3" w:rsidRDefault="00A609C2" w:rsidP="00C53AF9">
            <w:pPr>
              <w:spacing w:after="0" w:line="240" w:lineRule="auto"/>
              <w:rPr>
                <w:rFonts w:asciiTheme="majorHAnsi" w:hAnsiTheme="majorHAnsi" w:cstheme="majorHAnsi"/>
              </w:rPr>
            </w:pPr>
            <w:r w:rsidRPr="002B68F3">
              <w:rPr>
                <w:rFonts w:asciiTheme="majorHAnsi" w:hAnsiTheme="majorHAnsi" w:cstheme="majorHAnsi"/>
              </w:rPr>
              <w:t>Page 29</w:t>
            </w:r>
          </w:p>
        </w:tc>
      </w:tr>
      <w:tr w:rsidR="00C53AF9" w:rsidRPr="00C53AF9" w14:paraId="090E1100" w14:textId="77777777" w:rsidTr="00244182">
        <w:tc>
          <w:tcPr>
            <w:tcW w:w="8217" w:type="dxa"/>
          </w:tcPr>
          <w:p w14:paraId="2F218B79" w14:textId="7777777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Appendix A: Public health emergency (COVID-19) arrangements</w:t>
            </w:r>
          </w:p>
        </w:tc>
        <w:tc>
          <w:tcPr>
            <w:tcW w:w="1276" w:type="dxa"/>
          </w:tcPr>
          <w:p w14:paraId="34F07D92" w14:textId="0C9730C5" w:rsidR="00C53AF9" w:rsidRPr="002B68F3" w:rsidRDefault="000E1EC4" w:rsidP="00C53AF9">
            <w:pPr>
              <w:spacing w:after="0" w:line="240" w:lineRule="auto"/>
              <w:rPr>
                <w:rFonts w:asciiTheme="majorHAnsi" w:hAnsiTheme="majorHAnsi" w:cstheme="majorHAnsi"/>
              </w:rPr>
            </w:pPr>
            <w:r w:rsidRPr="002B68F3">
              <w:rPr>
                <w:rFonts w:asciiTheme="majorHAnsi" w:hAnsiTheme="majorHAnsi" w:cstheme="majorHAnsi"/>
              </w:rPr>
              <w:t xml:space="preserve">Page </w:t>
            </w:r>
            <w:r w:rsidR="00A609C2" w:rsidRPr="002B68F3">
              <w:rPr>
                <w:rFonts w:asciiTheme="majorHAnsi" w:hAnsiTheme="majorHAnsi" w:cstheme="majorHAnsi"/>
              </w:rPr>
              <w:t>30</w:t>
            </w:r>
          </w:p>
        </w:tc>
      </w:tr>
      <w:tr w:rsidR="00C53AF9" w:rsidRPr="00C53AF9" w14:paraId="6ECFC3F8" w14:textId="77777777" w:rsidTr="00244182">
        <w:tc>
          <w:tcPr>
            <w:tcW w:w="8217" w:type="dxa"/>
          </w:tcPr>
          <w:p w14:paraId="7BAEE0FF" w14:textId="1AEB2CC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 xml:space="preserve">Appendix B: </w:t>
            </w:r>
            <w:r w:rsidR="00852EA5" w:rsidRPr="002B68F3">
              <w:rPr>
                <w:rFonts w:asciiTheme="majorHAnsi" w:hAnsiTheme="majorHAnsi" w:cstheme="majorHAnsi"/>
              </w:rPr>
              <w:t>C</w:t>
            </w:r>
            <w:r w:rsidRPr="002B68F3">
              <w:rPr>
                <w:rFonts w:asciiTheme="majorHAnsi" w:hAnsiTheme="majorHAnsi" w:cstheme="majorHAnsi"/>
              </w:rPr>
              <w:t xml:space="preserve">hild on </w:t>
            </w:r>
            <w:r w:rsidR="00852EA5" w:rsidRPr="002B68F3">
              <w:rPr>
                <w:rFonts w:asciiTheme="majorHAnsi" w:hAnsiTheme="majorHAnsi" w:cstheme="majorHAnsi"/>
              </w:rPr>
              <w:t>c</w:t>
            </w:r>
            <w:r w:rsidRPr="002B68F3">
              <w:rPr>
                <w:rFonts w:asciiTheme="majorHAnsi" w:hAnsiTheme="majorHAnsi" w:cstheme="majorHAnsi"/>
              </w:rPr>
              <w:t>hild abuse</w:t>
            </w:r>
          </w:p>
        </w:tc>
        <w:tc>
          <w:tcPr>
            <w:tcW w:w="1276" w:type="dxa"/>
          </w:tcPr>
          <w:p w14:paraId="7EFA9915" w14:textId="6DE28FCC" w:rsidR="00C53AF9" w:rsidRPr="002B68F3" w:rsidRDefault="000E1EC4" w:rsidP="00C53AF9">
            <w:pPr>
              <w:spacing w:after="0" w:line="240" w:lineRule="auto"/>
              <w:rPr>
                <w:rFonts w:asciiTheme="majorHAnsi" w:hAnsiTheme="majorHAnsi" w:cstheme="majorHAnsi"/>
              </w:rPr>
            </w:pPr>
            <w:r w:rsidRPr="002B68F3">
              <w:rPr>
                <w:rFonts w:asciiTheme="majorHAnsi" w:hAnsiTheme="majorHAnsi" w:cstheme="majorHAnsi"/>
              </w:rPr>
              <w:t xml:space="preserve">Page </w:t>
            </w:r>
            <w:r w:rsidR="00A609C2" w:rsidRPr="002B68F3">
              <w:rPr>
                <w:rFonts w:asciiTheme="majorHAnsi" w:hAnsiTheme="majorHAnsi" w:cstheme="majorHAnsi"/>
              </w:rPr>
              <w:t>31</w:t>
            </w:r>
          </w:p>
        </w:tc>
      </w:tr>
      <w:tr w:rsidR="00C53AF9" w:rsidRPr="00C53AF9" w14:paraId="4468CC42" w14:textId="77777777" w:rsidTr="00244182">
        <w:tc>
          <w:tcPr>
            <w:tcW w:w="8217" w:type="dxa"/>
          </w:tcPr>
          <w:p w14:paraId="339DFF59" w14:textId="7777777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Appendix C: Types of abuse</w:t>
            </w:r>
          </w:p>
        </w:tc>
        <w:tc>
          <w:tcPr>
            <w:tcW w:w="1276" w:type="dxa"/>
          </w:tcPr>
          <w:p w14:paraId="4F59D5B8" w14:textId="2D9539CF" w:rsidR="00C53AF9" w:rsidRPr="002B68F3" w:rsidRDefault="000E1EC4" w:rsidP="00C53AF9">
            <w:pPr>
              <w:spacing w:after="0" w:line="240" w:lineRule="auto"/>
              <w:rPr>
                <w:rFonts w:asciiTheme="majorHAnsi" w:hAnsiTheme="majorHAnsi" w:cstheme="majorHAnsi"/>
              </w:rPr>
            </w:pPr>
            <w:r w:rsidRPr="002B68F3">
              <w:rPr>
                <w:rFonts w:asciiTheme="majorHAnsi" w:hAnsiTheme="majorHAnsi" w:cstheme="majorHAnsi"/>
              </w:rPr>
              <w:t>Page 3</w:t>
            </w:r>
            <w:r w:rsidR="00A609C2" w:rsidRPr="002B68F3">
              <w:rPr>
                <w:rFonts w:asciiTheme="majorHAnsi" w:hAnsiTheme="majorHAnsi" w:cstheme="majorHAnsi"/>
              </w:rPr>
              <w:t>7</w:t>
            </w:r>
          </w:p>
        </w:tc>
      </w:tr>
      <w:tr w:rsidR="00C53AF9" w:rsidRPr="00C53AF9" w14:paraId="097D042B" w14:textId="77777777" w:rsidTr="00244182">
        <w:tc>
          <w:tcPr>
            <w:tcW w:w="8217" w:type="dxa"/>
          </w:tcPr>
          <w:p w14:paraId="0370E6B5" w14:textId="77777777" w:rsidR="00C53AF9" w:rsidRPr="002B68F3" w:rsidRDefault="00C53AF9" w:rsidP="00C53AF9">
            <w:pPr>
              <w:spacing w:after="0" w:line="240" w:lineRule="auto"/>
              <w:rPr>
                <w:rFonts w:asciiTheme="majorHAnsi" w:hAnsiTheme="majorHAnsi" w:cstheme="majorHAnsi"/>
              </w:rPr>
            </w:pPr>
            <w:r w:rsidRPr="002B68F3">
              <w:rPr>
                <w:rFonts w:asciiTheme="majorHAnsi" w:hAnsiTheme="majorHAnsi" w:cstheme="majorHAnsi"/>
              </w:rPr>
              <w:t xml:space="preserve">Appendix D: Safer recruitment </w:t>
            </w:r>
          </w:p>
        </w:tc>
        <w:tc>
          <w:tcPr>
            <w:tcW w:w="1276" w:type="dxa"/>
          </w:tcPr>
          <w:p w14:paraId="1D4F625B" w14:textId="7554E379" w:rsidR="00C53AF9" w:rsidRPr="002B68F3" w:rsidRDefault="000E1EC4" w:rsidP="00C53AF9">
            <w:pPr>
              <w:spacing w:after="0" w:line="240" w:lineRule="auto"/>
              <w:rPr>
                <w:rFonts w:asciiTheme="majorHAnsi" w:hAnsiTheme="majorHAnsi" w:cstheme="majorHAnsi"/>
              </w:rPr>
            </w:pPr>
            <w:r w:rsidRPr="002B68F3">
              <w:rPr>
                <w:rFonts w:asciiTheme="majorHAnsi" w:hAnsiTheme="majorHAnsi" w:cstheme="majorHAnsi"/>
              </w:rPr>
              <w:t>Page 4</w:t>
            </w:r>
            <w:r w:rsidR="00A609C2" w:rsidRPr="002B68F3">
              <w:rPr>
                <w:rFonts w:asciiTheme="majorHAnsi" w:hAnsiTheme="majorHAnsi" w:cstheme="majorHAnsi"/>
              </w:rPr>
              <w:t>7</w:t>
            </w:r>
          </w:p>
        </w:tc>
      </w:tr>
      <w:tr w:rsidR="00C53AF9" w:rsidRPr="00C53AF9" w14:paraId="2E8E0B67" w14:textId="77777777" w:rsidTr="00244182">
        <w:tc>
          <w:tcPr>
            <w:tcW w:w="8217" w:type="dxa"/>
          </w:tcPr>
          <w:p w14:paraId="1C15A78F"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Appendix E: How the school responds to allegations that may meet the harms threshold</w:t>
            </w:r>
          </w:p>
        </w:tc>
        <w:tc>
          <w:tcPr>
            <w:tcW w:w="1276" w:type="dxa"/>
          </w:tcPr>
          <w:p w14:paraId="05C9ECCC" w14:textId="27A9D9DB" w:rsidR="00C53AF9" w:rsidRPr="00C53AF9" w:rsidRDefault="00C60A80" w:rsidP="00C53AF9">
            <w:pPr>
              <w:spacing w:after="0" w:line="240" w:lineRule="auto"/>
              <w:rPr>
                <w:rFonts w:asciiTheme="majorHAnsi" w:hAnsiTheme="majorHAnsi" w:cstheme="majorHAnsi"/>
              </w:rPr>
            </w:pPr>
            <w:r>
              <w:rPr>
                <w:rFonts w:asciiTheme="majorHAnsi" w:hAnsiTheme="majorHAnsi" w:cstheme="majorHAnsi"/>
              </w:rPr>
              <w:t xml:space="preserve">Page </w:t>
            </w:r>
            <w:r w:rsidR="009D22DA">
              <w:rPr>
                <w:rFonts w:asciiTheme="majorHAnsi" w:hAnsiTheme="majorHAnsi" w:cstheme="majorHAnsi"/>
              </w:rPr>
              <w:t>52</w:t>
            </w:r>
          </w:p>
        </w:tc>
      </w:tr>
      <w:tr w:rsidR="00C53AF9" w:rsidRPr="00C53AF9" w14:paraId="36DF7E18" w14:textId="77777777" w:rsidTr="00244182">
        <w:tc>
          <w:tcPr>
            <w:tcW w:w="8217" w:type="dxa"/>
          </w:tcPr>
          <w:p w14:paraId="1A58383A" w14:textId="77777777" w:rsidR="00C53AF9" w:rsidRPr="00C53AF9" w:rsidRDefault="00C53AF9" w:rsidP="00C53AF9">
            <w:pPr>
              <w:spacing w:after="0" w:line="240" w:lineRule="auto"/>
              <w:rPr>
                <w:rFonts w:asciiTheme="majorHAnsi" w:hAnsiTheme="majorHAnsi" w:cstheme="majorHAnsi"/>
              </w:rPr>
            </w:pPr>
            <w:r w:rsidRPr="00C53AF9">
              <w:rPr>
                <w:rFonts w:asciiTheme="majorHAnsi" w:hAnsiTheme="majorHAnsi" w:cstheme="majorHAnsi"/>
              </w:rPr>
              <w:t>Appendix F: Online Safety</w:t>
            </w:r>
          </w:p>
        </w:tc>
        <w:tc>
          <w:tcPr>
            <w:tcW w:w="1276" w:type="dxa"/>
          </w:tcPr>
          <w:p w14:paraId="4571B953" w14:textId="2DA39468" w:rsidR="00C53AF9" w:rsidRPr="00C53AF9" w:rsidRDefault="007149CE" w:rsidP="00C53AF9">
            <w:pPr>
              <w:spacing w:after="0" w:line="240" w:lineRule="auto"/>
              <w:rPr>
                <w:rFonts w:asciiTheme="majorHAnsi" w:hAnsiTheme="majorHAnsi" w:cstheme="majorHAnsi"/>
              </w:rPr>
            </w:pPr>
            <w:r>
              <w:rPr>
                <w:rFonts w:asciiTheme="majorHAnsi" w:hAnsiTheme="majorHAnsi" w:cstheme="majorHAnsi"/>
              </w:rPr>
              <w:t>Page 5</w:t>
            </w:r>
            <w:r w:rsidR="009D22DA">
              <w:rPr>
                <w:rFonts w:asciiTheme="majorHAnsi" w:hAnsiTheme="majorHAnsi" w:cstheme="majorHAnsi"/>
              </w:rPr>
              <w:t>7</w:t>
            </w:r>
          </w:p>
        </w:tc>
      </w:tr>
    </w:tbl>
    <w:p w14:paraId="2B30923A" w14:textId="77777777" w:rsidR="006F1B40" w:rsidRPr="00CB5013" w:rsidRDefault="006F1B40" w:rsidP="00CB5013">
      <w:pPr>
        <w:tabs>
          <w:tab w:val="left" w:pos="2190"/>
        </w:tabs>
        <w:spacing w:after="0" w:line="240" w:lineRule="auto"/>
        <w:jc w:val="both"/>
        <w:rPr>
          <w:rFonts w:asciiTheme="majorHAnsi" w:eastAsia="Times New Roman" w:hAnsiTheme="majorHAnsi" w:cstheme="majorHAnsi"/>
        </w:rPr>
      </w:pPr>
    </w:p>
    <w:p w14:paraId="01667718" w14:textId="1C418535" w:rsidR="00C53AF9" w:rsidRDefault="00C53AF9">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8A00DEF" w14:textId="77777777" w:rsidR="00D1613C" w:rsidRPr="00CB5013" w:rsidRDefault="00D1613C" w:rsidP="00CB5013">
      <w:pPr>
        <w:tabs>
          <w:tab w:val="left" w:pos="2190"/>
        </w:tabs>
        <w:spacing w:after="0" w:line="240" w:lineRule="auto"/>
        <w:jc w:val="both"/>
        <w:rPr>
          <w:rFonts w:asciiTheme="majorHAnsi" w:eastAsia="Times New Roman" w:hAnsiTheme="majorHAnsi" w:cstheme="majorHAnsi"/>
        </w:rPr>
      </w:pPr>
    </w:p>
    <w:p w14:paraId="08EA86EB" w14:textId="77777777" w:rsidR="00970725" w:rsidRPr="00D30904" w:rsidRDefault="00C56C3F" w:rsidP="00EB1501">
      <w:pPr>
        <w:pStyle w:val="ListParagraph"/>
        <w:numPr>
          <w:ilvl w:val="0"/>
          <w:numId w:val="5"/>
        </w:numPr>
        <w:jc w:val="both"/>
        <w:rPr>
          <w:rFonts w:asciiTheme="majorHAnsi" w:hAnsiTheme="majorHAnsi" w:cstheme="majorHAnsi"/>
          <w:b/>
          <w:bCs/>
        </w:rPr>
      </w:pPr>
      <w:r w:rsidRPr="00D30904">
        <w:rPr>
          <w:rFonts w:asciiTheme="majorHAnsi" w:hAnsiTheme="majorHAnsi" w:cstheme="majorHAnsi"/>
          <w:b/>
          <w:bCs/>
        </w:rPr>
        <w:t>Aim of Policy</w:t>
      </w:r>
    </w:p>
    <w:p w14:paraId="28469746" w14:textId="32B989C8" w:rsidR="009C040F" w:rsidRPr="00CB5013" w:rsidRDefault="002B68F3" w:rsidP="00CB5013">
      <w:pPr>
        <w:pStyle w:val="4Bulletedcopyblue"/>
        <w:numPr>
          <w:ilvl w:val="0"/>
          <w:numId w:val="0"/>
        </w:numPr>
        <w:spacing w:after="0"/>
        <w:ind w:left="142"/>
        <w:jc w:val="both"/>
        <w:rPr>
          <w:rFonts w:asciiTheme="majorHAnsi" w:hAnsiTheme="majorHAnsi" w:cstheme="majorHAnsi"/>
          <w:sz w:val="22"/>
          <w:szCs w:val="22"/>
        </w:rPr>
      </w:pPr>
      <w:r w:rsidRPr="002B68F3">
        <w:rPr>
          <w:rFonts w:asciiTheme="majorHAnsi" w:hAnsiTheme="majorHAnsi" w:cstheme="majorHAnsi"/>
          <w:bCs/>
          <w:iCs/>
          <w:sz w:val="22"/>
          <w:szCs w:val="22"/>
        </w:rPr>
        <w:t>St. Brendan’s Catholic Primary School</w:t>
      </w:r>
      <w:r w:rsidR="00677985" w:rsidRPr="002B68F3">
        <w:rPr>
          <w:rFonts w:asciiTheme="majorHAnsi" w:hAnsiTheme="majorHAnsi" w:cstheme="majorHAnsi"/>
          <w:b/>
          <w:iCs/>
          <w:sz w:val="22"/>
          <w:szCs w:val="22"/>
        </w:rPr>
        <w:t xml:space="preserve"> </w:t>
      </w:r>
      <w:proofErr w:type="spellStart"/>
      <w:r w:rsidR="00970725" w:rsidRPr="002B68F3">
        <w:rPr>
          <w:rFonts w:asciiTheme="majorHAnsi" w:hAnsiTheme="majorHAnsi" w:cstheme="majorHAnsi"/>
          <w:sz w:val="22"/>
          <w:szCs w:val="22"/>
        </w:rPr>
        <w:t>recognises</w:t>
      </w:r>
      <w:proofErr w:type="spellEnd"/>
      <w:r w:rsidR="00970725" w:rsidRPr="00CB5013">
        <w:rPr>
          <w:rFonts w:asciiTheme="majorHAnsi" w:hAnsiTheme="majorHAnsi" w:cstheme="majorHAnsi"/>
          <w:sz w:val="22"/>
          <w:szCs w:val="22"/>
        </w:rPr>
        <w:t xml:space="preserve"> our statutory responsibility to safeguard and promote the welfare of all pupils. We will </w:t>
      </w:r>
      <w:proofErr w:type="spellStart"/>
      <w:r w:rsidR="00970725" w:rsidRPr="00CB5013">
        <w:rPr>
          <w:rFonts w:asciiTheme="majorHAnsi" w:hAnsiTheme="majorHAnsi" w:cstheme="majorHAnsi"/>
          <w:sz w:val="22"/>
          <w:szCs w:val="22"/>
        </w:rPr>
        <w:t>endeavour</w:t>
      </w:r>
      <w:proofErr w:type="spellEnd"/>
      <w:r w:rsidR="00970725" w:rsidRPr="00CB5013">
        <w:rPr>
          <w:rFonts w:asciiTheme="majorHAnsi" w:hAnsiTheme="majorHAnsi" w:cstheme="majorHAnsi"/>
          <w:sz w:val="22"/>
          <w:szCs w:val="22"/>
        </w:rPr>
        <w:t xml:space="preserve"> to provide a safe and welcoming environment where children are respected and valued. We will be alert to the signs of abuse and neglect and follow our procedures to ensure that children receive effective support, protection and justice.  </w:t>
      </w:r>
    </w:p>
    <w:p w14:paraId="37263138" w14:textId="77777777" w:rsidR="006670D0" w:rsidRPr="00CB5013" w:rsidRDefault="006670D0" w:rsidP="00CB5013">
      <w:pPr>
        <w:pStyle w:val="4Bulletedcopyblue"/>
        <w:numPr>
          <w:ilvl w:val="0"/>
          <w:numId w:val="0"/>
        </w:numPr>
        <w:spacing w:after="0"/>
        <w:ind w:left="142"/>
        <w:jc w:val="both"/>
        <w:rPr>
          <w:rFonts w:asciiTheme="majorHAnsi" w:hAnsiTheme="majorHAnsi" w:cstheme="majorHAnsi"/>
          <w:sz w:val="22"/>
          <w:szCs w:val="22"/>
        </w:rPr>
      </w:pPr>
    </w:p>
    <w:p w14:paraId="4F3B148C" w14:textId="004922D1" w:rsidR="00970725"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 xml:space="preserve">Safeguarding is everyone’s responsibility. </w:t>
      </w:r>
      <w:r w:rsidR="00970725" w:rsidRPr="00CB5013">
        <w:rPr>
          <w:rFonts w:asciiTheme="majorHAnsi" w:hAnsiTheme="majorHAnsi" w:cstheme="majorHAnsi"/>
          <w:sz w:val="22"/>
          <w:szCs w:val="22"/>
        </w:rPr>
        <w:t xml:space="preserve">We </w:t>
      </w:r>
      <w:proofErr w:type="spellStart"/>
      <w:r w:rsidR="00970725" w:rsidRPr="00CB5013">
        <w:rPr>
          <w:rFonts w:asciiTheme="majorHAnsi" w:hAnsiTheme="majorHAnsi" w:cstheme="majorHAnsi"/>
          <w:sz w:val="22"/>
          <w:szCs w:val="22"/>
        </w:rPr>
        <w:t>recognise</w:t>
      </w:r>
      <w:proofErr w:type="spellEnd"/>
      <w:r w:rsidR="00970725" w:rsidRPr="00CB5013">
        <w:rPr>
          <w:rFonts w:asciiTheme="majorHAnsi" w:hAnsiTheme="majorHAnsi" w:cstheme="majorHAnsi"/>
          <w:sz w:val="22"/>
          <w:szCs w:val="22"/>
        </w:rPr>
        <w:t xml:space="preserve"> that our school is part of a wider safeguarding system</w:t>
      </w:r>
      <w:r w:rsidRPr="00CB5013">
        <w:rPr>
          <w:rFonts w:asciiTheme="majorHAnsi" w:hAnsiTheme="majorHAnsi" w:cstheme="majorHAnsi"/>
          <w:sz w:val="22"/>
          <w:szCs w:val="22"/>
        </w:rPr>
        <w:t xml:space="preserve"> </w:t>
      </w:r>
      <w:r w:rsidR="00970725" w:rsidRPr="00CB5013">
        <w:rPr>
          <w:rFonts w:asciiTheme="majorHAnsi" w:hAnsiTheme="majorHAnsi" w:cstheme="majorHAnsi"/>
          <w:sz w:val="22"/>
          <w:szCs w:val="22"/>
        </w:rPr>
        <w:t xml:space="preserve">and work closely with </w:t>
      </w:r>
      <w:r w:rsidR="0019445F" w:rsidRPr="00CB5013">
        <w:rPr>
          <w:rFonts w:asciiTheme="majorHAnsi" w:hAnsiTheme="majorHAnsi" w:cstheme="majorHAnsi"/>
          <w:sz w:val="22"/>
          <w:szCs w:val="22"/>
        </w:rPr>
        <w:t xml:space="preserve">the </w:t>
      </w:r>
      <w:r w:rsidR="00C20841">
        <w:rPr>
          <w:rFonts w:asciiTheme="majorHAnsi" w:hAnsiTheme="majorHAnsi" w:cstheme="majorHAnsi"/>
          <w:sz w:val="22"/>
          <w:szCs w:val="22"/>
        </w:rPr>
        <w:t>Local Authority</w:t>
      </w:r>
      <w:r w:rsidR="0019445F" w:rsidRPr="00CB5013">
        <w:rPr>
          <w:rFonts w:asciiTheme="majorHAnsi" w:hAnsiTheme="majorHAnsi" w:cstheme="majorHAnsi"/>
          <w:sz w:val="22"/>
          <w:szCs w:val="22"/>
        </w:rPr>
        <w:t xml:space="preserve"> and other agencies</w:t>
      </w:r>
      <w:r w:rsidR="00970725" w:rsidRPr="00CB5013">
        <w:rPr>
          <w:rFonts w:asciiTheme="majorHAnsi" w:hAnsiTheme="majorHAnsi" w:cstheme="majorHAnsi"/>
          <w:sz w:val="22"/>
          <w:szCs w:val="22"/>
        </w:rPr>
        <w:t xml:space="preserve"> to promote the welfare of children. We maintain an attitude of ‘it could happen here’ and will consider the wishes of, and at all times, what is in the best interests of each child.</w:t>
      </w:r>
    </w:p>
    <w:p w14:paraId="28902B95" w14:textId="77777777" w:rsidR="009C040F" w:rsidRPr="00CB5013" w:rsidRDefault="009C040F" w:rsidP="00CB5013">
      <w:pPr>
        <w:pStyle w:val="4Bulletedcopyblue"/>
        <w:numPr>
          <w:ilvl w:val="0"/>
          <w:numId w:val="0"/>
        </w:numPr>
        <w:spacing w:after="0"/>
        <w:jc w:val="both"/>
        <w:rPr>
          <w:rFonts w:asciiTheme="majorHAnsi" w:hAnsiTheme="majorHAnsi" w:cstheme="majorHAnsi"/>
          <w:sz w:val="22"/>
          <w:szCs w:val="22"/>
        </w:rPr>
      </w:pPr>
    </w:p>
    <w:p w14:paraId="3DE4BC1C" w14:textId="481A605F" w:rsidR="009C040F" w:rsidRPr="00CB5013" w:rsidRDefault="00595EDD"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We understand that c</w:t>
      </w:r>
      <w:r w:rsidR="009C040F" w:rsidRPr="00CB5013">
        <w:rPr>
          <w:rFonts w:asciiTheme="majorHAnsi" w:hAnsiTheme="majorHAnsi" w:cstheme="majorHAnsi"/>
          <w:sz w:val="22"/>
          <w:szCs w:val="22"/>
        </w:rPr>
        <w:t xml:space="preserve">hildren can be abused by adults or by other children. We are committed to creating a culture of safety, that </w:t>
      </w:r>
      <w:proofErr w:type="spellStart"/>
      <w:r w:rsidR="009C040F" w:rsidRPr="00CB5013">
        <w:rPr>
          <w:rFonts w:asciiTheme="majorHAnsi" w:hAnsiTheme="majorHAnsi" w:cstheme="majorHAnsi"/>
          <w:sz w:val="22"/>
          <w:szCs w:val="22"/>
        </w:rPr>
        <w:t>minimises</w:t>
      </w:r>
      <w:proofErr w:type="spellEnd"/>
      <w:r w:rsidR="009C040F" w:rsidRPr="00CB5013">
        <w:rPr>
          <w:rFonts w:asciiTheme="majorHAnsi" w:hAnsiTheme="majorHAnsi" w:cstheme="majorHAnsi"/>
          <w:sz w:val="22"/>
          <w:szCs w:val="22"/>
        </w:rPr>
        <w:t xml:space="preserve"> the opportunity for any form o</w:t>
      </w:r>
      <w:r w:rsidR="006670D0" w:rsidRPr="00CB5013">
        <w:rPr>
          <w:rFonts w:asciiTheme="majorHAnsi" w:hAnsiTheme="majorHAnsi" w:cstheme="majorHAnsi"/>
          <w:sz w:val="22"/>
          <w:szCs w:val="22"/>
        </w:rPr>
        <w:t>f</w:t>
      </w:r>
      <w:r w:rsidR="009C040F" w:rsidRPr="00CB5013">
        <w:rPr>
          <w:rFonts w:asciiTheme="majorHAnsi" w:hAnsiTheme="majorHAnsi" w:cstheme="majorHAnsi"/>
          <w:sz w:val="22"/>
          <w:szCs w:val="22"/>
        </w:rPr>
        <w:t xml:space="preserve"> abuse (including </w:t>
      </w:r>
      <w:r w:rsidRPr="00CB5013">
        <w:rPr>
          <w:rFonts w:asciiTheme="majorHAnsi" w:hAnsiTheme="majorHAnsi" w:cstheme="majorHAnsi"/>
          <w:sz w:val="22"/>
          <w:szCs w:val="22"/>
        </w:rPr>
        <w:t xml:space="preserve">all forms of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w:t>
      </w:r>
      <w:r w:rsidR="009C040F" w:rsidRPr="00CB5013">
        <w:rPr>
          <w:rFonts w:asciiTheme="majorHAnsi" w:hAnsiTheme="majorHAnsi" w:cstheme="majorHAnsi"/>
          <w:sz w:val="22"/>
          <w:szCs w:val="22"/>
        </w:rPr>
        <w:t>) through training, education and robust response procedures.</w:t>
      </w:r>
      <w:r w:rsidR="009C040F" w:rsidRPr="00CB5013">
        <w:rPr>
          <w:rStyle w:val="FootnoteReference"/>
          <w:rFonts w:asciiTheme="majorHAnsi" w:hAnsiTheme="majorHAnsi" w:cstheme="majorHAnsi"/>
          <w:sz w:val="22"/>
          <w:szCs w:val="22"/>
        </w:rPr>
        <w:footnoteReference w:id="1"/>
      </w:r>
      <w:r w:rsidR="009C040F" w:rsidRPr="00CB5013">
        <w:rPr>
          <w:rFonts w:asciiTheme="majorHAnsi" w:hAnsiTheme="majorHAnsi" w:cstheme="majorHAnsi"/>
          <w:sz w:val="22"/>
          <w:szCs w:val="22"/>
        </w:rPr>
        <w:t xml:space="preserve"> </w:t>
      </w:r>
    </w:p>
    <w:p w14:paraId="0B1154DE" w14:textId="77777777" w:rsidR="00E33EE1" w:rsidRPr="00CB5013" w:rsidRDefault="00E33EE1" w:rsidP="00CB5013">
      <w:pPr>
        <w:pStyle w:val="4Bulletedcopyblue"/>
        <w:numPr>
          <w:ilvl w:val="0"/>
          <w:numId w:val="0"/>
        </w:numPr>
        <w:spacing w:after="0"/>
        <w:jc w:val="both"/>
        <w:rPr>
          <w:rFonts w:asciiTheme="majorHAnsi" w:hAnsiTheme="majorHAnsi" w:cstheme="majorHAnsi"/>
          <w:sz w:val="22"/>
          <w:szCs w:val="22"/>
        </w:rPr>
      </w:pPr>
    </w:p>
    <w:p w14:paraId="32F18232" w14:textId="69D0B6B9" w:rsidR="00970725" w:rsidRPr="00CB5013" w:rsidRDefault="00970725" w:rsidP="00CB5013">
      <w:pPr>
        <w:pStyle w:val="4Bulletedcopyblue"/>
        <w:numPr>
          <w:ilvl w:val="0"/>
          <w:numId w:val="0"/>
        </w:numPr>
        <w:spacing w:after="0"/>
        <w:ind w:left="142"/>
        <w:jc w:val="both"/>
        <w:rPr>
          <w:rFonts w:asciiTheme="majorHAnsi" w:hAnsiTheme="majorHAnsi" w:cstheme="majorHAnsi"/>
          <w:sz w:val="22"/>
          <w:szCs w:val="22"/>
        </w:rPr>
      </w:pPr>
      <w:r w:rsidRPr="00CB5013">
        <w:rPr>
          <w:rFonts w:asciiTheme="majorHAnsi" w:hAnsiTheme="majorHAnsi" w:cstheme="majorHAnsi"/>
          <w:sz w:val="22"/>
          <w:szCs w:val="22"/>
        </w:rPr>
        <w:t>The aim of this</w:t>
      </w:r>
      <w:r w:rsidR="00595EDD" w:rsidRPr="00CB5013">
        <w:rPr>
          <w:rFonts w:asciiTheme="majorHAnsi" w:hAnsiTheme="majorHAnsi" w:cstheme="majorHAnsi"/>
          <w:sz w:val="22"/>
          <w:szCs w:val="22"/>
        </w:rPr>
        <w:t xml:space="preserve"> policy is to</w:t>
      </w:r>
      <w:r w:rsidR="00C56C3F">
        <w:rPr>
          <w:rFonts w:asciiTheme="majorHAnsi" w:hAnsiTheme="majorHAnsi" w:cstheme="majorHAnsi"/>
          <w:sz w:val="22"/>
          <w:szCs w:val="22"/>
        </w:rPr>
        <w:t>:</w:t>
      </w:r>
    </w:p>
    <w:p w14:paraId="761C7ED2" w14:textId="77777777" w:rsidR="00970725" w:rsidRPr="00CB5013" w:rsidRDefault="0019445F" w:rsidP="00EB1501">
      <w:pPr>
        <w:pStyle w:val="ListParagraph"/>
        <w:numPr>
          <w:ilvl w:val="0"/>
          <w:numId w:val="6"/>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romote safeguarding and child protection and to </w:t>
      </w:r>
      <w:r w:rsidR="00595EDD" w:rsidRPr="00CB5013">
        <w:rPr>
          <w:rFonts w:asciiTheme="majorHAnsi" w:hAnsiTheme="majorHAnsi" w:cstheme="majorHAnsi"/>
          <w:sz w:val="22"/>
          <w:szCs w:val="22"/>
        </w:rPr>
        <w:t xml:space="preserve">provide information about how we work to keep children safe; </w:t>
      </w:r>
      <w:r w:rsidR="00970725" w:rsidRPr="00CB5013">
        <w:rPr>
          <w:rFonts w:asciiTheme="majorHAnsi" w:hAnsiTheme="majorHAnsi" w:cstheme="majorHAnsi"/>
          <w:sz w:val="22"/>
          <w:szCs w:val="22"/>
        </w:rPr>
        <w:t xml:space="preserve"> </w:t>
      </w:r>
    </w:p>
    <w:p w14:paraId="3E3A2325" w14:textId="77777777" w:rsidR="00595EDD" w:rsidRPr="00CB5013" w:rsidRDefault="0019445F" w:rsidP="00EB1501">
      <w:pPr>
        <w:pStyle w:val="ListParagraph"/>
        <w:numPr>
          <w:ilvl w:val="0"/>
          <w:numId w:val="6"/>
        </w:numPr>
        <w:jc w:val="both"/>
        <w:rPr>
          <w:rFonts w:asciiTheme="majorHAnsi" w:hAnsiTheme="majorHAnsi" w:cstheme="majorHAnsi"/>
          <w:sz w:val="22"/>
          <w:szCs w:val="22"/>
        </w:rPr>
      </w:pPr>
      <w:r w:rsidRPr="00CB5013">
        <w:rPr>
          <w:rFonts w:asciiTheme="majorHAnsi" w:hAnsiTheme="majorHAnsi" w:cstheme="majorHAnsi"/>
          <w:sz w:val="22"/>
          <w:szCs w:val="22"/>
        </w:rPr>
        <w:t>e</w:t>
      </w:r>
      <w:r w:rsidR="00595EDD" w:rsidRPr="00CB5013">
        <w:rPr>
          <w:rFonts w:asciiTheme="majorHAnsi" w:hAnsiTheme="majorHAnsi" w:cstheme="majorHAnsi"/>
          <w:sz w:val="22"/>
          <w:szCs w:val="22"/>
        </w:rPr>
        <w:t xml:space="preserve">nsure that all staff are aware of and clearly understand their statutory </w:t>
      </w:r>
      <w:r w:rsidRPr="00CB5013">
        <w:rPr>
          <w:rFonts w:asciiTheme="majorHAnsi" w:hAnsiTheme="majorHAnsi" w:cstheme="majorHAnsi"/>
          <w:sz w:val="22"/>
          <w:szCs w:val="22"/>
        </w:rPr>
        <w:t>safeguarding responsibilities</w:t>
      </w:r>
      <w:r w:rsidR="00595EDD" w:rsidRPr="00CB5013">
        <w:rPr>
          <w:rFonts w:asciiTheme="majorHAnsi" w:hAnsiTheme="majorHAnsi" w:cstheme="majorHAnsi"/>
          <w:sz w:val="22"/>
          <w:szCs w:val="22"/>
        </w:rPr>
        <w:t>;</w:t>
      </w:r>
    </w:p>
    <w:p w14:paraId="576308CC" w14:textId="77777777" w:rsidR="00970725" w:rsidRPr="00CB5013" w:rsidRDefault="0019445F" w:rsidP="00EB1501">
      <w:pPr>
        <w:pStyle w:val="ListParagraph"/>
        <w:numPr>
          <w:ilvl w:val="0"/>
          <w:numId w:val="6"/>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 xml:space="preserve">rovide all members of staff with the information required to meet their safeguarding duty and protect children from harm; </w:t>
      </w:r>
    </w:p>
    <w:p w14:paraId="0D556975" w14:textId="77777777" w:rsidR="00970725" w:rsidRPr="00CB5013" w:rsidRDefault="0019445F" w:rsidP="00EB1501">
      <w:pPr>
        <w:pStyle w:val="ListParagraph"/>
        <w:numPr>
          <w:ilvl w:val="0"/>
          <w:numId w:val="6"/>
        </w:numPr>
        <w:jc w:val="both"/>
        <w:rPr>
          <w:rFonts w:asciiTheme="majorHAnsi" w:hAnsiTheme="majorHAnsi" w:cstheme="majorHAnsi"/>
          <w:sz w:val="22"/>
          <w:szCs w:val="22"/>
        </w:rPr>
      </w:pPr>
      <w:r w:rsidRPr="00CB5013">
        <w:rPr>
          <w:rFonts w:asciiTheme="majorHAnsi" w:hAnsiTheme="majorHAnsi" w:cstheme="majorHAnsi"/>
          <w:sz w:val="22"/>
          <w:szCs w:val="22"/>
        </w:rPr>
        <w:t>p</w:t>
      </w:r>
      <w:r w:rsidR="00970725" w:rsidRPr="00CB5013">
        <w:rPr>
          <w:rFonts w:asciiTheme="majorHAnsi" w:hAnsiTheme="majorHAnsi" w:cstheme="majorHAnsi"/>
          <w:sz w:val="22"/>
          <w:szCs w:val="22"/>
        </w:rPr>
        <w:t>rovide stakeholders with clear information relating to the school’s safeguarding and child protection procedures; and to</w:t>
      </w:r>
    </w:p>
    <w:p w14:paraId="20BB5DD6" w14:textId="77777777" w:rsidR="00970725" w:rsidRPr="00CB5013" w:rsidRDefault="0019445F" w:rsidP="00EB1501">
      <w:pPr>
        <w:pStyle w:val="ListParagraph"/>
        <w:numPr>
          <w:ilvl w:val="0"/>
          <w:numId w:val="6"/>
        </w:numPr>
        <w:jc w:val="both"/>
        <w:rPr>
          <w:rFonts w:asciiTheme="majorHAnsi" w:eastAsiaTheme="minorHAnsi" w:hAnsiTheme="majorHAnsi" w:cstheme="majorHAnsi"/>
          <w:sz w:val="22"/>
          <w:szCs w:val="22"/>
        </w:rPr>
      </w:pPr>
      <w:r w:rsidRPr="00CB5013">
        <w:rPr>
          <w:rFonts w:asciiTheme="majorHAnsi" w:hAnsiTheme="majorHAnsi" w:cstheme="majorHAnsi"/>
          <w:sz w:val="22"/>
          <w:szCs w:val="22"/>
        </w:rPr>
        <w:t>e</w:t>
      </w:r>
      <w:r w:rsidR="00970725" w:rsidRPr="00CB5013">
        <w:rPr>
          <w:rFonts w:asciiTheme="majorHAnsi" w:hAnsiTheme="majorHAnsi" w:cstheme="majorHAnsi"/>
          <w:sz w:val="22"/>
          <w:szCs w:val="22"/>
        </w:rPr>
        <w:t>nsure that</w:t>
      </w:r>
      <w:r w:rsidR="00595EDD" w:rsidRPr="00CB5013">
        <w:rPr>
          <w:rFonts w:asciiTheme="majorHAnsi" w:hAnsiTheme="majorHAnsi" w:cstheme="majorHAnsi"/>
          <w:sz w:val="22"/>
          <w:szCs w:val="22"/>
        </w:rPr>
        <w:t xml:space="preserve"> we are</w:t>
      </w:r>
      <w:r w:rsidR="00970725" w:rsidRPr="00CB5013">
        <w:rPr>
          <w:rFonts w:asciiTheme="majorHAnsi" w:hAnsiTheme="majorHAnsi" w:cstheme="majorHAnsi"/>
          <w:sz w:val="22"/>
          <w:szCs w:val="22"/>
        </w:rPr>
        <w:t xml:space="preserve"> </w:t>
      </w:r>
      <w:r w:rsidR="00595EDD" w:rsidRPr="00CB5013">
        <w:rPr>
          <w:rFonts w:asciiTheme="majorHAnsi" w:hAnsiTheme="majorHAnsi" w:cstheme="majorHAnsi"/>
          <w:sz w:val="22"/>
          <w:szCs w:val="22"/>
        </w:rPr>
        <w:t>protecting children</w:t>
      </w:r>
      <w:r w:rsidR="00970725" w:rsidRPr="00CB5013">
        <w:rPr>
          <w:rFonts w:asciiTheme="majorHAnsi" w:hAnsiTheme="majorHAnsi" w:cstheme="majorHAnsi"/>
          <w:sz w:val="22"/>
          <w:szCs w:val="22"/>
        </w:rPr>
        <w:t xml:space="preserve"> from maltreatment or harm.</w:t>
      </w:r>
    </w:p>
    <w:p w14:paraId="4F0B9449" w14:textId="77777777" w:rsidR="0021015B" w:rsidRPr="00CB5013" w:rsidRDefault="0021015B" w:rsidP="00CB5013">
      <w:pPr>
        <w:pStyle w:val="ListParagraph"/>
        <w:ind w:left="720"/>
        <w:jc w:val="both"/>
        <w:rPr>
          <w:rFonts w:asciiTheme="majorHAnsi" w:eastAsiaTheme="minorHAnsi" w:hAnsiTheme="majorHAnsi" w:cstheme="majorHAnsi"/>
          <w:sz w:val="22"/>
          <w:szCs w:val="22"/>
        </w:rPr>
      </w:pPr>
    </w:p>
    <w:p w14:paraId="4BD0231E" w14:textId="77777777" w:rsidR="00970725" w:rsidRPr="00D30904" w:rsidRDefault="00C56C3F" w:rsidP="00EB1501">
      <w:pPr>
        <w:pStyle w:val="ListParagraph"/>
        <w:numPr>
          <w:ilvl w:val="0"/>
          <w:numId w:val="5"/>
        </w:numPr>
        <w:rPr>
          <w:rFonts w:asciiTheme="majorHAnsi" w:hAnsiTheme="majorHAnsi" w:cstheme="majorHAnsi"/>
          <w:b/>
          <w:bCs/>
        </w:rPr>
      </w:pPr>
      <w:r w:rsidRPr="00D30904">
        <w:rPr>
          <w:rFonts w:asciiTheme="majorHAnsi" w:hAnsiTheme="majorHAnsi" w:cstheme="majorHAnsi"/>
          <w:b/>
          <w:bCs/>
        </w:rPr>
        <w:t>Scope</w:t>
      </w:r>
    </w:p>
    <w:p w14:paraId="0AE0174F" w14:textId="51A49422" w:rsidR="0021015B" w:rsidRPr="00CB5013" w:rsidRDefault="006670D0" w:rsidP="00CB5013">
      <w:pPr>
        <w:pStyle w:val="4Bulletedcopyblue"/>
        <w:numPr>
          <w:ilvl w:val="0"/>
          <w:numId w:val="0"/>
        </w:numPr>
        <w:spacing w:after="0"/>
        <w:ind w:left="170"/>
        <w:jc w:val="both"/>
        <w:rPr>
          <w:rFonts w:asciiTheme="majorHAnsi" w:hAnsiTheme="majorHAnsi" w:cstheme="majorHAnsi"/>
          <w:sz w:val="22"/>
          <w:szCs w:val="22"/>
        </w:rPr>
      </w:pPr>
      <w:r w:rsidRPr="00CB5013">
        <w:rPr>
          <w:rFonts w:asciiTheme="majorHAnsi" w:hAnsiTheme="majorHAnsi" w:cstheme="majorHAnsi"/>
          <w:sz w:val="22"/>
          <w:szCs w:val="22"/>
        </w:rPr>
        <w:t>T</w:t>
      </w:r>
      <w:r w:rsidR="00B702D9" w:rsidRPr="00CB5013">
        <w:rPr>
          <w:rFonts w:asciiTheme="majorHAnsi" w:hAnsiTheme="majorHAnsi" w:cstheme="majorHAnsi"/>
          <w:sz w:val="22"/>
          <w:szCs w:val="22"/>
        </w:rPr>
        <w:t xml:space="preserve">his policy applies to all teaching, non-teaching, support, supply, peripatetic, contract staff, governors, </w:t>
      </w:r>
      <w:r w:rsidR="00C56C3F">
        <w:rPr>
          <w:rFonts w:asciiTheme="majorHAnsi" w:hAnsiTheme="majorHAnsi" w:cstheme="majorHAnsi"/>
          <w:sz w:val="22"/>
          <w:szCs w:val="22"/>
        </w:rPr>
        <w:t xml:space="preserve">directors, </w:t>
      </w:r>
      <w:r w:rsidR="00B702D9" w:rsidRPr="00CB5013">
        <w:rPr>
          <w:rFonts w:asciiTheme="majorHAnsi" w:hAnsiTheme="majorHAnsi" w:cstheme="majorHAnsi"/>
          <w:sz w:val="22"/>
          <w:szCs w:val="22"/>
        </w:rPr>
        <w:t xml:space="preserve">volunteers and trustees working in or on behalf of </w:t>
      </w:r>
      <w:r w:rsidR="00B702D9" w:rsidRPr="00D30904">
        <w:rPr>
          <w:rFonts w:asciiTheme="majorHAnsi" w:hAnsiTheme="majorHAnsi" w:cstheme="majorHAnsi"/>
          <w:sz w:val="22"/>
          <w:szCs w:val="22"/>
        </w:rPr>
        <w:t>the school</w:t>
      </w:r>
      <w:r w:rsidR="00B702D9" w:rsidRPr="00C56C3F">
        <w:rPr>
          <w:rFonts w:asciiTheme="majorHAnsi" w:hAnsiTheme="majorHAnsi" w:cstheme="majorHAnsi"/>
          <w:sz w:val="22"/>
          <w:szCs w:val="22"/>
        </w:rPr>
        <w:t xml:space="preserve">. </w:t>
      </w:r>
      <w:r w:rsidR="00B702D9" w:rsidRPr="00CB5013">
        <w:rPr>
          <w:rFonts w:asciiTheme="majorHAnsi" w:hAnsiTheme="majorHAnsi" w:cstheme="majorHAnsi"/>
          <w:sz w:val="22"/>
          <w:szCs w:val="22"/>
        </w:rPr>
        <w:t xml:space="preserve">All references in this document to ‘staff’ or ‘members of staff’ should be interpreted as relating to the aforementioned unless otherwise stated. </w:t>
      </w:r>
    </w:p>
    <w:p w14:paraId="532B2B44" w14:textId="77777777" w:rsidR="00E850DE" w:rsidRPr="00CB5013" w:rsidRDefault="00E850DE" w:rsidP="00D30904">
      <w:pPr>
        <w:pStyle w:val="4Bulletedcopyblue"/>
        <w:numPr>
          <w:ilvl w:val="0"/>
          <w:numId w:val="0"/>
        </w:numPr>
        <w:spacing w:after="0"/>
        <w:jc w:val="both"/>
        <w:rPr>
          <w:rFonts w:asciiTheme="majorHAnsi" w:hAnsiTheme="majorHAnsi" w:cstheme="majorHAnsi"/>
          <w:sz w:val="22"/>
          <w:szCs w:val="22"/>
        </w:rPr>
      </w:pPr>
    </w:p>
    <w:p w14:paraId="3A27B887" w14:textId="77777777" w:rsidR="005336DA" w:rsidRPr="00D30904" w:rsidRDefault="00C56C3F" w:rsidP="00CB5013">
      <w:pPr>
        <w:spacing w:after="0" w:line="240" w:lineRule="auto"/>
        <w:rPr>
          <w:rFonts w:asciiTheme="majorHAnsi" w:hAnsiTheme="majorHAnsi" w:cstheme="majorHAnsi"/>
          <w:b/>
          <w:bCs/>
          <w:sz w:val="24"/>
          <w:szCs w:val="24"/>
        </w:rPr>
      </w:pPr>
      <w:r w:rsidRPr="00D30904">
        <w:rPr>
          <w:rFonts w:asciiTheme="majorHAnsi" w:hAnsiTheme="majorHAnsi" w:cstheme="majorHAnsi"/>
          <w:b/>
          <w:bCs/>
          <w:sz w:val="24"/>
          <w:szCs w:val="24"/>
        </w:rPr>
        <w:t>3. Definitions</w:t>
      </w:r>
    </w:p>
    <w:p w14:paraId="3C74E7FA" w14:textId="0733A037" w:rsidR="005336DA" w:rsidRPr="00460D97" w:rsidRDefault="00B702D9"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bCs/>
        </w:rPr>
        <w:t xml:space="preserve">Safeguarding </w:t>
      </w:r>
      <w:r w:rsidRPr="00CB5013">
        <w:rPr>
          <w:rFonts w:asciiTheme="majorHAnsi" w:hAnsiTheme="majorHAnsi" w:cstheme="majorHAnsi"/>
          <w:b/>
          <w:bCs/>
        </w:rPr>
        <w:t>and promoting the welfare of children</w:t>
      </w:r>
      <w:r w:rsidRPr="00CB5013">
        <w:rPr>
          <w:rFonts w:asciiTheme="majorHAnsi" w:hAnsiTheme="majorHAnsi" w:cstheme="majorHAnsi"/>
        </w:rPr>
        <w:t xml:space="preserve"> is d</w:t>
      </w:r>
      <w:r w:rsidRPr="00CB5013">
        <w:rPr>
          <w:rFonts w:asciiTheme="majorHAnsi" w:eastAsia="Times New Roman" w:hAnsiTheme="majorHAnsi" w:cstheme="majorHAnsi"/>
        </w:rPr>
        <w:t>efined in K</w:t>
      </w:r>
      <w:r w:rsidR="006670D0" w:rsidRPr="00CB5013">
        <w:rPr>
          <w:rFonts w:asciiTheme="majorHAnsi" w:eastAsia="Times New Roman" w:hAnsiTheme="majorHAnsi" w:cstheme="majorHAnsi"/>
        </w:rPr>
        <w:t>eeping Children Safe in Education (K</w:t>
      </w:r>
      <w:r w:rsidRPr="00CB5013">
        <w:rPr>
          <w:rFonts w:asciiTheme="majorHAnsi" w:eastAsia="Times New Roman" w:hAnsiTheme="majorHAnsi" w:cstheme="majorHAnsi"/>
        </w:rPr>
        <w:t>CSIE</w:t>
      </w:r>
      <w:r w:rsidR="006670D0" w:rsidRPr="00CB5013">
        <w:rPr>
          <w:rFonts w:asciiTheme="majorHAnsi" w:eastAsia="Times New Roman" w:hAnsiTheme="majorHAnsi" w:cstheme="majorHAnsi"/>
        </w:rPr>
        <w:t>)</w:t>
      </w:r>
      <w:r w:rsidRPr="00CB5013">
        <w:rPr>
          <w:rFonts w:asciiTheme="majorHAnsi" w:eastAsia="Times New Roman" w:hAnsiTheme="majorHAnsi" w:cstheme="majorHAnsi"/>
        </w:rPr>
        <w:t xml:space="preserve"> </w:t>
      </w:r>
      <w:r w:rsidRPr="00460D97">
        <w:rPr>
          <w:rFonts w:asciiTheme="majorHAnsi" w:eastAsia="Times New Roman" w:hAnsiTheme="majorHAnsi" w:cstheme="majorHAnsi"/>
        </w:rPr>
        <w:t>202</w:t>
      </w:r>
      <w:r w:rsidR="00D4366F" w:rsidRPr="00460D97">
        <w:rPr>
          <w:rFonts w:asciiTheme="majorHAnsi" w:eastAsia="Times New Roman" w:hAnsiTheme="majorHAnsi" w:cstheme="majorHAnsi"/>
        </w:rPr>
        <w:t>2</w:t>
      </w:r>
      <w:r w:rsidRPr="00460D97">
        <w:rPr>
          <w:rFonts w:asciiTheme="majorHAnsi" w:eastAsia="Times New Roman" w:hAnsiTheme="majorHAnsi" w:cstheme="majorHAnsi"/>
        </w:rPr>
        <w:t xml:space="preserve"> as</w:t>
      </w:r>
      <w:r w:rsidR="006670D0" w:rsidRPr="00460D97">
        <w:rPr>
          <w:rFonts w:asciiTheme="majorHAnsi" w:eastAsia="Times New Roman" w:hAnsiTheme="majorHAnsi" w:cstheme="majorHAnsi"/>
        </w:rPr>
        <w:t>;</w:t>
      </w:r>
    </w:p>
    <w:p w14:paraId="6BF443F9" w14:textId="77777777" w:rsidR="00B702D9" w:rsidRPr="00CB5013" w:rsidRDefault="006670D0" w:rsidP="00EB1501">
      <w:pPr>
        <w:pStyle w:val="ListParagraph"/>
        <w:numPr>
          <w:ilvl w:val="0"/>
          <w:numId w:val="7"/>
        </w:numPr>
        <w:jc w:val="both"/>
        <w:rPr>
          <w:rFonts w:asciiTheme="majorHAnsi" w:hAnsiTheme="majorHAnsi" w:cstheme="majorHAnsi"/>
          <w:sz w:val="22"/>
          <w:szCs w:val="22"/>
        </w:rPr>
      </w:pPr>
      <w:r w:rsidRPr="00460D97">
        <w:rPr>
          <w:rFonts w:asciiTheme="majorHAnsi" w:hAnsiTheme="majorHAnsi" w:cstheme="majorHAnsi"/>
          <w:sz w:val="22"/>
          <w:szCs w:val="22"/>
        </w:rPr>
        <w:t>p</w:t>
      </w:r>
      <w:r w:rsidR="00B702D9" w:rsidRPr="00460D97">
        <w:rPr>
          <w:rFonts w:asciiTheme="majorHAnsi" w:hAnsiTheme="majorHAnsi" w:cstheme="majorHAnsi"/>
          <w:sz w:val="22"/>
          <w:szCs w:val="22"/>
        </w:rPr>
        <w:t>rotecting children</w:t>
      </w:r>
      <w:r w:rsidR="00B702D9" w:rsidRPr="00CB5013">
        <w:rPr>
          <w:rFonts w:asciiTheme="majorHAnsi" w:hAnsiTheme="majorHAnsi" w:cstheme="majorHAnsi"/>
          <w:sz w:val="22"/>
          <w:szCs w:val="22"/>
        </w:rPr>
        <w:t xml:space="preserve"> from maltreatment; </w:t>
      </w:r>
    </w:p>
    <w:p w14:paraId="14E0A5B7" w14:textId="77777777" w:rsidR="00B702D9" w:rsidRPr="00CB5013" w:rsidRDefault="006670D0" w:rsidP="00EB1501">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p</w:t>
      </w:r>
      <w:r w:rsidR="00B702D9" w:rsidRPr="00CB5013">
        <w:rPr>
          <w:rFonts w:asciiTheme="majorHAnsi" w:hAnsiTheme="majorHAnsi" w:cstheme="majorHAnsi"/>
          <w:sz w:val="22"/>
          <w:szCs w:val="22"/>
        </w:rPr>
        <w:t xml:space="preserve">reventing impairment of children’s mental and physical health or development; </w:t>
      </w:r>
    </w:p>
    <w:p w14:paraId="09421382" w14:textId="77777777" w:rsidR="00B702D9" w:rsidRPr="00CB5013" w:rsidRDefault="006670D0" w:rsidP="00EB1501">
      <w:pPr>
        <w:pStyle w:val="ListParagraph"/>
        <w:numPr>
          <w:ilvl w:val="0"/>
          <w:numId w:val="7"/>
        </w:numPr>
        <w:jc w:val="both"/>
        <w:rPr>
          <w:rFonts w:asciiTheme="majorHAnsi" w:hAnsiTheme="majorHAnsi" w:cstheme="majorHAnsi"/>
          <w:sz w:val="22"/>
          <w:szCs w:val="22"/>
        </w:rPr>
      </w:pPr>
      <w:r w:rsidRPr="00CB5013">
        <w:rPr>
          <w:rFonts w:asciiTheme="majorHAnsi" w:hAnsiTheme="majorHAnsi" w:cstheme="majorHAnsi"/>
          <w:sz w:val="22"/>
          <w:szCs w:val="22"/>
        </w:rPr>
        <w:t>e</w:t>
      </w:r>
      <w:r w:rsidR="00B702D9" w:rsidRPr="00CB5013">
        <w:rPr>
          <w:rFonts w:asciiTheme="majorHAnsi" w:hAnsiTheme="majorHAnsi" w:cstheme="majorHAnsi"/>
          <w:sz w:val="22"/>
          <w:szCs w:val="22"/>
        </w:rPr>
        <w:t xml:space="preserve">nsuring that children grow up in circumstances consistent with the provision of safe and effective care; </w:t>
      </w:r>
      <w:r w:rsidRPr="00CB5013">
        <w:rPr>
          <w:rFonts w:asciiTheme="majorHAnsi" w:hAnsiTheme="majorHAnsi" w:cstheme="majorHAnsi"/>
          <w:sz w:val="22"/>
          <w:szCs w:val="22"/>
        </w:rPr>
        <w:t>and</w:t>
      </w:r>
    </w:p>
    <w:p w14:paraId="46F31447" w14:textId="77777777" w:rsidR="00B702D9" w:rsidRPr="00CB5013" w:rsidRDefault="006670D0" w:rsidP="00EB1501">
      <w:pPr>
        <w:pStyle w:val="ListParagraph"/>
        <w:numPr>
          <w:ilvl w:val="0"/>
          <w:numId w:val="7"/>
        </w:numPr>
        <w:jc w:val="both"/>
        <w:rPr>
          <w:rFonts w:asciiTheme="majorHAnsi" w:hAnsiTheme="majorHAnsi" w:cstheme="majorHAnsi"/>
          <w:i/>
          <w:sz w:val="22"/>
          <w:szCs w:val="22"/>
        </w:rPr>
      </w:pPr>
      <w:proofErr w:type="gramStart"/>
      <w:r w:rsidRPr="00CB5013">
        <w:rPr>
          <w:rFonts w:asciiTheme="majorHAnsi" w:hAnsiTheme="majorHAnsi" w:cstheme="majorHAnsi"/>
          <w:sz w:val="22"/>
          <w:szCs w:val="22"/>
        </w:rPr>
        <w:t>t</w:t>
      </w:r>
      <w:r w:rsidR="00B702D9" w:rsidRPr="00CB5013">
        <w:rPr>
          <w:rFonts w:asciiTheme="majorHAnsi" w:hAnsiTheme="majorHAnsi" w:cstheme="majorHAnsi"/>
          <w:sz w:val="22"/>
          <w:szCs w:val="22"/>
        </w:rPr>
        <w:t>aking action</w:t>
      </w:r>
      <w:proofErr w:type="gramEnd"/>
      <w:r w:rsidR="00B702D9" w:rsidRPr="00CB5013">
        <w:rPr>
          <w:rFonts w:asciiTheme="majorHAnsi" w:hAnsiTheme="majorHAnsi" w:cstheme="majorHAnsi"/>
          <w:sz w:val="22"/>
          <w:szCs w:val="22"/>
        </w:rPr>
        <w:t xml:space="preserve"> to enable all children to have the best outcomes.</w:t>
      </w:r>
    </w:p>
    <w:p w14:paraId="765DCE84" w14:textId="77777777" w:rsidR="005336DA" w:rsidRPr="00CB5013" w:rsidRDefault="005336DA" w:rsidP="00CB5013">
      <w:pPr>
        <w:spacing w:after="0" w:line="240" w:lineRule="auto"/>
        <w:ind w:left="357"/>
        <w:jc w:val="both"/>
        <w:rPr>
          <w:rFonts w:asciiTheme="majorHAnsi" w:hAnsiTheme="majorHAnsi" w:cstheme="majorHAnsi"/>
        </w:rPr>
      </w:pPr>
    </w:p>
    <w:p w14:paraId="07C89F48" w14:textId="77777777" w:rsidR="005336DA" w:rsidRPr="00CB5013" w:rsidRDefault="005336DA" w:rsidP="00D30904">
      <w:pPr>
        <w:spacing w:after="0" w:line="240" w:lineRule="auto"/>
        <w:jc w:val="both"/>
        <w:rPr>
          <w:rFonts w:asciiTheme="majorHAnsi" w:hAnsiTheme="majorHAnsi" w:cstheme="majorHAnsi"/>
        </w:rPr>
      </w:pPr>
      <w:r w:rsidRPr="00CB5013">
        <w:rPr>
          <w:rFonts w:asciiTheme="majorHAnsi" w:hAnsiTheme="majorHAnsi" w:cstheme="majorHAnsi"/>
        </w:rPr>
        <w:t>For the purposes of this policy, the term ‘safeguarding’ refers to everything that the school does to keep children safe and promote their welfare, including</w:t>
      </w:r>
      <w:r w:rsidR="0019445F" w:rsidRPr="00CB5013">
        <w:rPr>
          <w:rFonts w:asciiTheme="majorHAnsi" w:hAnsiTheme="majorHAnsi" w:cstheme="majorHAnsi"/>
        </w:rPr>
        <w:t xml:space="preserve"> (but not limited to)</w:t>
      </w:r>
      <w:r w:rsidRPr="00CB5013">
        <w:rPr>
          <w:rFonts w:asciiTheme="majorHAnsi" w:hAnsiTheme="majorHAnsi" w:cstheme="majorHAnsi"/>
        </w:rPr>
        <w:t>:</w:t>
      </w:r>
    </w:p>
    <w:p w14:paraId="3693546A"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Supporting pupils’ health</w:t>
      </w:r>
      <w:r w:rsidR="0019445F" w:rsidRPr="00CB5013">
        <w:rPr>
          <w:rFonts w:asciiTheme="majorHAnsi" w:hAnsiTheme="majorHAnsi" w:cstheme="majorHAnsi"/>
          <w:sz w:val="22"/>
          <w:szCs w:val="22"/>
        </w:rPr>
        <w:t>. s</w:t>
      </w:r>
      <w:r w:rsidRPr="00CB5013">
        <w:rPr>
          <w:rFonts w:asciiTheme="majorHAnsi" w:hAnsiTheme="majorHAnsi" w:cstheme="majorHAnsi"/>
          <w:sz w:val="22"/>
          <w:szCs w:val="22"/>
        </w:rPr>
        <w:t xml:space="preserve">afety and well-being, including their mental health. </w:t>
      </w:r>
    </w:p>
    <w:p w14:paraId="4D1A3662"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Meeting the needs of children with special educational needs and/or disabilities.</w:t>
      </w:r>
    </w:p>
    <w:p w14:paraId="01A51935"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The use of reasonable force.</w:t>
      </w:r>
    </w:p>
    <w:p w14:paraId="35C4C44C"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 xml:space="preserve">Meeting the needs of children with medical conditions. </w:t>
      </w:r>
    </w:p>
    <w:p w14:paraId="58AB5A5F"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Providing first aid.</w:t>
      </w:r>
    </w:p>
    <w:p w14:paraId="40B6CDBF"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Educational visits.</w:t>
      </w:r>
    </w:p>
    <w:p w14:paraId="3FFFED0E"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Intimate care and emotional wellbeing.</w:t>
      </w:r>
    </w:p>
    <w:p w14:paraId="583615AA"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Online safety and associated issues.</w:t>
      </w:r>
    </w:p>
    <w:p w14:paraId="2DEA03F5"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 xml:space="preserve">Appropriate arrangements to ensure school security, </w:t>
      </w:r>
      <w:proofErr w:type="gramStart"/>
      <w:r w:rsidRPr="00CB5013">
        <w:rPr>
          <w:rFonts w:asciiTheme="majorHAnsi" w:hAnsiTheme="majorHAnsi" w:cstheme="majorHAnsi"/>
          <w:sz w:val="22"/>
          <w:szCs w:val="22"/>
        </w:rPr>
        <w:t>taking into account</w:t>
      </w:r>
      <w:proofErr w:type="gramEnd"/>
      <w:r w:rsidRPr="00CB5013">
        <w:rPr>
          <w:rFonts w:asciiTheme="majorHAnsi" w:hAnsiTheme="majorHAnsi" w:cstheme="majorHAnsi"/>
          <w:sz w:val="22"/>
          <w:szCs w:val="22"/>
        </w:rPr>
        <w:t xml:space="preserve"> the local context.</w:t>
      </w:r>
    </w:p>
    <w:p w14:paraId="05A6A8BF" w14:textId="77777777" w:rsidR="005336DA"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Keeping children safe from risks, harm and exploitation.</w:t>
      </w:r>
    </w:p>
    <w:p w14:paraId="65A45996" w14:textId="77777777" w:rsidR="00B702D9" w:rsidRPr="00CB5013" w:rsidRDefault="005336DA" w:rsidP="00EB1501">
      <w:pPr>
        <w:pStyle w:val="ListParagraph"/>
        <w:numPr>
          <w:ilvl w:val="0"/>
          <w:numId w:val="8"/>
        </w:numPr>
        <w:jc w:val="both"/>
        <w:rPr>
          <w:rFonts w:asciiTheme="majorHAnsi" w:hAnsiTheme="majorHAnsi" w:cstheme="majorHAnsi"/>
          <w:sz w:val="22"/>
          <w:szCs w:val="22"/>
        </w:rPr>
      </w:pPr>
      <w:r w:rsidRPr="00CB5013">
        <w:rPr>
          <w:rFonts w:asciiTheme="majorHAnsi" w:hAnsiTheme="majorHAnsi" w:cstheme="majorHAnsi"/>
          <w:sz w:val="22"/>
          <w:szCs w:val="22"/>
        </w:rPr>
        <w:t>Child protection.</w:t>
      </w:r>
    </w:p>
    <w:p w14:paraId="6D0DC427" w14:textId="77777777" w:rsidR="005336DA" w:rsidRPr="00CB5013" w:rsidRDefault="005336DA" w:rsidP="00CB5013">
      <w:pPr>
        <w:pStyle w:val="ListParagraph"/>
        <w:ind w:left="1440"/>
        <w:jc w:val="both"/>
        <w:rPr>
          <w:rFonts w:asciiTheme="majorHAnsi" w:hAnsiTheme="majorHAnsi" w:cstheme="majorHAnsi"/>
          <w:sz w:val="22"/>
          <w:szCs w:val="22"/>
        </w:rPr>
      </w:pPr>
    </w:p>
    <w:p w14:paraId="442B0541" w14:textId="77777777" w:rsidR="00B702D9" w:rsidRPr="00CB5013"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Child protection</w:t>
      </w:r>
      <w:r w:rsidRPr="00CB5013">
        <w:rPr>
          <w:rFonts w:asciiTheme="majorHAnsi" w:hAnsiTheme="majorHAnsi" w:cstheme="majorHAnsi"/>
        </w:rPr>
        <w:t xml:space="preserve"> is part of </w:t>
      </w:r>
      <w:r w:rsidR="005336DA" w:rsidRPr="00CB5013">
        <w:rPr>
          <w:rFonts w:asciiTheme="majorHAnsi" w:hAnsiTheme="majorHAnsi" w:cstheme="majorHAnsi"/>
        </w:rPr>
        <w:t>safeguarding</w:t>
      </w:r>
      <w:r w:rsidRPr="00CB5013">
        <w:rPr>
          <w:rFonts w:asciiTheme="majorHAnsi" w:hAnsiTheme="majorHAnsi" w:cstheme="majorHAnsi"/>
        </w:rPr>
        <w:t xml:space="preserve"> and refers to activities undertaken to prevent children suffering, or being likely to suffer, significant harm. </w:t>
      </w:r>
    </w:p>
    <w:p w14:paraId="41755678" w14:textId="77777777" w:rsidR="006670D0" w:rsidRPr="00CB5013" w:rsidRDefault="006670D0" w:rsidP="00CB5013">
      <w:pPr>
        <w:spacing w:after="0" w:line="240" w:lineRule="auto"/>
        <w:ind w:left="360"/>
        <w:jc w:val="both"/>
        <w:rPr>
          <w:rFonts w:asciiTheme="majorHAnsi" w:hAnsiTheme="majorHAnsi" w:cstheme="majorHAnsi"/>
        </w:rPr>
      </w:pPr>
    </w:p>
    <w:p w14:paraId="4D831ADA" w14:textId="306899BF" w:rsidR="00B702D9" w:rsidRPr="00CB5013"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Abuse</w:t>
      </w:r>
      <w:r w:rsidRPr="00CB5013">
        <w:rPr>
          <w:rFonts w:asciiTheme="majorHAnsi" w:hAnsiTheme="majorHAnsi" w:cstheme="majorHAnsi"/>
        </w:rPr>
        <w:t xml:space="preserve"> is a form of maltreatment of a child, and may involve inflicting harm or failing to act to prevent harm. </w:t>
      </w:r>
      <w:r w:rsidR="00CD22A1" w:rsidRPr="00CB5013">
        <w:rPr>
          <w:rFonts w:asciiTheme="majorHAnsi" w:hAnsiTheme="majorHAnsi" w:cstheme="majorHAnsi"/>
        </w:rPr>
        <w:t xml:space="preserve">It can be perpetrated by an adult or adults known or unknown to a child, or a child or children known or unknown to the child. </w:t>
      </w:r>
      <w:r w:rsidR="0019445F" w:rsidRPr="00CB5013">
        <w:rPr>
          <w:rFonts w:asciiTheme="majorHAnsi" w:hAnsiTheme="majorHAnsi" w:cstheme="majorHAnsi"/>
        </w:rPr>
        <w:t xml:space="preserve">It can happen in person or online. </w:t>
      </w:r>
      <w:r w:rsidR="00CD22A1" w:rsidRPr="00CB5013">
        <w:rPr>
          <w:rFonts w:asciiTheme="majorHAnsi" w:hAnsiTheme="majorHAnsi" w:cstheme="majorHAnsi"/>
        </w:rPr>
        <w:t>Where abuse is perpetrated by another child, it is known as ‘</w:t>
      </w:r>
      <w:r w:rsidR="008D1F6A">
        <w:rPr>
          <w:rFonts w:asciiTheme="majorHAnsi" w:hAnsiTheme="majorHAnsi" w:cstheme="majorHAnsi"/>
        </w:rPr>
        <w:t>child on child</w:t>
      </w:r>
      <w:r w:rsidR="00CD22A1" w:rsidRPr="00CB5013">
        <w:rPr>
          <w:rFonts w:asciiTheme="majorHAnsi" w:hAnsiTheme="majorHAnsi" w:cstheme="majorHAnsi"/>
        </w:rPr>
        <w:t xml:space="preserve">’ or ‘child on child’ abuse. </w:t>
      </w:r>
    </w:p>
    <w:p w14:paraId="39A9EE32" w14:textId="77777777" w:rsidR="006670D0" w:rsidRPr="00CB5013" w:rsidRDefault="006670D0" w:rsidP="00CB5013">
      <w:pPr>
        <w:spacing w:after="0" w:line="240" w:lineRule="auto"/>
        <w:ind w:left="360"/>
        <w:jc w:val="both"/>
        <w:rPr>
          <w:rFonts w:asciiTheme="majorHAnsi" w:hAnsiTheme="majorHAnsi" w:cstheme="majorHAnsi"/>
          <w:b/>
        </w:rPr>
      </w:pPr>
    </w:p>
    <w:p w14:paraId="4723B534" w14:textId="77777777" w:rsidR="00B702D9" w:rsidRPr="00CB5013" w:rsidRDefault="00B702D9" w:rsidP="00D30904">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a form of abuse and is the persistent failure to meet a child’s basic physical and/or psychological needs, likely to result in the serious impairment of the child’s health or development</w:t>
      </w:r>
      <w:r w:rsidR="005336DA" w:rsidRPr="00CB5013">
        <w:rPr>
          <w:rStyle w:val="FootnoteReference"/>
          <w:rFonts w:asciiTheme="majorHAnsi" w:hAnsiTheme="majorHAnsi" w:cstheme="majorHAnsi"/>
        </w:rPr>
        <w:footnoteReference w:id="2"/>
      </w:r>
      <w:r w:rsidRPr="00CB5013">
        <w:rPr>
          <w:rFonts w:asciiTheme="majorHAnsi" w:hAnsiTheme="majorHAnsi" w:cstheme="majorHAnsi"/>
        </w:rPr>
        <w:t xml:space="preserve">. </w:t>
      </w:r>
    </w:p>
    <w:p w14:paraId="3FEB58D8" w14:textId="77777777" w:rsidR="006E59BA" w:rsidRPr="00CB5013" w:rsidRDefault="006E59BA" w:rsidP="00CB5013">
      <w:pPr>
        <w:spacing w:after="0" w:line="240" w:lineRule="auto"/>
        <w:ind w:left="360"/>
        <w:jc w:val="both"/>
        <w:rPr>
          <w:rFonts w:asciiTheme="majorHAnsi" w:hAnsiTheme="majorHAnsi" w:cstheme="majorHAnsi"/>
          <w:b/>
          <w:i/>
        </w:rPr>
      </w:pPr>
    </w:p>
    <w:p w14:paraId="42BC1EDA" w14:textId="45115CD0" w:rsidR="006E59BA" w:rsidRPr="00CB5013" w:rsidRDefault="00D4366F" w:rsidP="00D30904">
      <w:pPr>
        <w:spacing w:after="0" w:line="240" w:lineRule="auto"/>
        <w:jc w:val="both"/>
        <w:rPr>
          <w:rFonts w:asciiTheme="majorHAnsi" w:hAnsiTheme="majorHAnsi" w:cstheme="majorHAnsi"/>
          <w:bCs/>
        </w:rPr>
      </w:pPr>
      <w:r w:rsidRPr="00460D97">
        <w:rPr>
          <w:rFonts w:asciiTheme="majorHAnsi" w:hAnsiTheme="majorHAnsi" w:cstheme="majorHAnsi"/>
          <w:b/>
          <w:iCs/>
        </w:rPr>
        <w:t>Child on child</w:t>
      </w:r>
      <w:r w:rsidR="006E59BA" w:rsidRPr="00460D97">
        <w:rPr>
          <w:rFonts w:asciiTheme="majorHAnsi" w:hAnsiTheme="majorHAnsi" w:cstheme="majorHAnsi"/>
          <w:b/>
          <w:iCs/>
        </w:rPr>
        <w:t xml:space="preserve"> abuse </w:t>
      </w:r>
      <w:r w:rsidR="006E59BA" w:rsidRPr="00460D97">
        <w:rPr>
          <w:rFonts w:asciiTheme="majorHAnsi" w:hAnsiTheme="majorHAnsi" w:cstheme="majorHAnsi"/>
          <w:bCs/>
          <w:iCs/>
        </w:rPr>
        <w:t>refers to</w:t>
      </w:r>
      <w:r w:rsidR="00BB018C" w:rsidRPr="00460D97">
        <w:rPr>
          <w:rFonts w:asciiTheme="majorHAnsi" w:hAnsiTheme="majorHAnsi" w:cstheme="majorHAnsi"/>
          <w:bCs/>
          <w:iCs/>
        </w:rPr>
        <w:t xml:space="preserve"> the</w:t>
      </w:r>
      <w:r w:rsidR="006E59BA" w:rsidRPr="00460D97">
        <w:rPr>
          <w:rFonts w:asciiTheme="majorHAnsi" w:hAnsiTheme="majorHAnsi" w:cstheme="majorHAnsi"/>
          <w:bCs/>
          <w:iCs/>
        </w:rPr>
        <w:t xml:space="preserve"> abuse </w:t>
      </w:r>
      <w:r w:rsidR="00BB018C" w:rsidRPr="00460D97">
        <w:rPr>
          <w:rFonts w:asciiTheme="majorHAnsi" w:hAnsiTheme="majorHAnsi" w:cstheme="majorHAnsi"/>
          <w:bCs/>
          <w:iCs/>
        </w:rPr>
        <w:t xml:space="preserve">of a child or children </w:t>
      </w:r>
      <w:r w:rsidR="006E59BA" w:rsidRPr="00460D97">
        <w:rPr>
          <w:rFonts w:asciiTheme="majorHAnsi" w:hAnsiTheme="majorHAnsi" w:cstheme="majorHAnsi"/>
          <w:bCs/>
          <w:iCs/>
        </w:rPr>
        <w:t>perpetrated by a</w:t>
      </w:r>
      <w:r w:rsidR="00BB018C" w:rsidRPr="00460D97">
        <w:rPr>
          <w:rFonts w:asciiTheme="majorHAnsi" w:hAnsiTheme="majorHAnsi" w:cstheme="majorHAnsi"/>
          <w:bCs/>
          <w:iCs/>
        </w:rPr>
        <w:t>nother</w:t>
      </w:r>
      <w:r w:rsidR="006E59BA" w:rsidRPr="00460D97">
        <w:rPr>
          <w:rFonts w:asciiTheme="majorHAnsi" w:hAnsiTheme="majorHAnsi" w:cstheme="majorHAnsi"/>
          <w:bCs/>
          <w:iCs/>
        </w:rPr>
        <w:t xml:space="preserve"> child or children. </w:t>
      </w:r>
      <w:r w:rsidRPr="00460D97">
        <w:rPr>
          <w:rFonts w:asciiTheme="majorHAnsi" w:hAnsiTheme="majorHAnsi" w:cstheme="majorHAnsi"/>
          <w:bCs/>
        </w:rPr>
        <w:t>Child on child</w:t>
      </w:r>
      <w:r w:rsidR="006E59BA" w:rsidRPr="00460D97">
        <w:rPr>
          <w:rFonts w:asciiTheme="majorHAnsi" w:hAnsiTheme="majorHAnsi" w:cstheme="majorHAnsi"/>
          <w:bCs/>
        </w:rPr>
        <w:t xml:space="preserve"> abuse is</w:t>
      </w:r>
      <w:r w:rsidR="006E59BA" w:rsidRPr="00CB5013">
        <w:rPr>
          <w:rFonts w:asciiTheme="majorHAnsi" w:hAnsiTheme="majorHAnsi" w:cstheme="majorHAnsi"/>
          <w:bCs/>
        </w:rPr>
        <w:t xml:space="preserve"> most likely to include, but may not be limited to: </w:t>
      </w:r>
    </w:p>
    <w:p w14:paraId="45F85681" w14:textId="77777777" w:rsidR="0019445F" w:rsidRPr="00CB5013" w:rsidRDefault="0019445F" w:rsidP="00CB5013">
      <w:pPr>
        <w:spacing w:after="0" w:line="240" w:lineRule="auto"/>
        <w:ind w:left="360"/>
        <w:jc w:val="both"/>
        <w:rPr>
          <w:rFonts w:asciiTheme="majorHAnsi" w:hAnsiTheme="majorHAnsi" w:cstheme="majorHAnsi"/>
          <w:bCs/>
        </w:rPr>
      </w:pPr>
    </w:p>
    <w:p w14:paraId="631B6D60"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bullying (including cyberbullying, prejudice-based and discriminatory bullying); </w:t>
      </w:r>
    </w:p>
    <w:p w14:paraId="2E3FE5E6"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abuse in intimate personal relationships between peers;</w:t>
      </w:r>
    </w:p>
    <w:p w14:paraId="64638337"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58ADCCF1"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1E9C0BF9"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638421CD"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5F11A736"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 xml:space="preserve">consensual and non-consensual sharing of nudes and </w:t>
      </w:r>
      <w:proofErr w:type="spellStart"/>
      <w:proofErr w:type="gramStart"/>
      <w:r w:rsidRPr="00CB5013">
        <w:rPr>
          <w:rFonts w:asciiTheme="majorHAnsi" w:hAnsiTheme="majorHAnsi" w:cstheme="majorHAnsi"/>
          <w:sz w:val="22"/>
          <w:szCs w:val="22"/>
        </w:rPr>
        <w:t>semi nude</w:t>
      </w:r>
      <w:proofErr w:type="spellEnd"/>
      <w:proofErr w:type="gramEnd"/>
      <w:r w:rsidRPr="00CB5013">
        <w:rPr>
          <w:rFonts w:asciiTheme="majorHAnsi" w:hAnsiTheme="majorHAnsi" w:cstheme="majorHAnsi"/>
          <w:sz w:val="22"/>
          <w:szCs w:val="22"/>
        </w:rPr>
        <w:t xml:space="preserve"> images and or videos (also known as sexting or youth produced sexual imagery); </w:t>
      </w:r>
    </w:p>
    <w:p w14:paraId="4348B87B"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proofErr w:type="spellStart"/>
      <w:r w:rsidRPr="00CB5013">
        <w:rPr>
          <w:rFonts w:asciiTheme="majorHAnsi" w:hAnsiTheme="majorHAnsi" w:cstheme="majorHAnsi"/>
          <w:sz w:val="22"/>
          <w:szCs w:val="22"/>
        </w:rPr>
        <w:t>upskirting</w:t>
      </w:r>
      <w:proofErr w:type="spellEnd"/>
      <w:r w:rsidRPr="00CB5013">
        <w:rPr>
          <w:rFonts w:asciiTheme="majorHAnsi" w:hAnsiTheme="majorHAnsi" w:cstheme="majorHAnsi"/>
          <w:sz w:val="22"/>
          <w:szCs w:val="22"/>
        </w:rPr>
        <w:t>, which typically involves taking a picture under a person’s clothing without their permission, with the intention of viewing their genitals or buttocks to obtain sexual gratification, or cause the victim humiliation, distress or alarm; and</w:t>
      </w:r>
    </w:p>
    <w:p w14:paraId="57DA15CF" w14:textId="77777777" w:rsidR="006E59BA" w:rsidRPr="00CB5013" w:rsidRDefault="006E59BA" w:rsidP="00EB1501">
      <w:pPr>
        <w:pStyle w:val="ListParagraph"/>
        <w:numPr>
          <w:ilvl w:val="0"/>
          <w:numId w:val="9"/>
        </w:numPr>
        <w:jc w:val="both"/>
        <w:rPr>
          <w:rFonts w:asciiTheme="majorHAnsi" w:hAnsiTheme="majorHAnsi" w:cstheme="majorHAnsi"/>
          <w:sz w:val="22"/>
          <w:szCs w:val="22"/>
        </w:rPr>
      </w:pPr>
      <w:r w:rsidRPr="00CB5013">
        <w:rPr>
          <w:rFonts w:asciiTheme="majorHAnsi" w:hAnsiTheme="majorHAnsi" w:cstheme="majorHAnsi"/>
          <w:sz w:val="22"/>
          <w:szCs w:val="22"/>
        </w:rPr>
        <w:t>initiation/hazing type violence and rituals (this could include activities involving harassment, abuse or humiliation used as a way of initiating a person into a group and may also include an online element).</w:t>
      </w:r>
      <w:r w:rsidR="00BB018C" w:rsidRPr="00CB5013">
        <w:rPr>
          <w:rStyle w:val="FootnoteReference"/>
          <w:rFonts w:asciiTheme="majorHAnsi" w:hAnsiTheme="majorHAnsi" w:cstheme="majorHAnsi"/>
          <w:sz w:val="22"/>
          <w:szCs w:val="22"/>
        </w:rPr>
        <w:footnoteReference w:id="3"/>
      </w:r>
    </w:p>
    <w:p w14:paraId="648378D8" w14:textId="77777777" w:rsidR="006E59BA" w:rsidRPr="00CB5013" w:rsidRDefault="006E59BA" w:rsidP="00CB5013">
      <w:pPr>
        <w:pStyle w:val="ListParagraph"/>
        <w:ind w:left="1080"/>
        <w:jc w:val="both"/>
        <w:rPr>
          <w:rFonts w:asciiTheme="majorHAnsi" w:hAnsiTheme="majorHAnsi" w:cstheme="majorHAnsi"/>
          <w:sz w:val="22"/>
          <w:szCs w:val="22"/>
        </w:rPr>
      </w:pPr>
    </w:p>
    <w:p w14:paraId="22BFDDB9" w14:textId="77777777" w:rsidR="005336DA" w:rsidRPr="00CB5013" w:rsidRDefault="00B702D9" w:rsidP="00CB5013">
      <w:pPr>
        <w:spacing w:after="0" w:line="240" w:lineRule="auto"/>
        <w:jc w:val="both"/>
        <w:rPr>
          <w:rFonts w:asciiTheme="majorHAnsi" w:hAnsiTheme="majorHAnsi" w:cstheme="majorHAnsi"/>
        </w:rPr>
      </w:pPr>
      <w:r w:rsidRPr="00CB5013">
        <w:rPr>
          <w:rFonts w:asciiTheme="majorHAnsi" w:hAnsiTheme="majorHAnsi" w:cstheme="majorHAnsi"/>
          <w:b/>
        </w:rPr>
        <w:t>Children</w:t>
      </w:r>
      <w:r w:rsidRPr="00CB5013">
        <w:rPr>
          <w:rFonts w:asciiTheme="majorHAnsi" w:hAnsiTheme="majorHAnsi" w:cstheme="majorHAnsi"/>
        </w:rPr>
        <w:t xml:space="preserve"> includes everyone under the age of 18. </w:t>
      </w:r>
    </w:p>
    <w:p w14:paraId="35A9C139" w14:textId="77777777" w:rsidR="00E33EE1" w:rsidRPr="00CB5013" w:rsidRDefault="00E33EE1" w:rsidP="00CB5013">
      <w:pPr>
        <w:spacing w:after="0" w:line="240" w:lineRule="auto"/>
        <w:ind w:left="360"/>
        <w:jc w:val="both"/>
        <w:rPr>
          <w:rFonts w:asciiTheme="majorHAnsi" w:hAnsiTheme="majorHAnsi" w:cstheme="majorHAnsi"/>
        </w:rPr>
      </w:pPr>
    </w:p>
    <w:p w14:paraId="4C667854" w14:textId="77777777" w:rsidR="005336DA" w:rsidRPr="00CB5013" w:rsidRDefault="005336DA" w:rsidP="00CB5013">
      <w:pPr>
        <w:spacing w:after="0" w:line="240" w:lineRule="auto"/>
        <w:jc w:val="both"/>
        <w:rPr>
          <w:rFonts w:asciiTheme="majorHAnsi" w:hAnsiTheme="majorHAnsi" w:cstheme="majorHAnsi"/>
        </w:rPr>
      </w:pPr>
      <w:r w:rsidRPr="00CB5013">
        <w:rPr>
          <w:rFonts w:asciiTheme="majorHAnsi" w:hAnsiTheme="majorHAnsi" w:cstheme="majorHAnsi"/>
          <w:b/>
        </w:rPr>
        <w:t>Within this policy:</w:t>
      </w:r>
    </w:p>
    <w:p w14:paraId="12231971" w14:textId="77777777" w:rsidR="005336DA" w:rsidRPr="00D30904" w:rsidRDefault="005336DA" w:rsidP="00EB1501">
      <w:pPr>
        <w:pStyle w:val="ListParagraph"/>
        <w:numPr>
          <w:ilvl w:val="0"/>
          <w:numId w:val="10"/>
        </w:numPr>
        <w:jc w:val="both"/>
        <w:rPr>
          <w:rFonts w:asciiTheme="majorHAnsi" w:hAnsiTheme="majorHAnsi" w:cstheme="majorHAnsi"/>
          <w:sz w:val="22"/>
          <w:szCs w:val="22"/>
        </w:rPr>
      </w:pPr>
      <w:r w:rsidRPr="00D30904">
        <w:rPr>
          <w:rFonts w:asciiTheme="majorHAnsi" w:hAnsiTheme="majorHAnsi" w:cstheme="majorHAnsi"/>
          <w:b/>
          <w:bCs/>
        </w:rPr>
        <w:t>‘</w:t>
      </w:r>
      <w:r w:rsidRPr="00D30904">
        <w:rPr>
          <w:rFonts w:asciiTheme="majorHAnsi" w:hAnsiTheme="majorHAnsi" w:cstheme="majorHAnsi"/>
          <w:b/>
          <w:bCs/>
          <w:sz w:val="22"/>
          <w:szCs w:val="22"/>
        </w:rPr>
        <w:t>Parent’</w:t>
      </w:r>
      <w:r w:rsidRPr="00D30904">
        <w:rPr>
          <w:rFonts w:asciiTheme="majorHAnsi" w:hAnsiTheme="majorHAnsi" w:cstheme="majorHAnsi"/>
          <w:sz w:val="22"/>
          <w:szCs w:val="22"/>
        </w:rPr>
        <w:t xml:space="preserve"> refers to birth parents and other adults in a parenting role for example adoptive parents, step parents and foster carers.</w:t>
      </w:r>
    </w:p>
    <w:p w14:paraId="6793BF3E" w14:textId="28254FFB" w:rsidR="005336DA" w:rsidRPr="00D30904" w:rsidRDefault="005336DA" w:rsidP="00EB1501">
      <w:pPr>
        <w:pStyle w:val="ListParagraph"/>
        <w:numPr>
          <w:ilvl w:val="0"/>
          <w:numId w:val="10"/>
        </w:numPr>
        <w:jc w:val="both"/>
        <w:rPr>
          <w:rFonts w:asciiTheme="majorHAnsi" w:hAnsiTheme="majorHAnsi" w:cstheme="majorHAnsi"/>
          <w:b/>
          <w:bCs/>
          <w:sz w:val="22"/>
          <w:szCs w:val="22"/>
        </w:rPr>
      </w:pPr>
      <w:r w:rsidRPr="00D30904">
        <w:rPr>
          <w:rFonts w:asciiTheme="majorHAnsi" w:hAnsiTheme="majorHAnsi" w:cstheme="majorHAnsi"/>
          <w:b/>
          <w:bCs/>
          <w:sz w:val="22"/>
          <w:szCs w:val="22"/>
        </w:rPr>
        <w:t>‘Staff’</w:t>
      </w:r>
      <w:r w:rsidRPr="00D30904">
        <w:rPr>
          <w:rFonts w:asciiTheme="majorHAnsi" w:hAnsiTheme="majorHAnsi" w:cstheme="majorHAnsi"/>
          <w:sz w:val="22"/>
          <w:szCs w:val="22"/>
        </w:rPr>
        <w:t xml:space="preserve"> or </w:t>
      </w:r>
      <w:r w:rsidRPr="00D30904">
        <w:rPr>
          <w:rFonts w:asciiTheme="majorHAnsi" w:hAnsiTheme="majorHAnsi" w:cstheme="majorHAnsi"/>
          <w:b/>
          <w:bCs/>
          <w:sz w:val="22"/>
          <w:szCs w:val="22"/>
        </w:rPr>
        <w:t>‘members of staff’</w:t>
      </w:r>
      <w:r w:rsidRPr="00D30904">
        <w:rPr>
          <w:rFonts w:asciiTheme="majorHAnsi" w:hAnsiTheme="majorHAnsi" w:cstheme="majorHAnsi"/>
          <w:sz w:val="22"/>
          <w:szCs w:val="22"/>
        </w:rPr>
        <w:t xml:space="preserve"> refers to all teaching, non-teaching, support, supply, peripatetic, contract staff, governors, volunteers and </w:t>
      </w:r>
      <w:r w:rsidRPr="00D30904">
        <w:rPr>
          <w:rFonts w:asciiTheme="majorHAnsi" w:hAnsiTheme="majorHAnsi" w:cstheme="majorHAnsi"/>
          <w:b/>
          <w:bCs/>
          <w:sz w:val="22"/>
          <w:szCs w:val="22"/>
        </w:rPr>
        <w:t>trustees</w:t>
      </w:r>
      <w:r w:rsidRPr="00D30904">
        <w:rPr>
          <w:rFonts w:asciiTheme="majorHAnsi" w:hAnsiTheme="majorHAnsi" w:cstheme="majorHAnsi"/>
          <w:sz w:val="22"/>
          <w:szCs w:val="22"/>
        </w:rPr>
        <w:t xml:space="preserve"> working in or on behalf of </w:t>
      </w:r>
      <w:r w:rsidR="00E33EE1" w:rsidRPr="00D30904">
        <w:rPr>
          <w:rFonts w:asciiTheme="majorHAnsi" w:hAnsiTheme="majorHAnsi" w:cstheme="majorHAnsi"/>
          <w:sz w:val="22"/>
          <w:szCs w:val="22"/>
        </w:rPr>
        <w:t>the school</w:t>
      </w:r>
      <w:r w:rsidR="009F0DCC" w:rsidRPr="00D30904">
        <w:rPr>
          <w:rFonts w:asciiTheme="majorHAnsi" w:hAnsiTheme="majorHAnsi" w:cstheme="majorHAnsi"/>
          <w:sz w:val="22"/>
          <w:szCs w:val="22"/>
        </w:rPr>
        <w:t>.</w:t>
      </w:r>
      <w:r w:rsidR="00E33EE1" w:rsidRPr="00D30904">
        <w:rPr>
          <w:rFonts w:asciiTheme="majorHAnsi" w:hAnsiTheme="majorHAnsi" w:cstheme="majorHAnsi"/>
          <w:b/>
          <w:bCs/>
          <w:sz w:val="22"/>
          <w:szCs w:val="22"/>
        </w:rPr>
        <w:t xml:space="preserve"> </w:t>
      </w:r>
    </w:p>
    <w:p w14:paraId="2A1C9A65" w14:textId="7FB9B730" w:rsidR="00212B60" w:rsidRPr="00460D97" w:rsidRDefault="00212B60" w:rsidP="00EB1501">
      <w:pPr>
        <w:pStyle w:val="ListParagraph"/>
        <w:numPr>
          <w:ilvl w:val="0"/>
          <w:numId w:val="10"/>
        </w:numPr>
        <w:jc w:val="both"/>
        <w:rPr>
          <w:rFonts w:asciiTheme="majorHAnsi" w:hAnsiTheme="majorHAnsi" w:cstheme="majorHAnsi"/>
          <w:sz w:val="22"/>
          <w:szCs w:val="22"/>
        </w:rPr>
      </w:pPr>
      <w:r w:rsidRPr="00460D97">
        <w:rPr>
          <w:rFonts w:asciiTheme="majorHAnsi" w:hAnsiTheme="majorHAnsi" w:cstheme="majorHAnsi"/>
          <w:sz w:val="22"/>
          <w:szCs w:val="22"/>
        </w:rPr>
        <w:lastRenderedPageBreak/>
        <w:t>Keeping Children Safe in Education (202</w:t>
      </w:r>
      <w:r w:rsidR="00D4366F" w:rsidRPr="00460D97">
        <w:rPr>
          <w:rFonts w:asciiTheme="majorHAnsi" w:hAnsiTheme="majorHAnsi" w:cstheme="majorHAnsi"/>
          <w:sz w:val="22"/>
          <w:szCs w:val="22"/>
        </w:rPr>
        <w:t>2</w:t>
      </w:r>
      <w:r w:rsidRPr="00460D97">
        <w:rPr>
          <w:rFonts w:asciiTheme="majorHAnsi" w:hAnsiTheme="majorHAnsi" w:cstheme="majorHAnsi"/>
          <w:sz w:val="22"/>
          <w:szCs w:val="22"/>
        </w:rPr>
        <w:t xml:space="preserve">) may be abbreviated to ‘KCSIE’. </w:t>
      </w:r>
    </w:p>
    <w:p w14:paraId="265BEB9C" w14:textId="77777777" w:rsidR="005336DA" w:rsidRPr="00460D97" w:rsidRDefault="005336DA" w:rsidP="00CB5013">
      <w:pPr>
        <w:spacing w:after="0" w:line="240" w:lineRule="auto"/>
        <w:jc w:val="both"/>
        <w:rPr>
          <w:rFonts w:asciiTheme="majorHAnsi" w:eastAsia="Times New Roman" w:hAnsiTheme="majorHAnsi" w:cstheme="majorHAnsi"/>
        </w:rPr>
      </w:pPr>
    </w:p>
    <w:p w14:paraId="0E7BFD18" w14:textId="6878E9B8" w:rsidR="00D4366F" w:rsidRPr="00460D97" w:rsidRDefault="00D4366F" w:rsidP="00D4366F">
      <w:pPr>
        <w:spacing w:after="0" w:line="240" w:lineRule="auto"/>
        <w:jc w:val="both"/>
        <w:rPr>
          <w:rFonts w:asciiTheme="majorHAnsi" w:eastAsia="Times New Roman" w:hAnsiTheme="majorHAnsi" w:cstheme="majorHAnsi"/>
          <w:lang w:val="en-US"/>
        </w:rPr>
      </w:pPr>
      <w:r w:rsidRPr="00460D97">
        <w:rPr>
          <w:rFonts w:asciiTheme="majorHAnsi" w:eastAsia="Times New Roman" w:hAnsiTheme="majorHAnsi" w:cstheme="majorHAnsi"/>
          <w:b/>
          <w:bCs/>
          <w:lang w:val="en-US"/>
        </w:rPr>
        <w:t xml:space="preserve">Victim </w:t>
      </w:r>
      <w:r w:rsidRPr="00460D97">
        <w:rPr>
          <w:rFonts w:asciiTheme="majorHAnsi" w:eastAsia="Times New Roman" w:hAnsiTheme="majorHAnsi" w:cstheme="majorHAnsi"/>
          <w:lang w:val="en-US"/>
        </w:rPr>
        <w:t xml:space="preserve">is a widely understood and </w:t>
      </w:r>
      <w:proofErr w:type="spellStart"/>
      <w:r w:rsidRPr="00460D97">
        <w:rPr>
          <w:rFonts w:asciiTheme="majorHAnsi" w:eastAsia="Times New Roman" w:hAnsiTheme="majorHAnsi" w:cstheme="majorHAnsi"/>
          <w:lang w:val="en-US"/>
        </w:rPr>
        <w:t>recognised</w:t>
      </w:r>
      <w:proofErr w:type="spellEnd"/>
      <w:r w:rsidRPr="00460D97">
        <w:rPr>
          <w:rFonts w:asciiTheme="majorHAnsi" w:eastAsia="Times New Roman" w:hAnsiTheme="majorHAnsi" w:cstheme="majorHAnsi"/>
          <w:lang w:val="en-US"/>
        </w:rPr>
        <w:t xml:space="preserve"> term, but we understand that not everyone who has been subjected to abuse considers themselves a victim, or would want to be described that way. When managing an incident, we will be prepared to use any term that the child involved feels most comfortable with.</w:t>
      </w:r>
    </w:p>
    <w:p w14:paraId="01AB1C07" w14:textId="77777777" w:rsidR="00D4366F" w:rsidRPr="00460D97" w:rsidRDefault="00D4366F" w:rsidP="00D4366F">
      <w:pPr>
        <w:spacing w:after="0" w:line="240" w:lineRule="auto"/>
        <w:jc w:val="both"/>
        <w:rPr>
          <w:rFonts w:asciiTheme="majorHAnsi" w:eastAsia="Times New Roman" w:hAnsiTheme="majorHAnsi" w:cstheme="majorHAnsi"/>
          <w:b/>
          <w:bCs/>
          <w:lang w:val="en-US"/>
        </w:rPr>
      </w:pPr>
    </w:p>
    <w:p w14:paraId="45A931E6" w14:textId="77777777" w:rsidR="00D4366F" w:rsidRPr="00460D97" w:rsidRDefault="00D4366F" w:rsidP="00D4366F">
      <w:pPr>
        <w:spacing w:after="0" w:line="240" w:lineRule="auto"/>
        <w:jc w:val="both"/>
        <w:rPr>
          <w:rFonts w:asciiTheme="majorHAnsi" w:eastAsia="Times New Roman" w:hAnsiTheme="majorHAnsi" w:cstheme="majorHAnsi"/>
          <w:b/>
          <w:bCs/>
          <w:lang w:val="en-US"/>
        </w:rPr>
      </w:pPr>
      <w:r w:rsidRPr="00460D97">
        <w:rPr>
          <w:rFonts w:asciiTheme="majorHAnsi" w:eastAsia="Times New Roman" w:hAnsiTheme="majorHAnsi" w:cstheme="majorHAnsi"/>
          <w:b/>
          <w:bCs/>
          <w:lang w:val="en-US"/>
        </w:rPr>
        <w:t xml:space="preserve">Alleged perpetrator(s) and perpetrator(s) </w:t>
      </w:r>
      <w:r w:rsidRPr="00460D97">
        <w:rPr>
          <w:rFonts w:asciiTheme="majorHAnsi" w:eastAsia="Times New Roman" w:hAnsiTheme="majorHAnsi" w:cstheme="majorHAnsi"/>
          <w:lang w:val="en-US"/>
        </w:rPr>
        <w:t xml:space="preserve">are widely used and </w:t>
      </w:r>
      <w:proofErr w:type="spellStart"/>
      <w:r w:rsidRPr="00460D97">
        <w:rPr>
          <w:rFonts w:asciiTheme="majorHAnsi" w:eastAsia="Times New Roman" w:hAnsiTheme="majorHAnsi" w:cstheme="majorHAnsi"/>
          <w:lang w:val="en-US"/>
        </w:rPr>
        <w:t>recognised</w:t>
      </w:r>
      <w:proofErr w:type="spellEnd"/>
      <w:r w:rsidRPr="00460D97">
        <w:rPr>
          <w:rFonts w:asciiTheme="majorHAnsi" w:eastAsia="Times New Roman" w:hAnsiTheme="majorHAnsi" w:cstheme="majorHAnsi"/>
          <w:lang w:val="en-US"/>
        </w:rPr>
        <w:t xml:space="preserve"> terms. However, we will think carefully about what terminology we use (especially in front of children) as, in some cases, abusive behaviour can be harmful to the perpetrator too. We will decide what’s appropriate and which terms to use on a case-by-case basis.</w:t>
      </w:r>
      <w:r w:rsidRPr="00460D97">
        <w:rPr>
          <w:rFonts w:asciiTheme="majorHAnsi" w:eastAsia="Times New Roman" w:hAnsiTheme="majorHAnsi" w:cstheme="majorHAnsi"/>
          <w:b/>
          <w:bCs/>
          <w:lang w:val="en-US"/>
        </w:rPr>
        <w:t xml:space="preserve">  </w:t>
      </w:r>
    </w:p>
    <w:p w14:paraId="5A55DAE5" w14:textId="77777777" w:rsidR="00D4366F" w:rsidRPr="00460D97" w:rsidRDefault="00D4366F" w:rsidP="00CB5013">
      <w:pPr>
        <w:spacing w:after="0" w:line="240" w:lineRule="auto"/>
        <w:jc w:val="both"/>
        <w:rPr>
          <w:rFonts w:asciiTheme="majorHAnsi" w:eastAsia="Times New Roman" w:hAnsiTheme="majorHAnsi" w:cstheme="majorHAnsi"/>
          <w:b/>
          <w:bCs/>
        </w:rPr>
      </w:pPr>
    </w:p>
    <w:p w14:paraId="61CAEC59" w14:textId="733BDB38" w:rsidR="00992E20" w:rsidRPr="00D30904" w:rsidRDefault="00677985"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4. Legislation and Statutory Guidance</w:t>
      </w:r>
    </w:p>
    <w:p w14:paraId="40D9F457" w14:textId="6C9B8DB3" w:rsidR="005336DA" w:rsidRPr="00CB5013" w:rsidRDefault="005336DA"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school adhere</w:t>
      </w:r>
      <w:r w:rsidR="00B527AE" w:rsidRPr="00CB5013">
        <w:rPr>
          <w:rFonts w:asciiTheme="majorHAnsi" w:eastAsia="Times New Roman" w:hAnsiTheme="majorHAnsi" w:cstheme="majorHAnsi"/>
        </w:rPr>
        <w:t>s</w:t>
      </w:r>
      <w:r w:rsidRPr="00CB5013">
        <w:rPr>
          <w:rFonts w:asciiTheme="majorHAnsi" w:eastAsia="Times New Roman" w:hAnsiTheme="majorHAnsi" w:cstheme="majorHAnsi"/>
        </w:rPr>
        <w:t xml:space="preserve"> to</w:t>
      </w:r>
      <w:r w:rsidR="00B527AE" w:rsidRPr="00CB5013">
        <w:rPr>
          <w:rFonts w:asciiTheme="majorHAnsi" w:eastAsia="Times New Roman" w:hAnsiTheme="majorHAnsi" w:cstheme="majorHAnsi"/>
        </w:rPr>
        <w:t xml:space="preserve"> all relevant safeguarding legislation</w:t>
      </w:r>
      <w:r w:rsidR="007251A8" w:rsidRPr="00CB5013">
        <w:rPr>
          <w:rFonts w:asciiTheme="majorHAnsi" w:eastAsia="Times New Roman" w:hAnsiTheme="majorHAnsi" w:cstheme="majorHAnsi"/>
        </w:rPr>
        <w:t xml:space="preserve">, statutory guidance and guidance from the </w:t>
      </w:r>
      <w:r w:rsidR="00677985">
        <w:rPr>
          <w:rFonts w:asciiTheme="majorHAnsi" w:eastAsia="Times New Roman" w:hAnsiTheme="majorHAnsi" w:cstheme="majorHAnsi"/>
        </w:rPr>
        <w:t>Local Authority</w:t>
      </w:r>
      <w:r w:rsidR="00B527AE" w:rsidRPr="00CB5013">
        <w:rPr>
          <w:rFonts w:asciiTheme="majorHAnsi" w:eastAsia="Times New Roman" w:hAnsiTheme="majorHAnsi" w:cstheme="majorHAnsi"/>
        </w:rPr>
        <w:t>. This includes:</w:t>
      </w:r>
    </w:p>
    <w:p w14:paraId="047F7790" w14:textId="77777777" w:rsidR="00B527AE" w:rsidRPr="00CB5013" w:rsidRDefault="00B527AE" w:rsidP="00CB5013">
      <w:pPr>
        <w:spacing w:after="0" w:line="240" w:lineRule="auto"/>
        <w:jc w:val="both"/>
        <w:rPr>
          <w:rFonts w:asciiTheme="majorHAnsi" w:eastAsia="Times New Roman" w:hAnsiTheme="majorHAnsi" w:cstheme="majorHAnsi"/>
        </w:rPr>
      </w:pPr>
    </w:p>
    <w:p w14:paraId="291A8D81" w14:textId="77777777" w:rsidR="00B527AE" w:rsidRPr="00CB5013" w:rsidRDefault="00B527AE" w:rsidP="00CB5013">
      <w:pPr>
        <w:spacing w:after="0" w:line="240" w:lineRule="auto"/>
        <w:jc w:val="both"/>
        <w:rPr>
          <w:rFonts w:asciiTheme="majorHAnsi" w:eastAsia="Times New Roman" w:hAnsiTheme="majorHAnsi" w:cstheme="majorHAnsi"/>
          <w:b/>
          <w:bCs/>
        </w:rPr>
      </w:pPr>
      <w:r w:rsidRPr="00CB5013">
        <w:rPr>
          <w:rFonts w:asciiTheme="majorHAnsi" w:eastAsia="Times New Roman" w:hAnsiTheme="majorHAnsi" w:cstheme="majorHAnsi"/>
          <w:b/>
          <w:bCs/>
        </w:rPr>
        <w:t>Statutory Guidance</w:t>
      </w:r>
    </w:p>
    <w:p w14:paraId="7AB35E8F" w14:textId="5CA1B8DC" w:rsidR="005336DA" w:rsidRPr="00942E16" w:rsidRDefault="005336DA" w:rsidP="00EB1501">
      <w:pPr>
        <w:pStyle w:val="ListParagraph"/>
        <w:numPr>
          <w:ilvl w:val="0"/>
          <w:numId w:val="11"/>
        </w:numPr>
        <w:jc w:val="both"/>
        <w:rPr>
          <w:rFonts w:asciiTheme="majorHAnsi" w:hAnsiTheme="majorHAnsi" w:cstheme="majorHAnsi"/>
          <w:bCs/>
          <w:sz w:val="22"/>
          <w:szCs w:val="22"/>
        </w:rPr>
      </w:pPr>
      <w:r w:rsidRPr="00942E16">
        <w:rPr>
          <w:rFonts w:asciiTheme="majorHAnsi" w:hAnsiTheme="majorHAnsi" w:cstheme="majorHAnsi"/>
          <w:bCs/>
          <w:sz w:val="22"/>
          <w:szCs w:val="22"/>
        </w:rPr>
        <w:t xml:space="preserve">Keeping Children Safe in </w:t>
      </w:r>
      <w:r w:rsidRPr="00460D97">
        <w:rPr>
          <w:rFonts w:asciiTheme="majorHAnsi" w:hAnsiTheme="majorHAnsi" w:cstheme="majorHAnsi"/>
          <w:bCs/>
          <w:sz w:val="22"/>
          <w:szCs w:val="22"/>
        </w:rPr>
        <w:t xml:space="preserve">Education </w:t>
      </w:r>
      <w:r w:rsidR="00B527AE" w:rsidRPr="00460D97">
        <w:rPr>
          <w:rFonts w:asciiTheme="majorHAnsi" w:hAnsiTheme="majorHAnsi" w:cstheme="majorHAnsi"/>
          <w:bCs/>
          <w:sz w:val="22"/>
          <w:szCs w:val="22"/>
        </w:rPr>
        <w:t>(</w:t>
      </w:r>
      <w:r w:rsidRPr="00460D97">
        <w:rPr>
          <w:rFonts w:asciiTheme="majorHAnsi" w:hAnsiTheme="majorHAnsi" w:cstheme="majorHAnsi"/>
          <w:bCs/>
          <w:sz w:val="22"/>
          <w:szCs w:val="22"/>
        </w:rPr>
        <w:t>202</w:t>
      </w:r>
      <w:r w:rsidR="00D4366F" w:rsidRPr="00460D97">
        <w:rPr>
          <w:rFonts w:asciiTheme="majorHAnsi" w:hAnsiTheme="majorHAnsi" w:cstheme="majorHAnsi"/>
          <w:bCs/>
          <w:sz w:val="22"/>
          <w:szCs w:val="22"/>
        </w:rPr>
        <w:t>2</w:t>
      </w:r>
      <w:r w:rsidR="00B527AE" w:rsidRPr="00460D97">
        <w:rPr>
          <w:rFonts w:asciiTheme="majorHAnsi" w:hAnsiTheme="majorHAnsi" w:cstheme="majorHAnsi"/>
          <w:bCs/>
          <w:sz w:val="22"/>
          <w:szCs w:val="22"/>
        </w:rPr>
        <w:t>)</w:t>
      </w:r>
    </w:p>
    <w:p w14:paraId="4E3F85D7" w14:textId="77777777" w:rsidR="005336DA" w:rsidRPr="00942E16" w:rsidRDefault="005336DA" w:rsidP="00EB1501">
      <w:pPr>
        <w:pStyle w:val="ListParagraph"/>
        <w:numPr>
          <w:ilvl w:val="0"/>
          <w:numId w:val="11"/>
        </w:numPr>
        <w:jc w:val="both"/>
        <w:rPr>
          <w:rFonts w:asciiTheme="majorHAnsi" w:hAnsiTheme="majorHAnsi" w:cstheme="majorHAnsi"/>
          <w:bCs/>
          <w:sz w:val="22"/>
          <w:szCs w:val="22"/>
        </w:rPr>
      </w:pPr>
      <w:r w:rsidRPr="00942E16">
        <w:rPr>
          <w:rFonts w:asciiTheme="majorHAnsi" w:hAnsiTheme="majorHAnsi" w:cstheme="majorHAnsi"/>
          <w:bCs/>
          <w:sz w:val="22"/>
          <w:szCs w:val="22"/>
        </w:rPr>
        <w:t xml:space="preserve">Working Together to Safeguard Children </w:t>
      </w:r>
      <w:r w:rsidR="00B527AE" w:rsidRPr="00942E16">
        <w:rPr>
          <w:rFonts w:asciiTheme="majorHAnsi" w:hAnsiTheme="majorHAnsi" w:cstheme="majorHAnsi"/>
          <w:bCs/>
          <w:sz w:val="22"/>
          <w:szCs w:val="22"/>
        </w:rPr>
        <w:t>(</w:t>
      </w:r>
      <w:r w:rsidRPr="00942E16">
        <w:rPr>
          <w:rFonts w:asciiTheme="majorHAnsi" w:hAnsiTheme="majorHAnsi" w:cstheme="majorHAnsi"/>
          <w:bCs/>
          <w:sz w:val="22"/>
          <w:szCs w:val="22"/>
        </w:rPr>
        <w:t>2018</w:t>
      </w:r>
      <w:r w:rsidR="00B527AE" w:rsidRPr="00942E16">
        <w:rPr>
          <w:rFonts w:asciiTheme="majorHAnsi" w:hAnsiTheme="majorHAnsi" w:cstheme="majorHAnsi"/>
          <w:bCs/>
          <w:sz w:val="22"/>
          <w:szCs w:val="22"/>
        </w:rPr>
        <w:t>)</w:t>
      </w:r>
    </w:p>
    <w:p w14:paraId="75FE668A" w14:textId="77777777" w:rsidR="00EE3812" w:rsidRPr="00D30904" w:rsidRDefault="00B527AE" w:rsidP="00EB1501">
      <w:pPr>
        <w:pStyle w:val="ListParagraph"/>
        <w:numPr>
          <w:ilvl w:val="0"/>
          <w:numId w:val="11"/>
        </w:numPr>
        <w:jc w:val="both"/>
        <w:rPr>
          <w:rFonts w:asciiTheme="majorHAnsi" w:hAnsiTheme="majorHAnsi" w:cstheme="majorHAnsi"/>
          <w:bCs/>
        </w:rPr>
      </w:pPr>
      <w:r w:rsidRPr="00D30904">
        <w:rPr>
          <w:rFonts w:asciiTheme="majorHAnsi" w:hAnsiTheme="majorHAnsi" w:cstheme="majorHAnsi"/>
          <w:bCs/>
          <w:sz w:val="22"/>
          <w:szCs w:val="22"/>
        </w:rPr>
        <w:t>Multi-agency statutory guidance on female genital mutilation (July 2020)</w:t>
      </w:r>
    </w:p>
    <w:p w14:paraId="3BB0A961" w14:textId="40B6041E" w:rsidR="00B527AE" w:rsidRPr="00460D97" w:rsidRDefault="00B527AE" w:rsidP="00EB1501">
      <w:pPr>
        <w:pStyle w:val="ListParagraph"/>
        <w:numPr>
          <w:ilvl w:val="0"/>
          <w:numId w:val="11"/>
        </w:numPr>
        <w:jc w:val="both"/>
        <w:rPr>
          <w:rFonts w:asciiTheme="majorHAnsi" w:hAnsiTheme="majorHAnsi" w:cstheme="majorHAnsi"/>
          <w:bCs/>
        </w:rPr>
      </w:pPr>
      <w:r w:rsidRPr="00460D97">
        <w:rPr>
          <w:rFonts w:asciiTheme="majorHAnsi" w:hAnsiTheme="majorHAnsi" w:cstheme="majorHAnsi"/>
          <w:bCs/>
          <w:sz w:val="22"/>
          <w:szCs w:val="22"/>
        </w:rPr>
        <w:t xml:space="preserve">Early Years Foundation </w:t>
      </w:r>
      <w:proofErr w:type="gramStart"/>
      <w:r w:rsidRPr="00460D97">
        <w:rPr>
          <w:rFonts w:asciiTheme="majorHAnsi" w:hAnsiTheme="majorHAnsi" w:cstheme="majorHAnsi"/>
          <w:bCs/>
          <w:sz w:val="22"/>
          <w:szCs w:val="22"/>
        </w:rPr>
        <w:t xml:space="preserve">Stage  </w:t>
      </w:r>
      <w:r w:rsidR="00460D97" w:rsidRPr="00615498">
        <w:rPr>
          <w:rFonts w:asciiTheme="majorHAnsi" w:hAnsiTheme="majorHAnsi" w:cstheme="majorHAnsi"/>
          <w:bCs/>
          <w:sz w:val="22"/>
          <w:szCs w:val="22"/>
        </w:rPr>
        <w:t>(</w:t>
      </w:r>
      <w:proofErr w:type="gramEnd"/>
      <w:r w:rsidR="00460D97" w:rsidRPr="00615498">
        <w:rPr>
          <w:rFonts w:asciiTheme="majorHAnsi" w:hAnsiTheme="majorHAnsi" w:cstheme="majorHAnsi"/>
          <w:bCs/>
          <w:sz w:val="22"/>
          <w:szCs w:val="22"/>
        </w:rPr>
        <w:t>2014, updated 2021)</w:t>
      </w:r>
    </w:p>
    <w:p w14:paraId="035EC1CA" w14:textId="77777777" w:rsidR="00B527AE" w:rsidRPr="00CB5013" w:rsidRDefault="00B527AE"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Legislation</w:t>
      </w:r>
    </w:p>
    <w:p w14:paraId="653D03CD" w14:textId="77777777" w:rsidR="005336DA" w:rsidRPr="00D30904" w:rsidRDefault="005336DA" w:rsidP="00EB1501">
      <w:pPr>
        <w:pStyle w:val="ListParagraph"/>
        <w:numPr>
          <w:ilvl w:val="0"/>
          <w:numId w:val="12"/>
        </w:numPr>
        <w:jc w:val="both"/>
        <w:rPr>
          <w:rFonts w:asciiTheme="majorHAnsi" w:hAnsiTheme="majorHAnsi" w:cstheme="majorHAnsi"/>
          <w:bCs/>
        </w:rPr>
      </w:pPr>
      <w:r w:rsidRPr="00D30904">
        <w:rPr>
          <w:rFonts w:asciiTheme="majorHAnsi" w:hAnsiTheme="majorHAnsi" w:cstheme="majorHAnsi"/>
          <w:bCs/>
          <w:sz w:val="22"/>
          <w:szCs w:val="22"/>
        </w:rPr>
        <w:t xml:space="preserve">The Children Act 1989 and The Children Act 2004 </w:t>
      </w:r>
    </w:p>
    <w:p w14:paraId="70C7A9C2" w14:textId="77777777" w:rsidR="005336DA" w:rsidRPr="00D30904" w:rsidRDefault="005336DA" w:rsidP="00EB1501">
      <w:pPr>
        <w:pStyle w:val="ListParagraph"/>
        <w:numPr>
          <w:ilvl w:val="0"/>
          <w:numId w:val="12"/>
        </w:numPr>
        <w:jc w:val="both"/>
        <w:rPr>
          <w:rFonts w:asciiTheme="majorHAnsi" w:hAnsiTheme="majorHAnsi" w:cstheme="majorHAnsi"/>
          <w:bCs/>
        </w:rPr>
      </w:pPr>
      <w:r w:rsidRPr="00D30904">
        <w:rPr>
          <w:rFonts w:asciiTheme="majorHAnsi" w:hAnsiTheme="majorHAnsi" w:cstheme="majorHAnsi"/>
          <w:bCs/>
          <w:sz w:val="22"/>
          <w:szCs w:val="22"/>
        </w:rPr>
        <w:t>Section 5</w:t>
      </w:r>
      <w:proofErr w:type="gramStart"/>
      <w:r w:rsidRPr="00D30904">
        <w:rPr>
          <w:rFonts w:asciiTheme="majorHAnsi" w:hAnsiTheme="majorHAnsi" w:cstheme="majorHAnsi"/>
          <w:bCs/>
          <w:sz w:val="22"/>
          <w:szCs w:val="22"/>
        </w:rPr>
        <w:t>B(</w:t>
      </w:r>
      <w:proofErr w:type="gramEnd"/>
      <w:r w:rsidRPr="00D30904">
        <w:rPr>
          <w:rFonts w:asciiTheme="majorHAnsi" w:hAnsiTheme="majorHAnsi" w:cstheme="majorHAnsi"/>
          <w:bCs/>
          <w:sz w:val="22"/>
          <w:szCs w:val="22"/>
        </w:rPr>
        <w:t>11) of the Female Genital Mutilation Act 2003, as inserted by section 74 of the Serious Crime Act 2015</w:t>
      </w:r>
    </w:p>
    <w:p w14:paraId="36C872F6" w14:textId="77777777" w:rsidR="005336DA" w:rsidRPr="00942E16" w:rsidRDefault="005336DA" w:rsidP="00EB1501">
      <w:pPr>
        <w:pStyle w:val="ListParagraph"/>
        <w:numPr>
          <w:ilvl w:val="0"/>
          <w:numId w:val="12"/>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The Rehabilitation of Offenders Act 1974</w:t>
      </w:r>
    </w:p>
    <w:p w14:paraId="42EF0808" w14:textId="77777777" w:rsidR="005336DA" w:rsidRPr="00942E16" w:rsidRDefault="005336DA" w:rsidP="00EB1501">
      <w:pPr>
        <w:pStyle w:val="ListParagraph"/>
        <w:numPr>
          <w:ilvl w:val="0"/>
          <w:numId w:val="12"/>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Safeguarding Vulnerable Groups Act 2006</w:t>
      </w:r>
    </w:p>
    <w:p w14:paraId="6713EB61" w14:textId="77777777" w:rsidR="005336DA" w:rsidRPr="00942E16" w:rsidRDefault="005336DA" w:rsidP="00EB1501">
      <w:pPr>
        <w:pStyle w:val="ListParagraph"/>
        <w:numPr>
          <w:ilvl w:val="0"/>
          <w:numId w:val="12"/>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lang w:eastAsia="en-US"/>
        </w:rPr>
        <w:t xml:space="preserve">Counter-Terrorism and Security Act 2015 </w:t>
      </w:r>
      <w:r w:rsidR="00B527AE" w:rsidRPr="00942E16">
        <w:rPr>
          <w:rFonts w:asciiTheme="majorHAnsi" w:hAnsiTheme="majorHAnsi" w:cstheme="majorHAnsi"/>
          <w:bCs/>
          <w:sz w:val="22"/>
          <w:szCs w:val="22"/>
          <w:lang w:eastAsia="en-US"/>
        </w:rPr>
        <w:t>(and the Prevent Duty guidance)</w:t>
      </w:r>
    </w:p>
    <w:p w14:paraId="0239C53A" w14:textId="77777777" w:rsidR="005336DA" w:rsidRPr="00942E16" w:rsidRDefault="00B527AE" w:rsidP="00EB1501">
      <w:pPr>
        <w:pStyle w:val="ListParagraph"/>
        <w:numPr>
          <w:ilvl w:val="0"/>
          <w:numId w:val="12"/>
        </w:numPr>
        <w:jc w:val="both"/>
        <w:rPr>
          <w:rFonts w:asciiTheme="majorHAnsi" w:hAnsiTheme="majorHAnsi" w:cstheme="majorHAnsi"/>
          <w:bCs/>
          <w:sz w:val="22"/>
          <w:szCs w:val="22"/>
          <w:lang w:eastAsia="en-US"/>
        </w:rPr>
      </w:pPr>
      <w:r w:rsidRPr="00942E16">
        <w:rPr>
          <w:rFonts w:asciiTheme="majorHAnsi" w:hAnsiTheme="majorHAnsi" w:cstheme="majorHAnsi"/>
          <w:bCs/>
          <w:sz w:val="22"/>
          <w:szCs w:val="22"/>
        </w:rPr>
        <w:t>The</w:t>
      </w:r>
      <w:r w:rsidR="005336DA" w:rsidRPr="00942E16">
        <w:rPr>
          <w:rFonts w:asciiTheme="majorHAnsi" w:hAnsiTheme="majorHAnsi" w:cstheme="majorHAnsi"/>
          <w:bCs/>
          <w:sz w:val="22"/>
          <w:szCs w:val="22"/>
        </w:rPr>
        <w:t xml:space="preserve"> Education Act 2002</w:t>
      </w:r>
    </w:p>
    <w:p w14:paraId="7D500581" w14:textId="77777777" w:rsidR="005336DA" w:rsidRPr="00D30904" w:rsidRDefault="005336DA" w:rsidP="00EB1501">
      <w:pPr>
        <w:pStyle w:val="ListParagraph"/>
        <w:numPr>
          <w:ilvl w:val="0"/>
          <w:numId w:val="12"/>
        </w:numPr>
        <w:jc w:val="both"/>
        <w:rPr>
          <w:rFonts w:asciiTheme="majorHAnsi" w:hAnsiTheme="majorHAnsi" w:cstheme="majorHAnsi"/>
          <w:bCs/>
          <w:sz w:val="22"/>
          <w:szCs w:val="22"/>
          <w:lang w:eastAsia="en-US"/>
        </w:rPr>
      </w:pPr>
      <w:r w:rsidRPr="00D30904">
        <w:rPr>
          <w:rFonts w:asciiTheme="majorHAnsi" w:hAnsiTheme="majorHAnsi" w:cstheme="majorHAnsi"/>
          <w:bCs/>
          <w:sz w:val="22"/>
          <w:szCs w:val="22"/>
          <w:lang w:eastAsia="en-US"/>
        </w:rPr>
        <w:t>The School Staffing (England) Regulations 2009</w:t>
      </w:r>
    </w:p>
    <w:p w14:paraId="01F011FE" w14:textId="77777777" w:rsidR="005336DA" w:rsidRPr="00D30904" w:rsidRDefault="005336DA" w:rsidP="00EB1501">
      <w:pPr>
        <w:pStyle w:val="ListParagraph"/>
        <w:numPr>
          <w:ilvl w:val="0"/>
          <w:numId w:val="12"/>
        </w:numPr>
        <w:jc w:val="both"/>
        <w:rPr>
          <w:rFonts w:asciiTheme="majorHAnsi" w:hAnsiTheme="majorHAnsi" w:cstheme="majorHAnsi"/>
          <w:bCs/>
        </w:rPr>
      </w:pPr>
      <w:r w:rsidRPr="00D30904">
        <w:rPr>
          <w:rFonts w:asciiTheme="majorHAnsi" w:hAnsiTheme="majorHAnsi" w:cstheme="majorHAnsi"/>
          <w:bCs/>
          <w:sz w:val="22"/>
          <w:szCs w:val="22"/>
        </w:rPr>
        <w:t>Part 3 of the schedule to the Education (Independent School Standards) Regulations 2014</w:t>
      </w:r>
      <w:r w:rsidR="00B527AE" w:rsidRPr="00D30904">
        <w:rPr>
          <w:rFonts w:asciiTheme="majorHAnsi" w:hAnsiTheme="majorHAnsi" w:cstheme="majorHAnsi"/>
          <w:bCs/>
          <w:sz w:val="22"/>
          <w:szCs w:val="22"/>
        </w:rPr>
        <w:t>.</w:t>
      </w:r>
    </w:p>
    <w:p w14:paraId="71EEE582" w14:textId="77777777" w:rsidR="005336DA" w:rsidRPr="00D30904" w:rsidRDefault="005336DA" w:rsidP="00EB1501">
      <w:pPr>
        <w:pStyle w:val="ListParagraph"/>
        <w:numPr>
          <w:ilvl w:val="0"/>
          <w:numId w:val="12"/>
        </w:numPr>
        <w:jc w:val="both"/>
        <w:rPr>
          <w:rFonts w:asciiTheme="majorHAnsi" w:hAnsiTheme="majorHAnsi" w:cstheme="majorHAnsi"/>
          <w:bCs/>
        </w:rPr>
      </w:pPr>
      <w:r w:rsidRPr="00D30904">
        <w:rPr>
          <w:rFonts w:asciiTheme="majorHAnsi" w:hAnsiTheme="majorHAnsi" w:cstheme="majorHAnsi"/>
          <w:bCs/>
          <w:sz w:val="22"/>
          <w:szCs w:val="22"/>
        </w:rPr>
        <w:t>Part 1 of the schedule to the Non-Maintained Special Schools (England) Regulations 2015</w:t>
      </w:r>
      <w:r w:rsidR="00B527AE" w:rsidRPr="00D30904">
        <w:rPr>
          <w:rFonts w:asciiTheme="majorHAnsi" w:hAnsiTheme="majorHAnsi" w:cstheme="majorHAnsi"/>
          <w:bCs/>
          <w:sz w:val="22"/>
          <w:szCs w:val="22"/>
        </w:rPr>
        <w:t>.</w:t>
      </w:r>
    </w:p>
    <w:p w14:paraId="74E79AD2" w14:textId="77777777" w:rsidR="00992E20" w:rsidRPr="001849E0" w:rsidRDefault="00992E20" w:rsidP="00EB1501">
      <w:pPr>
        <w:pStyle w:val="ListParagraph"/>
        <w:numPr>
          <w:ilvl w:val="0"/>
          <w:numId w:val="12"/>
        </w:numPr>
        <w:jc w:val="both"/>
        <w:rPr>
          <w:rFonts w:asciiTheme="majorHAnsi" w:hAnsiTheme="majorHAnsi" w:cstheme="majorHAnsi"/>
          <w:bCs/>
        </w:rPr>
      </w:pPr>
      <w:r w:rsidRPr="00D30904">
        <w:rPr>
          <w:rFonts w:asciiTheme="majorHAnsi" w:hAnsiTheme="majorHAnsi" w:cstheme="majorHAnsi"/>
          <w:bCs/>
          <w:sz w:val="22"/>
          <w:szCs w:val="22"/>
        </w:rPr>
        <w:t>The Equality Act (2010)</w:t>
      </w:r>
    </w:p>
    <w:p w14:paraId="742B5F19" w14:textId="77777777" w:rsidR="00B527AE" w:rsidRPr="00D30904" w:rsidRDefault="005336DA" w:rsidP="00EB1501">
      <w:pPr>
        <w:pStyle w:val="ListParagraph"/>
        <w:numPr>
          <w:ilvl w:val="0"/>
          <w:numId w:val="12"/>
        </w:numPr>
        <w:jc w:val="both"/>
        <w:rPr>
          <w:rFonts w:asciiTheme="majorHAnsi" w:hAnsiTheme="majorHAnsi" w:cstheme="majorHAnsi"/>
          <w:bCs/>
          <w:sz w:val="22"/>
          <w:szCs w:val="22"/>
        </w:rPr>
      </w:pPr>
      <w:r w:rsidRPr="00D30904">
        <w:rPr>
          <w:rFonts w:asciiTheme="majorHAnsi" w:hAnsiTheme="majorHAnsi" w:cstheme="majorHAnsi"/>
          <w:bCs/>
          <w:sz w:val="22"/>
          <w:szCs w:val="22"/>
        </w:rPr>
        <w:t>The Childcare (Disqualification) Regulations 2009 (and 2018 amendment)</w:t>
      </w:r>
    </w:p>
    <w:p w14:paraId="3EEC492E" w14:textId="23BA7F3B" w:rsidR="00B527AE" w:rsidRDefault="00B527AE" w:rsidP="00EB1501">
      <w:pPr>
        <w:pStyle w:val="ListParagraph"/>
        <w:numPr>
          <w:ilvl w:val="0"/>
          <w:numId w:val="12"/>
        </w:numPr>
        <w:jc w:val="both"/>
        <w:rPr>
          <w:rFonts w:asciiTheme="majorHAnsi" w:hAnsiTheme="majorHAnsi" w:cstheme="majorHAnsi"/>
          <w:bCs/>
          <w:sz w:val="22"/>
          <w:szCs w:val="22"/>
        </w:rPr>
      </w:pPr>
      <w:r w:rsidRPr="00D30904">
        <w:rPr>
          <w:rFonts w:asciiTheme="majorHAnsi" w:hAnsiTheme="majorHAnsi" w:cstheme="majorHAnsi"/>
          <w:bCs/>
          <w:sz w:val="22"/>
          <w:szCs w:val="22"/>
        </w:rPr>
        <w:t xml:space="preserve">The </w:t>
      </w:r>
      <w:r w:rsidR="005336DA" w:rsidRPr="00D30904">
        <w:rPr>
          <w:rFonts w:asciiTheme="majorHAnsi" w:hAnsiTheme="majorHAnsi" w:cstheme="majorHAnsi"/>
          <w:bCs/>
          <w:sz w:val="22"/>
          <w:szCs w:val="22"/>
        </w:rPr>
        <w:t>Childcare Act 2006</w:t>
      </w:r>
      <w:r w:rsidRPr="00D30904">
        <w:rPr>
          <w:rFonts w:asciiTheme="majorHAnsi" w:hAnsiTheme="majorHAnsi" w:cstheme="majorHAnsi"/>
          <w:bCs/>
          <w:sz w:val="22"/>
          <w:szCs w:val="22"/>
        </w:rPr>
        <w:t xml:space="preserve"> </w:t>
      </w:r>
      <w:r w:rsidR="005336DA" w:rsidRPr="00D30904">
        <w:rPr>
          <w:rFonts w:asciiTheme="majorHAnsi" w:hAnsiTheme="majorHAnsi" w:cstheme="majorHAnsi"/>
          <w:bCs/>
          <w:sz w:val="22"/>
          <w:szCs w:val="22"/>
        </w:rPr>
        <w:t>(</w:t>
      </w:r>
      <w:r w:rsidRPr="00D30904">
        <w:rPr>
          <w:rFonts w:asciiTheme="majorHAnsi" w:hAnsiTheme="majorHAnsi" w:cstheme="majorHAnsi"/>
          <w:bCs/>
          <w:sz w:val="22"/>
          <w:szCs w:val="22"/>
        </w:rPr>
        <w:t>a</w:t>
      </w:r>
      <w:r w:rsidR="005336DA" w:rsidRPr="00D30904">
        <w:rPr>
          <w:rFonts w:asciiTheme="majorHAnsi" w:hAnsiTheme="majorHAnsi" w:cstheme="majorHAnsi"/>
          <w:bCs/>
          <w:sz w:val="22"/>
          <w:szCs w:val="22"/>
        </w:rPr>
        <w:t>ll schools with pupils aged under 8)</w:t>
      </w:r>
    </w:p>
    <w:p w14:paraId="4234675C" w14:textId="77777777" w:rsidR="00D4366F" w:rsidRPr="00460D97" w:rsidRDefault="00D4366F" w:rsidP="00EB1501">
      <w:pPr>
        <w:pStyle w:val="ListParagraph"/>
        <w:numPr>
          <w:ilvl w:val="0"/>
          <w:numId w:val="12"/>
        </w:numPr>
        <w:jc w:val="both"/>
        <w:rPr>
          <w:rFonts w:asciiTheme="majorHAnsi" w:hAnsiTheme="majorHAnsi" w:cstheme="majorHAnsi"/>
          <w:bCs/>
          <w:sz w:val="22"/>
          <w:szCs w:val="22"/>
        </w:rPr>
      </w:pPr>
      <w:r w:rsidRPr="00460D97">
        <w:rPr>
          <w:rFonts w:asciiTheme="majorHAnsi" w:hAnsiTheme="majorHAnsi" w:cstheme="majorHAnsi"/>
          <w:b/>
          <w:sz w:val="22"/>
          <w:szCs w:val="22"/>
        </w:rPr>
        <w:t>The Human Rights Act 1998</w:t>
      </w:r>
      <w:r w:rsidRPr="00460D97">
        <w:rPr>
          <w:rFonts w:asciiTheme="majorHAnsi" w:hAnsiTheme="majorHAnsi" w:cstheme="majorHAnsi"/>
          <w:bCs/>
          <w:sz w:val="22"/>
          <w:szCs w:val="22"/>
        </w:rPr>
        <w:t xml:space="preserve">, which explains that being subjected to harassment, violence and/or abuse, including that of a sexual nature, may breach any or all of the rights which apply to individuals under the European Convention on Human Rights (ECHR)  </w:t>
      </w:r>
    </w:p>
    <w:p w14:paraId="3F9722F7" w14:textId="77777777" w:rsidR="00460D97" w:rsidRDefault="00D4366F" w:rsidP="00EB1501">
      <w:pPr>
        <w:pStyle w:val="ListParagraph"/>
        <w:numPr>
          <w:ilvl w:val="0"/>
          <w:numId w:val="12"/>
        </w:numPr>
        <w:jc w:val="both"/>
        <w:rPr>
          <w:rFonts w:asciiTheme="majorHAnsi" w:hAnsiTheme="majorHAnsi" w:cstheme="majorHAnsi"/>
          <w:bCs/>
          <w:sz w:val="22"/>
          <w:szCs w:val="22"/>
        </w:rPr>
      </w:pPr>
      <w:r w:rsidRPr="00460D97">
        <w:rPr>
          <w:rFonts w:asciiTheme="majorHAnsi" w:hAnsiTheme="majorHAnsi" w:cstheme="majorHAnsi"/>
          <w:b/>
          <w:sz w:val="22"/>
          <w:szCs w:val="22"/>
        </w:rPr>
        <w:t>The Equality Act 2010</w:t>
      </w:r>
      <w:r w:rsidRPr="00460D97">
        <w:rPr>
          <w:rFonts w:asciiTheme="majorHAnsi" w:hAnsiTheme="majorHAnsi" w:cstheme="majorHAnsi"/>
          <w:bCs/>
          <w:sz w:val="22"/>
          <w:szCs w:val="22"/>
        </w:rPr>
        <w:t>, which makes it unlawful to discriminate against people regarding particular protected characteristics (including disability, sex, sexual orientation, gender reassignment and race). This means our governors and headteacher should carefully consider how they are supporting their pupils with regard to these characteristics. The Act allows our school to take positive action to deal with particular disadvantages affecting pupils (where we can show it is proportionate). This includes making reasonable adjustments for disabled pupils. For example, it could include taking positive action to support girls where there is evidence that they are being disproportionately subjected to sexual violence or harassment</w:t>
      </w:r>
    </w:p>
    <w:p w14:paraId="6C5F6F6C" w14:textId="74A6D71B" w:rsidR="00D4366F" w:rsidRPr="00460D97" w:rsidRDefault="00D4366F" w:rsidP="00EB1501">
      <w:pPr>
        <w:pStyle w:val="ListParagraph"/>
        <w:numPr>
          <w:ilvl w:val="0"/>
          <w:numId w:val="12"/>
        </w:numPr>
        <w:jc w:val="both"/>
        <w:rPr>
          <w:rFonts w:asciiTheme="majorHAnsi" w:hAnsiTheme="majorHAnsi" w:cstheme="majorHAnsi"/>
          <w:bCs/>
          <w:sz w:val="22"/>
          <w:szCs w:val="22"/>
        </w:rPr>
      </w:pPr>
      <w:r w:rsidRPr="00460D97">
        <w:rPr>
          <w:rFonts w:asciiTheme="majorHAnsi" w:hAnsiTheme="majorHAnsi" w:cstheme="majorHAnsi"/>
          <w:b/>
          <w:sz w:val="22"/>
          <w:szCs w:val="22"/>
        </w:rPr>
        <w:t>The Public Sector Equality Duty (PSED),</w:t>
      </w:r>
      <w:r w:rsidRPr="00460D97">
        <w:rPr>
          <w:rFonts w:asciiTheme="majorHAnsi" w:hAnsiTheme="majorHAnsi" w:cstheme="majorHAnsi"/>
          <w:bCs/>
          <w:sz w:val="22"/>
          <w:szCs w:val="22"/>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Pr="00460D97">
        <w:rPr>
          <w:rFonts w:asciiTheme="majorHAnsi" w:hAnsiTheme="majorHAnsi" w:cstheme="majorHAnsi"/>
          <w:bCs/>
          <w:sz w:val="22"/>
          <w:szCs w:val="22"/>
        </w:rPr>
        <w:t>biphobic</w:t>
      </w:r>
      <w:proofErr w:type="spellEnd"/>
      <w:r w:rsidRPr="00460D97">
        <w:rPr>
          <w:rFonts w:asciiTheme="majorHAnsi" w:hAnsiTheme="majorHAnsi" w:cstheme="majorHAnsi"/>
          <w:bCs/>
          <w:sz w:val="22"/>
          <w:szCs w:val="22"/>
        </w:rPr>
        <w:t xml:space="preserve"> or transphobic bullying; or </w:t>
      </w:r>
      <w:r w:rsidRPr="00460D97">
        <w:rPr>
          <w:rFonts w:asciiTheme="majorHAnsi" w:hAnsiTheme="majorHAnsi" w:cstheme="majorHAnsi"/>
          <w:bCs/>
          <w:sz w:val="22"/>
          <w:szCs w:val="22"/>
        </w:rPr>
        <w:lastRenderedPageBreak/>
        <w:t>racial discrimination</w:t>
      </w:r>
    </w:p>
    <w:p w14:paraId="44AFCB0E" w14:textId="77777777" w:rsidR="00D4366F" w:rsidRPr="00460D97" w:rsidRDefault="00D4366F" w:rsidP="00D4366F">
      <w:pPr>
        <w:pStyle w:val="ListParagraph"/>
        <w:ind w:left="720"/>
        <w:jc w:val="both"/>
        <w:rPr>
          <w:rFonts w:asciiTheme="majorHAnsi" w:hAnsiTheme="majorHAnsi" w:cstheme="majorHAnsi"/>
          <w:bCs/>
          <w:sz w:val="22"/>
          <w:szCs w:val="22"/>
        </w:rPr>
      </w:pPr>
    </w:p>
    <w:p w14:paraId="09C0305F" w14:textId="77777777" w:rsidR="007251A8" w:rsidRPr="00CB5013" w:rsidRDefault="007251A8" w:rsidP="00CB5013">
      <w:pPr>
        <w:spacing w:after="0" w:line="240" w:lineRule="auto"/>
        <w:jc w:val="both"/>
        <w:rPr>
          <w:rFonts w:asciiTheme="majorHAnsi" w:hAnsiTheme="majorHAnsi" w:cstheme="majorHAnsi"/>
          <w:b/>
          <w:color w:val="006600"/>
        </w:rPr>
      </w:pPr>
    </w:p>
    <w:p w14:paraId="2D0C6B01" w14:textId="010870AA" w:rsidR="007251A8" w:rsidRDefault="007251A8" w:rsidP="00CB5013">
      <w:pPr>
        <w:spacing w:after="0" w:line="240" w:lineRule="auto"/>
        <w:jc w:val="both"/>
        <w:rPr>
          <w:rFonts w:asciiTheme="majorHAnsi" w:hAnsiTheme="majorHAnsi" w:cstheme="majorHAnsi"/>
          <w:bCs/>
        </w:rPr>
      </w:pPr>
      <w:r w:rsidRPr="00460D97">
        <w:rPr>
          <w:rFonts w:asciiTheme="majorHAnsi" w:hAnsiTheme="majorHAnsi" w:cstheme="majorHAnsi"/>
          <w:bCs/>
        </w:rPr>
        <w:t xml:space="preserve">Guidance from the Northamptonshire Safeguarding Children Partnership (NSCP) can be found here: </w:t>
      </w:r>
      <w:hyperlink r:id="rId24" w:history="1">
        <w:r w:rsidRPr="00460D97">
          <w:rPr>
            <w:rStyle w:val="Hyperlink"/>
            <w:rFonts w:asciiTheme="majorHAnsi" w:hAnsiTheme="majorHAnsi" w:cstheme="majorHAnsi"/>
            <w:bCs w:val="0"/>
            <w:color w:val="0000CC"/>
          </w:rPr>
          <w:t>http://www.northamptonshirescb.org.uk/</w:t>
        </w:r>
      </w:hyperlink>
      <w:r w:rsidRPr="00460D97">
        <w:rPr>
          <w:rFonts w:asciiTheme="majorHAnsi" w:hAnsiTheme="majorHAnsi" w:cstheme="majorHAnsi"/>
          <w:bCs/>
          <w:color w:val="0000CC"/>
        </w:rPr>
        <w:t>.</w:t>
      </w:r>
      <w:r w:rsidRPr="00CB5013">
        <w:rPr>
          <w:rFonts w:asciiTheme="majorHAnsi" w:hAnsiTheme="majorHAnsi" w:cstheme="majorHAnsi"/>
          <w:bCs/>
          <w:color w:val="0000CC"/>
        </w:rPr>
        <w:t xml:space="preserve"> </w:t>
      </w:r>
      <w:r w:rsidRPr="00CB5013">
        <w:rPr>
          <w:rFonts w:asciiTheme="majorHAnsi" w:hAnsiTheme="majorHAnsi" w:cstheme="majorHAnsi"/>
          <w:bCs/>
        </w:rPr>
        <w:t xml:space="preserve"> </w:t>
      </w:r>
    </w:p>
    <w:p w14:paraId="5071CB92" w14:textId="77777777" w:rsidR="00992E20" w:rsidRPr="00CB5013" w:rsidRDefault="00992E20" w:rsidP="00460D97">
      <w:pPr>
        <w:autoSpaceDE w:val="0"/>
        <w:autoSpaceDN w:val="0"/>
        <w:adjustRightInd w:val="0"/>
        <w:spacing w:after="0" w:line="240" w:lineRule="auto"/>
        <w:jc w:val="both"/>
        <w:rPr>
          <w:rFonts w:asciiTheme="majorHAnsi" w:eastAsia="Times New Roman" w:hAnsiTheme="majorHAnsi" w:cstheme="majorHAnsi"/>
          <w:bCs/>
          <w:color w:val="00B0F0"/>
        </w:rPr>
      </w:pPr>
    </w:p>
    <w:p w14:paraId="389B8172" w14:textId="77777777" w:rsidR="00B527AE" w:rsidRPr="00CB5013" w:rsidRDefault="00B527AE" w:rsidP="00CB5013">
      <w:pPr>
        <w:autoSpaceDE w:val="0"/>
        <w:autoSpaceDN w:val="0"/>
        <w:adjustRightInd w:val="0"/>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school also has regard relevant to non-statutory guidance relating to safeguarding, including:</w:t>
      </w:r>
    </w:p>
    <w:p w14:paraId="40C1D159" w14:textId="77777777" w:rsidR="00B527AE" w:rsidRPr="00CB5013" w:rsidRDefault="00B527AE" w:rsidP="00EB1501">
      <w:pPr>
        <w:pStyle w:val="ListParagraph"/>
        <w:numPr>
          <w:ilvl w:val="0"/>
          <w:numId w:val="13"/>
        </w:numPr>
        <w:jc w:val="both"/>
        <w:rPr>
          <w:rFonts w:asciiTheme="majorHAnsi" w:hAnsiTheme="majorHAnsi" w:cstheme="majorHAnsi"/>
          <w:bCs/>
          <w:sz w:val="22"/>
          <w:szCs w:val="22"/>
        </w:rPr>
      </w:pPr>
      <w:r w:rsidRPr="00CB5013">
        <w:rPr>
          <w:rFonts w:asciiTheme="majorHAnsi" w:hAnsiTheme="majorHAnsi" w:cstheme="majorHAnsi"/>
          <w:bCs/>
          <w:sz w:val="22"/>
          <w:szCs w:val="22"/>
        </w:rPr>
        <w:t>What to do if you are worried a child is being abused (2015)</w:t>
      </w:r>
    </w:p>
    <w:p w14:paraId="6689227D" w14:textId="77777777" w:rsidR="00B527AE" w:rsidRPr="00CB5013" w:rsidRDefault="008800CC" w:rsidP="00EB1501">
      <w:pPr>
        <w:pStyle w:val="ListParagraph"/>
        <w:numPr>
          <w:ilvl w:val="0"/>
          <w:numId w:val="13"/>
        </w:numPr>
        <w:jc w:val="both"/>
        <w:rPr>
          <w:rFonts w:asciiTheme="majorHAnsi" w:hAnsiTheme="majorHAnsi" w:cstheme="majorHAnsi"/>
          <w:bCs/>
          <w:sz w:val="22"/>
          <w:szCs w:val="22"/>
        </w:rPr>
      </w:pPr>
      <w:r w:rsidRPr="00CB5013">
        <w:rPr>
          <w:rFonts w:asciiTheme="majorHAnsi" w:hAnsiTheme="majorHAnsi" w:cstheme="majorHAnsi"/>
          <w:sz w:val="22"/>
          <w:szCs w:val="22"/>
        </w:rPr>
        <w:t>Guidance for safer working practice for those working with children and young people in education settings (2019</w:t>
      </w:r>
      <w:r w:rsidR="0019445F" w:rsidRPr="00CB5013">
        <w:rPr>
          <w:rFonts w:asciiTheme="majorHAnsi" w:hAnsiTheme="majorHAnsi" w:cstheme="majorHAnsi"/>
          <w:sz w:val="22"/>
          <w:szCs w:val="22"/>
        </w:rPr>
        <w:t xml:space="preserve"> and the </w:t>
      </w:r>
      <w:r w:rsidRPr="00CB5013">
        <w:rPr>
          <w:rFonts w:asciiTheme="majorHAnsi" w:hAnsiTheme="majorHAnsi" w:cstheme="majorHAnsi"/>
          <w:sz w:val="22"/>
          <w:szCs w:val="22"/>
        </w:rPr>
        <w:t>addendum added April 2020)</w:t>
      </w:r>
    </w:p>
    <w:p w14:paraId="35FD097A" w14:textId="77777777" w:rsidR="00CD22A1" w:rsidRPr="00CB5013" w:rsidRDefault="00CD22A1" w:rsidP="00EB1501">
      <w:pPr>
        <w:pStyle w:val="ListParagraph"/>
        <w:numPr>
          <w:ilvl w:val="0"/>
          <w:numId w:val="13"/>
        </w:numPr>
        <w:jc w:val="both"/>
        <w:rPr>
          <w:rFonts w:asciiTheme="majorHAnsi" w:hAnsiTheme="majorHAnsi" w:cstheme="majorHAnsi"/>
          <w:bCs/>
          <w:sz w:val="22"/>
          <w:szCs w:val="22"/>
        </w:rPr>
      </w:pPr>
      <w:r w:rsidRPr="00CB5013">
        <w:rPr>
          <w:rFonts w:asciiTheme="majorHAnsi" w:hAnsiTheme="majorHAnsi" w:cstheme="majorHAnsi"/>
          <w:sz w:val="22"/>
          <w:szCs w:val="22"/>
        </w:rPr>
        <w:t>Sexual violence and sexual harassment between children in schools and colleges (2021)</w:t>
      </w:r>
    </w:p>
    <w:p w14:paraId="331D8ED2" w14:textId="77777777" w:rsidR="0081301E" w:rsidRPr="00CB5013" w:rsidRDefault="0081301E" w:rsidP="00CB5013">
      <w:pPr>
        <w:spacing w:after="0" w:line="240" w:lineRule="auto"/>
        <w:jc w:val="both"/>
        <w:rPr>
          <w:rFonts w:asciiTheme="majorHAnsi" w:eastAsia="Times New Roman" w:hAnsiTheme="majorHAnsi" w:cstheme="majorHAnsi"/>
          <w:b/>
          <w:color w:val="006600"/>
          <w:lang w:eastAsia="en-GB"/>
        </w:rPr>
      </w:pPr>
    </w:p>
    <w:p w14:paraId="0FFCD540" w14:textId="77777777" w:rsidR="0081301E" w:rsidRPr="00D30904" w:rsidRDefault="0081301E" w:rsidP="00CB5013">
      <w:pPr>
        <w:spacing w:after="0" w:line="240" w:lineRule="auto"/>
        <w:jc w:val="both"/>
        <w:rPr>
          <w:rFonts w:asciiTheme="majorHAnsi" w:eastAsia="Times New Roman" w:hAnsiTheme="majorHAnsi" w:cstheme="majorHAnsi"/>
          <w:bCs/>
          <w:lang w:eastAsia="en-GB"/>
        </w:rPr>
      </w:pPr>
      <w:r w:rsidRPr="00D30904">
        <w:rPr>
          <w:rFonts w:asciiTheme="majorHAnsi" w:eastAsia="Times New Roman" w:hAnsiTheme="majorHAnsi" w:cstheme="majorHAnsi"/>
          <w:bCs/>
          <w:lang w:eastAsia="en-GB"/>
        </w:rPr>
        <w:t>This policy links with other school policies and procedures, including:</w:t>
      </w:r>
    </w:p>
    <w:p w14:paraId="5913AE68" w14:textId="77777777" w:rsidR="00460D97" w:rsidRPr="00460D97" w:rsidRDefault="00460D97" w:rsidP="00EB1501">
      <w:pPr>
        <w:pStyle w:val="ListParagraph"/>
        <w:numPr>
          <w:ilvl w:val="0"/>
          <w:numId w:val="14"/>
        </w:numPr>
        <w:jc w:val="both"/>
        <w:rPr>
          <w:rFonts w:asciiTheme="majorHAnsi" w:hAnsiTheme="majorHAnsi" w:cstheme="majorHAnsi"/>
          <w:bCs/>
          <w:sz w:val="22"/>
          <w:szCs w:val="22"/>
        </w:rPr>
      </w:pPr>
      <w:r w:rsidRPr="00460D97">
        <w:rPr>
          <w:rFonts w:asciiTheme="majorHAnsi" w:hAnsiTheme="majorHAnsi" w:cstheme="majorHAnsi"/>
          <w:bCs/>
          <w:sz w:val="22"/>
          <w:szCs w:val="22"/>
        </w:rPr>
        <w:t>Behaviour and Anti-Bullying Policy</w:t>
      </w:r>
    </w:p>
    <w:p w14:paraId="6315EF56" w14:textId="32A192FC" w:rsidR="0081301E" w:rsidRPr="00460D97" w:rsidRDefault="0081301E" w:rsidP="00EB1501">
      <w:pPr>
        <w:pStyle w:val="4Bulletedcopyblue"/>
        <w:numPr>
          <w:ilvl w:val="0"/>
          <w:numId w:val="14"/>
        </w:numPr>
        <w:spacing w:after="0"/>
        <w:jc w:val="both"/>
        <w:rPr>
          <w:rStyle w:val="1bodycopy10ptChar"/>
          <w:rFonts w:asciiTheme="majorHAnsi" w:hAnsiTheme="majorHAnsi" w:cstheme="majorHAnsi"/>
          <w:bCs/>
          <w:sz w:val="22"/>
          <w:szCs w:val="22"/>
        </w:rPr>
      </w:pPr>
      <w:r w:rsidRPr="00460D97">
        <w:rPr>
          <w:rFonts w:asciiTheme="majorHAnsi" w:hAnsiTheme="majorHAnsi" w:cstheme="majorHAnsi"/>
          <w:bCs/>
          <w:sz w:val="22"/>
          <w:szCs w:val="22"/>
        </w:rPr>
        <w:t>Staff</w:t>
      </w:r>
      <w:r w:rsidRPr="00460D97">
        <w:rPr>
          <w:rStyle w:val="1bodycopy10ptChar"/>
          <w:rFonts w:asciiTheme="majorHAnsi" w:hAnsiTheme="majorHAnsi" w:cstheme="majorHAnsi"/>
          <w:bCs/>
          <w:sz w:val="22"/>
          <w:szCs w:val="22"/>
        </w:rPr>
        <w:t xml:space="preserve"> Code of Conduct</w:t>
      </w:r>
    </w:p>
    <w:p w14:paraId="7B9097CC" w14:textId="60F24C2C" w:rsidR="00CD4AFA" w:rsidRPr="00460D97" w:rsidRDefault="00CD4AFA" w:rsidP="00EB1501">
      <w:pPr>
        <w:pStyle w:val="4Bulletedcopyblue"/>
        <w:numPr>
          <w:ilvl w:val="0"/>
          <w:numId w:val="14"/>
        </w:numPr>
        <w:spacing w:after="0"/>
        <w:jc w:val="both"/>
        <w:rPr>
          <w:rFonts w:asciiTheme="majorHAnsi" w:hAnsiTheme="majorHAnsi" w:cstheme="majorHAnsi"/>
          <w:bCs/>
          <w:sz w:val="22"/>
          <w:szCs w:val="22"/>
        </w:rPr>
      </w:pPr>
      <w:r w:rsidRPr="00460D97">
        <w:rPr>
          <w:rStyle w:val="1bodycopy10ptChar"/>
          <w:rFonts w:asciiTheme="majorHAnsi" w:hAnsiTheme="majorHAnsi" w:cstheme="majorHAnsi"/>
          <w:bCs/>
          <w:sz w:val="22"/>
          <w:szCs w:val="22"/>
        </w:rPr>
        <w:t>Disciplinary Policy</w:t>
      </w:r>
    </w:p>
    <w:p w14:paraId="5B8B9939" w14:textId="77777777" w:rsidR="0081301E" w:rsidRPr="00460D97" w:rsidRDefault="0081301E" w:rsidP="00EB1501">
      <w:pPr>
        <w:pStyle w:val="4Bulletedcopyblue"/>
        <w:numPr>
          <w:ilvl w:val="0"/>
          <w:numId w:val="14"/>
        </w:numPr>
        <w:spacing w:after="0"/>
        <w:jc w:val="both"/>
        <w:rPr>
          <w:rFonts w:asciiTheme="majorHAnsi" w:hAnsiTheme="majorHAnsi" w:cstheme="majorHAnsi"/>
          <w:bCs/>
          <w:sz w:val="22"/>
          <w:szCs w:val="22"/>
        </w:rPr>
      </w:pPr>
      <w:r w:rsidRPr="00460D97">
        <w:rPr>
          <w:rFonts w:asciiTheme="majorHAnsi" w:hAnsiTheme="majorHAnsi" w:cstheme="majorHAnsi"/>
          <w:bCs/>
          <w:sz w:val="22"/>
          <w:szCs w:val="22"/>
        </w:rPr>
        <w:t>Complaints policy</w:t>
      </w:r>
    </w:p>
    <w:p w14:paraId="1581F787" w14:textId="77777777" w:rsidR="0081301E" w:rsidRPr="00460D97" w:rsidRDefault="0081301E" w:rsidP="00EB1501">
      <w:pPr>
        <w:pStyle w:val="4Bulletedcopyblue"/>
        <w:numPr>
          <w:ilvl w:val="0"/>
          <w:numId w:val="14"/>
        </w:numPr>
        <w:spacing w:after="0"/>
        <w:jc w:val="both"/>
        <w:rPr>
          <w:rFonts w:asciiTheme="majorHAnsi" w:hAnsiTheme="majorHAnsi" w:cstheme="majorHAnsi"/>
          <w:bCs/>
          <w:sz w:val="22"/>
          <w:szCs w:val="22"/>
        </w:rPr>
      </w:pPr>
      <w:r w:rsidRPr="00460D97">
        <w:rPr>
          <w:rFonts w:asciiTheme="majorHAnsi" w:hAnsiTheme="majorHAnsi" w:cstheme="majorHAnsi"/>
          <w:bCs/>
          <w:sz w:val="22"/>
          <w:szCs w:val="22"/>
        </w:rPr>
        <w:t xml:space="preserve">Health and safety policy </w:t>
      </w:r>
    </w:p>
    <w:p w14:paraId="3601A506" w14:textId="77777777" w:rsidR="0081301E" w:rsidRPr="00460D97" w:rsidRDefault="0081301E" w:rsidP="00EB1501">
      <w:pPr>
        <w:pStyle w:val="4Bulletedcopyblue"/>
        <w:numPr>
          <w:ilvl w:val="0"/>
          <w:numId w:val="14"/>
        </w:numPr>
        <w:spacing w:after="0"/>
        <w:jc w:val="both"/>
        <w:rPr>
          <w:rFonts w:asciiTheme="majorHAnsi" w:hAnsiTheme="majorHAnsi" w:cstheme="majorHAnsi"/>
          <w:bCs/>
          <w:sz w:val="22"/>
          <w:szCs w:val="22"/>
        </w:rPr>
      </w:pPr>
      <w:r w:rsidRPr="00460D97">
        <w:rPr>
          <w:rFonts w:asciiTheme="majorHAnsi" w:hAnsiTheme="majorHAnsi" w:cstheme="majorHAnsi"/>
          <w:bCs/>
          <w:sz w:val="22"/>
          <w:szCs w:val="22"/>
        </w:rPr>
        <w:t>Attendance policy</w:t>
      </w:r>
    </w:p>
    <w:p w14:paraId="7824ACBF" w14:textId="77777777" w:rsidR="0081301E" w:rsidRPr="00D30904" w:rsidRDefault="0081301E"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Online safety policy </w:t>
      </w:r>
    </w:p>
    <w:p w14:paraId="320405DC" w14:textId="77777777" w:rsidR="009E679E" w:rsidRPr="00D30904" w:rsidRDefault="009E679E"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SEND policy</w:t>
      </w:r>
    </w:p>
    <w:p w14:paraId="5F61A71B" w14:textId="77777777" w:rsidR="0081301E" w:rsidRPr="00D30904" w:rsidRDefault="0081301E"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Equality policy </w:t>
      </w:r>
    </w:p>
    <w:p w14:paraId="40549D03" w14:textId="086D1BB0" w:rsidR="0081301E" w:rsidRPr="00D30904" w:rsidRDefault="00942E16"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S</w:t>
      </w:r>
      <w:r w:rsidR="0081301E" w:rsidRPr="00D30904">
        <w:rPr>
          <w:rFonts w:asciiTheme="majorHAnsi" w:hAnsiTheme="majorHAnsi" w:cstheme="majorHAnsi"/>
          <w:bCs/>
          <w:sz w:val="22"/>
          <w:szCs w:val="22"/>
        </w:rPr>
        <w:t xml:space="preserve">ex and relationship education policy </w:t>
      </w:r>
    </w:p>
    <w:p w14:paraId="09184CA4" w14:textId="77777777" w:rsidR="0081301E" w:rsidRPr="00D30904" w:rsidRDefault="0081301E"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First aid policy</w:t>
      </w:r>
    </w:p>
    <w:p w14:paraId="0440ED2C" w14:textId="77777777" w:rsidR="0081301E" w:rsidRPr="00D30904" w:rsidRDefault="0081301E"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Curriculum policy </w:t>
      </w:r>
    </w:p>
    <w:p w14:paraId="49D7704C" w14:textId="77777777" w:rsidR="0081301E" w:rsidRPr="00D30904" w:rsidRDefault="0081301E"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Designated teacher for looked-after and previously looked-after children policy</w:t>
      </w:r>
    </w:p>
    <w:p w14:paraId="68FC001A" w14:textId="77777777" w:rsidR="0081301E" w:rsidRPr="00D30904" w:rsidRDefault="00942E16"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 xml:space="preserve">Data Protection Policy and </w:t>
      </w:r>
      <w:r w:rsidR="0081301E" w:rsidRPr="00D30904">
        <w:rPr>
          <w:rFonts w:asciiTheme="majorHAnsi" w:hAnsiTheme="majorHAnsi" w:cstheme="majorHAnsi"/>
          <w:bCs/>
          <w:sz w:val="22"/>
          <w:szCs w:val="22"/>
        </w:rPr>
        <w:t xml:space="preserve">Privacy notices </w:t>
      </w:r>
    </w:p>
    <w:p w14:paraId="269CE640" w14:textId="77777777" w:rsidR="00942E16" w:rsidRPr="00D30904" w:rsidRDefault="00942E16" w:rsidP="00EB1501">
      <w:pPr>
        <w:pStyle w:val="4Bulletedcopyblue"/>
        <w:numPr>
          <w:ilvl w:val="0"/>
          <w:numId w:val="14"/>
        </w:numPr>
        <w:spacing w:after="0"/>
        <w:jc w:val="both"/>
        <w:rPr>
          <w:rFonts w:asciiTheme="majorHAnsi" w:hAnsiTheme="majorHAnsi" w:cstheme="majorHAnsi"/>
          <w:bCs/>
          <w:sz w:val="22"/>
          <w:szCs w:val="22"/>
        </w:rPr>
      </w:pPr>
      <w:r w:rsidRPr="00D30904">
        <w:rPr>
          <w:rFonts w:asciiTheme="majorHAnsi" w:hAnsiTheme="majorHAnsi" w:cstheme="majorHAnsi"/>
          <w:bCs/>
          <w:sz w:val="22"/>
          <w:szCs w:val="22"/>
        </w:rPr>
        <w:t>Whistle blowing policy</w:t>
      </w:r>
    </w:p>
    <w:p w14:paraId="54DBE98A" w14:textId="77777777" w:rsidR="00595EDD" w:rsidRPr="00CB5013" w:rsidRDefault="00595EDD" w:rsidP="00CB5013">
      <w:pPr>
        <w:pStyle w:val="1bodycopy10pt"/>
        <w:spacing w:after="0"/>
        <w:jc w:val="both"/>
        <w:rPr>
          <w:rFonts w:asciiTheme="majorHAnsi" w:hAnsiTheme="majorHAnsi" w:cstheme="majorHAnsi"/>
          <w:b/>
          <w:bCs/>
          <w:color w:val="FF0000"/>
          <w:sz w:val="22"/>
          <w:szCs w:val="22"/>
        </w:rPr>
      </w:pPr>
    </w:p>
    <w:p w14:paraId="139B300C" w14:textId="77777777" w:rsidR="5BD369CF" w:rsidRDefault="5BD369CF" w:rsidP="00CB5013">
      <w:pPr>
        <w:spacing w:after="0" w:line="240" w:lineRule="auto"/>
        <w:jc w:val="both"/>
        <w:rPr>
          <w:rFonts w:asciiTheme="majorHAnsi" w:hAnsiTheme="majorHAnsi" w:cstheme="majorHAnsi"/>
        </w:rPr>
      </w:pPr>
      <w:r w:rsidRPr="00CB5013">
        <w:rPr>
          <w:rFonts w:asciiTheme="majorHAnsi" w:hAnsiTheme="majorHAnsi" w:cstheme="majorHAnsi"/>
        </w:rPr>
        <w:t>Our public health emergency (COVID-19) procedures can be found at Appendix A.</w:t>
      </w:r>
    </w:p>
    <w:p w14:paraId="438EF8D4" w14:textId="77777777" w:rsidR="00942E16" w:rsidRPr="00CB5013" w:rsidRDefault="00942E16" w:rsidP="00CB5013">
      <w:pPr>
        <w:spacing w:after="0" w:line="240" w:lineRule="auto"/>
        <w:jc w:val="both"/>
        <w:rPr>
          <w:rFonts w:asciiTheme="majorHAnsi" w:hAnsiTheme="majorHAnsi" w:cstheme="majorHAnsi"/>
        </w:rPr>
      </w:pPr>
    </w:p>
    <w:p w14:paraId="147EB31D" w14:textId="77777777" w:rsidR="00595EDD" w:rsidRPr="00D30904" w:rsidRDefault="00BB6EA3" w:rsidP="00CB5013">
      <w:pPr>
        <w:spacing w:after="0" w:line="240" w:lineRule="auto"/>
        <w:jc w:val="both"/>
        <w:rPr>
          <w:rFonts w:asciiTheme="majorHAnsi" w:eastAsia="Times New Roman" w:hAnsiTheme="majorHAnsi" w:cstheme="majorHAnsi"/>
          <w:b/>
          <w:sz w:val="24"/>
          <w:szCs w:val="24"/>
        </w:rPr>
      </w:pPr>
      <w:r w:rsidRPr="00D30904">
        <w:rPr>
          <w:rFonts w:asciiTheme="majorHAnsi" w:eastAsia="Times New Roman" w:hAnsiTheme="majorHAnsi" w:cstheme="majorHAnsi"/>
          <w:b/>
          <w:sz w:val="24"/>
          <w:szCs w:val="24"/>
        </w:rPr>
        <w:t>5. Equality Statement</w:t>
      </w:r>
    </w:p>
    <w:p w14:paraId="5BAA2AB0" w14:textId="77777777" w:rsidR="00992E20" w:rsidRPr="00CB5013" w:rsidRDefault="00992E2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are committed to anti-discriminatory practice and recognise children’s diverse circumstances. Some children </w:t>
      </w:r>
      <w:r w:rsidR="0019445F" w:rsidRPr="00CB5013">
        <w:rPr>
          <w:rFonts w:asciiTheme="majorHAnsi" w:eastAsia="Times New Roman" w:hAnsiTheme="majorHAnsi" w:cstheme="majorHAnsi"/>
        </w:rPr>
        <w:t xml:space="preserve">are at </w:t>
      </w:r>
      <w:r w:rsidRPr="00CB5013">
        <w:rPr>
          <w:rFonts w:asciiTheme="majorHAnsi" w:eastAsia="Times New Roman" w:hAnsiTheme="majorHAnsi" w:cstheme="majorHAnsi"/>
        </w:rPr>
        <w:t xml:space="preserve">an increased risk of abuse, and additional barriers can exist for some children with respect to recognising or disclosing it. We ensure that all children have the same protection, regardless of any barriers they may face. </w:t>
      </w:r>
    </w:p>
    <w:p w14:paraId="2A3482E5" w14:textId="77777777" w:rsidR="007251A8" w:rsidRPr="00CB5013" w:rsidRDefault="007251A8" w:rsidP="00CB5013">
      <w:pPr>
        <w:spacing w:after="0" w:line="240" w:lineRule="auto"/>
        <w:jc w:val="both"/>
        <w:rPr>
          <w:rFonts w:asciiTheme="majorHAnsi" w:eastAsia="Times New Roman" w:hAnsiTheme="majorHAnsi" w:cstheme="majorHAnsi"/>
        </w:rPr>
      </w:pPr>
    </w:p>
    <w:p w14:paraId="3B8E66AE" w14:textId="77777777" w:rsidR="007251A8" w:rsidRPr="00CB5013" w:rsidRDefault="007251A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Please see Section 11 for further details about how we work to support children with special educational needs and disabilities (SEND). </w:t>
      </w:r>
    </w:p>
    <w:p w14:paraId="6105F2BB" w14:textId="77777777" w:rsidR="008F51DB" w:rsidRPr="00CB5013" w:rsidRDefault="008F51DB" w:rsidP="00CB5013">
      <w:pPr>
        <w:spacing w:after="0" w:line="240" w:lineRule="auto"/>
        <w:jc w:val="both"/>
        <w:rPr>
          <w:rFonts w:asciiTheme="majorHAnsi" w:hAnsiTheme="majorHAnsi" w:cstheme="majorHAnsi"/>
          <w:highlight w:val="yellow"/>
        </w:rPr>
      </w:pPr>
    </w:p>
    <w:p w14:paraId="010D845A" w14:textId="77777777" w:rsidR="004D6543" w:rsidRPr="00D30904" w:rsidRDefault="00742DDF"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t>6. Confidentiality and Information Sharing</w:t>
      </w:r>
    </w:p>
    <w:p w14:paraId="7E9B1D59" w14:textId="77777777" w:rsidR="004D6543" w:rsidRPr="00CB5013" w:rsidRDefault="00595EDD"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rPr>
        <w:t>Information sharing is vital in identifying and tackling all forms of abuse and neglect, and in promoting children’s welfare, including their educational outcomes. Schools and colleges have clear powers to share, hold and use information for these purposes.</w:t>
      </w:r>
      <w:r w:rsidRPr="00CB5013">
        <w:rPr>
          <w:rFonts w:asciiTheme="majorHAnsi" w:hAnsiTheme="majorHAnsi" w:cstheme="majorHAnsi"/>
          <w:color w:val="000000"/>
        </w:rPr>
        <w:t xml:space="preserve"> </w:t>
      </w:r>
      <w:r w:rsidR="009E679E" w:rsidRPr="00CB5013">
        <w:rPr>
          <w:rFonts w:asciiTheme="majorHAnsi" w:hAnsiTheme="majorHAnsi" w:cstheme="majorHAnsi"/>
          <w:color w:val="000000"/>
        </w:rPr>
        <w:t>The General Data Protection Regulation (</w:t>
      </w:r>
      <w:r w:rsidR="004D6543" w:rsidRPr="00CB5013">
        <w:rPr>
          <w:rFonts w:asciiTheme="majorHAnsi" w:hAnsiTheme="majorHAnsi" w:cstheme="majorHAnsi"/>
          <w:color w:val="000000"/>
        </w:rPr>
        <w:t>GDPR</w:t>
      </w:r>
      <w:r w:rsidR="009E679E" w:rsidRPr="00CB5013">
        <w:rPr>
          <w:rFonts w:asciiTheme="majorHAnsi" w:hAnsiTheme="majorHAnsi" w:cstheme="majorHAnsi"/>
          <w:color w:val="000000"/>
        </w:rPr>
        <w:t>)</w:t>
      </w:r>
      <w:r w:rsidR="004D6543" w:rsidRPr="00CB5013">
        <w:rPr>
          <w:rFonts w:asciiTheme="majorHAnsi" w:hAnsiTheme="majorHAnsi" w:cstheme="majorHAnsi"/>
          <w:color w:val="000000"/>
        </w:rPr>
        <w:t xml:space="preserve"> does not prevent, or limit, the sharing of information f</w:t>
      </w:r>
      <w:r w:rsidR="00E850DE" w:rsidRPr="00CB5013">
        <w:rPr>
          <w:rFonts w:asciiTheme="majorHAnsi" w:hAnsiTheme="majorHAnsi" w:cstheme="majorHAnsi"/>
          <w:color w:val="000000"/>
        </w:rPr>
        <w:t>or</w:t>
      </w:r>
      <w:r w:rsidR="004D6543" w:rsidRPr="00CB5013">
        <w:rPr>
          <w:rFonts w:asciiTheme="majorHAnsi" w:hAnsiTheme="majorHAnsi" w:cstheme="majorHAnsi"/>
          <w:color w:val="000000"/>
        </w:rPr>
        <w:t xml:space="preserve"> the purposes of keeping children safe. Lawful and secure information sharing between schools, Children’s Social Care, and other local agencies, is essential for keeping children safe and ensuring they get the support they need. </w:t>
      </w:r>
    </w:p>
    <w:p w14:paraId="1FC1E96E"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000000"/>
        </w:rPr>
      </w:pPr>
    </w:p>
    <w:p w14:paraId="6D24D6FB"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b/>
          <w:bCs/>
          <w:color w:val="FF0000"/>
        </w:rPr>
      </w:pPr>
      <w:r w:rsidRPr="00CB5013">
        <w:rPr>
          <w:rFonts w:asciiTheme="majorHAnsi" w:hAnsiTheme="majorHAnsi" w:cstheme="majorHAnsi"/>
          <w:color w:val="000000"/>
        </w:rPr>
        <w:t>The school adheres to the Data Protection Act (2018) and the General Data Protection Regulation (2018).</w:t>
      </w:r>
      <w:r w:rsidRPr="00CB5013">
        <w:rPr>
          <w:rFonts w:asciiTheme="majorHAnsi" w:hAnsiTheme="majorHAnsi" w:cstheme="majorHAnsi"/>
          <w:b/>
          <w:bCs/>
          <w:color w:val="000000"/>
        </w:rPr>
        <w:t xml:space="preserve"> </w:t>
      </w:r>
      <w:r w:rsidRPr="00D30904">
        <w:rPr>
          <w:rFonts w:asciiTheme="majorHAnsi" w:hAnsiTheme="majorHAnsi" w:cstheme="majorHAnsi"/>
        </w:rPr>
        <w:t>Please see the Data Protection Policy and Privacy Notice for more information.</w:t>
      </w:r>
      <w:r w:rsidRPr="00D30904">
        <w:rPr>
          <w:rFonts w:asciiTheme="majorHAnsi" w:hAnsiTheme="majorHAnsi" w:cstheme="majorHAnsi"/>
          <w:b/>
          <w:bCs/>
        </w:rPr>
        <w:t xml:space="preserve"> </w:t>
      </w:r>
    </w:p>
    <w:p w14:paraId="395859F7" w14:textId="77777777" w:rsidR="00595EDD" w:rsidRPr="00CB5013" w:rsidRDefault="00595EDD" w:rsidP="00CB5013">
      <w:pPr>
        <w:autoSpaceDE w:val="0"/>
        <w:autoSpaceDN w:val="0"/>
        <w:adjustRightInd w:val="0"/>
        <w:spacing w:after="0" w:line="240" w:lineRule="auto"/>
        <w:jc w:val="both"/>
        <w:rPr>
          <w:rFonts w:asciiTheme="majorHAnsi" w:hAnsiTheme="majorHAnsi" w:cstheme="majorHAnsi"/>
          <w:b/>
          <w:bCs/>
          <w:color w:val="000000"/>
          <w:u w:val="single"/>
        </w:rPr>
      </w:pPr>
    </w:p>
    <w:p w14:paraId="064F88AF" w14:textId="434A9DF5" w:rsidR="003C05F6" w:rsidRPr="00CB5013" w:rsidRDefault="003C05F6" w:rsidP="00CB5013">
      <w:pPr>
        <w:autoSpaceDE w:val="0"/>
        <w:autoSpaceDN w:val="0"/>
        <w:adjustRightInd w:val="0"/>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lastRenderedPageBreak/>
        <w:t>6.1 Sharing information with parents</w:t>
      </w:r>
    </w:p>
    <w:p w14:paraId="343B68AF" w14:textId="118A3A91" w:rsidR="003C05F6" w:rsidRPr="00CB5013" w:rsidRDefault="00105CB1" w:rsidP="00CB5013">
      <w:pPr>
        <w:spacing w:after="0" w:line="240" w:lineRule="auto"/>
        <w:jc w:val="both"/>
        <w:rPr>
          <w:rFonts w:asciiTheme="majorHAnsi" w:hAnsiTheme="majorHAnsi" w:cstheme="majorHAnsi"/>
        </w:rPr>
      </w:pPr>
      <w:r w:rsidRPr="00D30904">
        <w:rPr>
          <w:rFonts w:asciiTheme="majorHAnsi" w:hAnsiTheme="majorHAnsi" w:cstheme="majorHAnsi"/>
        </w:rPr>
        <w:t>The school</w:t>
      </w:r>
      <w:r w:rsidR="003C05F6" w:rsidRPr="00105CB1">
        <w:rPr>
          <w:rFonts w:asciiTheme="majorHAnsi" w:hAnsiTheme="majorHAnsi" w:cstheme="majorHAnsi"/>
        </w:rPr>
        <w:t xml:space="preserve"> </w:t>
      </w:r>
      <w:r w:rsidR="003C05F6" w:rsidRPr="00CB5013">
        <w:rPr>
          <w:rFonts w:asciiTheme="majorHAnsi" w:hAnsiTheme="majorHAnsi" w:cstheme="majorHAnsi"/>
        </w:rPr>
        <w:t xml:space="preserve">will ensure the Safeguarding and Child Protection Policy is available publicly via the </w:t>
      </w:r>
      <w:r w:rsidR="00757782">
        <w:rPr>
          <w:rFonts w:asciiTheme="majorHAnsi" w:hAnsiTheme="majorHAnsi" w:cstheme="majorHAnsi"/>
        </w:rPr>
        <w:t>school</w:t>
      </w:r>
      <w:r w:rsidR="003C05F6" w:rsidRPr="00D30904">
        <w:rPr>
          <w:rFonts w:asciiTheme="majorHAnsi" w:hAnsiTheme="majorHAnsi" w:cstheme="majorHAnsi"/>
        </w:rPr>
        <w:t xml:space="preserve"> </w:t>
      </w:r>
      <w:r w:rsidR="003C05F6" w:rsidRPr="00CB5013">
        <w:rPr>
          <w:rFonts w:asciiTheme="majorHAnsi" w:hAnsiTheme="majorHAnsi" w:cstheme="majorHAnsi"/>
        </w:rPr>
        <w:t xml:space="preserve">website </w:t>
      </w:r>
      <w:hyperlink r:id="rId25" w:history="1">
        <w:r w:rsidR="00BF5FA1" w:rsidRPr="00FA545B">
          <w:rPr>
            <w:rStyle w:val="Hyperlink"/>
            <w:rFonts w:asciiTheme="majorHAnsi" w:hAnsiTheme="majorHAnsi" w:cstheme="majorHAnsi"/>
          </w:rPr>
          <w:t>www.stbrendansprimaryschool.co.uk</w:t>
        </w:r>
      </w:hyperlink>
      <w:r w:rsidR="00BF5FA1">
        <w:rPr>
          <w:rStyle w:val="Hyperlink"/>
          <w:rFonts w:asciiTheme="majorHAnsi" w:hAnsiTheme="majorHAnsi" w:cstheme="majorHAnsi"/>
        </w:rPr>
        <w:t xml:space="preserve"> </w:t>
      </w:r>
    </w:p>
    <w:p w14:paraId="662BC382" w14:textId="77777777" w:rsidR="00595EDD" w:rsidRPr="00CB5013" w:rsidRDefault="00595EDD" w:rsidP="00CB5013">
      <w:pPr>
        <w:spacing w:after="0" w:line="240" w:lineRule="auto"/>
        <w:jc w:val="both"/>
        <w:rPr>
          <w:rFonts w:asciiTheme="majorHAnsi" w:hAnsiTheme="majorHAnsi" w:cstheme="majorHAnsi"/>
        </w:rPr>
      </w:pPr>
    </w:p>
    <w:p w14:paraId="37F84C6F" w14:textId="77777777" w:rsidR="003C05F6"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Where appropriate, we will discuss any concerns about a child with the child’s parents. The D</w:t>
      </w:r>
      <w:r w:rsidR="0019445F" w:rsidRPr="00CB5013">
        <w:rPr>
          <w:rFonts w:asciiTheme="majorHAnsi" w:hAnsiTheme="majorHAnsi" w:cstheme="majorHAnsi"/>
        </w:rPr>
        <w:t>esignated Safeguarding Lead (DSL)</w:t>
      </w:r>
      <w:r w:rsidRPr="00CB5013">
        <w:rPr>
          <w:rFonts w:asciiTheme="majorHAnsi" w:hAnsiTheme="majorHAnsi" w:cstheme="majorHAnsi"/>
        </w:rPr>
        <w:t xml:space="preserve"> will normally do this in the event of a </w:t>
      </w:r>
      <w:r w:rsidR="00595EDD" w:rsidRPr="00CB5013">
        <w:rPr>
          <w:rFonts w:asciiTheme="majorHAnsi" w:hAnsiTheme="majorHAnsi" w:cstheme="majorHAnsi"/>
        </w:rPr>
        <w:t xml:space="preserve">concern, </w:t>
      </w:r>
      <w:r w:rsidRPr="00CB5013">
        <w:rPr>
          <w:rFonts w:asciiTheme="majorHAnsi" w:hAnsiTheme="majorHAnsi" w:cstheme="majorHAnsi"/>
        </w:rPr>
        <w:t xml:space="preserve">suspicion or disclosure. Other staff will only talk to parents about any such concerns following consultation with the DSL. </w:t>
      </w:r>
    </w:p>
    <w:p w14:paraId="4B9921FA" w14:textId="77777777" w:rsidR="00595EDD" w:rsidRPr="00CB5013" w:rsidRDefault="00595EDD" w:rsidP="00CB5013">
      <w:pPr>
        <w:spacing w:after="0" w:line="240" w:lineRule="auto"/>
        <w:jc w:val="both"/>
        <w:rPr>
          <w:rFonts w:asciiTheme="majorHAnsi" w:hAnsiTheme="majorHAnsi" w:cstheme="majorHAnsi"/>
        </w:rPr>
      </w:pPr>
    </w:p>
    <w:p w14:paraId="4CB963FD" w14:textId="77777777" w:rsidR="00212B60" w:rsidRPr="00CB5013" w:rsidRDefault="003C05F6" w:rsidP="00CB5013">
      <w:pPr>
        <w:spacing w:after="0" w:line="240" w:lineRule="auto"/>
        <w:jc w:val="both"/>
        <w:rPr>
          <w:rFonts w:asciiTheme="majorHAnsi" w:hAnsiTheme="majorHAnsi" w:cstheme="majorHAnsi"/>
        </w:rPr>
      </w:pPr>
      <w:r w:rsidRPr="00CB5013">
        <w:rPr>
          <w:rFonts w:asciiTheme="majorHAnsi" w:hAnsiTheme="majorHAnsi" w:cstheme="majorHAnsi"/>
        </w:rPr>
        <w:t>If we believe that notifying the parents would increase the risk to the child, we will discuss this with the local authority children’s social care team before doing so (see Section 6.2 for more details). In the case of allegations of abuse made against other children, we will normally notify the parents of all the children involved.</w:t>
      </w:r>
    </w:p>
    <w:p w14:paraId="7DB68EFB" w14:textId="77777777" w:rsidR="00212B60" w:rsidRPr="00CB5013" w:rsidRDefault="00212B60" w:rsidP="00CB5013">
      <w:pPr>
        <w:spacing w:after="0" w:line="240" w:lineRule="auto"/>
        <w:jc w:val="both"/>
        <w:rPr>
          <w:rFonts w:asciiTheme="majorHAnsi" w:hAnsiTheme="majorHAnsi" w:cstheme="majorHAnsi"/>
          <w:b/>
          <w:bCs/>
          <w:color w:val="000000"/>
          <w:u w:val="single"/>
        </w:rPr>
      </w:pPr>
    </w:p>
    <w:p w14:paraId="6AB94893" w14:textId="40874F37" w:rsidR="008F51DB" w:rsidRPr="00CB5013" w:rsidRDefault="008F51DB" w:rsidP="00D30904">
      <w:pPr>
        <w:spacing w:after="0" w:line="240" w:lineRule="auto"/>
        <w:jc w:val="both"/>
        <w:rPr>
          <w:rFonts w:asciiTheme="majorHAnsi" w:hAnsiTheme="majorHAnsi" w:cstheme="majorHAnsi"/>
          <w:b/>
          <w:bCs/>
          <w:color w:val="000000"/>
          <w:u w:val="single"/>
        </w:rPr>
      </w:pPr>
      <w:r w:rsidRPr="00D30904">
        <w:rPr>
          <w:rFonts w:asciiTheme="majorHAnsi" w:hAnsiTheme="majorHAnsi" w:cstheme="majorHAnsi"/>
          <w:b/>
          <w:bCs/>
          <w:color w:val="000000"/>
        </w:rPr>
        <w:t>6.</w:t>
      </w:r>
      <w:r w:rsidR="003C05F6" w:rsidRPr="00D30904">
        <w:rPr>
          <w:rFonts w:asciiTheme="majorHAnsi" w:hAnsiTheme="majorHAnsi" w:cstheme="majorHAnsi"/>
          <w:b/>
          <w:bCs/>
          <w:color w:val="000000"/>
        </w:rPr>
        <w:t>2</w:t>
      </w:r>
      <w:r w:rsidRPr="00D30904">
        <w:rPr>
          <w:rFonts w:asciiTheme="majorHAnsi" w:hAnsiTheme="majorHAnsi" w:cstheme="majorHAnsi"/>
          <w:b/>
          <w:bCs/>
          <w:color w:val="000000"/>
        </w:rPr>
        <w:t xml:space="preserve"> </w:t>
      </w:r>
      <w:r w:rsidR="004D6543" w:rsidRPr="00D30904">
        <w:rPr>
          <w:rFonts w:asciiTheme="majorHAnsi" w:hAnsiTheme="majorHAnsi" w:cstheme="majorHAnsi"/>
          <w:b/>
          <w:bCs/>
          <w:color w:val="000000"/>
        </w:rPr>
        <w:t xml:space="preserve">Consent </w:t>
      </w:r>
    </w:p>
    <w:p w14:paraId="61222257" w14:textId="77777777" w:rsidR="008F51DB"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The Data Protection Act 2018 introduced ‘safeguarding’ as a reason to be able to process sensitive, personal information, even without consent (DPA, Part 2, 18; Schedule 8, 4). All relevant information can be shared without consent if to gain consent would place a child at risk.</w:t>
      </w:r>
      <w:r w:rsidR="008F51DB" w:rsidRPr="00CB5013">
        <w:rPr>
          <w:rFonts w:asciiTheme="majorHAnsi" w:hAnsiTheme="majorHAnsi" w:cstheme="majorHAnsi"/>
          <w:color w:val="000000"/>
        </w:rPr>
        <w:t xml:space="preserve"> </w:t>
      </w:r>
      <w:r w:rsidRPr="00CB5013">
        <w:rPr>
          <w:rFonts w:asciiTheme="majorHAnsi" w:hAnsiTheme="majorHAnsi" w:cstheme="majorHAnsi"/>
          <w:color w:val="000000"/>
        </w:rPr>
        <w:t xml:space="preserve">Fears about sharing information </w:t>
      </w:r>
      <w:r w:rsidRPr="00CB5013">
        <w:rPr>
          <w:rFonts w:asciiTheme="majorHAnsi" w:hAnsiTheme="majorHAnsi" w:cstheme="majorHAnsi"/>
          <w:b/>
          <w:bCs/>
          <w:color w:val="000000"/>
        </w:rPr>
        <w:t xml:space="preserve">must not be allowed </w:t>
      </w:r>
      <w:r w:rsidRPr="00CB5013">
        <w:rPr>
          <w:rFonts w:asciiTheme="majorHAnsi" w:hAnsiTheme="majorHAnsi" w:cstheme="majorHAnsi"/>
          <w:color w:val="000000"/>
        </w:rPr>
        <w:t>to stand in the way of promoting the welfare and protecting the safety of children. All professionals responsible for children should not assume that someone else will pass on information that they think may be critical to keeping a child safe.</w:t>
      </w:r>
    </w:p>
    <w:p w14:paraId="758C55DE" w14:textId="77777777" w:rsidR="008F51DB" w:rsidRPr="00CB5013" w:rsidRDefault="008F51DB" w:rsidP="00CB5013">
      <w:pPr>
        <w:autoSpaceDE w:val="0"/>
        <w:autoSpaceDN w:val="0"/>
        <w:adjustRightInd w:val="0"/>
        <w:spacing w:after="0" w:line="240" w:lineRule="auto"/>
        <w:jc w:val="both"/>
        <w:rPr>
          <w:rFonts w:asciiTheme="majorHAnsi" w:hAnsiTheme="majorHAnsi" w:cstheme="majorHAnsi"/>
          <w:color w:val="000000"/>
        </w:rPr>
      </w:pPr>
    </w:p>
    <w:p w14:paraId="23C725E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As with all data sharing, appropriate organisational and technical safeguards are in place and will be adhered to when processing safeguarding and child protection information. </w:t>
      </w:r>
    </w:p>
    <w:p w14:paraId="2A06CDBD"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 </w:t>
      </w:r>
    </w:p>
    <w:p w14:paraId="620FA0ED" w14:textId="21F6D503"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When considering whether, or not, to share safeguarding information (especially with other agencies)</w:t>
      </w:r>
      <w:r w:rsidR="009E679E" w:rsidRPr="00CB5013">
        <w:rPr>
          <w:rFonts w:asciiTheme="majorHAnsi" w:hAnsiTheme="majorHAnsi" w:cstheme="majorHAnsi"/>
          <w:color w:val="000000"/>
        </w:rPr>
        <w:t>,</w:t>
      </w:r>
      <w:r w:rsidRPr="00CB5013">
        <w:rPr>
          <w:rFonts w:asciiTheme="majorHAnsi" w:hAnsiTheme="majorHAnsi" w:cstheme="majorHAnsi"/>
          <w:color w:val="000000"/>
        </w:rPr>
        <w:t xml:space="preserve"> </w:t>
      </w:r>
      <w:r w:rsidR="00FD52E4" w:rsidRPr="00D30904">
        <w:rPr>
          <w:rFonts w:asciiTheme="majorHAnsi" w:hAnsiTheme="majorHAnsi" w:cstheme="majorHAnsi"/>
          <w:bCs/>
        </w:rPr>
        <w:t>The school</w:t>
      </w:r>
      <w:r w:rsidRPr="00D30904">
        <w:rPr>
          <w:rFonts w:asciiTheme="majorHAnsi" w:hAnsiTheme="majorHAnsi" w:cstheme="majorHAnsi"/>
        </w:rPr>
        <w:t xml:space="preserve"> </w:t>
      </w:r>
      <w:r w:rsidRPr="00CB5013">
        <w:rPr>
          <w:rFonts w:asciiTheme="majorHAnsi" w:hAnsiTheme="majorHAnsi" w:cstheme="majorHAnsi"/>
        </w:rPr>
        <w:t>will</w:t>
      </w:r>
      <w:r w:rsidRPr="00CB5013">
        <w:rPr>
          <w:rFonts w:asciiTheme="majorHAnsi" w:hAnsiTheme="majorHAnsi" w:cstheme="majorHAnsi"/>
          <w:color w:val="000000"/>
        </w:rPr>
        <w:t xml:space="preserve"> record who they are sharing that information with and for what reason. If we have taken a decision not to seek consent from the data subject and/or parent that should also be recorded within the safeguarding file. </w:t>
      </w:r>
    </w:p>
    <w:p w14:paraId="0C9D9910"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1505C30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All staff in school will be made aware of their duties in relation to Data Protection and safeguarding, particularly in respect of confidentiality. This includes the following: </w:t>
      </w:r>
    </w:p>
    <w:p w14:paraId="19185ABC" w14:textId="77777777" w:rsidR="004D6543" w:rsidRPr="00CB5013" w:rsidRDefault="004D6543" w:rsidP="00CB5013">
      <w:pPr>
        <w:autoSpaceDE w:val="0"/>
        <w:autoSpaceDN w:val="0"/>
        <w:adjustRightInd w:val="0"/>
        <w:spacing w:after="0" w:line="240" w:lineRule="auto"/>
        <w:jc w:val="both"/>
        <w:rPr>
          <w:rFonts w:asciiTheme="majorHAnsi" w:hAnsiTheme="majorHAnsi" w:cstheme="majorHAnsi"/>
          <w:color w:val="000000"/>
        </w:rPr>
      </w:pPr>
    </w:p>
    <w:p w14:paraId="565D9AB0" w14:textId="77777777" w:rsidR="004D6543" w:rsidRPr="00CB5013" w:rsidRDefault="004D6543" w:rsidP="00EB1501">
      <w:pPr>
        <w:pStyle w:val="ListParagraph"/>
        <w:numPr>
          <w:ilvl w:val="0"/>
          <w:numId w:val="15"/>
        </w:numPr>
        <w:jc w:val="both"/>
        <w:rPr>
          <w:rFonts w:asciiTheme="majorHAnsi" w:eastAsiaTheme="minorHAnsi" w:hAnsiTheme="majorHAnsi" w:cstheme="majorHAnsi"/>
          <w:sz w:val="22"/>
          <w:szCs w:val="22"/>
        </w:rPr>
      </w:pPr>
      <w:r w:rsidRPr="00CB5013">
        <w:rPr>
          <w:rFonts w:asciiTheme="majorHAnsi" w:hAnsiTheme="majorHAnsi" w:cstheme="majorHAnsi"/>
          <w:color w:val="000000"/>
          <w:sz w:val="22"/>
          <w:szCs w:val="22"/>
        </w:rPr>
        <w:t xml:space="preserve">Staff </w:t>
      </w:r>
      <w:r w:rsidRPr="00CB5013">
        <w:rPr>
          <w:rFonts w:asciiTheme="majorHAnsi" w:hAnsiTheme="majorHAnsi" w:cstheme="majorHAnsi"/>
          <w:sz w:val="22"/>
          <w:szCs w:val="22"/>
        </w:rPr>
        <w:t>should never promise a child that they will not tell anyone about an allegation, as this may not be in the child’s best interests</w:t>
      </w:r>
      <w:r w:rsidR="00A753D6" w:rsidRPr="00CB5013">
        <w:rPr>
          <w:rFonts w:asciiTheme="majorHAnsi" w:hAnsiTheme="majorHAnsi" w:cstheme="majorHAnsi"/>
          <w:sz w:val="22"/>
          <w:szCs w:val="22"/>
        </w:rPr>
        <w:t>.</w:t>
      </w:r>
    </w:p>
    <w:p w14:paraId="60043B36" w14:textId="77777777" w:rsidR="004D6543" w:rsidRPr="00CB5013" w:rsidRDefault="004D6543" w:rsidP="00EB1501">
      <w:pPr>
        <w:pStyle w:val="ListParagraph"/>
        <w:numPr>
          <w:ilvl w:val="0"/>
          <w:numId w:val="15"/>
        </w:numPr>
        <w:jc w:val="both"/>
        <w:rPr>
          <w:rFonts w:asciiTheme="majorHAnsi" w:hAnsiTheme="majorHAnsi" w:cstheme="majorHAnsi"/>
          <w:b/>
          <w:sz w:val="22"/>
          <w:szCs w:val="22"/>
          <w:u w:val="single"/>
        </w:rPr>
      </w:pPr>
      <w:r w:rsidRPr="00CB5013">
        <w:rPr>
          <w:rFonts w:asciiTheme="majorHAnsi" w:hAnsiTheme="majorHAnsi" w:cstheme="majorHAnsi"/>
          <w:sz w:val="22"/>
          <w:szCs w:val="22"/>
        </w:rPr>
        <w:t xml:space="preserve">Staff who receive information about children and their families in the course of their work should share that information only within appropriate professional contexts. </w:t>
      </w:r>
    </w:p>
    <w:p w14:paraId="1D606853" w14:textId="77777777" w:rsidR="004D6543" w:rsidRPr="00CB5013" w:rsidRDefault="004D6543" w:rsidP="00EB1501">
      <w:pPr>
        <w:pStyle w:val="ListParagraph"/>
        <w:numPr>
          <w:ilvl w:val="0"/>
          <w:numId w:val="15"/>
        </w:numPr>
        <w:jc w:val="both"/>
        <w:rPr>
          <w:rFonts w:asciiTheme="majorHAnsi" w:hAnsiTheme="majorHAnsi" w:cstheme="majorHAnsi"/>
          <w:sz w:val="22"/>
          <w:szCs w:val="22"/>
        </w:rPr>
      </w:pPr>
      <w:r w:rsidRPr="00CB5013">
        <w:rPr>
          <w:rFonts w:asciiTheme="majorHAnsi" w:hAnsiTheme="majorHAnsi" w:cstheme="majorHAnsi"/>
          <w:sz w:val="22"/>
          <w:szCs w:val="22"/>
        </w:rPr>
        <w:t>Timely information sharing is essential to effective safeguarding</w:t>
      </w:r>
      <w:r w:rsidR="00A753D6" w:rsidRPr="00CB5013">
        <w:rPr>
          <w:rFonts w:asciiTheme="majorHAnsi" w:hAnsiTheme="majorHAnsi" w:cstheme="majorHAnsi"/>
          <w:sz w:val="22"/>
          <w:szCs w:val="22"/>
        </w:rPr>
        <w:t>.</w:t>
      </w:r>
    </w:p>
    <w:p w14:paraId="168F0C99" w14:textId="77777777" w:rsidR="004D6543" w:rsidRPr="00CB5013" w:rsidRDefault="004D6543" w:rsidP="00EB1501">
      <w:pPr>
        <w:pStyle w:val="ListParagraph"/>
        <w:numPr>
          <w:ilvl w:val="0"/>
          <w:numId w:val="15"/>
        </w:numPr>
        <w:jc w:val="both"/>
        <w:rPr>
          <w:rFonts w:asciiTheme="majorHAnsi" w:hAnsiTheme="majorHAnsi" w:cstheme="majorHAnsi"/>
          <w:sz w:val="22"/>
          <w:szCs w:val="22"/>
        </w:rPr>
      </w:pPr>
      <w:r w:rsidRPr="00CB5013">
        <w:rPr>
          <w:rFonts w:asciiTheme="majorHAnsi" w:hAnsiTheme="majorHAnsi" w:cstheme="majorHAnsi"/>
          <w:sz w:val="22"/>
          <w:szCs w:val="22"/>
        </w:rPr>
        <w:t>Information must only be shared on a ‘need-to-know’ basis, but consent</w:t>
      </w:r>
      <w:r w:rsidR="00A753D6" w:rsidRPr="00CB5013">
        <w:rPr>
          <w:rFonts w:asciiTheme="majorHAnsi" w:hAnsiTheme="majorHAnsi" w:cstheme="majorHAnsi"/>
          <w:sz w:val="22"/>
          <w:szCs w:val="22"/>
        </w:rPr>
        <w:t xml:space="preserve"> is not required</w:t>
      </w:r>
      <w:r w:rsidRPr="00CB5013">
        <w:rPr>
          <w:rFonts w:asciiTheme="majorHAnsi" w:hAnsiTheme="majorHAnsi" w:cstheme="majorHAnsi"/>
          <w:sz w:val="22"/>
          <w:szCs w:val="22"/>
        </w:rPr>
        <w:t xml:space="preserve"> to share information if a child is suffering, or at risk of, serious harm</w:t>
      </w:r>
      <w:r w:rsidR="00A753D6" w:rsidRPr="00CB5013">
        <w:rPr>
          <w:rFonts w:asciiTheme="majorHAnsi" w:hAnsiTheme="majorHAnsi" w:cstheme="majorHAnsi"/>
          <w:sz w:val="22"/>
          <w:szCs w:val="22"/>
        </w:rPr>
        <w:t>.</w:t>
      </w:r>
      <w:r w:rsidR="00BD18DD" w:rsidRPr="00CB5013">
        <w:rPr>
          <w:rStyle w:val="FootnoteReference"/>
          <w:rFonts w:asciiTheme="majorHAnsi" w:hAnsiTheme="majorHAnsi" w:cstheme="majorHAnsi"/>
          <w:sz w:val="22"/>
          <w:szCs w:val="22"/>
        </w:rPr>
        <w:footnoteReference w:id="4"/>
      </w:r>
    </w:p>
    <w:p w14:paraId="08E31843" w14:textId="24F31DC5" w:rsidR="00AB7E90" w:rsidRDefault="00AB7E90">
      <w:pPr>
        <w:spacing w:after="160" w:line="259" w:lineRule="auto"/>
        <w:rPr>
          <w:rFonts w:asciiTheme="majorHAnsi" w:eastAsia="Times New Roman" w:hAnsiTheme="majorHAnsi" w:cstheme="majorHAnsi"/>
        </w:rPr>
      </w:pPr>
      <w:r>
        <w:rPr>
          <w:rFonts w:asciiTheme="majorHAnsi" w:eastAsia="Times New Roman" w:hAnsiTheme="majorHAnsi" w:cstheme="majorHAnsi"/>
        </w:rPr>
        <w:br w:type="page"/>
      </w:r>
    </w:p>
    <w:p w14:paraId="1DC9D66D" w14:textId="77777777" w:rsidR="00992E20" w:rsidRDefault="00992E20" w:rsidP="00CB5013">
      <w:pPr>
        <w:spacing w:after="0" w:line="240" w:lineRule="auto"/>
        <w:jc w:val="both"/>
        <w:rPr>
          <w:rFonts w:asciiTheme="majorHAnsi" w:eastAsia="Times New Roman" w:hAnsiTheme="majorHAnsi" w:cstheme="majorHAnsi"/>
        </w:rPr>
      </w:pPr>
    </w:p>
    <w:p w14:paraId="0B266B2E" w14:textId="1A8CD542" w:rsidR="00FD52E4" w:rsidRPr="00D30904" w:rsidRDefault="00FD52E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 xml:space="preserve">7. Roles and </w:t>
      </w:r>
      <w:r w:rsidR="0014155C" w:rsidRPr="00D30904">
        <w:rPr>
          <w:rFonts w:asciiTheme="majorHAnsi" w:eastAsia="Times New Roman" w:hAnsiTheme="majorHAnsi" w:cstheme="majorHAnsi"/>
          <w:b/>
          <w:bCs/>
          <w:sz w:val="24"/>
          <w:szCs w:val="24"/>
        </w:rPr>
        <w:t>Responsibilities</w:t>
      </w:r>
    </w:p>
    <w:p w14:paraId="56EC6408" w14:textId="77777777" w:rsidR="007E1C34" w:rsidRPr="007E1C34" w:rsidRDefault="007E1C34" w:rsidP="007E1C34">
      <w:pPr>
        <w:autoSpaceDE w:val="0"/>
        <w:autoSpaceDN w:val="0"/>
        <w:adjustRightInd w:val="0"/>
        <w:spacing w:after="0" w:line="240" w:lineRule="auto"/>
        <w:jc w:val="both"/>
        <w:rPr>
          <w:rFonts w:asciiTheme="majorHAnsi" w:eastAsia="Times New Roman" w:hAnsiTheme="majorHAnsi" w:cstheme="majorHAnsi"/>
          <w:color w:val="000000"/>
          <w:lang w:eastAsia="en-GB"/>
        </w:rPr>
      </w:pPr>
      <w:r w:rsidRPr="00BF5FA1">
        <w:rPr>
          <w:rFonts w:asciiTheme="majorHAnsi" w:eastAsia="Times New Roman" w:hAnsiTheme="majorHAnsi" w:cstheme="majorHAnsi"/>
          <w:color w:val="000000"/>
          <w:lang w:eastAsia="en-GB"/>
        </w:rPr>
        <w:t>Safeguarding and child protection is everyone’s responsibility. This policy applies to all staff, volunteers and governors in the school and is consistent with the procedures of the 3 safeguarding partners. Our policy and procedures also apply to extended school and off-site activities.</w:t>
      </w:r>
      <w:r w:rsidRPr="007E1C34">
        <w:rPr>
          <w:rFonts w:asciiTheme="majorHAnsi" w:eastAsia="Times New Roman" w:hAnsiTheme="majorHAnsi" w:cstheme="majorHAnsi"/>
          <w:color w:val="000000"/>
          <w:lang w:eastAsia="en-GB"/>
        </w:rPr>
        <w:t xml:space="preserve"> </w:t>
      </w:r>
    </w:p>
    <w:p w14:paraId="2CE753E4" w14:textId="77777777" w:rsidR="00992E20" w:rsidRPr="00CB5013" w:rsidRDefault="00992E20" w:rsidP="00CB5013">
      <w:pPr>
        <w:autoSpaceDE w:val="0"/>
        <w:autoSpaceDN w:val="0"/>
        <w:adjustRightInd w:val="0"/>
        <w:spacing w:after="0" w:line="240" w:lineRule="auto"/>
        <w:jc w:val="both"/>
        <w:rPr>
          <w:rFonts w:asciiTheme="majorHAnsi" w:eastAsia="Times New Roman" w:hAnsiTheme="majorHAnsi" w:cstheme="majorHAnsi"/>
          <w:color w:val="000000"/>
          <w:lang w:eastAsia="en-GB"/>
        </w:rPr>
      </w:pPr>
    </w:p>
    <w:p w14:paraId="418A1EEE" w14:textId="2ED77CB2" w:rsidR="002955F4" w:rsidRPr="00D30904" w:rsidRDefault="008F51DB" w:rsidP="00CB5013">
      <w:pPr>
        <w:autoSpaceDE w:val="0"/>
        <w:autoSpaceDN w:val="0"/>
        <w:adjustRightInd w:val="0"/>
        <w:spacing w:after="0" w:line="240" w:lineRule="auto"/>
        <w:jc w:val="both"/>
        <w:rPr>
          <w:rFonts w:asciiTheme="majorHAnsi" w:eastAsia="Times New Roman" w:hAnsiTheme="majorHAnsi" w:cstheme="majorHAnsi"/>
          <w:b/>
          <w:bCs/>
          <w:lang w:eastAsia="en-GB"/>
        </w:rPr>
      </w:pPr>
      <w:r w:rsidRPr="00D30904">
        <w:rPr>
          <w:rFonts w:asciiTheme="majorHAnsi" w:eastAsia="Times New Roman" w:hAnsiTheme="majorHAnsi" w:cstheme="majorHAnsi"/>
          <w:b/>
          <w:bCs/>
          <w:lang w:eastAsia="en-GB"/>
        </w:rPr>
        <w:t xml:space="preserve">7.1 </w:t>
      </w:r>
      <w:r w:rsidR="002955F4" w:rsidRPr="00D30904">
        <w:rPr>
          <w:rFonts w:asciiTheme="majorHAnsi" w:eastAsia="Times New Roman" w:hAnsiTheme="majorHAnsi" w:cstheme="majorHAnsi"/>
          <w:b/>
          <w:bCs/>
          <w:lang w:eastAsia="en-GB"/>
        </w:rPr>
        <w:t>G</w:t>
      </w:r>
      <w:r w:rsidR="00F263F2" w:rsidRPr="00D30904">
        <w:rPr>
          <w:rFonts w:asciiTheme="majorHAnsi" w:eastAsia="Times New Roman" w:hAnsiTheme="majorHAnsi" w:cstheme="majorHAnsi"/>
          <w:b/>
          <w:bCs/>
          <w:lang w:eastAsia="en-GB"/>
        </w:rPr>
        <w:t>overnance</w:t>
      </w:r>
    </w:p>
    <w:p w14:paraId="7E60C3B8" w14:textId="77777777" w:rsidR="00F263F2" w:rsidRDefault="00F263F2" w:rsidP="00CB5013">
      <w:pPr>
        <w:autoSpaceDE w:val="0"/>
        <w:autoSpaceDN w:val="0"/>
        <w:adjustRightInd w:val="0"/>
        <w:spacing w:after="0" w:line="240" w:lineRule="auto"/>
        <w:jc w:val="both"/>
        <w:rPr>
          <w:rFonts w:asciiTheme="majorHAnsi" w:eastAsia="Times New Roman" w:hAnsiTheme="majorHAnsi" w:cstheme="majorHAnsi"/>
          <w:b/>
          <w:bCs/>
          <w:color w:val="006600"/>
          <w:lang w:eastAsia="en-GB"/>
        </w:rPr>
      </w:pPr>
    </w:p>
    <w:p w14:paraId="61416B8B" w14:textId="77777777" w:rsidR="00F263F2" w:rsidRPr="007E1C34" w:rsidRDefault="00F263F2" w:rsidP="00F263F2">
      <w:pPr>
        <w:spacing w:after="0"/>
        <w:rPr>
          <w:rFonts w:asciiTheme="majorHAnsi" w:hAnsiTheme="majorHAnsi" w:cstheme="majorHAnsi"/>
        </w:rPr>
      </w:pPr>
      <w:r w:rsidRPr="007E1C34">
        <w:rPr>
          <w:rFonts w:asciiTheme="majorHAnsi" w:hAnsiTheme="majorHAnsi" w:cstheme="majorHAnsi"/>
        </w:rPr>
        <w:t>The Trust Board will approve the central template policy at each review and ensure it complies with the law. The Local Academy Committee will approve the school specific policy, ensure it complies with the law, and hold the headteacher to account for its implementation.</w:t>
      </w:r>
    </w:p>
    <w:p w14:paraId="25C79D86" w14:textId="1A4FA420" w:rsidR="00F263F2" w:rsidRPr="007E1C34" w:rsidRDefault="00F263F2" w:rsidP="00F263F2">
      <w:pPr>
        <w:spacing w:after="0"/>
        <w:rPr>
          <w:rFonts w:asciiTheme="majorHAnsi" w:hAnsiTheme="majorHAnsi" w:cstheme="majorHAnsi"/>
        </w:rPr>
      </w:pPr>
    </w:p>
    <w:p w14:paraId="7C5816EB" w14:textId="6FD6EBB6" w:rsidR="007E1C34" w:rsidRPr="007E1C34" w:rsidRDefault="007E1C34" w:rsidP="00F263F2">
      <w:pPr>
        <w:spacing w:after="0"/>
        <w:rPr>
          <w:rFonts w:asciiTheme="majorHAnsi" w:hAnsiTheme="majorHAnsi" w:cstheme="majorHAnsi"/>
        </w:rPr>
      </w:pPr>
      <w:r w:rsidRPr="00BF5FA1">
        <w:rPr>
          <w:rFonts w:asciiTheme="majorHAnsi" w:hAnsiTheme="majorHAnsi" w:cstheme="majorHAnsi"/>
        </w:rPr>
        <w:t>The Trust Board will appoint a Safeguarding Director to monitor the effectiveness of Safeguarding across the Trust.</w:t>
      </w:r>
      <w:r w:rsidRPr="007E1C34">
        <w:rPr>
          <w:rFonts w:asciiTheme="majorHAnsi" w:hAnsiTheme="majorHAnsi" w:cstheme="majorHAnsi"/>
        </w:rPr>
        <w:t xml:space="preserve"> </w:t>
      </w:r>
    </w:p>
    <w:p w14:paraId="231D924B" w14:textId="77777777" w:rsidR="007E1C34" w:rsidRDefault="007E1C34" w:rsidP="00F263F2">
      <w:pPr>
        <w:spacing w:after="0"/>
      </w:pPr>
    </w:p>
    <w:p w14:paraId="75F2D1FA" w14:textId="1A3E677E" w:rsidR="00644652" w:rsidRDefault="00644652" w:rsidP="00644652">
      <w:pPr>
        <w:spacing w:after="0"/>
      </w:pPr>
      <w:r w:rsidRPr="006511B0">
        <w:rPr>
          <w:rFonts w:asciiTheme="majorHAnsi" w:eastAsia="Times New Roman" w:hAnsiTheme="majorHAnsi" w:cstheme="majorHAnsi"/>
          <w:lang w:eastAsia="en-GB"/>
        </w:rPr>
        <w:t>The Local Academy Committe</w:t>
      </w:r>
      <w:r w:rsidR="00963E02">
        <w:rPr>
          <w:rFonts w:asciiTheme="majorHAnsi" w:eastAsia="Times New Roman" w:hAnsiTheme="majorHAnsi" w:cstheme="majorHAnsi"/>
          <w:lang w:eastAsia="en-GB"/>
        </w:rPr>
        <w:t>e</w:t>
      </w:r>
      <w:r w:rsidRPr="006511B0">
        <w:rPr>
          <w:rFonts w:asciiTheme="majorHAnsi" w:eastAsia="Times New Roman" w:hAnsiTheme="majorHAnsi" w:cstheme="majorHAnsi"/>
          <w:lang w:eastAsia="en-GB"/>
        </w:rPr>
        <w:t xml:space="preserve"> has a strategic leadership responsibility for the school’s </w:t>
      </w:r>
      <w:r w:rsidRPr="00CB5013">
        <w:rPr>
          <w:rFonts w:asciiTheme="majorHAnsi" w:eastAsia="Times New Roman" w:hAnsiTheme="majorHAnsi" w:cstheme="majorHAnsi"/>
          <w:lang w:eastAsia="en-GB"/>
        </w:rPr>
        <w:t>safeguarding arrangements.</w:t>
      </w:r>
      <w:r w:rsidRPr="00CB5013">
        <w:rPr>
          <w:rFonts w:asciiTheme="majorHAnsi" w:eastAsia="Times New Roman" w:hAnsiTheme="majorHAnsi" w:cstheme="majorHAnsi"/>
          <w:color w:val="000000"/>
          <w:lang w:eastAsia="en-GB"/>
        </w:rPr>
        <w:t xml:space="preserve"> </w:t>
      </w:r>
      <w:r>
        <w:rPr>
          <w:rFonts w:asciiTheme="majorHAnsi" w:eastAsia="Times New Roman" w:hAnsiTheme="majorHAnsi" w:cstheme="majorHAnsi"/>
          <w:color w:val="000000"/>
          <w:lang w:eastAsia="en-GB"/>
        </w:rPr>
        <w:t>It will appoint a Safeguarding Governor</w:t>
      </w:r>
      <w:r w:rsidRPr="00CB5013">
        <w:rPr>
          <w:rFonts w:asciiTheme="majorHAnsi" w:eastAsia="Times New Roman" w:hAnsiTheme="majorHAnsi" w:cstheme="majorHAnsi"/>
          <w:color w:val="000000"/>
          <w:lang w:eastAsia="en-GB"/>
        </w:rPr>
        <w:t xml:space="preserve"> to monitor the effectiveness of this policy in conjunction with the full governing board. </w:t>
      </w:r>
      <w:r w:rsidRPr="009855B5">
        <w:t>The Local Academy Committee will make the Board aware of Safeguarding concerns.</w:t>
      </w:r>
    </w:p>
    <w:p w14:paraId="47C3DA27" w14:textId="77777777" w:rsidR="00A51889" w:rsidRPr="00CB5013" w:rsidRDefault="00A51889" w:rsidP="00CB5013">
      <w:pPr>
        <w:autoSpaceDE w:val="0"/>
        <w:autoSpaceDN w:val="0"/>
        <w:adjustRightInd w:val="0"/>
        <w:spacing w:after="0" w:line="240" w:lineRule="auto"/>
        <w:jc w:val="both"/>
        <w:rPr>
          <w:rFonts w:asciiTheme="majorHAnsi" w:hAnsiTheme="majorHAnsi" w:cstheme="majorHAnsi"/>
        </w:rPr>
      </w:pPr>
    </w:p>
    <w:p w14:paraId="3F94E38F" w14:textId="290A5989" w:rsidR="00CC537D" w:rsidRPr="00CB5013" w:rsidRDefault="00644652" w:rsidP="00CB5013">
      <w:pPr>
        <w:autoSpaceDE w:val="0"/>
        <w:autoSpaceDN w:val="0"/>
        <w:adjustRightInd w:val="0"/>
        <w:spacing w:after="0" w:line="240" w:lineRule="auto"/>
        <w:jc w:val="both"/>
        <w:rPr>
          <w:rFonts w:asciiTheme="majorHAnsi" w:hAnsiTheme="majorHAnsi" w:cstheme="majorHAnsi"/>
        </w:rPr>
      </w:pPr>
      <w:r>
        <w:rPr>
          <w:rFonts w:asciiTheme="majorHAnsi" w:hAnsiTheme="majorHAnsi" w:cstheme="majorHAnsi"/>
        </w:rPr>
        <w:t xml:space="preserve">Directors and </w:t>
      </w:r>
      <w:r w:rsidR="00563044" w:rsidRPr="00CB5013">
        <w:rPr>
          <w:rFonts w:asciiTheme="majorHAnsi" w:hAnsiTheme="majorHAnsi" w:cstheme="majorHAnsi"/>
        </w:rPr>
        <w:t xml:space="preserve">Governors will ensure that there are mechanisms in place to assist staff in understanding and discharging their statutory safeguarding roles and responsibilities. </w:t>
      </w:r>
      <w:r w:rsidR="00A51889" w:rsidRPr="00CB5013">
        <w:rPr>
          <w:rFonts w:asciiTheme="majorHAnsi" w:hAnsiTheme="majorHAnsi" w:cstheme="majorHAnsi"/>
        </w:rPr>
        <w:t xml:space="preserve">Governors will ensure that the school is working with local safeguarding partners and that the school contributes to multi-agency </w:t>
      </w:r>
      <w:r w:rsidR="00A51889" w:rsidRPr="00BF5FA1">
        <w:rPr>
          <w:rFonts w:asciiTheme="majorHAnsi" w:hAnsiTheme="majorHAnsi" w:cstheme="majorHAnsi"/>
        </w:rPr>
        <w:t xml:space="preserve">working, adhering to Working Together to Safeguard Children (2018). </w:t>
      </w:r>
      <w:r w:rsidR="00CC537D" w:rsidRPr="00BF5FA1">
        <w:rPr>
          <w:rFonts w:asciiTheme="majorHAnsi" w:eastAsia="Times New Roman" w:hAnsiTheme="majorHAnsi" w:cstheme="majorHAnsi"/>
          <w:color w:val="000000"/>
          <w:lang w:eastAsia="en-GB"/>
        </w:rPr>
        <w:t>All governors will read K</w:t>
      </w:r>
      <w:r w:rsidR="009E679E" w:rsidRPr="00BF5FA1">
        <w:rPr>
          <w:rFonts w:asciiTheme="majorHAnsi" w:eastAsia="Times New Roman" w:hAnsiTheme="majorHAnsi" w:cstheme="majorHAnsi"/>
          <w:color w:val="000000"/>
          <w:lang w:eastAsia="en-GB"/>
        </w:rPr>
        <w:t>CSIE</w:t>
      </w:r>
      <w:r w:rsidR="00CC537D" w:rsidRPr="00BF5FA1">
        <w:rPr>
          <w:rFonts w:asciiTheme="majorHAnsi" w:eastAsia="Times New Roman" w:hAnsiTheme="majorHAnsi" w:cstheme="majorHAnsi"/>
          <w:color w:val="000000"/>
          <w:lang w:eastAsia="en-GB"/>
        </w:rPr>
        <w:t xml:space="preserve"> </w:t>
      </w:r>
      <w:r w:rsidR="009E679E" w:rsidRPr="00BF5FA1">
        <w:rPr>
          <w:rFonts w:asciiTheme="majorHAnsi" w:eastAsia="Times New Roman" w:hAnsiTheme="majorHAnsi" w:cstheme="majorHAnsi"/>
          <w:color w:val="000000"/>
          <w:lang w:eastAsia="en-GB"/>
        </w:rPr>
        <w:t>(</w:t>
      </w:r>
      <w:r w:rsidR="00CC537D" w:rsidRPr="00BF5FA1">
        <w:rPr>
          <w:rFonts w:asciiTheme="majorHAnsi" w:eastAsia="Times New Roman" w:hAnsiTheme="majorHAnsi" w:cstheme="majorHAnsi"/>
          <w:color w:val="000000"/>
          <w:lang w:eastAsia="en-GB"/>
        </w:rPr>
        <w:t>202</w:t>
      </w:r>
      <w:r w:rsidR="007E1C34" w:rsidRPr="00BF5FA1">
        <w:rPr>
          <w:rFonts w:asciiTheme="majorHAnsi" w:eastAsia="Times New Roman" w:hAnsiTheme="majorHAnsi" w:cstheme="majorHAnsi"/>
          <w:color w:val="000000"/>
          <w:lang w:eastAsia="en-GB"/>
        </w:rPr>
        <w:t>2</w:t>
      </w:r>
      <w:r w:rsidR="009E679E" w:rsidRPr="00BF5FA1">
        <w:rPr>
          <w:rFonts w:asciiTheme="majorHAnsi" w:eastAsia="Times New Roman" w:hAnsiTheme="majorHAnsi" w:cstheme="majorHAnsi"/>
          <w:color w:val="000000"/>
          <w:lang w:eastAsia="en-GB"/>
        </w:rPr>
        <w:t>)</w:t>
      </w:r>
      <w:r w:rsidR="00CC537D" w:rsidRPr="00BF5FA1">
        <w:rPr>
          <w:rFonts w:asciiTheme="majorHAnsi" w:eastAsia="Times New Roman" w:hAnsiTheme="majorHAnsi" w:cstheme="majorHAnsi"/>
          <w:color w:val="000000"/>
          <w:lang w:eastAsia="en-GB"/>
        </w:rPr>
        <w:t xml:space="preserve"> and a record will be kept of this.</w:t>
      </w:r>
      <w:r w:rsidR="00CC537D" w:rsidRPr="00CB5013">
        <w:rPr>
          <w:rFonts w:asciiTheme="majorHAnsi" w:eastAsia="Times New Roman" w:hAnsiTheme="majorHAnsi" w:cstheme="majorHAnsi"/>
          <w:color w:val="000000"/>
          <w:lang w:eastAsia="en-GB"/>
        </w:rPr>
        <w:t xml:space="preserve"> </w:t>
      </w:r>
    </w:p>
    <w:p w14:paraId="4DEAB32D" w14:textId="38949430" w:rsidR="00A51889" w:rsidRDefault="00A51889" w:rsidP="00CB5013">
      <w:pPr>
        <w:autoSpaceDE w:val="0"/>
        <w:autoSpaceDN w:val="0"/>
        <w:adjustRightInd w:val="0"/>
        <w:spacing w:after="0" w:line="240" w:lineRule="auto"/>
        <w:jc w:val="both"/>
        <w:rPr>
          <w:rFonts w:asciiTheme="majorHAnsi" w:hAnsiTheme="majorHAnsi" w:cstheme="majorHAnsi"/>
        </w:rPr>
      </w:pPr>
    </w:p>
    <w:p w14:paraId="4CC34A4A" w14:textId="77777777" w:rsidR="007E1C34" w:rsidRPr="00CB5013" w:rsidRDefault="007E1C34" w:rsidP="00CB5013">
      <w:pPr>
        <w:autoSpaceDE w:val="0"/>
        <w:autoSpaceDN w:val="0"/>
        <w:adjustRightInd w:val="0"/>
        <w:spacing w:after="0" w:line="240" w:lineRule="auto"/>
        <w:jc w:val="both"/>
        <w:rPr>
          <w:rFonts w:asciiTheme="majorHAnsi" w:hAnsiTheme="majorHAnsi" w:cstheme="majorHAnsi"/>
        </w:rPr>
      </w:pPr>
    </w:p>
    <w:p w14:paraId="3FE8911A" w14:textId="6985FB22" w:rsidR="00BF1791" w:rsidRPr="00BF5FA1" w:rsidRDefault="004E4CE3" w:rsidP="00CB5013">
      <w:pPr>
        <w:autoSpaceDE w:val="0"/>
        <w:autoSpaceDN w:val="0"/>
        <w:adjustRightInd w:val="0"/>
        <w:spacing w:after="0" w:line="240" w:lineRule="auto"/>
        <w:jc w:val="both"/>
        <w:rPr>
          <w:rFonts w:asciiTheme="majorHAnsi" w:hAnsiTheme="majorHAnsi" w:cstheme="majorHAnsi"/>
        </w:rPr>
      </w:pPr>
      <w:r w:rsidRPr="00BF5FA1">
        <w:rPr>
          <w:rFonts w:asciiTheme="majorHAnsi" w:hAnsiTheme="majorHAnsi" w:cstheme="majorHAnsi"/>
        </w:rPr>
        <w:t>Part 2 of K</w:t>
      </w:r>
      <w:r w:rsidR="009E679E" w:rsidRPr="00BF5FA1">
        <w:rPr>
          <w:rFonts w:asciiTheme="majorHAnsi" w:hAnsiTheme="majorHAnsi" w:cstheme="majorHAnsi"/>
        </w:rPr>
        <w:t>CSIE</w:t>
      </w:r>
      <w:r w:rsidRPr="00BF5FA1">
        <w:rPr>
          <w:rFonts w:asciiTheme="majorHAnsi" w:hAnsiTheme="majorHAnsi" w:cstheme="majorHAnsi"/>
        </w:rPr>
        <w:t xml:space="preserve"> (202</w:t>
      </w:r>
      <w:r w:rsidR="007E1C34" w:rsidRPr="00BF5FA1">
        <w:rPr>
          <w:rFonts w:asciiTheme="majorHAnsi" w:hAnsiTheme="majorHAnsi" w:cstheme="majorHAnsi"/>
        </w:rPr>
        <w:t>2</w:t>
      </w:r>
      <w:r w:rsidRPr="00BF5FA1">
        <w:rPr>
          <w:rFonts w:asciiTheme="majorHAnsi" w:hAnsiTheme="majorHAnsi" w:cstheme="majorHAnsi"/>
        </w:rPr>
        <w:t>) sets out the responsibilities of governing bodies</w:t>
      </w:r>
      <w:r w:rsidR="00955978" w:rsidRPr="00BF5FA1">
        <w:rPr>
          <w:rFonts w:asciiTheme="majorHAnsi" w:hAnsiTheme="majorHAnsi" w:cstheme="majorHAnsi"/>
        </w:rPr>
        <w:t xml:space="preserve">. </w:t>
      </w:r>
      <w:r w:rsidRPr="00BF5FA1">
        <w:rPr>
          <w:rFonts w:asciiTheme="majorHAnsi" w:hAnsiTheme="majorHAnsi" w:cstheme="majorHAnsi"/>
        </w:rPr>
        <w:t xml:space="preserve">As part of these responsibilities the </w:t>
      </w:r>
      <w:r w:rsidR="00212B60" w:rsidRPr="00BF5FA1">
        <w:rPr>
          <w:rFonts w:asciiTheme="majorHAnsi" w:hAnsiTheme="majorHAnsi" w:cstheme="majorHAnsi"/>
        </w:rPr>
        <w:t>governors</w:t>
      </w:r>
      <w:r w:rsidRPr="00BF5FA1">
        <w:rPr>
          <w:rFonts w:asciiTheme="majorHAnsi" w:hAnsiTheme="majorHAnsi" w:cstheme="majorHAnsi"/>
        </w:rPr>
        <w:t xml:space="preserve"> will</w:t>
      </w:r>
      <w:r w:rsidR="00955978" w:rsidRPr="00BF5FA1">
        <w:rPr>
          <w:rFonts w:asciiTheme="majorHAnsi" w:hAnsiTheme="majorHAnsi" w:cstheme="majorHAnsi"/>
        </w:rPr>
        <w:t>:</w:t>
      </w:r>
    </w:p>
    <w:p w14:paraId="575C203C" w14:textId="77777777" w:rsidR="007E1C34" w:rsidRPr="00BF5FA1" w:rsidRDefault="007E1C34" w:rsidP="00EB1501">
      <w:pPr>
        <w:pStyle w:val="ListParagraph"/>
        <w:numPr>
          <w:ilvl w:val="0"/>
          <w:numId w:val="16"/>
        </w:numPr>
        <w:jc w:val="both"/>
        <w:rPr>
          <w:rFonts w:asciiTheme="majorHAnsi" w:hAnsiTheme="majorHAnsi" w:cstheme="majorHAnsi"/>
          <w:sz w:val="22"/>
          <w:szCs w:val="22"/>
        </w:rPr>
      </w:pPr>
      <w:r w:rsidRPr="00BF5FA1">
        <w:rPr>
          <w:rFonts w:asciiTheme="majorHAnsi" w:hAnsiTheme="majorHAnsi" w:cstheme="majorHAnsi"/>
          <w:sz w:val="22"/>
          <w:szCs w:val="22"/>
        </w:rPr>
        <w:t xml:space="preserve">ensure that they comply with their duties under statutory guidance and legislation including its obligations under the Human Rights Act 1998, the Equality Act 2010 (including the Public Sector Equality Duty), and our school’s local multi-agency safeguarding arrangements; </w:t>
      </w:r>
    </w:p>
    <w:p w14:paraId="7A1A361D" w14:textId="279F6FAA"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w</w:t>
      </w:r>
      <w:r w:rsidR="004E4CE3" w:rsidRPr="00CB5013">
        <w:rPr>
          <w:rFonts w:asciiTheme="majorHAnsi" w:hAnsiTheme="majorHAnsi" w:cstheme="majorHAnsi"/>
          <w:sz w:val="22"/>
          <w:szCs w:val="22"/>
        </w:rPr>
        <w:t xml:space="preserve">ork to facilitate a </w:t>
      </w:r>
      <w:r w:rsidR="004E4CE3" w:rsidRPr="00D30904">
        <w:rPr>
          <w:rFonts w:asciiTheme="majorHAnsi" w:hAnsiTheme="majorHAnsi" w:cstheme="majorHAnsi"/>
          <w:sz w:val="22"/>
          <w:szCs w:val="22"/>
        </w:rPr>
        <w:t xml:space="preserve">whole school </w:t>
      </w:r>
      <w:r w:rsidR="004E4CE3" w:rsidRPr="00CB5013">
        <w:rPr>
          <w:rFonts w:asciiTheme="majorHAnsi" w:hAnsiTheme="majorHAnsi" w:cstheme="majorHAnsi"/>
          <w:sz w:val="22"/>
          <w:szCs w:val="22"/>
        </w:rPr>
        <w:t xml:space="preserve">to safeguarding, by ensuring that safeguarding and child protection underpin all relevant aspects of policy and process; </w:t>
      </w:r>
    </w:p>
    <w:p w14:paraId="5A9AF16B" w14:textId="77777777"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policies, procedure and training </w:t>
      </w:r>
      <w:r w:rsidR="004E4CE3" w:rsidRPr="00955978">
        <w:rPr>
          <w:rFonts w:asciiTheme="majorHAnsi" w:hAnsiTheme="majorHAnsi" w:cstheme="majorHAnsi"/>
          <w:sz w:val="22"/>
          <w:szCs w:val="22"/>
        </w:rPr>
        <w:t xml:space="preserve">at </w:t>
      </w:r>
      <w:r w:rsidR="004E4CE3" w:rsidRPr="00D30904">
        <w:rPr>
          <w:rFonts w:asciiTheme="majorHAnsi" w:hAnsiTheme="majorHAnsi" w:cstheme="majorHAnsi"/>
          <w:sz w:val="22"/>
          <w:szCs w:val="22"/>
        </w:rPr>
        <w:t>the school</w:t>
      </w:r>
      <w:r w:rsidR="004E4CE3" w:rsidRPr="00D30904">
        <w:rPr>
          <w:rFonts w:asciiTheme="majorHAnsi" w:hAnsiTheme="majorHAnsi" w:cstheme="majorHAnsi"/>
          <w:b/>
          <w:bCs/>
          <w:sz w:val="22"/>
          <w:szCs w:val="22"/>
        </w:rPr>
        <w:t xml:space="preserve"> </w:t>
      </w:r>
      <w:r w:rsidR="004E4CE3" w:rsidRPr="00CB5013">
        <w:rPr>
          <w:rFonts w:asciiTheme="majorHAnsi" w:hAnsiTheme="majorHAnsi" w:cstheme="majorHAnsi"/>
          <w:sz w:val="22"/>
          <w:szCs w:val="22"/>
        </w:rPr>
        <w:t xml:space="preserve">are effective and comply with the law at all times and that they allow concerns to be responded to in a timely manner; </w:t>
      </w:r>
    </w:p>
    <w:p w14:paraId="052C6B85" w14:textId="77777777" w:rsidR="00BF1791"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BF1791" w:rsidRPr="00CB5013">
        <w:rPr>
          <w:rFonts w:asciiTheme="majorHAnsi" w:hAnsiTheme="majorHAnsi" w:cstheme="majorHAnsi"/>
          <w:sz w:val="22"/>
          <w:szCs w:val="22"/>
        </w:rPr>
        <w:t>nsure that safeguarding training for staff, including online safety training, is integrated, aligned and considered as part of the whole school or college safeguarding approach and wider staff training and curriculum planning;</w:t>
      </w:r>
    </w:p>
    <w:p w14:paraId="14257209" w14:textId="2A8B95F7"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 </w:t>
      </w:r>
      <w:r w:rsidR="004E4CE3" w:rsidRPr="00D30904">
        <w:rPr>
          <w:rFonts w:asciiTheme="majorHAnsi" w:hAnsiTheme="majorHAnsi" w:cstheme="majorHAnsi"/>
          <w:sz w:val="22"/>
          <w:szCs w:val="22"/>
        </w:rPr>
        <w:t xml:space="preserve">school </w:t>
      </w:r>
      <w:proofErr w:type="gramStart"/>
      <w:r w:rsidR="004E4CE3" w:rsidRPr="00CB5013">
        <w:rPr>
          <w:rFonts w:asciiTheme="majorHAnsi" w:hAnsiTheme="majorHAnsi" w:cstheme="majorHAnsi"/>
          <w:sz w:val="22"/>
          <w:szCs w:val="22"/>
        </w:rPr>
        <w:t>takes into account</w:t>
      </w:r>
      <w:proofErr w:type="gramEnd"/>
      <w:r w:rsidR="004E4CE3" w:rsidRPr="00CB5013">
        <w:rPr>
          <w:rFonts w:asciiTheme="majorHAnsi" w:hAnsiTheme="majorHAnsi" w:cstheme="majorHAnsi"/>
          <w:sz w:val="22"/>
          <w:szCs w:val="22"/>
        </w:rPr>
        <w:t xml:space="preserve"> local </w:t>
      </w:r>
      <w:r w:rsidR="00DF02F5" w:rsidRPr="00CB5013">
        <w:rPr>
          <w:rFonts w:asciiTheme="majorHAnsi" w:hAnsiTheme="majorHAnsi" w:cstheme="majorHAnsi"/>
          <w:sz w:val="22"/>
          <w:szCs w:val="22"/>
        </w:rPr>
        <w:t>criteria for action and protocol for assessment</w:t>
      </w:r>
      <w:r w:rsidR="004E4CE3" w:rsidRPr="00CB5013">
        <w:rPr>
          <w:rFonts w:asciiTheme="majorHAnsi" w:hAnsiTheme="majorHAnsi" w:cstheme="majorHAnsi"/>
          <w:sz w:val="22"/>
          <w:szCs w:val="22"/>
        </w:rPr>
        <w:t xml:space="preserve"> and supply information as requested by the three safeguarding partners; </w:t>
      </w:r>
    </w:p>
    <w:p w14:paraId="7B9476E4" w14:textId="64FC7793"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 xml:space="preserve">has an effective child protection policy, </w:t>
      </w:r>
      <w:r w:rsidR="00A51889" w:rsidRPr="00CB5013">
        <w:rPr>
          <w:rFonts w:asciiTheme="majorHAnsi" w:hAnsiTheme="majorHAnsi" w:cstheme="majorHAnsi"/>
          <w:sz w:val="22"/>
          <w:szCs w:val="22"/>
        </w:rPr>
        <w:t>which</w:t>
      </w:r>
      <w:r w:rsidR="004E4CE3" w:rsidRPr="00CB5013">
        <w:rPr>
          <w:rFonts w:asciiTheme="majorHAnsi" w:hAnsiTheme="majorHAnsi" w:cstheme="majorHAnsi"/>
          <w:sz w:val="22"/>
          <w:szCs w:val="22"/>
        </w:rPr>
        <w:t xml:space="preserve"> is published on</w:t>
      </w:r>
      <w:r w:rsidR="00A51889" w:rsidRPr="00CB5013">
        <w:rPr>
          <w:rFonts w:asciiTheme="majorHAnsi" w:hAnsiTheme="majorHAnsi" w:cstheme="majorHAnsi"/>
          <w:sz w:val="22"/>
          <w:szCs w:val="22"/>
        </w:rPr>
        <w:t xml:space="preserve"> the</w:t>
      </w:r>
      <w:r w:rsidR="00A51889" w:rsidRPr="004E6A29">
        <w:rPr>
          <w:rFonts w:asciiTheme="majorHAnsi" w:hAnsiTheme="majorHAnsi" w:cstheme="majorHAnsi"/>
          <w:sz w:val="22"/>
          <w:szCs w:val="22"/>
        </w:rPr>
        <w:t xml:space="preserve"> school</w:t>
      </w:r>
      <w:r w:rsidR="00955978" w:rsidRPr="004E6A29">
        <w:rPr>
          <w:rFonts w:asciiTheme="majorHAnsi" w:hAnsiTheme="majorHAnsi" w:cstheme="majorHAnsi"/>
          <w:sz w:val="22"/>
          <w:szCs w:val="22"/>
        </w:rPr>
        <w:t xml:space="preserve"> </w:t>
      </w:r>
      <w:r w:rsidR="004E4CE3" w:rsidRPr="00CB5013">
        <w:rPr>
          <w:rFonts w:asciiTheme="majorHAnsi" w:hAnsiTheme="majorHAnsi" w:cstheme="majorHAnsi"/>
          <w:sz w:val="22"/>
          <w:szCs w:val="22"/>
        </w:rPr>
        <w:t>website</w:t>
      </w:r>
      <w:r w:rsidR="00A51889" w:rsidRPr="00CB5013">
        <w:rPr>
          <w:rFonts w:asciiTheme="majorHAnsi" w:hAnsiTheme="majorHAnsi" w:cstheme="majorHAnsi"/>
          <w:sz w:val="22"/>
          <w:szCs w:val="22"/>
        </w:rPr>
        <w:t xml:space="preserve"> and/</w:t>
      </w:r>
      <w:r w:rsidR="004E4CE3" w:rsidRPr="00CB5013">
        <w:rPr>
          <w:rFonts w:asciiTheme="majorHAnsi" w:hAnsiTheme="majorHAnsi" w:cstheme="majorHAnsi"/>
          <w:sz w:val="22"/>
          <w:szCs w:val="22"/>
        </w:rPr>
        <w:t xml:space="preserve">or available by other means and review this annually; </w:t>
      </w:r>
    </w:p>
    <w:p w14:paraId="09A20ECE" w14:textId="77777777" w:rsidR="00A51889"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 school has systems in place to allow children to raise concerns, which are well-promoted, well-understood and easily accessible; </w:t>
      </w:r>
    </w:p>
    <w:p w14:paraId="291E9F9F" w14:textId="77777777" w:rsidR="00A51889"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nsure that the school takes safeguarding concerns seriously and takes the wishes and feelings of children into account;</w:t>
      </w:r>
    </w:p>
    <w:p w14:paraId="16DE65BD" w14:textId="77777777" w:rsidR="00A51889"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 xml:space="preserve">nsure that there are systems in place for young people to safely express their views and give feedback on safeguarding practice; </w:t>
      </w:r>
    </w:p>
    <w:p w14:paraId="6CF1C85E" w14:textId="44841CD7"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e</w:t>
      </w:r>
      <w:r w:rsidR="004E4CE3" w:rsidRPr="00CB5013">
        <w:rPr>
          <w:rFonts w:asciiTheme="majorHAnsi" w:hAnsiTheme="majorHAnsi" w:cstheme="majorHAnsi"/>
          <w:sz w:val="22"/>
          <w:szCs w:val="22"/>
        </w:rPr>
        <w:t xml:space="preserve">nsure that </w:t>
      </w:r>
      <w:r w:rsidR="00A51889" w:rsidRPr="00CB5013">
        <w:rPr>
          <w:rFonts w:asciiTheme="majorHAnsi" w:hAnsiTheme="majorHAnsi" w:cstheme="majorHAnsi"/>
          <w:sz w:val="22"/>
          <w:szCs w:val="22"/>
        </w:rPr>
        <w:t>the</w:t>
      </w:r>
      <w:r w:rsidR="00A51889" w:rsidRPr="00955978">
        <w:rPr>
          <w:rFonts w:asciiTheme="majorHAnsi" w:hAnsiTheme="majorHAnsi" w:cstheme="majorHAnsi"/>
          <w:sz w:val="22"/>
          <w:szCs w:val="22"/>
        </w:rPr>
        <w:t xml:space="preserve"> </w:t>
      </w:r>
      <w:r w:rsidR="00A51889" w:rsidRPr="00D30904">
        <w:rPr>
          <w:rFonts w:asciiTheme="majorHAnsi" w:hAnsiTheme="majorHAnsi" w:cstheme="majorHAnsi"/>
          <w:sz w:val="22"/>
          <w:szCs w:val="22"/>
        </w:rPr>
        <w:t xml:space="preserve">school </w:t>
      </w:r>
      <w:r w:rsidR="004E4CE3" w:rsidRPr="00CB5013">
        <w:rPr>
          <w:rFonts w:asciiTheme="majorHAnsi" w:hAnsiTheme="majorHAnsi" w:cstheme="majorHAnsi"/>
          <w:sz w:val="22"/>
          <w:szCs w:val="22"/>
        </w:rPr>
        <w:t>has a</w:t>
      </w:r>
      <w:r w:rsidR="00A51889" w:rsidRPr="00CB5013">
        <w:rPr>
          <w:rFonts w:asciiTheme="majorHAnsi" w:hAnsiTheme="majorHAnsi" w:cstheme="majorHAnsi"/>
          <w:sz w:val="22"/>
          <w:szCs w:val="22"/>
        </w:rPr>
        <w:t xml:space="preserve"> suitable behaviour policy for pupils and a</w:t>
      </w:r>
      <w:r w:rsidR="004E4CE3" w:rsidRPr="00CB5013">
        <w:rPr>
          <w:rFonts w:asciiTheme="majorHAnsi" w:hAnsiTheme="majorHAnsi" w:cstheme="majorHAnsi"/>
          <w:sz w:val="22"/>
          <w:szCs w:val="22"/>
        </w:rPr>
        <w:t xml:space="preserve"> staff behaviour policy or Code of Conduct; </w:t>
      </w:r>
    </w:p>
    <w:p w14:paraId="12A0ADA5" w14:textId="77777777"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all staff undergo safeguarding and child protection training on induction; </w:t>
      </w:r>
    </w:p>
    <w:p w14:paraId="39325135" w14:textId="77777777" w:rsidR="00A51889"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c</w:t>
      </w:r>
      <w:r w:rsidR="004E4CE3" w:rsidRPr="00CB5013">
        <w:rPr>
          <w:rFonts w:asciiTheme="majorHAnsi" w:hAnsiTheme="majorHAnsi" w:cstheme="majorHAnsi"/>
          <w:sz w:val="22"/>
          <w:szCs w:val="22"/>
        </w:rPr>
        <w:t xml:space="preserve">onsider a whole-school approach to online safety, including the use of mobile technology in school; </w:t>
      </w:r>
    </w:p>
    <w:p w14:paraId="5A6235EB" w14:textId="77777777"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 xml:space="preserve">nsure that there are clear systems and processes in place for identifying when children may be experiencing mental health problems; </w:t>
      </w:r>
    </w:p>
    <w:p w14:paraId="04BB6625" w14:textId="77777777" w:rsidR="004E4CE3" w:rsidRPr="00CB5013"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4E4CE3" w:rsidRPr="00CB5013">
        <w:rPr>
          <w:rFonts w:asciiTheme="majorHAnsi" w:hAnsiTheme="majorHAnsi" w:cstheme="majorHAnsi"/>
          <w:sz w:val="22"/>
          <w:szCs w:val="22"/>
        </w:rPr>
        <w:t>nsure that children are taught about safeguarding, including online safety. See section 1</w:t>
      </w:r>
      <w:r w:rsidR="00E850DE" w:rsidRPr="00CB5013">
        <w:rPr>
          <w:rFonts w:asciiTheme="majorHAnsi" w:hAnsiTheme="majorHAnsi" w:cstheme="majorHAnsi"/>
          <w:sz w:val="22"/>
          <w:szCs w:val="22"/>
        </w:rPr>
        <w:t>0</w:t>
      </w:r>
      <w:r w:rsidRPr="00CB5013">
        <w:rPr>
          <w:rFonts w:asciiTheme="majorHAnsi" w:hAnsiTheme="majorHAnsi" w:cstheme="majorHAnsi"/>
          <w:sz w:val="22"/>
          <w:szCs w:val="22"/>
        </w:rPr>
        <w:t>.6</w:t>
      </w:r>
      <w:r w:rsidR="00E850DE" w:rsidRPr="00CB5013">
        <w:rPr>
          <w:rFonts w:asciiTheme="majorHAnsi" w:hAnsiTheme="majorHAnsi" w:cstheme="majorHAnsi"/>
          <w:sz w:val="22"/>
          <w:szCs w:val="22"/>
        </w:rPr>
        <w:t xml:space="preserve"> and Appendix F</w:t>
      </w:r>
      <w:r w:rsidR="004E4CE3" w:rsidRPr="00CB5013">
        <w:rPr>
          <w:rFonts w:asciiTheme="majorHAnsi" w:hAnsiTheme="majorHAnsi" w:cstheme="majorHAnsi"/>
          <w:sz w:val="22"/>
          <w:szCs w:val="22"/>
        </w:rPr>
        <w:t xml:space="preserve"> of this policy for further information; </w:t>
      </w:r>
    </w:p>
    <w:p w14:paraId="244A50E4" w14:textId="77777777" w:rsidR="004E4CE3" w:rsidRPr="00BF5FA1" w:rsidRDefault="00212B60" w:rsidP="00EB1501">
      <w:pPr>
        <w:pStyle w:val="ListParagraph"/>
        <w:numPr>
          <w:ilvl w:val="0"/>
          <w:numId w:val="16"/>
        </w:numPr>
        <w:jc w:val="both"/>
        <w:rPr>
          <w:rFonts w:asciiTheme="majorHAnsi" w:hAnsiTheme="majorHAnsi" w:cstheme="majorHAnsi"/>
          <w:sz w:val="22"/>
          <w:szCs w:val="22"/>
        </w:rPr>
      </w:pPr>
      <w:r w:rsidRPr="00CB5013">
        <w:rPr>
          <w:rFonts w:asciiTheme="majorHAnsi" w:hAnsiTheme="majorHAnsi" w:cstheme="majorHAnsi"/>
          <w:sz w:val="22"/>
          <w:szCs w:val="22"/>
        </w:rPr>
        <w:t>e</w:t>
      </w:r>
      <w:r w:rsidR="00A51889" w:rsidRPr="00CB5013">
        <w:rPr>
          <w:rFonts w:asciiTheme="majorHAnsi" w:hAnsiTheme="majorHAnsi" w:cstheme="majorHAnsi"/>
          <w:sz w:val="22"/>
          <w:szCs w:val="22"/>
        </w:rPr>
        <w:t>nsure that</w:t>
      </w:r>
      <w:r w:rsidR="009E679E" w:rsidRPr="00CB5013">
        <w:rPr>
          <w:rFonts w:asciiTheme="majorHAnsi" w:hAnsiTheme="majorHAnsi" w:cstheme="majorHAnsi"/>
          <w:sz w:val="22"/>
          <w:szCs w:val="22"/>
        </w:rPr>
        <w:t xml:space="preserve"> an</w:t>
      </w:r>
      <w:r w:rsidR="00A51889" w:rsidRPr="00CB5013">
        <w:rPr>
          <w:rFonts w:asciiTheme="majorHAnsi" w:hAnsiTheme="majorHAnsi" w:cstheme="majorHAnsi"/>
          <w:sz w:val="22"/>
          <w:szCs w:val="22"/>
        </w:rPr>
        <w:t xml:space="preserve"> </w:t>
      </w:r>
      <w:r w:rsidR="004E4CE3" w:rsidRPr="00CB5013">
        <w:rPr>
          <w:rFonts w:asciiTheme="majorHAnsi" w:hAnsiTheme="majorHAnsi" w:cstheme="majorHAnsi"/>
          <w:sz w:val="22"/>
          <w:szCs w:val="22"/>
        </w:rPr>
        <w:t>appropriate safeguarding response</w:t>
      </w:r>
      <w:r w:rsidR="009E679E" w:rsidRPr="00CB5013">
        <w:rPr>
          <w:rFonts w:asciiTheme="majorHAnsi" w:hAnsiTheme="majorHAnsi" w:cstheme="majorHAnsi"/>
          <w:sz w:val="22"/>
          <w:szCs w:val="22"/>
        </w:rPr>
        <w:t xml:space="preserve"> </w:t>
      </w:r>
      <w:r w:rsidR="004E4CE3" w:rsidRPr="00CB5013">
        <w:rPr>
          <w:rFonts w:asciiTheme="majorHAnsi" w:hAnsiTheme="majorHAnsi" w:cstheme="majorHAnsi"/>
          <w:sz w:val="22"/>
          <w:szCs w:val="22"/>
        </w:rPr>
        <w:t>for children who go missing from education</w:t>
      </w:r>
      <w:r w:rsidR="00A51889" w:rsidRPr="00CB5013">
        <w:rPr>
          <w:rFonts w:asciiTheme="majorHAnsi" w:hAnsiTheme="majorHAnsi" w:cstheme="majorHAnsi"/>
          <w:sz w:val="22"/>
          <w:szCs w:val="22"/>
        </w:rPr>
        <w:t xml:space="preserve"> is in </w:t>
      </w:r>
      <w:r w:rsidR="00A51889" w:rsidRPr="00BF5FA1">
        <w:rPr>
          <w:rFonts w:asciiTheme="majorHAnsi" w:hAnsiTheme="majorHAnsi" w:cstheme="majorHAnsi"/>
          <w:sz w:val="22"/>
          <w:szCs w:val="22"/>
        </w:rPr>
        <w:t>place</w:t>
      </w:r>
      <w:r w:rsidR="004E4CE3" w:rsidRPr="00BF5FA1">
        <w:rPr>
          <w:rFonts w:asciiTheme="majorHAnsi" w:hAnsiTheme="majorHAnsi" w:cstheme="majorHAnsi"/>
          <w:sz w:val="22"/>
          <w:szCs w:val="22"/>
        </w:rPr>
        <w:t xml:space="preserve">; </w:t>
      </w:r>
    </w:p>
    <w:p w14:paraId="3E3E3C53" w14:textId="4542AF14" w:rsidR="004E6A29" w:rsidRPr="00BF5FA1" w:rsidRDefault="004E6A29" w:rsidP="00EB1501">
      <w:pPr>
        <w:pStyle w:val="ListParagraph"/>
        <w:numPr>
          <w:ilvl w:val="0"/>
          <w:numId w:val="16"/>
        </w:numPr>
        <w:rPr>
          <w:rFonts w:asciiTheme="majorHAnsi" w:hAnsiTheme="majorHAnsi" w:cstheme="majorHAnsi"/>
          <w:sz w:val="22"/>
          <w:szCs w:val="22"/>
        </w:rPr>
      </w:pPr>
      <w:r w:rsidRPr="00BF5FA1">
        <w:rPr>
          <w:rFonts w:asciiTheme="majorHAnsi" w:hAnsiTheme="majorHAnsi" w:cstheme="majorHAnsi"/>
          <w:sz w:val="22"/>
          <w:szCs w:val="22"/>
        </w:rPr>
        <w:t>appoint an appropriate member of staff from the senior leadership team to the role of Designated Safeguarding Lead and ensure that the DSL has the appropriate status and authority to carry out their job, including additional time, funding, training, resources and support;</w:t>
      </w:r>
    </w:p>
    <w:p w14:paraId="27416E3C" w14:textId="77777777" w:rsidR="004E6A29" w:rsidRPr="00BF5FA1" w:rsidRDefault="004E6A29" w:rsidP="00EB1501">
      <w:pPr>
        <w:pStyle w:val="ListParagraph"/>
        <w:numPr>
          <w:ilvl w:val="0"/>
          <w:numId w:val="16"/>
        </w:numPr>
        <w:jc w:val="both"/>
        <w:rPr>
          <w:rFonts w:asciiTheme="majorHAnsi" w:hAnsiTheme="majorHAnsi" w:cstheme="majorHAnsi"/>
          <w:i/>
          <w:iCs/>
          <w:sz w:val="22"/>
          <w:szCs w:val="22"/>
        </w:rPr>
      </w:pPr>
      <w:r w:rsidRPr="00BF5FA1">
        <w:rPr>
          <w:rFonts w:asciiTheme="majorHAnsi" w:hAnsiTheme="majorHAnsi" w:cstheme="majorHAnsi"/>
          <w:sz w:val="22"/>
          <w:szCs w:val="22"/>
        </w:rPr>
        <w:t xml:space="preserve">ensure that appropriate filters and monitoring systems are in place to keep children safe online and </w:t>
      </w:r>
      <w:r w:rsidRPr="00BF5FA1">
        <w:rPr>
          <w:rFonts w:asciiTheme="majorHAnsi" w:hAnsiTheme="majorHAnsi" w:cstheme="majorHAnsi"/>
          <w:i/>
          <w:iCs/>
          <w:sz w:val="22"/>
          <w:szCs w:val="22"/>
        </w:rPr>
        <w:t>that governing bodies and proprietors should regularly review the effectiveness of school filters and monitoring systems. They should ensure that the leadership team and relevant staff are:</w:t>
      </w:r>
    </w:p>
    <w:p w14:paraId="142EB19E" w14:textId="77777777" w:rsidR="004E6A29" w:rsidRPr="00BF5FA1" w:rsidRDefault="004E6A29" w:rsidP="004E6A29">
      <w:pPr>
        <w:pStyle w:val="ListParagraph"/>
        <w:ind w:left="720"/>
        <w:jc w:val="both"/>
        <w:rPr>
          <w:rFonts w:asciiTheme="majorHAnsi" w:hAnsiTheme="majorHAnsi" w:cstheme="majorHAnsi"/>
          <w:i/>
          <w:iCs/>
          <w:sz w:val="22"/>
          <w:szCs w:val="22"/>
        </w:rPr>
      </w:pPr>
      <w:r w:rsidRPr="00BF5FA1">
        <w:rPr>
          <w:rFonts w:asciiTheme="majorHAnsi" w:hAnsiTheme="majorHAnsi" w:cstheme="majorHAnsi"/>
          <w:i/>
          <w:iCs/>
          <w:sz w:val="22"/>
          <w:szCs w:val="22"/>
        </w:rPr>
        <w:t xml:space="preserve">• aware of and understand the systems in place </w:t>
      </w:r>
    </w:p>
    <w:p w14:paraId="5E60A841" w14:textId="77777777" w:rsidR="004E6A29" w:rsidRPr="00BF5FA1" w:rsidRDefault="004E6A29" w:rsidP="004E6A29">
      <w:pPr>
        <w:pStyle w:val="ListParagraph"/>
        <w:ind w:left="720"/>
        <w:jc w:val="both"/>
        <w:rPr>
          <w:rFonts w:asciiTheme="majorHAnsi" w:hAnsiTheme="majorHAnsi" w:cstheme="majorHAnsi"/>
          <w:i/>
          <w:iCs/>
          <w:sz w:val="22"/>
          <w:szCs w:val="22"/>
        </w:rPr>
      </w:pPr>
      <w:r w:rsidRPr="00BF5FA1">
        <w:rPr>
          <w:rFonts w:asciiTheme="majorHAnsi" w:hAnsiTheme="majorHAnsi" w:cstheme="majorHAnsi"/>
          <w:i/>
          <w:iCs/>
          <w:sz w:val="22"/>
          <w:szCs w:val="22"/>
        </w:rPr>
        <w:t xml:space="preserve">• manage them effectively </w:t>
      </w:r>
    </w:p>
    <w:p w14:paraId="3D23A5BF" w14:textId="77777777" w:rsidR="004E6A29" w:rsidRPr="00BF5FA1" w:rsidRDefault="004E6A29" w:rsidP="004E6A29">
      <w:pPr>
        <w:pStyle w:val="ListParagraph"/>
        <w:ind w:left="720"/>
        <w:jc w:val="both"/>
        <w:rPr>
          <w:rFonts w:asciiTheme="majorHAnsi" w:hAnsiTheme="majorHAnsi" w:cstheme="majorHAnsi"/>
          <w:i/>
          <w:iCs/>
          <w:sz w:val="22"/>
          <w:szCs w:val="22"/>
        </w:rPr>
      </w:pPr>
      <w:r w:rsidRPr="00BF5FA1">
        <w:rPr>
          <w:rFonts w:asciiTheme="majorHAnsi" w:hAnsiTheme="majorHAnsi" w:cstheme="majorHAnsi"/>
          <w:i/>
          <w:iCs/>
          <w:sz w:val="22"/>
          <w:szCs w:val="22"/>
        </w:rPr>
        <w:t>• know how to escalate concerns when identified</w:t>
      </w:r>
    </w:p>
    <w:p w14:paraId="3035EEF0" w14:textId="2995DD1C" w:rsidR="004E4CE3" w:rsidRPr="00BF5FA1" w:rsidRDefault="00212B60" w:rsidP="00EB1501">
      <w:pPr>
        <w:pStyle w:val="ListParagraph"/>
        <w:numPr>
          <w:ilvl w:val="0"/>
          <w:numId w:val="16"/>
        </w:numPr>
        <w:jc w:val="both"/>
        <w:rPr>
          <w:rFonts w:asciiTheme="majorHAnsi" w:hAnsiTheme="majorHAnsi" w:cstheme="majorHAnsi"/>
          <w:sz w:val="22"/>
          <w:szCs w:val="22"/>
        </w:rPr>
      </w:pPr>
      <w:r w:rsidRPr="00BF5FA1">
        <w:rPr>
          <w:rFonts w:asciiTheme="majorHAnsi" w:hAnsiTheme="majorHAnsi" w:cstheme="majorHAnsi"/>
          <w:sz w:val="22"/>
          <w:szCs w:val="22"/>
        </w:rPr>
        <w:t>e</w:t>
      </w:r>
      <w:r w:rsidR="005857B5" w:rsidRPr="00BF5FA1">
        <w:rPr>
          <w:rFonts w:asciiTheme="majorHAnsi" w:hAnsiTheme="majorHAnsi" w:cstheme="majorHAnsi"/>
          <w:sz w:val="22"/>
          <w:szCs w:val="22"/>
        </w:rPr>
        <w:t xml:space="preserve">nsure that there are appropriate procedures in place to manage safeguarding concerns, or allegations against staff; </w:t>
      </w:r>
      <w:r w:rsidR="004E4CE3" w:rsidRPr="00BF5FA1">
        <w:rPr>
          <w:rFonts w:asciiTheme="majorHAnsi" w:hAnsiTheme="majorHAnsi" w:cstheme="majorHAnsi"/>
          <w:sz w:val="22"/>
          <w:szCs w:val="22"/>
        </w:rPr>
        <w:t>and</w:t>
      </w:r>
      <w:r w:rsidR="004E6A29" w:rsidRPr="00BF5FA1">
        <w:rPr>
          <w:rFonts w:asciiTheme="majorHAnsi" w:hAnsiTheme="majorHAnsi" w:cstheme="majorHAnsi"/>
          <w:sz w:val="22"/>
          <w:szCs w:val="22"/>
        </w:rPr>
        <w:t xml:space="preserve"> allegations that do not meet the harm threshold (low-level concerns) about staff members (including supply staff</w:t>
      </w:r>
      <w:r w:rsidR="00BF5FA1">
        <w:rPr>
          <w:rFonts w:asciiTheme="majorHAnsi" w:hAnsiTheme="majorHAnsi" w:cstheme="majorHAnsi"/>
          <w:sz w:val="22"/>
          <w:szCs w:val="22"/>
        </w:rPr>
        <w:t>)</w:t>
      </w:r>
    </w:p>
    <w:p w14:paraId="201C3E30" w14:textId="737EC320" w:rsidR="00992E20" w:rsidRDefault="00212B60" w:rsidP="00EB1501">
      <w:pPr>
        <w:pStyle w:val="ListParagraph"/>
        <w:numPr>
          <w:ilvl w:val="0"/>
          <w:numId w:val="16"/>
        </w:numPr>
        <w:jc w:val="both"/>
        <w:rPr>
          <w:rFonts w:asciiTheme="majorHAnsi" w:hAnsiTheme="majorHAnsi" w:cstheme="majorHAnsi"/>
          <w:color w:val="000000"/>
          <w:sz w:val="22"/>
          <w:szCs w:val="22"/>
        </w:rPr>
      </w:pPr>
      <w:r w:rsidRPr="00BF5FA1">
        <w:rPr>
          <w:rFonts w:asciiTheme="majorHAnsi" w:hAnsiTheme="majorHAnsi" w:cstheme="majorHAnsi"/>
          <w:sz w:val="22"/>
          <w:szCs w:val="22"/>
        </w:rPr>
        <w:t>r</w:t>
      </w:r>
      <w:r w:rsidR="004E4CE3" w:rsidRPr="00BF5FA1">
        <w:rPr>
          <w:rFonts w:asciiTheme="majorHAnsi" w:hAnsiTheme="majorHAnsi" w:cstheme="majorHAnsi"/>
          <w:sz w:val="22"/>
          <w:szCs w:val="22"/>
        </w:rPr>
        <w:t>espond to allegations of abuse against the headteacher.</w:t>
      </w:r>
      <w:r w:rsidR="00CC537D" w:rsidRPr="00BF5FA1">
        <w:rPr>
          <w:rFonts w:asciiTheme="majorHAnsi" w:hAnsiTheme="majorHAnsi" w:cstheme="majorHAnsi"/>
          <w:sz w:val="22"/>
          <w:szCs w:val="22"/>
        </w:rPr>
        <w:t xml:space="preserve"> </w:t>
      </w:r>
      <w:r w:rsidR="00992E20" w:rsidRPr="00BF5FA1">
        <w:rPr>
          <w:rFonts w:asciiTheme="majorHAnsi" w:hAnsiTheme="majorHAnsi" w:cstheme="majorHAnsi"/>
          <w:color w:val="000000"/>
          <w:sz w:val="22"/>
          <w:szCs w:val="22"/>
        </w:rPr>
        <w:t>The Chair of</w:t>
      </w:r>
      <w:r w:rsidR="00992E20" w:rsidRPr="00CB5013">
        <w:rPr>
          <w:rFonts w:asciiTheme="majorHAnsi" w:hAnsiTheme="majorHAnsi" w:cstheme="majorHAnsi"/>
          <w:color w:val="000000"/>
          <w:sz w:val="22"/>
          <w:szCs w:val="22"/>
        </w:rPr>
        <w:t xml:space="preserve"> Governors will act as the ‘</w:t>
      </w:r>
      <w:r w:rsidR="00024EFC">
        <w:rPr>
          <w:rFonts w:asciiTheme="majorHAnsi" w:hAnsiTheme="majorHAnsi" w:cstheme="majorHAnsi"/>
          <w:color w:val="000000"/>
          <w:sz w:val="22"/>
          <w:szCs w:val="22"/>
        </w:rPr>
        <w:t>Investigation</w:t>
      </w:r>
      <w:r w:rsidR="00992E20" w:rsidRPr="00CB5013">
        <w:rPr>
          <w:rFonts w:asciiTheme="majorHAnsi" w:hAnsiTheme="majorHAnsi" w:cstheme="majorHAnsi"/>
          <w:color w:val="000000"/>
          <w:sz w:val="22"/>
          <w:szCs w:val="22"/>
        </w:rPr>
        <w:t xml:space="preserve"> manager’ in the event that an allegation of abuse is made against the head teacher, where appropriate (see Appendix </w:t>
      </w:r>
      <w:r w:rsidR="00DF02F5" w:rsidRPr="00CB5013">
        <w:rPr>
          <w:rFonts w:asciiTheme="majorHAnsi" w:hAnsiTheme="majorHAnsi" w:cstheme="majorHAnsi"/>
          <w:color w:val="000000"/>
          <w:sz w:val="22"/>
          <w:szCs w:val="22"/>
        </w:rPr>
        <w:t>E).</w:t>
      </w:r>
    </w:p>
    <w:p w14:paraId="768A7879" w14:textId="77777777" w:rsidR="00992E20" w:rsidRPr="00CB5013" w:rsidRDefault="00992E20" w:rsidP="00CB5013">
      <w:pPr>
        <w:spacing w:after="0" w:line="240" w:lineRule="auto"/>
        <w:jc w:val="both"/>
        <w:rPr>
          <w:rFonts w:asciiTheme="majorHAnsi" w:eastAsia="Times New Roman" w:hAnsiTheme="majorHAnsi" w:cstheme="majorHAnsi"/>
          <w:color w:val="FF0000"/>
        </w:rPr>
      </w:pPr>
    </w:p>
    <w:p w14:paraId="67D01EE2" w14:textId="63530A44" w:rsidR="002955F4" w:rsidRPr="00CB5013" w:rsidRDefault="008F51DB"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D30904">
        <w:rPr>
          <w:rFonts w:asciiTheme="majorHAnsi" w:eastAsia="Times New Roman" w:hAnsiTheme="majorHAnsi" w:cstheme="majorHAnsi"/>
          <w:b/>
          <w:color w:val="000000"/>
          <w:lang w:eastAsia="en-GB"/>
        </w:rPr>
        <w:t xml:space="preserve">7.2 </w:t>
      </w:r>
      <w:r w:rsidR="002955F4" w:rsidRPr="00D30904">
        <w:rPr>
          <w:rFonts w:asciiTheme="majorHAnsi" w:eastAsia="Times New Roman" w:hAnsiTheme="majorHAnsi" w:cstheme="majorHAnsi"/>
          <w:b/>
          <w:color w:val="000000"/>
          <w:lang w:eastAsia="en-GB"/>
        </w:rPr>
        <w:t>The headteacher</w:t>
      </w:r>
    </w:p>
    <w:p w14:paraId="363DB6BE" w14:textId="77777777" w:rsidR="002955F4" w:rsidRPr="00CB5013" w:rsidRDefault="002955F4"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headteacher is responsible for the implementation of this policy. The headteacher will:</w:t>
      </w:r>
    </w:p>
    <w:p w14:paraId="78986D6A" w14:textId="1525C058"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this policy is reviewed annually and ratified by the governing body</w:t>
      </w:r>
      <w:r w:rsidR="00E33387">
        <w:rPr>
          <w:rFonts w:asciiTheme="majorHAnsi" w:hAnsiTheme="majorHAnsi" w:cstheme="majorHAnsi"/>
          <w:sz w:val="22"/>
          <w:szCs w:val="22"/>
        </w:rPr>
        <w:t>.</w:t>
      </w:r>
    </w:p>
    <w:p w14:paraId="0AAA65E9" w14:textId="50E795B5"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this policy and associated procedures are adhered to by all staff and </w:t>
      </w:r>
      <w:proofErr w:type="gramStart"/>
      <w:r w:rsidR="002955F4" w:rsidRPr="005415CD">
        <w:rPr>
          <w:rFonts w:asciiTheme="majorHAnsi" w:hAnsiTheme="majorHAnsi" w:cstheme="majorHAnsi"/>
          <w:sz w:val="22"/>
          <w:szCs w:val="22"/>
        </w:rPr>
        <w:t>take action</w:t>
      </w:r>
      <w:proofErr w:type="gramEnd"/>
      <w:r w:rsidR="002955F4" w:rsidRPr="005415CD">
        <w:rPr>
          <w:rFonts w:asciiTheme="majorHAnsi" w:hAnsiTheme="majorHAnsi" w:cstheme="majorHAnsi"/>
          <w:sz w:val="22"/>
          <w:szCs w:val="22"/>
        </w:rPr>
        <w:t xml:space="preserve"> as necessary if not</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46144C6C" w14:textId="77777777" w:rsidR="002955F4" w:rsidRPr="00D30904" w:rsidRDefault="00212B60" w:rsidP="00EB1501">
      <w:pPr>
        <w:pStyle w:val="ListParagraph"/>
        <w:numPr>
          <w:ilvl w:val="0"/>
          <w:numId w:val="17"/>
        </w:numPr>
        <w:jc w:val="both"/>
        <w:rPr>
          <w:rFonts w:asciiTheme="majorHAnsi" w:hAnsiTheme="majorHAnsi" w:cstheme="majorHAnsi"/>
          <w:sz w:val="22"/>
          <w:szCs w:val="22"/>
        </w:rPr>
      </w:pPr>
      <w:r w:rsidRPr="00D30904">
        <w:rPr>
          <w:rFonts w:asciiTheme="majorHAnsi" w:hAnsiTheme="majorHAnsi" w:cstheme="majorHAnsi"/>
          <w:sz w:val="22"/>
          <w:szCs w:val="22"/>
        </w:rPr>
        <w:t>e</w:t>
      </w:r>
      <w:r w:rsidR="5BD369CF" w:rsidRPr="00D30904">
        <w:rPr>
          <w:rFonts w:asciiTheme="majorHAnsi" w:hAnsiTheme="majorHAnsi" w:cstheme="majorHAnsi"/>
          <w:sz w:val="22"/>
          <w:szCs w:val="22"/>
        </w:rPr>
        <w:t>nsure that staff (including temporary staff) and volunteers are informed of our systems that support safeguarding, including this policy</w:t>
      </w:r>
      <w:r w:rsidRPr="00D30904">
        <w:rPr>
          <w:rFonts w:asciiTheme="majorHAnsi" w:hAnsiTheme="majorHAnsi" w:cstheme="majorHAnsi"/>
          <w:sz w:val="22"/>
          <w:szCs w:val="22"/>
        </w:rPr>
        <w:t>,</w:t>
      </w:r>
      <w:r w:rsidR="5BD369CF" w:rsidRPr="00D30904">
        <w:rPr>
          <w:rFonts w:asciiTheme="majorHAnsi" w:hAnsiTheme="majorHAnsi" w:cstheme="majorHAnsi"/>
          <w:sz w:val="22"/>
          <w:szCs w:val="22"/>
        </w:rPr>
        <w:t xml:space="preserve"> as part of their induction.</w:t>
      </w:r>
    </w:p>
    <w:p w14:paraId="13C4AE98" w14:textId="08529348"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all staff are made aware of the named governor for safeguarding and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7B6AAB26" w14:textId="1E132FF2"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nsure that the role of ‘Designated Safeguarding Lead’ is explicit in the role-holder’s job description</w:t>
      </w:r>
      <w:r w:rsidR="00863832" w:rsidRPr="005415CD">
        <w:rPr>
          <w:rFonts w:asciiTheme="majorHAnsi" w:hAnsiTheme="majorHAnsi" w:cstheme="majorHAnsi"/>
          <w:sz w:val="22"/>
          <w:szCs w:val="22"/>
        </w:rPr>
        <w:t>, that t</w:t>
      </w:r>
      <w:r w:rsidR="00863832" w:rsidRPr="00D30904">
        <w:rPr>
          <w:rFonts w:asciiTheme="majorHAnsi" w:hAnsiTheme="majorHAnsi" w:cstheme="majorHAnsi"/>
          <w:bCs/>
          <w:sz w:val="22"/>
          <w:szCs w:val="22"/>
        </w:rPr>
        <w:t>hey have appropriate time, funding, training and resources and that there is always adequate cover if the DSL is absent</w:t>
      </w:r>
      <w:r w:rsidR="00E33387">
        <w:rPr>
          <w:rFonts w:asciiTheme="majorHAnsi" w:hAnsiTheme="majorHAnsi" w:cstheme="majorHAnsi"/>
          <w:bCs/>
          <w:sz w:val="22"/>
          <w:szCs w:val="22"/>
        </w:rPr>
        <w:t>.</w:t>
      </w:r>
    </w:p>
    <w:p w14:paraId="4634B7E8" w14:textId="19BF7F94"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d</w:t>
      </w:r>
      <w:r w:rsidR="002955F4" w:rsidRPr="005415CD">
        <w:rPr>
          <w:rFonts w:asciiTheme="majorHAnsi" w:hAnsiTheme="majorHAnsi" w:cstheme="majorHAnsi"/>
          <w:sz w:val="22"/>
          <w:szCs w:val="22"/>
        </w:rPr>
        <w:t>ecide whether to have one or more deputy safeguarding leads and ensure they are trained to the same standard as the Designated Safeguarding Lead</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6F8016B8" w14:textId="7F42594D"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o</w:t>
      </w:r>
      <w:r w:rsidR="002955F4" w:rsidRPr="005415CD">
        <w:rPr>
          <w:rFonts w:asciiTheme="majorHAnsi" w:hAnsiTheme="majorHAnsi" w:cstheme="majorHAnsi"/>
          <w:sz w:val="22"/>
          <w:szCs w:val="22"/>
        </w:rPr>
        <w:t>rganise appropriate cover for the role of Designated Safeguarding Lead for any out of hou</w:t>
      </w:r>
      <w:r w:rsidRPr="005415CD">
        <w:rPr>
          <w:rFonts w:asciiTheme="majorHAnsi" w:hAnsiTheme="majorHAnsi" w:cstheme="majorHAnsi"/>
          <w:sz w:val="22"/>
          <w:szCs w:val="22"/>
        </w:rPr>
        <w:t>rs</w:t>
      </w:r>
      <w:r w:rsidR="002955F4" w:rsidRPr="005415CD">
        <w:rPr>
          <w:rFonts w:asciiTheme="majorHAnsi" w:hAnsiTheme="majorHAnsi" w:cstheme="majorHAnsi"/>
          <w:sz w:val="22"/>
          <w:szCs w:val="22"/>
        </w:rPr>
        <w:t>/out of term activities</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1FF49013" w14:textId="652134D9"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a</w:t>
      </w:r>
      <w:r w:rsidR="002955F4" w:rsidRPr="005415CD">
        <w:rPr>
          <w:rFonts w:asciiTheme="majorHAnsi" w:hAnsiTheme="majorHAnsi" w:cstheme="majorHAnsi"/>
          <w:sz w:val="22"/>
          <w:szCs w:val="22"/>
        </w:rPr>
        <w:t>ppoint a ‘Designated Teacher for Looked</w:t>
      </w:r>
      <w:r w:rsidRPr="005415CD">
        <w:rPr>
          <w:rFonts w:asciiTheme="majorHAnsi" w:hAnsiTheme="majorHAnsi" w:cstheme="majorHAnsi"/>
          <w:sz w:val="22"/>
          <w:szCs w:val="22"/>
        </w:rPr>
        <w:t xml:space="preserve"> </w:t>
      </w:r>
      <w:r w:rsidR="002955F4" w:rsidRPr="005415CD">
        <w:rPr>
          <w:rFonts w:asciiTheme="majorHAnsi" w:hAnsiTheme="majorHAnsi" w:cstheme="majorHAnsi"/>
          <w:sz w:val="22"/>
          <w:szCs w:val="22"/>
        </w:rPr>
        <w:t>After and Previously Looked</w:t>
      </w:r>
      <w:r w:rsidRPr="005415CD">
        <w:rPr>
          <w:rFonts w:asciiTheme="majorHAnsi" w:hAnsiTheme="majorHAnsi" w:cstheme="majorHAnsi"/>
          <w:sz w:val="22"/>
          <w:szCs w:val="22"/>
        </w:rPr>
        <w:t xml:space="preserve"> A</w:t>
      </w:r>
      <w:r w:rsidR="002955F4" w:rsidRPr="005415CD">
        <w:rPr>
          <w:rFonts w:asciiTheme="majorHAnsi" w:hAnsiTheme="majorHAnsi" w:cstheme="majorHAnsi"/>
          <w:sz w:val="22"/>
          <w:szCs w:val="22"/>
        </w:rPr>
        <w:t>fter Children’ to promote the educational achievement of children looked after and previously looked after</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0447ECDE" w14:textId="7CDA12AF" w:rsidR="002955F4" w:rsidRPr="00BF5FA1" w:rsidRDefault="00212B60" w:rsidP="00EB1501">
      <w:pPr>
        <w:pStyle w:val="ListParagraph"/>
        <w:numPr>
          <w:ilvl w:val="0"/>
          <w:numId w:val="2"/>
        </w:numPr>
        <w:jc w:val="both"/>
        <w:rPr>
          <w:rFonts w:asciiTheme="minorHAnsi" w:hAnsiTheme="minorHAnsi" w:cstheme="minorHAnsi"/>
        </w:rPr>
      </w:pPr>
      <w:r w:rsidRPr="00D30904">
        <w:rPr>
          <w:rFonts w:asciiTheme="majorHAnsi" w:hAnsiTheme="majorHAnsi" w:cstheme="majorHAnsi"/>
          <w:sz w:val="22"/>
          <w:szCs w:val="22"/>
        </w:rPr>
        <w:t>a</w:t>
      </w:r>
      <w:r w:rsidR="002955F4" w:rsidRPr="00D30904">
        <w:rPr>
          <w:rFonts w:asciiTheme="majorHAnsi" w:hAnsiTheme="majorHAnsi" w:cstheme="majorHAnsi"/>
          <w:sz w:val="22"/>
          <w:szCs w:val="22"/>
        </w:rPr>
        <w:t xml:space="preserve">ppoint a lead for online </w:t>
      </w:r>
      <w:r w:rsidR="002955F4" w:rsidRPr="00BF5FA1">
        <w:rPr>
          <w:rFonts w:asciiTheme="majorHAnsi" w:hAnsiTheme="majorHAnsi" w:cstheme="majorHAnsi"/>
          <w:sz w:val="22"/>
          <w:szCs w:val="22"/>
        </w:rPr>
        <w:t>safety</w:t>
      </w:r>
      <w:r w:rsidR="009963B9" w:rsidRPr="00BF5FA1">
        <w:rPr>
          <w:rFonts w:asciiTheme="majorHAnsi" w:hAnsiTheme="majorHAnsi" w:cstheme="majorHAnsi"/>
          <w:sz w:val="22"/>
          <w:szCs w:val="22"/>
        </w:rPr>
        <w:t xml:space="preserve"> </w:t>
      </w:r>
      <w:r w:rsidR="004E6A29" w:rsidRPr="00BF5FA1">
        <w:rPr>
          <w:rFonts w:asciiTheme="majorHAnsi" w:hAnsiTheme="majorHAnsi" w:cstheme="majorHAnsi"/>
          <w:sz w:val="22"/>
          <w:szCs w:val="22"/>
        </w:rPr>
        <w:t>(usually the DSL – see KCSIE 2022 Paragraph 102</w:t>
      </w:r>
      <w:r w:rsidR="00BF5FA1">
        <w:rPr>
          <w:rFonts w:asciiTheme="majorHAnsi" w:hAnsiTheme="majorHAnsi" w:cstheme="majorHAnsi"/>
          <w:sz w:val="22"/>
          <w:szCs w:val="22"/>
        </w:rPr>
        <w:t>)</w:t>
      </w:r>
      <w:r w:rsidR="004E6A29" w:rsidRPr="00BF5FA1">
        <w:rPr>
          <w:rFonts w:asciiTheme="majorHAnsi" w:hAnsiTheme="majorHAnsi" w:cstheme="majorHAnsi"/>
          <w:sz w:val="22"/>
          <w:szCs w:val="22"/>
        </w:rPr>
        <w:t>;</w:t>
      </w:r>
      <w:r w:rsidR="004E6A29" w:rsidRPr="004E6A29">
        <w:rPr>
          <w:rFonts w:asciiTheme="majorHAnsi" w:hAnsiTheme="majorHAnsi" w:cstheme="majorHAnsi"/>
          <w:sz w:val="22"/>
          <w:szCs w:val="22"/>
        </w:rPr>
        <w:t xml:space="preserve"> </w:t>
      </w:r>
    </w:p>
    <w:p w14:paraId="5656AA75" w14:textId="42FDE69F"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all recruitment follows the </w:t>
      </w:r>
      <w:r w:rsidRPr="005415CD">
        <w:rPr>
          <w:rFonts w:asciiTheme="majorHAnsi" w:hAnsiTheme="majorHAnsi" w:cstheme="majorHAnsi"/>
          <w:sz w:val="22"/>
          <w:szCs w:val="22"/>
        </w:rPr>
        <w:t>s</w:t>
      </w:r>
      <w:r w:rsidR="002955F4" w:rsidRPr="005415CD">
        <w:rPr>
          <w:rFonts w:asciiTheme="majorHAnsi" w:hAnsiTheme="majorHAnsi" w:cstheme="majorHAnsi"/>
          <w:sz w:val="22"/>
          <w:szCs w:val="22"/>
        </w:rPr>
        <w:t xml:space="preserve">afer </w:t>
      </w:r>
      <w:r w:rsidRPr="005415CD">
        <w:rPr>
          <w:rFonts w:asciiTheme="majorHAnsi" w:hAnsiTheme="majorHAnsi" w:cstheme="majorHAnsi"/>
          <w:sz w:val="22"/>
          <w:szCs w:val="22"/>
        </w:rPr>
        <w:t>r</w:t>
      </w:r>
      <w:r w:rsidR="002955F4" w:rsidRPr="005415CD">
        <w:rPr>
          <w:rFonts w:asciiTheme="majorHAnsi" w:hAnsiTheme="majorHAnsi" w:cstheme="majorHAnsi"/>
          <w:sz w:val="22"/>
          <w:szCs w:val="22"/>
        </w:rPr>
        <w:t>ecruitment guidance</w:t>
      </w:r>
      <w:r w:rsidRPr="005415CD">
        <w:rPr>
          <w:rFonts w:asciiTheme="majorHAnsi" w:hAnsiTheme="majorHAnsi" w:cstheme="majorHAnsi"/>
          <w:sz w:val="22"/>
          <w:szCs w:val="22"/>
        </w:rPr>
        <w:t xml:space="preserve"> (see Part 3 of KCSIE)</w:t>
      </w:r>
      <w:r w:rsidR="002955F4" w:rsidRPr="005415CD">
        <w:rPr>
          <w:rFonts w:asciiTheme="majorHAnsi" w:hAnsiTheme="majorHAnsi" w:cstheme="majorHAnsi"/>
          <w:sz w:val="22"/>
          <w:szCs w:val="22"/>
        </w:rPr>
        <w:t xml:space="preserve"> and a single, central record is maintained with details of all members of staff who are in contact with children</w:t>
      </w:r>
      <w:r w:rsidR="00E33387">
        <w:rPr>
          <w:rFonts w:asciiTheme="majorHAnsi" w:hAnsiTheme="majorHAnsi" w:cstheme="majorHAnsi"/>
          <w:sz w:val="22"/>
          <w:szCs w:val="22"/>
        </w:rPr>
        <w:t>.</w:t>
      </w:r>
      <w:r w:rsidR="002955F4" w:rsidRPr="005415CD">
        <w:rPr>
          <w:rFonts w:asciiTheme="majorHAnsi" w:hAnsiTheme="majorHAnsi" w:cstheme="majorHAnsi"/>
          <w:sz w:val="22"/>
          <w:szCs w:val="22"/>
        </w:rPr>
        <w:t xml:space="preserve"> </w:t>
      </w:r>
    </w:p>
    <w:p w14:paraId="55D631FB" w14:textId="184054E8" w:rsidR="002955F4" w:rsidRPr="00BF5FA1" w:rsidRDefault="00212B60" w:rsidP="00EB1501">
      <w:pPr>
        <w:pStyle w:val="ListParagraph"/>
        <w:numPr>
          <w:ilvl w:val="0"/>
          <w:numId w:val="17"/>
        </w:numPr>
        <w:ind w:left="357" w:hanging="357"/>
        <w:jc w:val="both"/>
        <w:rPr>
          <w:rFonts w:asciiTheme="majorHAnsi" w:eastAsiaTheme="minorHAnsi" w:hAnsiTheme="majorHAnsi" w:cstheme="majorHAnsi"/>
          <w:bCs/>
          <w:sz w:val="22"/>
          <w:szCs w:val="22"/>
          <w:lang w:eastAsia="en-US"/>
        </w:rPr>
      </w:pPr>
      <w:r w:rsidRPr="005415CD">
        <w:rPr>
          <w:rFonts w:asciiTheme="majorHAnsi" w:hAnsiTheme="majorHAnsi" w:cstheme="majorHAnsi"/>
          <w:sz w:val="22"/>
          <w:szCs w:val="22"/>
        </w:rPr>
        <w:t>r</w:t>
      </w:r>
      <w:r w:rsidR="002955F4" w:rsidRPr="005415CD">
        <w:rPr>
          <w:rFonts w:asciiTheme="majorHAnsi" w:hAnsiTheme="majorHAnsi" w:cstheme="majorHAnsi"/>
          <w:sz w:val="22"/>
          <w:szCs w:val="22"/>
        </w:rPr>
        <w:t>espo</w:t>
      </w:r>
      <w:r w:rsidR="009E679E" w:rsidRPr="005415CD">
        <w:rPr>
          <w:rFonts w:asciiTheme="majorHAnsi" w:hAnsiTheme="majorHAnsi" w:cstheme="majorHAnsi"/>
          <w:sz w:val="22"/>
          <w:szCs w:val="22"/>
        </w:rPr>
        <w:t>nd</w:t>
      </w:r>
      <w:r w:rsidR="002955F4" w:rsidRPr="005415CD">
        <w:rPr>
          <w:rFonts w:asciiTheme="majorHAnsi" w:hAnsiTheme="majorHAnsi" w:cstheme="majorHAnsi"/>
          <w:sz w:val="22"/>
          <w:szCs w:val="22"/>
        </w:rPr>
        <w:t xml:space="preserve"> to allegations of abuse against all other members of staff</w:t>
      </w:r>
      <w:r w:rsidR="00863832" w:rsidRPr="005415CD">
        <w:rPr>
          <w:rFonts w:asciiTheme="majorHAnsi" w:hAnsiTheme="majorHAnsi" w:cstheme="majorHAnsi"/>
          <w:sz w:val="22"/>
          <w:szCs w:val="22"/>
        </w:rPr>
        <w:t xml:space="preserve"> and </w:t>
      </w:r>
      <w:r w:rsidR="00863832" w:rsidRPr="00D30904">
        <w:rPr>
          <w:rFonts w:asciiTheme="majorHAnsi" w:hAnsiTheme="majorHAnsi" w:cstheme="majorHAnsi"/>
          <w:bCs/>
          <w:sz w:val="22"/>
          <w:szCs w:val="22"/>
        </w:rPr>
        <w:t>act as the ‘</w:t>
      </w:r>
      <w:r w:rsidR="00024EFC">
        <w:rPr>
          <w:rFonts w:asciiTheme="majorHAnsi" w:hAnsiTheme="majorHAnsi" w:cstheme="majorHAnsi"/>
          <w:bCs/>
          <w:sz w:val="22"/>
          <w:szCs w:val="22"/>
        </w:rPr>
        <w:t>Investigation</w:t>
      </w:r>
      <w:r w:rsidR="00863832" w:rsidRPr="00D30904">
        <w:rPr>
          <w:rFonts w:asciiTheme="majorHAnsi" w:hAnsiTheme="majorHAnsi" w:cstheme="majorHAnsi"/>
          <w:bCs/>
          <w:sz w:val="22"/>
          <w:szCs w:val="22"/>
        </w:rPr>
        <w:t xml:space="preserve"> manager’ in the event of an allegation of abuse made against another member of staff or volunteer, </w:t>
      </w:r>
      <w:r w:rsidR="00863832" w:rsidRPr="00BF5FA1">
        <w:rPr>
          <w:rFonts w:asciiTheme="majorHAnsi" w:hAnsiTheme="majorHAnsi" w:cstheme="majorHAnsi"/>
          <w:bCs/>
          <w:sz w:val="22"/>
          <w:szCs w:val="22"/>
        </w:rPr>
        <w:lastRenderedPageBreak/>
        <w:t>where appropriate</w:t>
      </w:r>
      <w:r w:rsidR="00E33387" w:rsidRPr="00BF5FA1">
        <w:rPr>
          <w:rFonts w:asciiTheme="majorHAnsi" w:hAnsiTheme="majorHAnsi" w:cstheme="majorHAnsi"/>
          <w:bCs/>
          <w:sz w:val="22"/>
          <w:szCs w:val="22"/>
        </w:rPr>
        <w:t>.</w:t>
      </w:r>
    </w:p>
    <w:p w14:paraId="2D13F6FC" w14:textId="77777777" w:rsidR="00BF5FA1" w:rsidRPr="00BF5FA1" w:rsidRDefault="004E6A29" w:rsidP="00EB1501">
      <w:pPr>
        <w:pStyle w:val="4Bulletedcopyblue"/>
        <w:numPr>
          <w:ilvl w:val="0"/>
          <w:numId w:val="17"/>
        </w:numPr>
        <w:spacing w:after="0"/>
        <w:ind w:left="357" w:hanging="357"/>
        <w:jc w:val="both"/>
        <w:rPr>
          <w:rFonts w:asciiTheme="majorHAnsi" w:hAnsiTheme="majorHAnsi" w:cstheme="majorHAnsi"/>
          <w:bCs/>
          <w:sz w:val="22"/>
          <w:szCs w:val="22"/>
        </w:rPr>
      </w:pPr>
      <w:r w:rsidRPr="00BF5FA1">
        <w:rPr>
          <w:rFonts w:asciiTheme="majorHAnsi" w:hAnsiTheme="majorHAnsi" w:cstheme="majorHAnsi"/>
          <w:sz w:val="22"/>
          <w:szCs w:val="22"/>
        </w:rPr>
        <w:t xml:space="preserve">make decisions regarding all low-level concerns, </w:t>
      </w:r>
    </w:p>
    <w:p w14:paraId="15483E1B" w14:textId="468D12B8" w:rsidR="002955F4" w:rsidRPr="00BF5FA1" w:rsidRDefault="00212B60" w:rsidP="00EB1501">
      <w:pPr>
        <w:pStyle w:val="4Bulletedcopyblue"/>
        <w:numPr>
          <w:ilvl w:val="0"/>
          <w:numId w:val="17"/>
        </w:numPr>
        <w:spacing w:after="0"/>
        <w:ind w:left="357" w:hanging="357"/>
        <w:jc w:val="both"/>
        <w:rPr>
          <w:rFonts w:asciiTheme="majorHAnsi" w:hAnsiTheme="majorHAnsi" w:cstheme="majorHAnsi"/>
          <w:bCs/>
          <w:sz w:val="22"/>
          <w:szCs w:val="22"/>
        </w:rPr>
      </w:pPr>
      <w:r w:rsidRPr="00BF5FA1">
        <w:rPr>
          <w:rFonts w:asciiTheme="majorHAnsi" w:hAnsiTheme="majorHAnsi" w:cstheme="majorHAnsi"/>
        </w:rPr>
        <w:t>r</w:t>
      </w:r>
      <w:r w:rsidR="002955F4" w:rsidRPr="00BF5FA1">
        <w:rPr>
          <w:rFonts w:asciiTheme="majorHAnsi" w:hAnsiTheme="majorHAnsi" w:cstheme="majorHAnsi"/>
        </w:rPr>
        <w:t>efer cases where a person is dismissed or left due to risk/harm to a child to the Disclosure and Barring Service as required</w:t>
      </w:r>
      <w:r w:rsidR="00E33387" w:rsidRPr="00BF5FA1">
        <w:rPr>
          <w:rFonts w:asciiTheme="majorHAnsi" w:hAnsiTheme="majorHAnsi" w:cstheme="majorHAnsi"/>
        </w:rPr>
        <w:t>.</w:t>
      </w:r>
      <w:r w:rsidR="002955F4" w:rsidRPr="00BF5FA1">
        <w:rPr>
          <w:rFonts w:asciiTheme="majorHAnsi" w:hAnsiTheme="majorHAnsi" w:cstheme="majorHAnsi"/>
        </w:rPr>
        <w:t xml:space="preserve"> </w:t>
      </w:r>
    </w:p>
    <w:p w14:paraId="081FF98B" w14:textId="4FE114A7" w:rsidR="00E33387" w:rsidRPr="007E1C34" w:rsidRDefault="00911D95" w:rsidP="00EB1501">
      <w:pPr>
        <w:pStyle w:val="ListParagraph"/>
        <w:numPr>
          <w:ilvl w:val="0"/>
          <w:numId w:val="17"/>
        </w:numPr>
        <w:ind w:left="357" w:hanging="357"/>
        <w:jc w:val="both"/>
        <w:rPr>
          <w:rFonts w:asciiTheme="majorHAnsi" w:hAnsiTheme="majorHAnsi" w:cstheme="majorHAnsi"/>
          <w:bCs/>
          <w:sz w:val="22"/>
          <w:szCs w:val="22"/>
        </w:rPr>
      </w:pPr>
      <w:r w:rsidRPr="00BF5FA1">
        <w:rPr>
          <w:rFonts w:asciiTheme="majorHAnsi" w:hAnsiTheme="majorHAnsi" w:cstheme="majorHAnsi"/>
          <w:sz w:val="22"/>
          <w:szCs w:val="22"/>
        </w:rPr>
        <w:t>r</w:t>
      </w:r>
      <w:r w:rsidR="00E33387" w:rsidRPr="00BF5FA1">
        <w:rPr>
          <w:rFonts w:asciiTheme="majorHAnsi" w:hAnsiTheme="majorHAnsi" w:cstheme="majorHAnsi"/>
          <w:sz w:val="22"/>
          <w:szCs w:val="22"/>
        </w:rPr>
        <w:t>eport</w:t>
      </w:r>
      <w:r w:rsidRPr="00BF5FA1">
        <w:rPr>
          <w:rFonts w:asciiTheme="majorHAnsi" w:hAnsiTheme="majorHAnsi" w:cstheme="majorHAnsi"/>
          <w:sz w:val="22"/>
          <w:szCs w:val="22"/>
        </w:rPr>
        <w:t xml:space="preserve"> </w:t>
      </w:r>
      <w:r w:rsidRPr="00BF5FA1">
        <w:rPr>
          <w:rFonts w:asciiTheme="majorHAnsi" w:hAnsiTheme="majorHAnsi" w:cstheme="majorHAnsi"/>
          <w:color w:val="201F1E"/>
          <w:sz w:val="22"/>
          <w:szCs w:val="22"/>
        </w:rPr>
        <w:t>any </w:t>
      </w:r>
      <w:r w:rsidRPr="00BF5FA1">
        <w:rPr>
          <w:rFonts w:asciiTheme="majorHAnsi" w:hAnsiTheme="majorHAnsi" w:cstheme="majorHAnsi"/>
          <w:color w:val="201F1E"/>
          <w:sz w:val="22"/>
          <w:szCs w:val="22"/>
          <w:shd w:val="clear" w:color="auto" w:fill="FFFFFF"/>
        </w:rPr>
        <w:t>serious</w:t>
      </w:r>
      <w:r w:rsidRPr="007E1C34">
        <w:rPr>
          <w:rFonts w:asciiTheme="majorHAnsi" w:hAnsiTheme="majorHAnsi" w:cstheme="majorHAnsi"/>
          <w:color w:val="201F1E"/>
          <w:sz w:val="22"/>
          <w:szCs w:val="22"/>
          <w:shd w:val="clear" w:color="auto" w:fill="FFFFFF"/>
        </w:rPr>
        <w:t xml:space="preserve"> safeguarding concerns and incidents regarding staff</w:t>
      </w:r>
      <w:r w:rsidRPr="007E1C34">
        <w:rPr>
          <w:rFonts w:asciiTheme="majorHAnsi" w:hAnsiTheme="majorHAnsi" w:cstheme="majorHAnsi"/>
          <w:color w:val="201F1E"/>
          <w:sz w:val="22"/>
          <w:szCs w:val="22"/>
        </w:rPr>
        <w:t> to the Strategic Executive Lead and Chair of the Local Academy Committee.</w:t>
      </w:r>
    </w:p>
    <w:p w14:paraId="0F835612" w14:textId="0F172FBA" w:rsidR="002955F4" w:rsidRPr="00D30904" w:rsidRDefault="00212B60" w:rsidP="00EB1501">
      <w:pPr>
        <w:pStyle w:val="ListParagraph"/>
        <w:numPr>
          <w:ilvl w:val="0"/>
          <w:numId w:val="17"/>
        </w:numPr>
        <w:ind w:left="357" w:hanging="357"/>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w:t>
      </w:r>
      <w:r w:rsidR="002955F4" w:rsidRPr="00D30904">
        <w:rPr>
          <w:rFonts w:asciiTheme="majorHAnsi" w:hAnsiTheme="majorHAnsi" w:cstheme="majorHAnsi"/>
          <w:sz w:val="22"/>
          <w:szCs w:val="22"/>
        </w:rPr>
        <w:t xml:space="preserve">the school </w:t>
      </w:r>
      <w:r w:rsidR="002955F4" w:rsidRPr="005415CD">
        <w:rPr>
          <w:rFonts w:asciiTheme="majorHAnsi" w:hAnsiTheme="majorHAnsi" w:cstheme="majorHAnsi"/>
          <w:sz w:val="22"/>
          <w:szCs w:val="22"/>
        </w:rPr>
        <w:t>works with social care, the police, health services and other services to; promote the welfare of children; provide a co-ordinated offer of early help when need is identified; contribute to inter-agency plans for children subject to children protection plans and to protect children from harm</w:t>
      </w:r>
      <w:r w:rsidR="00E33387">
        <w:rPr>
          <w:rFonts w:asciiTheme="majorHAnsi" w:hAnsiTheme="majorHAnsi" w:cstheme="majorHAnsi"/>
          <w:sz w:val="22"/>
          <w:szCs w:val="22"/>
        </w:rPr>
        <w:t>.</w:t>
      </w:r>
    </w:p>
    <w:p w14:paraId="3C89B639" w14:textId="682C0F0D" w:rsidR="002955F4" w:rsidRPr="00D30904"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s</w:t>
      </w:r>
      <w:r w:rsidR="002955F4" w:rsidRPr="005415CD">
        <w:rPr>
          <w:rFonts w:asciiTheme="majorHAnsi" w:hAnsiTheme="majorHAnsi" w:cstheme="majorHAnsi"/>
          <w:sz w:val="22"/>
          <w:szCs w:val="22"/>
        </w:rPr>
        <w:t>afeguard children’s wellbeing and maintain public trust in the teaching profession as part of their professional duties (Teaching Standards, 2012)</w:t>
      </w:r>
      <w:r w:rsidR="00911D95">
        <w:rPr>
          <w:rFonts w:asciiTheme="majorHAnsi" w:hAnsiTheme="majorHAnsi" w:cstheme="majorHAnsi"/>
          <w:sz w:val="22"/>
          <w:szCs w:val="22"/>
        </w:rPr>
        <w:t>.</w:t>
      </w:r>
    </w:p>
    <w:p w14:paraId="0A207FB4" w14:textId="561BEB69" w:rsidR="002955F4" w:rsidRPr="004731DB" w:rsidRDefault="00212B60" w:rsidP="00EB1501">
      <w:pPr>
        <w:pStyle w:val="ListParagraph"/>
        <w:numPr>
          <w:ilvl w:val="0"/>
          <w:numId w:val="17"/>
        </w:numPr>
        <w:jc w:val="both"/>
        <w:rPr>
          <w:rFonts w:asciiTheme="majorHAnsi" w:hAnsiTheme="majorHAnsi" w:cstheme="majorHAnsi"/>
          <w:bCs/>
          <w:sz w:val="22"/>
          <w:szCs w:val="22"/>
        </w:rPr>
      </w:pPr>
      <w:r w:rsidRPr="005415CD">
        <w:rPr>
          <w:rFonts w:asciiTheme="majorHAnsi" w:hAnsiTheme="majorHAnsi" w:cstheme="majorHAnsi"/>
          <w:sz w:val="22"/>
          <w:szCs w:val="22"/>
        </w:rPr>
        <w:t>e</w:t>
      </w:r>
      <w:r w:rsidR="002955F4" w:rsidRPr="005415CD">
        <w:rPr>
          <w:rFonts w:asciiTheme="majorHAnsi" w:hAnsiTheme="majorHAnsi" w:cstheme="majorHAnsi"/>
          <w:sz w:val="22"/>
          <w:szCs w:val="22"/>
        </w:rPr>
        <w:t xml:space="preserve">nsure that children’s social care (from the host local authority or placing authority) have access to </w:t>
      </w:r>
      <w:r w:rsidR="002955F4" w:rsidRPr="00D30904">
        <w:rPr>
          <w:rFonts w:asciiTheme="majorHAnsi" w:hAnsiTheme="majorHAnsi" w:cstheme="majorHAnsi"/>
          <w:sz w:val="22"/>
          <w:szCs w:val="22"/>
        </w:rPr>
        <w:t xml:space="preserve">the school </w:t>
      </w:r>
      <w:r w:rsidR="002955F4" w:rsidRPr="005415CD">
        <w:rPr>
          <w:rFonts w:asciiTheme="majorHAnsi" w:hAnsiTheme="majorHAnsi" w:cstheme="majorHAnsi"/>
          <w:sz w:val="22"/>
          <w:szCs w:val="22"/>
        </w:rPr>
        <w:t>to conduct, or to consider whether to conduct a section 47 or section 17 assessment, as per Keeping Children Safe in Education (September 2021</w:t>
      </w:r>
      <w:r w:rsidRPr="005415CD">
        <w:rPr>
          <w:rFonts w:asciiTheme="majorHAnsi" w:hAnsiTheme="majorHAnsi" w:cstheme="majorHAnsi"/>
          <w:sz w:val="22"/>
          <w:szCs w:val="22"/>
        </w:rPr>
        <w:t>)</w:t>
      </w:r>
      <w:r w:rsidR="00911D95">
        <w:rPr>
          <w:rFonts w:asciiTheme="majorHAnsi" w:hAnsiTheme="majorHAnsi" w:cstheme="majorHAnsi"/>
          <w:sz w:val="22"/>
          <w:szCs w:val="22"/>
        </w:rPr>
        <w:t>.</w:t>
      </w:r>
      <w:r w:rsidR="00863832" w:rsidRPr="005415CD">
        <w:rPr>
          <w:rFonts w:asciiTheme="majorHAnsi" w:hAnsiTheme="majorHAnsi" w:cstheme="majorHAnsi"/>
          <w:sz w:val="22"/>
          <w:szCs w:val="22"/>
        </w:rPr>
        <w:t xml:space="preserve"> </w:t>
      </w:r>
    </w:p>
    <w:p w14:paraId="42E61925" w14:textId="0A736B0D" w:rsidR="004731DB" w:rsidRPr="00BF5FA1" w:rsidRDefault="004731DB" w:rsidP="00EB1501">
      <w:pPr>
        <w:pStyle w:val="ListParagraph"/>
        <w:numPr>
          <w:ilvl w:val="0"/>
          <w:numId w:val="17"/>
        </w:numPr>
        <w:jc w:val="both"/>
        <w:rPr>
          <w:rFonts w:asciiTheme="majorHAnsi" w:hAnsiTheme="majorHAnsi" w:cstheme="majorHAnsi"/>
          <w:bCs/>
          <w:sz w:val="22"/>
          <w:szCs w:val="22"/>
        </w:rPr>
      </w:pPr>
      <w:r w:rsidRPr="00BF5FA1">
        <w:rPr>
          <w:rFonts w:asciiTheme="majorHAnsi" w:hAnsiTheme="majorHAnsi" w:cstheme="majorHAnsi"/>
          <w:bCs/>
          <w:sz w:val="22"/>
          <w:szCs w:val="22"/>
        </w:rPr>
        <w:t xml:space="preserve">ensure the relevant staffing ratios are met, where applicable  </w:t>
      </w:r>
    </w:p>
    <w:p w14:paraId="105F879F" w14:textId="2ADF7E45" w:rsidR="004731DB" w:rsidRPr="00BF5FA1" w:rsidRDefault="004731DB" w:rsidP="00EB1501">
      <w:pPr>
        <w:pStyle w:val="ListParagraph"/>
        <w:numPr>
          <w:ilvl w:val="0"/>
          <w:numId w:val="17"/>
        </w:numPr>
        <w:jc w:val="both"/>
        <w:rPr>
          <w:rFonts w:asciiTheme="majorHAnsi" w:hAnsiTheme="majorHAnsi" w:cstheme="majorHAnsi"/>
          <w:bCs/>
          <w:sz w:val="22"/>
          <w:szCs w:val="22"/>
        </w:rPr>
      </w:pPr>
      <w:r w:rsidRPr="00BF5FA1">
        <w:rPr>
          <w:rFonts w:asciiTheme="majorHAnsi" w:hAnsiTheme="majorHAnsi" w:cstheme="majorHAnsi"/>
          <w:bCs/>
          <w:sz w:val="22"/>
          <w:szCs w:val="22"/>
        </w:rPr>
        <w:t xml:space="preserve">make sure each child in the Early Years Foundation Stage is assigned a key person </w:t>
      </w:r>
      <w:r w:rsidR="00BF5FA1" w:rsidRPr="00BF5FA1">
        <w:rPr>
          <w:rFonts w:asciiTheme="majorHAnsi" w:hAnsiTheme="majorHAnsi" w:cstheme="majorHAnsi"/>
          <w:bCs/>
          <w:sz w:val="22"/>
          <w:szCs w:val="22"/>
        </w:rPr>
        <w:t xml:space="preserve">usually the class teacher in Reception </w:t>
      </w:r>
    </w:p>
    <w:p w14:paraId="08230792" w14:textId="77777777" w:rsidR="004731DB" w:rsidRPr="00D30904" w:rsidRDefault="004731DB" w:rsidP="004731DB">
      <w:pPr>
        <w:pStyle w:val="ListParagraph"/>
        <w:ind w:left="360"/>
        <w:jc w:val="both"/>
        <w:rPr>
          <w:rFonts w:asciiTheme="majorHAnsi" w:hAnsiTheme="majorHAnsi" w:cstheme="majorHAnsi"/>
          <w:bCs/>
          <w:sz w:val="22"/>
          <w:szCs w:val="22"/>
        </w:rPr>
      </w:pPr>
    </w:p>
    <w:p w14:paraId="1ADD40A2" w14:textId="77777777" w:rsidR="00DD7E95" w:rsidRPr="00CB5013" w:rsidRDefault="00DD7E95" w:rsidP="00CB5013">
      <w:pPr>
        <w:pStyle w:val="ListParagraph"/>
        <w:ind w:left="720"/>
        <w:jc w:val="both"/>
        <w:rPr>
          <w:rFonts w:asciiTheme="majorHAnsi" w:hAnsiTheme="majorHAnsi" w:cstheme="majorHAnsi"/>
          <w:b/>
          <w:color w:val="00B0F0"/>
          <w:sz w:val="22"/>
          <w:szCs w:val="22"/>
        </w:rPr>
      </w:pPr>
    </w:p>
    <w:p w14:paraId="35053EF9" w14:textId="77777777" w:rsidR="00DD7E95" w:rsidRPr="00D30904" w:rsidRDefault="008F51DB" w:rsidP="00CB5013">
      <w:pPr>
        <w:spacing w:after="0" w:line="240" w:lineRule="auto"/>
        <w:jc w:val="both"/>
        <w:rPr>
          <w:rFonts w:asciiTheme="majorHAnsi" w:hAnsiTheme="majorHAnsi" w:cstheme="majorHAnsi"/>
          <w:b/>
        </w:rPr>
      </w:pPr>
      <w:r w:rsidRPr="00D30904">
        <w:rPr>
          <w:rFonts w:asciiTheme="majorHAnsi" w:hAnsiTheme="majorHAnsi" w:cstheme="majorHAnsi"/>
          <w:b/>
        </w:rPr>
        <w:t xml:space="preserve">7.3 </w:t>
      </w:r>
      <w:r w:rsidR="00DD7E95" w:rsidRPr="00D30904">
        <w:rPr>
          <w:rFonts w:asciiTheme="majorHAnsi" w:hAnsiTheme="majorHAnsi" w:cstheme="majorHAnsi"/>
          <w:b/>
        </w:rPr>
        <w:t xml:space="preserve">The Designated Safeguarding Lead </w:t>
      </w:r>
      <w:r w:rsidR="005E74FD" w:rsidRPr="00D30904">
        <w:rPr>
          <w:rFonts w:asciiTheme="majorHAnsi" w:hAnsiTheme="majorHAnsi" w:cstheme="majorHAnsi"/>
          <w:b/>
        </w:rPr>
        <w:t>(DSL)</w:t>
      </w:r>
    </w:p>
    <w:p w14:paraId="30B9020D" w14:textId="77777777" w:rsidR="00E96B27" w:rsidRPr="00CB5013" w:rsidRDefault="00E96B2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full responsibilities of the DSL are set out in Annex C, KCSIE </w:t>
      </w:r>
      <w:r w:rsidR="00DF02F5" w:rsidRPr="00CB5013">
        <w:rPr>
          <w:rFonts w:asciiTheme="majorHAnsi" w:eastAsia="Times New Roman" w:hAnsiTheme="majorHAnsi" w:cstheme="majorHAnsi"/>
        </w:rPr>
        <w:t>(</w:t>
      </w:r>
      <w:r w:rsidRPr="00CB5013">
        <w:rPr>
          <w:rFonts w:asciiTheme="majorHAnsi" w:eastAsia="Times New Roman" w:hAnsiTheme="majorHAnsi" w:cstheme="majorHAnsi"/>
        </w:rPr>
        <w:t>2021</w:t>
      </w:r>
      <w:r w:rsidR="00DF02F5" w:rsidRPr="00CB5013">
        <w:rPr>
          <w:rFonts w:asciiTheme="majorHAnsi" w:eastAsia="Times New Roman" w:hAnsiTheme="majorHAnsi" w:cstheme="majorHAnsi"/>
        </w:rPr>
        <w:t>)</w:t>
      </w:r>
      <w:r w:rsidRPr="00CB5013">
        <w:rPr>
          <w:rFonts w:asciiTheme="majorHAnsi" w:eastAsia="Times New Roman" w:hAnsiTheme="majorHAnsi" w:cstheme="majorHAnsi"/>
        </w:rPr>
        <w:t>.</w:t>
      </w:r>
    </w:p>
    <w:p w14:paraId="44906BD0" w14:textId="77777777" w:rsidR="00E96B27" w:rsidRPr="00CB5013" w:rsidRDefault="00E96B27" w:rsidP="00CB5013">
      <w:pPr>
        <w:spacing w:after="0" w:line="240" w:lineRule="auto"/>
        <w:jc w:val="both"/>
        <w:rPr>
          <w:rFonts w:asciiTheme="majorHAnsi" w:eastAsia="Times New Roman" w:hAnsiTheme="majorHAnsi" w:cstheme="majorHAnsi"/>
        </w:rPr>
      </w:pPr>
    </w:p>
    <w:p w14:paraId="7384E227" w14:textId="08F56F5B" w:rsidR="00DD7E95" w:rsidRPr="00CB5013" w:rsidRDefault="00DD7E9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is a member of the Senior Leadership Team. The DSL takes lead responsibility for child protection and wider safeguarding.</w:t>
      </w:r>
    </w:p>
    <w:p w14:paraId="4BE4D8F8" w14:textId="77777777" w:rsidR="00DD7E95" w:rsidRPr="00CB5013" w:rsidRDefault="00DD7E95" w:rsidP="00CB5013">
      <w:pPr>
        <w:spacing w:after="0" w:line="240" w:lineRule="auto"/>
        <w:jc w:val="both"/>
        <w:rPr>
          <w:rFonts w:asciiTheme="majorHAnsi" w:hAnsiTheme="majorHAnsi" w:cstheme="majorHAnsi"/>
        </w:rPr>
      </w:pPr>
    </w:p>
    <w:p w14:paraId="22E66675" w14:textId="29F5B4D7" w:rsidR="00BF5FA1" w:rsidRPr="00CB5013" w:rsidRDefault="00BF5FA1" w:rsidP="00BF5FA1">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the DSL is absent</w:t>
      </w:r>
      <w:r w:rsidRPr="000161B9">
        <w:rPr>
          <w:rFonts w:asciiTheme="majorHAnsi" w:eastAsia="Times New Roman" w:hAnsiTheme="majorHAnsi" w:cstheme="majorHAnsi"/>
        </w:rPr>
        <w:t xml:space="preserve">, </w:t>
      </w:r>
      <w:r>
        <w:rPr>
          <w:rFonts w:asciiTheme="majorHAnsi" w:eastAsia="Times New Roman" w:hAnsiTheme="majorHAnsi" w:cstheme="majorHAnsi"/>
        </w:rPr>
        <w:t>one of the D</w:t>
      </w:r>
      <w:r w:rsidRPr="000161B9">
        <w:rPr>
          <w:rFonts w:asciiTheme="majorHAnsi" w:eastAsia="Times New Roman" w:hAnsiTheme="majorHAnsi" w:cstheme="majorHAnsi"/>
        </w:rPr>
        <w:t>eputy DSL</w:t>
      </w:r>
      <w:r>
        <w:rPr>
          <w:rFonts w:asciiTheme="majorHAnsi" w:eastAsia="Times New Roman" w:hAnsiTheme="majorHAnsi" w:cstheme="majorHAnsi"/>
        </w:rPr>
        <w:t>s</w:t>
      </w:r>
      <w:r w:rsidRPr="000161B9">
        <w:rPr>
          <w:rFonts w:asciiTheme="majorHAnsi" w:eastAsia="Times New Roman" w:hAnsiTheme="majorHAnsi" w:cstheme="majorHAnsi"/>
          <w:i/>
          <w:iCs/>
        </w:rPr>
        <w:t xml:space="preserve"> </w:t>
      </w:r>
      <w:r w:rsidRPr="000161B9">
        <w:rPr>
          <w:rFonts w:asciiTheme="majorHAnsi" w:eastAsia="Times New Roman" w:hAnsiTheme="majorHAnsi" w:cstheme="majorHAnsi"/>
        </w:rPr>
        <w:t>– will</w:t>
      </w:r>
      <w:r w:rsidRPr="00CB5013">
        <w:rPr>
          <w:rFonts w:asciiTheme="majorHAnsi" w:eastAsia="Times New Roman" w:hAnsiTheme="majorHAnsi" w:cstheme="majorHAnsi"/>
        </w:rPr>
        <w:t xml:space="preserve"> act as cover. </w:t>
      </w:r>
      <w:r>
        <w:rPr>
          <w:rFonts w:asciiTheme="majorHAnsi" w:eastAsia="Times New Roman" w:hAnsiTheme="majorHAnsi" w:cstheme="majorHAnsi"/>
        </w:rPr>
        <w:t xml:space="preserve">There are a large number of experienced DSLs in our school therefore it is highly unlikely that none will be available. However, if this did occur, staff members should </w:t>
      </w:r>
      <w:proofErr w:type="gramStart"/>
      <w:r>
        <w:rPr>
          <w:rFonts w:asciiTheme="majorHAnsi" w:eastAsia="Times New Roman" w:hAnsiTheme="majorHAnsi" w:cstheme="majorHAnsi"/>
        </w:rPr>
        <w:t>make contact with</w:t>
      </w:r>
      <w:proofErr w:type="gramEnd"/>
      <w:r>
        <w:rPr>
          <w:rFonts w:asciiTheme="majorHAnsi" w:eastAsia="Times New Roman" w:hAnsiTheme="majorHAnsi" w:cstheme="majorHAnsi"/>
        </w:rPr>
        <w:t xml:space="preserve"> Tony Bishop. </w:t>
      </w:r>
    </w:p>
    <w:p w14:paraId="1C29C388" w14:textId="77777777" w:rsidR="00DD7E95" w:rsidRPr="00CB5013" w:rsidRDefault="00DD7E95" w:rsidP="00CB5013">
      <w:pPr>
        <w:spacing w:after="0" w:line="240" w:lineRule="auto"/>
        <w:jc w:val="both"/>
        <w:rPr>
          <w:rFonts w:asciiTheme="majorHAnsi" w:eastAsia="Times New Roman" w:hAnsiTheme="majorHAnsi" w:cstheme="majorHAnsi"/>
        </w:rPr>
      </w:pPr>
    </w:p>
    <w:p w14:paraId="093EFAB9" w14:textId="7BD2B513" w:rsidR="00DD7E95" w:rsidRPr="00CB5013" w:rsidRDefault="004C219C" w:rsidP="00CB5013">
      <w:pPr>
        <w:spacing w:after="0" w:line="240" w:lineRule="auto"/>
        <w:jc w:val="both"/>
        <w:rPr>
          <w:rFonts w:asciiTheme="majorHAnsi" w:hAnsiTheme="majorHAnsi" w:cstheme="majorHAnsi"/>
        </w:rPr>
      </w:pPr>
      <w:r w:rsidRPr="00BF5FA1">
        <w:rPr>
          <w:rFonts w:asciiTheme="majorHAnsi" w:hAnsiTheme="majorHAnsi" w:cstheme="majorHAnsi"/>
        </w:rPr>
        <w:t>D</w:t>
      </w:r>
      <w:r w:rsidR="00DD7E95" w:rsidRPr="00BF5FA1">
        <w:rPr>
          <w:rFonts w:asciiTheme="majorHAnsi" w:hAnsiTheme="majorHAnsi" w:cstheme="majorHAnsi"/>
        </w:rPr>
        <w:t>eputies will be trained to the same standard as the designated safeguarding lead.</w:t>
      </w:r>
      <w:r w:rsidR="00DD7E95" w:rsidRPr="00CB5013">
        <w:rPr>
          <w:rFonts w:asciiTheme="majorHAnsi" w:hAnsiTheme="majorHAnsi" w:cstheme="majorHAnsi"/>
        </w:rPr>
        <w:t xml:space="preserve"> </w:t>
      </w:r>
    </w:p>
    <w:p w14:paraId="5025352B" w14:textId="77777777" w:rsidR="00DD7E95" w:rsidRPr="00CB5013" w:rsidRDefault="00DD7E95" w:rsidP="00CB5013">
      <w:pPr>
        <w:spacing w:after="0" w:line="240" w:lineRule="auto"/>
        <w:jc w:val="both"/>
        <w:rPr>
          <w:rFonts w:asciiTheme="majorHAnsi" w:hAnsiTheme="majorHAnsi" w:cstheme="majorHAnsi"/>
        </w:rPr>
      </w:pPr>
    </w:p>
    <w:p w14:paraId="3E7581AC"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Whilst the activities of the designated safeguarding lead can be delegated to appropriately trained deputies, the ultimate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for child protection, as set out above, remains with the designated safeguarding lead; this </w:t>
      </w:r>
      <w:r w:rsidRPr="00CB5013">
        <w:rPr>
          <w:rFonts w:asciiTheme="majorHAnsi" w:hAnsiTheme="majorHAnsi" w:cstheme="majorHAnsi"/>
          <w:b/>
          <w:bCs/>
        </w:rPr>
        <w:t xml:space="preserve">lead responsibility </w:t>
      </w:r>
      <w:r w:rsidRPr="00CB5013">
        <w:rPr>
          <w:rFonts w:asciiTheme="majorHAnsi" w:hAnsiTheme="majorHAnsi" w:cstheme="majorHAnsi"/>
        </w:rPr>
        <w:t xml:space="preserve">should not be delegated.  </w:t>
      </w:r>
    </w:p>
    <w:p w14:paraId="3CFC6F2A" w14:textId="77777777" w:rsidR="00DD7E95" w:rsidRPr="00CB5013" w:rsidRDefault="00DD7E95" w:rsidP="00CB5013">
      <w:pPr>
        <w:spacing w:after="0" w:line="240" w:lineRule="auto"/>
        <w:jc w:val="both"/>
        <w:rPr>
          <w:rFonts w:asciiTheme="majorHAnsi" w:hAnsiTheme="majorHAnsi" w:cstheme="majorHAnsi"/>
        </w:rPr>
      </w:pPr>
    </w:p>
    <w:p w14:paraId="3B416344" w14:textId="77777777" w:rsidR="00DD7E95" w:rsidRPr="00CB5013" w:rsidRDefault="00DD7E9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Designated Safeguarding Lead will; </w:t>
      </w:r>
    </w:p>
    <w:p w14:paraId="568A0CB5"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Act as a source of support and expertise on matters relating to safeguarding and child protection to ensure that other members of staff can carry out their safeguarding duty; </w:t>
      </w:r>
    </w:p>
    <w:p w14:paraId="09164FE7"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Advise on the response to safeguarding concerns; </w:t>
      </w:r>
    </w:p>
    <w:p w14:paraId="380403B8"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Liaise with the Local Authority and work with other agencies in line with ‘Working Together to Safeguard Children (2018); </w:t>
      </w:r>
    </w:p>
    <w:p w14:paraId="0D0F8988"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Identify if children may benefit from early help; </w:t>
      </w:r>
    </w:p>
    <w:p w14:paraId="281BD829" w14:textId="77777777" w:rsidR="00743666" w:rsidRPr="00CB5013" w:rsidRDefault="00743666"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Refer suspected cases, as appropriate, to the relevant body (local authority children’s social care, Channel programme, Disclosure and Barring Service, and/or police), and support staff who make such referrals directly</w:t>
      </w:r>
    </w:p>
    <w:p w14:paraId="4F4067BF"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Make referrals to the Channel programme where there is a radicalisation concern and/or support staff that make a referral to Channel;</w:t>
      </w:r>
    </w:p>
    <w:p w14:paraId="74D8F5D5"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Support the school with regards to their responsibilities under the Prevent duty and provide advice and support on protecting children from radicalisation; </w:t>
      </w:r>
    </w:p>
    <w:p w14:paraId="425BD85A"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Refer cases to the police where a crime may have been committed;</w:t>
      </w:r>
    </w:p>
    <w:p w14:paraId="5887C4CB"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 xml:space="preserve">Be available during school or college hours for staff to discuss any safeguarding concerns. In the event that they are not available, a deputy will be made available; </w:t>
      </w:r>
    </w:p>
    <w:p w14:paraId="6B958040"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Undertake training to equip them with the skills to carry out the role and update </w:t>
      </w:r>
      <w:proofErr w:type="gramStart"/>
      <w:r w:rsidRPr="00CB5013">
        <w:rPr>
          <w:rFonts w:asciiTheme="majorHAnsi" w:hAnsiTheme="majorHAnsi" w:cstheme="majorHAnsi"/>
          <w:sz w:val="22"/>
          <w:szCs w:val="22"/>
        </w:rPr>
        <w:t>this every two years</w:t>
      </w:r>
      <w:proofErr w:type="gramEnd"/>
      <w:r w:rsidRPr="00CB5013">
        <w:rPr>
          <w:rFonts w:asciiTheme="majorHAnsi" w:hAnsiTheme="majorHAnsi" w:cstheme="majorHAnsi"/>
          <w:sz w:val="22"/>
          <w:szCs w:val="22"/>
        </w:rPr>
        <w:t>;</w:t>
      </w:r>
    </w:p>
    <w:p w14:paraId="616615A7"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Ensure all staff </w:t>
      </w:r>
      <w:r w:rsidR="00743666" w:rsidRPr="00CB5013">
        <w:rPr>
          <w:rFonts w:asciiTheme="majorHAnsi" w:hAnsiTheme="majorHAnsi" w:cstheme="majorHAnsi"/>
          <w:sz w:val="22"/>
          <w:szCs w:val="22"/>
        </w:rPr>
        <w:t xml:space="preserve">that work directly with children </w:t>
      </w:r>
      <w:r w:rsidRPr="00CB5013">
        <w:rPr>
          <w:rFonts w:asciiTheme="majorHAnsi" w:hAnsiTheme="majorHAnsi" w:cstheme="majorHAnsi"/>
          <w:sz w:val="22"/>
          <w:szCs w:val="22"/>
        </w:rPr>
        <w:t xml:space="preserve">have read and understood </w:t>
      </w:r>
      <w:r w:rsidR="00743666" w:rsidRPr="00CB5013">
        <w:rPr>
          <w:rFonts w:asciiTheme="majorHAnsi" w:hAnsiTheme="majorHAnsi" w:cstheme="majorHAnsi"/>
          <w:sz w:val="22"/>
          <w:szCs w:val="22"/>
        </w:rPr>
        <w:t xml:space="preserve">Part 1 and Annex B </w:t>
      </w:r>
      <w:r w:rsidRPr="00CB5013">
        <w:rPr>
          <w:rFonts w:asciiTheme="majorHAnsi" w:hAnsiTheme="majorHAnsi" w:cstheme="majorHAnsi"/>
          <w:sz w:val="22"/>
          <w:szCs w:val="22"/>
        </w:rPr>
        <w:t xml:space="preserve">of Keeping Children Safe in Education (September 2021); </w:t>
      </w:r>
    </w:p>
    <w:p w14:paraId="245991FE" w14:textId="77777777" w:rsidR="00743666" w:rsidRPr="00CB5013" w:rsidRDefault="00743666"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Ensure all staff that do not work directly with children have read either Part 1 or Annex A (as appropriate) of Keeping Children Safe in Education (2021);</w:t>
      </w:r>
    </w:p>
    <w:p w14:paraId="1B428D73"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Update their knowledge and skills regularly and keep up with any developments relevant to their role;</w:t>
      </w:r>
    </w:p>
    <w:p w14:paraId="633935E3"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Provide staff in school with the knowledge, skills and support required to safeguard children; </w:t>
      </w:r>
    </w:p>
    <w:p w14:paraId="24D53FC0"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accurate and timely recording of safeguarding and child protection concerns and take overall responsibility for safeguarding and child protection files; </w:t>
      </w:r>
    </w:p>
    <w:p w14:paraId="23FB6D03" w14:textId="5D799DC6"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Take responsibility for the transfer of safeguarding files when a child leaves </w:t>
      </w:r>
      <w:r w:rsidRPr="00D30904">
        <w:rPr>
          <w:rFonts w:asciiTheme="majorHAnsi" w:hAnsiTheme="majorHAnsi" w:cstheme="majorHAnsi"/>
          <w:sz w:val="22"/>
          <w:szCs w:val="22"/>
        </w:rPr>
        <w:t>the school</w:t>
      </w:r>
      <w:r w:rsidRPr="00814CCF">
        <w:rPr>
          <w:rFonts w:asciiTheme="majorHAnsi" w:hAnsiTheme="majorHAnsi" w:cstheme="majorHAnsi"/>
          <w:sz w:val="22"/>
          <w:szCs w:val="22"/>
        </w:rPr>
        <w:t xml:space="preserve">; </w:t>
      </w:r>
    </w:p>
    <w:p w14:paraId="7F91D1C5" w14:textId="77777777" w:rsidR="00DD7E95" w:rsidRPr="00CB5013"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Attend or ensure an appropriate representative attends multi-agency safeguarding or child protection meetings;</w:t>
      </w:r>
    </w:p>
    <w:p w14:paraId="18296FED" w14:textId="6F5F63FE" w:rsidR="00DD7E95" w:rsidRPr="00BF5FA1" w:rsidRDefault="00DD7E95" w:rsidP="00EB1501">
      <w:pPr>
        <w:pStyle w:val="ListParagraph"/>
        <w:numPr>
          <w:ilvl w:val="0"/>
          <w:numId w:val="18"/>
        </w:numPr>
        <w:jc w:val="both"/>
        <w:rPr>
          <w:rFonts w:asciiTheme="majorHAnsi" w:hAnsiTheme="majorHAnsi" w:cstheme="majorHAnsi"/>
          <w:sz w:val="22"/>
          <w:szCs w:val="22"/>
        </w:rPr>
      </w:pPr>
      <w:r w:rsidRPr="00CB5013">
        <w:rPr>
          <w:rFonts w:asciiTheme="majorHAnsi" w:hAnsiTheme="majorHAnsi" w:cstheme="majorHAnsi"/>
          <w:sz w:val="22"/>
          <w:szCs w:val="22"/>
        </w:rPr>
        <w:t xml:space="preserve">Work closely with other relevant education professionals (e.g. SENCO, Virtual School Head) to </w:t>
      </w:r>
      <w:r w:rsidRPr="00BF5FA1">
        <w:rPr>
          <w:rFonts w:asciiTheme="majorHAnsi" w:hAnsiTheme="majorHAnsi" w:cstheme="majorHAnsi"/>
          <w:sz w:val="22"/>
          <w:szCs w:val="22"/>
        </w:rPr>
        <w:t xml:space="preserve">ensure children with additional vulnerabilities are safeguarded; </w:t>
      </w:r>
    </w:p>
    <w:p w14:paraId="4B7ACB7B" w14:textId="77777777" w:rsidR="001669A4" w:rsidRPr="00BF5FA1" w:rsidRDefault="001669A4"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Help to promote educational outcomes of children who have experienced or are experiencing safeguarding or child protection issues by sharing relevant information with teachers and the school leadership team; The DSL(s) will take lead responsibility for promoting educational outcomes by knowing the welfare, safeguarding and child protection issues that children in need are experiencing, or have experienced, and identifying the impact that these issues might be having on children’s attendance, engagement and achievement.  This will include understanding their academic progress and attainment and maintaining a culture of high aspirations for this cohort and supporting teaching staff to provide additional academic support or reasonable adjustments to help children who have or have had a social worker reach their potential.</w:t>
      </w:r>
    </w:p>
    <w:p w14:paraId="398C03CE" w14:textId="560B4F57" w:rsidR="001669A4" w:rsidRPr="00BF5FA1" w:rsidRDefault="001669A4"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 xml:space="preserve"> We recognise that a child’s experiences of adversity and trauma can leave them vulnerable to further harm, as well as educationally disadvantaged in facing barriers to attendance, learning, behaviour and mental health. The DSL will use the information that they hold about children with a social worker to make decisions in the best interests of the child’s safety, welfare and help promote educational outcomes. The DSL will ensure that staff, know who these children are, understand their academic progress and attainment and maintain a culture of high aspirations for this cohort; supporting teaching staff to identify the challenges that children in this group might face and the additional academic support and adjustments that they could make to best support these children.</w:t>
      </w:r>
    </w:p>
    <w:p w14:paraId="08B7863B" w14:textId="77777777" w:rsidR="00DD7E95" w:rsidRPr="00BF5FA1" w:rsidRDefault="00DD7E95"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Help to promote educational outcomes of child</w:t>
      </w:r>
      <w:r w:rsidR="005E74FD" w:rsidRPr="00BF5FA1">
        <w:rPr>
          <w:rFonts w:asciiTheme="majorHAnsi" w:hAnsiTheme="majorHAnsi" w:cstheme="majorHAnsi"/>
          <w:sz w:val="22"/>
          <w:szCs w:val="22"/>
        </w:rPr>
        <w:t>ren</w:t>
      </w:r>
      <w:r w:rsidRPr="00BF5FA1">
        <w:rPr>
          <w:rFonts w:asciiTheme="majorHAnsi" w:hAnsiTheme="majorHAnsi" w:cstheme="majorHAnsi"/>
          <w:sz w:val="22"/>
          <w:szCs w:val="22"/>
        </w:rPr>
        <w:t xml:space="preserve"> who have experienced or are experiencing safeguarding or child protection issues by sharing relevant information with teachers and the school leadership team; </w:t>
      </w:r>
    </w:p>
    <w:p w14:paraId="03A54294" w14:textId="7B4534D1" w:rsidR="00DD7E95" w:rsidRPr="00BF5FA1" w:rsidRDefault="00DD7E95"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Promote a ‘culture of safeguarding’, in which every member of</w:t>
      </w:r>
      <w:r w:rsidR="00E33EE1" w:rsidRPr="00BF5FA1">
        <w:rPr>
          <w:rFonts w:asciiTheme="majorHAnsi" w:hAnsiTheme="majorHAnsi" w:cstheme="majorHAnsi"/>
          <w:sz w:val="22"/>
          <w:szCs w:val="22"/>
        </w:rPr>
        <w:t xml:space="preserve"> the</w:t>
      </w:r>
      <w:r w:rsidR="00814CCF" w:rsidRPr="00BF5FA1">
        <w:rPr>
          <w:rFonts w:asciiTheme="majorHAnsi" w:hAnsiTheme="majorHAnsi" w:cstheme="majorHAnsi"/>
          <w:sz w:val="22"/>
          <w:szCs w:val="22"/>
        </w:rPr>
        <w:t xml:space="preserve"> school community</w:t>
      </w:r>
      <w:r w:rsidRPr="00BF5FA1">
        <w:rPr>
          <w:rFonts w:asciiTheme="majorHAnsi" w:hAnsiTheme="majorHAnsi" w:cstheme="majorHAnsi"/>
          <w:sz w:val="22"/>
          <w:szCs w:val="22"/>
        </w:rPr>
        <w:t xml:space="preserve"> acts in the best interests of the child; </w:t>
      </w:r>
    </w:p>
    <w:p w14:paraId="75F7E3A1" w14:textId="2908426B" w:rsidR="00DD7E95" w:rsidRPr="00BF5FA1" w:rsidRDefault="00DD7E95"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 xml:space="preserve">Regularly meet with the safeguarding link governor and/or Chair of Governors to review safeguarding </w:t>
      </w:r>
      <w:r w:rsidR="00E33EE1" w:rsidRPr="00BF5FA1">
        <w:rPr>
          <w:rFonts w:asciiTheme="majorHAnsi" w:hAnsiTheme="majorHAnsi" w:cstheme="majorHAnsi"/>
          <w:sz w:val="22"/>
          <w:szCs w:val="22"/>
        </w:rPr>
        <w:t>at the school</w:t>
      </w:r>
      <w:r w:rsidRPr="00BF5FA1">
        <w:rPr>
          <w:rFonts w:asciiTheme="majorHAnsi" w:hAnsiTheme="majorHAnsi" w:cstheme="majorHAnsi"/>
          <w:sz w:val="22"/>
          <w:szCs w:val="22"/>
        </w:rPr>
        <w:t xml:space="preserve">; and </w:t>
      </w:r>
    </w:p>
    <w:p w14:paraId="41E49CB6" w14:textId="7DAB85DB" w:rsidR="00DD7E95" w:rsidRPr="00BF5FA1" w:rsidRDefault="00DD7E95"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 xml:space="preserve">Liaise with the headteacher regarding safeguarding cases and issues. </w:t>
      </w:r>
    </w:p>
    <w:p w14:paraId="4C222DA8" w14:textId="77777777" w:rsidR="001669A4" w:rsidRPr="00BF5FA1" w:rsidRDefault="001669A4"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Have a good understanding of harmful sexual behaviour</w:t>
      </w:r>
    </w:p>
    <w:p w14:paraId="563E6F61" w14:textId="77777777" w:rsidR="001669A4" w:rsidRPr="00BF5FA1" w:rsidRDefault="001669A4"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 xml:space="preserve">Know what local specialist support is available to support all children involved (including victims and alleged perpetrators) in sexual violence and sexual harassment, and be confident as to how to access this support </w:t>
      </w:r>
    </w:p>
    <w:p w14:paraId="383B0B02" w14:textId="31383F53" w:rsidR="001669A4" w:rsidRPr="00BF5FA1" w:rsidRDefault="001669A4" w:rsidP="00EB1501">
      <w:pPr>
        <w:pStyle w:val="ListParagraph"/>
        <w:numPr>
          <w:ilvl w:val="0"/>
          <w:numId w:val="18"/>
        </w:numPr>
        <w:jc w:val="both"/>
        <w:rPr>
          <w:rFonts w:asciiTheme="majorHAnsi" w:hAnsiTheme="majorHAnsi" w:cstheme="majorHAnsi"/>
          <w:sz w:val="22"/>
          <w:szCs w:val="22"/>
        </w:rPr>
      </w:pPr>
      <w:r w:rsidRPr="00BF5FA1">
        <w:rPr>
          <w:rFonts w:asciiTheme="majorHAnsi" w:hAnsiTheme="majorHAnsi" w:cstheme="majorHAnsi"/>
          <w:sz w:val="22"/>
          <w:szCs w:val="22"/>
        </w:rPr>
        <w:t xml:space="preserve">Be aware that children must have an ‘appropriate adult’ to support and help them in the case of a police investigation or search </w:t>
      </w:r>
    </w:p>
    <w:p w14:paraId="428F4B93" w14:textId="77777777" w:rsidR="00BD02DF" w:rsidRPr="00CB5013" w:rsidRDefault="00BD02DF" w:rsidP="00CB5013">
      <w:pPr>
        <w:spacing w:after="0" w:line="240" w:lineRule="auto"/>
        <w:jc w:val="both"/>
        <w:rPr>
          <w:rFonts w:asciiTheme="majorHAnsi" w:eastAsia="Times New Roman" w:hAnsiTheme="majorHAnsi" w:cstheme="majorHAnsi"/>
          <w:b/>
          <w:bCs/>
          <w:u w:val="single"/>
        </w:rPr>
      </w:pPr>
    </w:p>
    <w:p w14:paraId="2542651F" w14:textId="331E0C89" w:rsidR="006B1867" w:rsidRPr="00D22876" w:rsidRDefault="008F51DB" w:rsidP="00CB5013">
      <w:pPr>
        <w:spacing w:after="0" w:line="240" w:lineRule="auto"/>
        <w:jc w:val="both"/>
        <w:rPr>
          <w:rFonts w:asciiTheme="majorHAnsi" w:eastAsia="Times New Roman" w:hAnsiTheme="majorHAnsi" w:cstheme="majorHAnsi"/>
          <w:b/>
          <w:bCs/>
        </w:rPr>
      </w:pPr>
      <w:r w:rsidRPr="00D22876">
        <w:rPr>
          <w:rFonts w:asciiTheme="majorHAnsi" w:eastAsia="Times New Roman" w:hAnsiTheme="majorHAnsi" w:cstheme="majorHAnsi"/>
          <w:b/>
          <w:bCs/>
        </w:rPr>
        <w:lastRenderedPageBreak/>
        <w:t xml:space="preserve">7.4 </w:t>
      </w:r>
      <w:r w:rsidR="006B1867" w:rsidRPr="00D22876">
        <w:rPr>
          <w:rFonts w:asciiTheme="majorHAnsi" w:eastAsia="Times New Roman" w:hAnsiTheme="majorHAnsi" w:cstheme="majorHAnsi"/>
          <w:b/>
          <w:bCs/>
        </w:rPr>
        <w:t xml:space="preserve">All staff </w:t>
      </w:r>
    </w:p>
    <w:p w14:paraId="7F2E1918" w14:textId="77777777" w:rsidR="006B1867" w:rsidRPr="00CB5013" w:rsidRDefault="006B1867" w:rsidP="00CB5013">
      <w:pPr>
        <w:spacing w:after="0" w:line="240" w:lineRule="auto"/>
        <w:jc w:val="both"/>
        <w:rPr>
          <w:rFonts w:asciiTheme="majorHAnsi" w:hAnsiTheme="majorHAnsi" w:cstheme="majorHAnsi"/>
        </w:rPr>
      </w:pPr>
      <w:r w:rsidRPr="00CB5013">
        <w:rPr>
          <w:rFonts w:asciiTheme="majorHAnsi" w:hAnsiTheme="majorHAnsi" w:cstheme="majorHAnsi"/>
        </w:rPr>
        <w:t>Staff play a particularly important role because they are in a position to identify concerns in order to provide help for children. All staff;</w:t>
      </w:r>
    </w:p>
    <w:p w14:paraId="2685AED2"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h</w:t>
      </w:r>
      <w:r w:rsidR="006B1867" w:rsidRPr="00CB5013">
        <w:rPr>
          <w:rFonts w:asciiTheme="majorHAnsi" w:hAnsiTheme="majorHAnsi" w:cstheme="majorHAnsi"/>
          <w:sz w:val="22"/>
          <w:szCs w:val="22"/>
        </w:rPr>
        <w:t xml:space="preserve">ave a responsibility to provide a safe environment, where children can learn; </w:t>
      </w:r>
    </w:p>
    <w:p w14:paraId="719086ED"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ill be trained so that they know what to do if a child tells them that he/she is being abused or neglected</w:t>
      </w:r>
      <w:r w:rsidR="00ED6A30" w:rsidRPr="00CB5013">
        <w:rPr>
          <w:rFonts w:asciiTheme="majorHAnsi" w:hAnsiTheme="majorHAnsi" w:cstheme="majorHAnsi"/>
          <w:sz w:val="22"/>
          <w:szCs w:val="22"/>
        </w:rPr>
        <w:t>, including specific issues such as FGM, and how to maintain an appropriate level of confidentiality while liaising with relevant professionals;</w:t>
      </w:r>
    </w:p>
    <w:p w14:paraId="50952DBB"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ill be able to identify indicators of abuse</w:t>
      </w:r>
      <w:r w:rsidR="00DF02F5" w:rsidRPr="00CB5013">
        <w:rPr>
          <w:rFonts w:asciiTheme="majorHAnsi" w:hAnsiTheme="majorHAnsi" w:cstheme="majorHAnsi"/>
          <w:sz w:val="22"/>
          <w:szCs w:val="22"/>
        </w:rPr>
        <w:t xml:space="preserve"> and neglect</w:t>
      </w:r>
      <w:r w:rsidR="006B1867" w:rsidRPr="00CB5013">
        <w:rPr>
          <w:rFonts w:asciiTheme="majorHAnsi" w:hAnsiTheme="majorHAnsi" w:cstheme="majorHAnsi"/>
          <w:sz w:val="22"/>
          <w:szCs w:val="22"/>
        </w:rPr>
        <w:t xml:space="preserve">; </w:t>
      </w:r>
    </w:p>
    <w:p w14:paraId="06082DB0" w14:textId="2AF054CF" w:rsidR="004D6543"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systems in </w:t>
      </w:r>
      <w:r w:rsidR="006B1867" w:rsidRPr="00D30904">
        <w:rPr>
          <w:rFonts w:asciiTheme="majorHAnsi" w:hAnsiTheme="majorHAnsi" w:cstheme="majorHAnsi"/>
          <w:sz w:val="22"/>
          <w:szCs w:val="22"/>
        </w:rPr>
        <w:t xml:space="preserve">the school </w:t>
      </w:r>
      <w:r w:rsidR="006B1867" w:rsidRPr="00CB5013">
        <w:rPr>
          <w:rFonts w:asciiTheme="majorHAnsi" w:hAnsiTheme="majorHAnsi" w:cstheme="majorHAnsi"/>
          <w:sz w:val="22"/>
          <w:szCs w:val="22"/>
        </w:rPr>
        <w:t xml:space="preserve">that support safeguarding and child protection; </w:t>
      </w:r>
    </w:p>
    <w:p w14:paraId="02CD68BF" w14:textId="77777777" w:rsidR="00ED6A30"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4D6543" w:rsidRPr="00CB5013">
        <w:rPr>
          <w:rFonts w:asciiTheme="majorHAnsi" w:hAnsiTheme="majorHAnsi" w:cstheme="majorHAnsi"/>
          <w:sz w:val="22"/>
          <w:szCs w:val="22"/>
        </w:rPr>
        <w:t>ill be made aware</w:t>
      </w:r>
      <w:r w:rsidR="006B1867" w:rsidRPr="00CB5013">
        <w:rPr>
          <w:rFonts w:asciiTheme="majorHAnsi" w:hAnsiTheme="majorHAnsi" w:cstheme="majorHAnsi"/>
          <w:sz w:val="22"/>
          <w:szCs w:val="22"/>
        </w:rPr>
        <w:t xml:space="preserve"> of safeguarding issues that put children at risk of harm and behaviours associated with these risks;</w:t>
      </w:r>
    </w:p>
    <w:p w14:paraId="1D381685"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ensure that they know what to do if a child makes a disclosure of abuse and never promise confidentiality when a child makes a disclosure; </w:t>
      </w:r>
    </w:p>
    <w:p w14:paraId="0BC4A977" w14:textId="006E788F" w:rsidR="00DF02F5" w:rsidRPr="00CB5013" w:rsidRDefault="00DF02F5"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 xml:space="preserve">will be made aware of and should be clear on the school’s or college’s policy and procedures with regards to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 and the important role they have to play in preventing it and responding where they believe a child may be at risk from it;</w:t>
      </w:r>
    </w:p>
    <w:p w14:paraId="12A5E6BE"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made aware of the early help process and understand their role in it; </w:t>
      </w:r>
    </w:p>
    <w:p w14:paraId="0191B675"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be prepared to identify children who may benefit from early help and will discuss early help requirements with the safeguarding lead in the first instance; </w:t>
      </w:r>
    </w:p>
    <w:p w14:paraId="4E115928"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m</w:t>
      </w:r>
      <w:r w:rsidR="006B1867" w:rsidRPr="00CB5013">
        <w:rPr>
          <w:rFonts w:asciiTheme="majorHAnsi" w:hAnsiTheme="majorHAnsi" w:cstheme="majorHAnsi"/>
          <w:sz w:val="22"/>
          <w:szCs w:val="22"/>
        </w:rPr>
        <w:t xml:space="preserve">ay be required to support social workers and other agencies following a referral; </w:t>
      </w:r>
    </w:p>
    <w:p w14:paraId="0A962548"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wi</w:t>
      </w:r>
      <w:r w:rsidR="006B1867" w:rsidRPr="00CB5013">
        <w:rPr>
          <w:rFonts w:asciiTheme="majorHAnsi" w:hAnsiTheme="majorHAnsi" w:cstheme="majorHAnsi"/>
          <w:sz w:val="22"/>
          <w:szCs w:val="22"/>
        </w:rPr>
        <w:t xml:space="preserve">ll be made aware of the process for making referrals to Children’s Social Care (though the MASH), understand statutory assessments and the role that they may be expected to play in such assessments; </w:t>
      </w:r>
    </w:p>
    <w:p w14:paraId="3D21009E"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be prepared to make referrals to the MASH if they have concerns about a child’s welfare and understand the role that they may be expected to play in such assessments; </w:t>
      </w:r>
    </w:p>
    <w:p w14:paraId="36216F7C"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ill receive regularly updated safeguarding and child protection training to cover all of the above</w:t>
      </w:r>
      <w:r w:rsidR="00DF02F5" w:rsidRPr="00CB5013">
        <w:rPr>
          <w:rFonts w:asciiTheme="majorHAnsi" w:hAnsiTheme="majorHAnsi" w:cstheme="majorHAnsi"/>
          <w:sz w:val="22"/>
          <w:szCs w:val="22"/>
        </w:rPr>
        <w:t>, as well as online safety</w:t>
      </w:r>
      <w:r w:rsidR="006B1867" w:rsidRPr="00CB5013">
        <w:rPr>
          <w:rFonts w:asciiTheme="majorHAnsi" w:hAnsiTheme="majorHAnsi" w:cstheme="majorHAnsi"/>
          <w:sz w:val="22"/>
          <w:szCs w:val="22"/>
        </w:rPr>
        <w:t xml:space="preserve">; </w:t>
      </w:r>
    </w:p>
    <w:p w14:paraId="3BBEC9D4"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receive safeguarding updates throughout the year as part of continuous professional development; </w:t>
      </w:r>
    </w:p>
    <w:p w14:paraId="2151A56E"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w</w:t>
      </w:r>
      <w:r w:rsidR="006B1867" w:rsidRPr="00CB5013">
        <w:rPr>
          <w:rFonts w:asciiTheme="majorHAnsi" w:hAnsiTheme="majorHAnsi" w:cstheme="majorHAnsi"/>
          <w:sz w:val="22"/>
          <w:szCs w:val="22"/>
        </w:rPr>
        <w:t xml:space="preserve">ill be encouraged to contribute to the development of safeguarding policy and practice; </w:t>
      </w:r>
    </w:p>
    <w:p w14:paraId="54443784" w14:textId="77777777" w:rsidR="006B1867" w:rsidRPr="00CB5013"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s</w:t>
      </w:r>
      <w:r w:rsidR="006B1867" w:rsidRPr="00CB5013">
        <w:rPr>
          <w:rFonts w:asciiTheme="majorHAnsi" w:hAnsiTheme="majorHAnsi" w:cstheme="majorHAnsi"/>
          <w:sz w:val="22"/>
          <w:szCs w:val="22"/>
        </w:rPr>
        <w:t xml:space="preserve">hould always seek advice from the Designated Safeguarding Lead if they are unsure; and </w:t>
      </w:r>
    </w:p>
    <w:p w14:paraId="58129287" w14:textId="3CDDBD7F" w:rsidR="006B1867" w:rsidRPr="00BF5FA1" w:rsidRDefault="005E74FD" w:rsidP="00EB1501">
      <w:pPr>
        <w:pStyle w:val="ListParagraph"/>
        <w:numPr>
          <w:ilvl w:val="0"/>
          <w:numId w:val="19"/>
        </w:numPr>
        <w:jc w:val="both"/>
        <w:rPr>
          <w:rFonts w:asciiTheme="majorHAnsi" w:hAnsiTheme="majorHAnsi" w:cstheme="majorHAnsi"/>
          <w:sz w:val="22"/>
          <w:szCs w:val="22"/>
        </w:rPr>
      </w:pPr>
      <w:r w:rsidRPr="00CB5013">
        <w:rPr>
          <w:rFonts w:asciiTheme="majorHAnsi" w:hAnsiTheme="majorHAnsi" w:cstheme="majorHAnsi"/>
          <w:sz w:val="22"/>
          <w:szCs w:val="22"/>
        </w:rPr>
        <w:t>a</w:t>
      </w:r>
      <w:r w:rsidR="006B1867" w:rsidRPr="00CB5013">
        <w:rPr>
          <w:rFonts w:asciiTheme="majorHAnsi" w:hAnsiTheme="majorHAnsi" w:cstheme="majorHAnsi"/>
          <w:sz w:val="22"/>
          <w:szCs w:val="22"/>
        </w:rPr>
        <w:t xml:space="preserve">ll teachers should safeguard children’s wellbeing and maintain public trust in the teaching </w:t>
      </w:r>
      <w:r w:rsidR="006B1867" w:rsidRPr="00BF5FA1">
        <w:rPr>
          <w:rFonts w:asciiTheme="majorHAnsi" w:hAnsiTheme="majorHAnsi" w:cstheme="majorHAnsi"/>
          <w:sz w:val="22"/>
          <w:szCs w:val="22"/>
        </w:rPr>
        <w:t>profession as part of their professional duties</w:t>
      </w:r>
      <w:r w:rsidR="00421C0A" w:rsidRPr="00BF5FA1">
        <w:rPr>
          <w:rFonts w:asciiTheme="majorHAnsi" w:hAnsiTheme="majorHAnsi" w:cstheme="majorHAnsi"/>
          <w:sz w:val="22"/>
          <w:szCs w:val="22"/>
        </w:rPr>
        <w:t>.</w:t>
      </w:r>
    </w:p>
    <w:p w14:paraId="337EC29B" w14:textId="77777777" w:rsidR="001669A4" w:rsidRPr="00BF5FA1" w:rsidRDefault="001669A4" w:rsidP="00EB1501">
      <w:pPr>
        <w:pStyle w:val="4Bulletedcopyblue"/>
        <w:numPr>
          <w:ilvl w:val="0"/>
          <w:numId w:val="19"/>
        </w:numPr>
        <w:spacing w:after="0"/>
        <w:ind w:left="357" w:hanging="357"/>
        <w:rPr>
          <w:rFonts w:asciiTheme="majorHAnsi" w:hAnsiTheme="majorHAnsi" w:cstheme="majorHAnsi"/>
          <w:sz w:val="22"/>
          <w:szCs w:val="22"/>
        </w:rPr>
      </w:pPr>
      <w:r w:rsidRPr="00BF5FA1">
        <w:rPr>
          <w:rFonts w:asciiTheme="majorHAnsi" w:hAnsiTheme="majorHAnsi" w:cstheme="majorHAnsi"/>
          <w:sz w:val="22"/>
          <w:szCs w:val="22"/>
        </w:rPr>
        <w:t>Reinforce the importance of online safety when communicating with parents. This includes making parents aware of what we ask children to do online (e.g. sites they need to visit or who they’ll be interacting with online)</w:t>
      </w:r>
    </w:p>
    <w:p w14:paraId="20FC787F" w14:textId="77777777" w:rsidR="001669A4" w:rsidRPr="00BF5FA1" w:rsidRDefault="001669A4" w:rsidP="00EB1501">
      <w:pPr>
        <w:pStyle w:val="4Bulletedcopyblue"/>
        <w:numPr>
          <w:ilvl w:val="0"/>
          <w:numId w:val="19"/>
        </w:numPr>
        <w:spacing w:after="0"/>
        <w:rPr>
          <w:rFonts w:asciiTheme="majorHAnsi" w:hAnsiTheme="majorHAnsi" w:cstheme="majorHAnsi"/>
          <w:sz w:val="22"/>
          <w:szCs w:val="22"/>
        </w:rPr>
      </w:pPr>
      <w:r w:rsidRPr="00BF5FA1">
        <w:rPr>
          <w:rFonts w:asciiTheme="majorHAnsi" w:hAnsiTheme="majorHAnsi" w:cstheme="majorHAnsi"/>
          <w:sz w:val="22"/>
          <w:szCs w:val="22"/>
        </w:rPr>
        <w:t>Provide a safe space for pupils who are LGBT to speak out and share their concerns</w:t>
      </w:r>
    </w:p>
    <w:p w14:paraId="10A75EDB" w14:textId="77777777" w:rsidR="001669A4" w:rsidRPr="00BF5FA1" w:rsidRDefault="001669A4" w:rsidP="00BF5FA1">
      <w:pPr>
        <w:pStyle w:val="4Bulletedcopyblue"/>
        <w:numPr>
          <w:ilvl w:val="0"/>
          <w:numId w:val="0"/>
        </w:numPr>
        <w:spacing w:after="0"/>
        <w:rPr>
          <w:rFonts w:asciiTheme="majorHAnsi" w:hAnsiTheme="majorHAnsi" w:cstheme="majorHAnsi"/>
          <w:sz w:val="22"/>
          <w:szCs w:val="22"/>
        </w:rPr>
      </w:pPr>
      <w:r w:rsidRPr="00BF5FA1">
        <w:rPr>
          <w:rFonts w:asciiTheme="majorHAnsi" w:hAnsiTheme="majorHAnsi" w:cstheme="majorHAnsi"/>
          <w:sz w:val="22"/>
          <w:szCs w:val="22"/>
        </w:rPr>
        <w:t xml:space="preserve">All staff will be aware </w:t>
      </w:r>
      <w:proofErr w:type="gramStart"/>
      <w:r w:rsidRPr="00BF5FA1">
        <w:rPr>
          <w:rFonts w:asciiTheme="majorHAnsi" w:hAnsiTheme="majorHAnsi" w:cstheme="majorHAnsi"/>
          <w:sz w:val="22"/>
          <w:szCs w:val="22"/>
        </w:rPr>
        <w:t>of:-</w:t>
      </w:r>
      <w:proofErr w:type="gramEnd"/>
    </w:p>
    <w:p w14:paraId="7FEEAC4E" w14:textId="77777777" w:rsidR="001669A4" w:rsidRPr="00BF5FA1" w:rsidRDefault="001669A4" w:rsidP="00EB1501">
      <w:pPr>
        <w:pStyle w:val="4Bulletedcopyblue"/>
        <w:numPr>
          <w:ilvl w:val="0"/>
          <w:numId w:val="19"/>
        </w:numPr>
        <w:spacing w:after="0"/>
        <w:rPr>
          <w:rFonts w:asciiTheme="majorHAnsi" w:hAnsiTheme="majorHAnsi" w:cstheme="majorHAnsi"/>
          <w:sz w:val="22"/>
          <w:szCs w:val="22"/>
        </w:rPr>
      </w:pPr>
      <w:r w:rsidRPr="00BF5FA1">
        <w:rPr>
          <w:rFonts w:asciiTheme="majorHAnsi" w:hAnsiTheme="majorHAnsi" w:cstheme="majorHAnsi"/>
          <w:sz w:val="22"/>
          <w:szCs w:val="22"/>
        </w:rPr>
        <w:t>The fact that children can be at risk of harm inside and outside of their home, at school and online</w:t>
      </w:r>
    </w:p>
    <w:p w14:paraId="025527BF" w14:textId="77777777" w:rsidR="001669A4" w:rsidRPr="00BF5FA1" w:rsidRDefault="001669A4" w:rsidP="00EB1501">
      <w:pPr>
        <w:pStyle w:val="4Bulletedcopyblue"/>
        <w:numPr>
          <w:ilvl w:val="0"/>
          <w:numId w:val="19"/>
        </w:numPr>
        <w:spacing w:after="0"/>
        <w:rPr>
          <w:rFonts w:asciiTheme="majorHAnsi" w:hAnsiTheme="majorHAnsi" w:cstheme="majorHAnsi"/>
          <w:sz w:val="22"/>
          <w:szCs w:val="22"/>
        </w:rPr>
      </w:pPr>
      <w:r w:rsidRPr="00BF5FA1">
        <w:rPr>
          <w:rFonts w:asciiTheme="majorHAnsi" w:hAnsiTheme="majorHAnsi" w:cstheme="majorHAnsi"/>
          <w:sz w:val="22"/>
          <w:szCs w:val="22"/>
        </w:rPr>
        <w:t>The fact that children who are (or who are perceived to be) lesbian, gay, bi or trans (LGBT) can be targeted by other children</w:t>
      </w:r>
    </w:p>
    <w:p w14:paraId="17E28429" w14:textId="77777777" w:rsidR="001669A4" w:rsidRPr="00BF5FA1" w:rsidRDefault="001669A4" w:rsidP="00EB1501">
      <w:pPr>
        <w:pStyle w:val="4Bulletedcopyblue"/>
        <w:numPr>
          <w:ilvl w:val="0"/>
          <w:numId w:val="19"/>
        </w:numPr>
        <w:spacing w:after="0"/>
        <w:rPr>
          <w:rFonts w:asciiTheme="majorHAnsi" w:hAnsiTheme="majorHAnsi" w:cstheme="majorHAnsi"/>
          <w:sz w:val="22"/>
          <w:szCs w:val="22"/>
        </w:rPr>
      </w:pPr>
      <w:r w:rsidRPr="00BF5FA1">
        <w:rPr>
          <w:rFonts w:asciiTheme="majorHAnsi" w:hAnsiTheme="majorHAnsi" w:cstheme="majorHAnsi"/>
          <w:sz w:val="22"/>
          <w:szCs w:val="22"/>
        </w:rPr>
        <w:t xml:space="preserve">What to look for to identify children who need help or protection </w:t>
      </w:r>
    </w:p>
    <w:p w14:paraId="5B8C1B22" w14:textId="77777777" w:rsidR="00DD7E95" w:rsidRPr="00CB5013" w:rsidRDefault="00DD7E95" w:rsidP="00CB5013">
      <w:pPr>
        <w:spacing w:after="0" w:line="240" w:lineRule="auto"/>
        <w:jc w:val="both"/>
        <w:rPr>
          <w:rFonts w:asciiTheme="majorHAnsi" w:hAnsiTheme="majorHAnsi" w:cstheme="majorHAnsi"/>
        </w:rPr>
      </w:pPr>
    </w:p>
    <w:p w14:paraId="28F9DC3E" w14:textId="77777777" w:rsidR="00ED6A30" w:rsidRPr="00CB5013" w:rsidRDefault="00ED6A30"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rPr>
        <w:t>All staff will be made aware of our systems and documents that support safeguarding, including this policy, the staff code of conduct, the role and identity of the designated safeguarding lead (DSL) and any deputies, the behaviour policy and the safeguarding response to children who go missing from education.</w:t>
      </w:r>
    </w:p>
    <w:p w14:paraId="1482F7CA" w14:textId="77777777" w:rsidR="00ED6A30" w:rsidRPr="00CB5013" w:rsidRDefault="00ED6A30" w:rsidP="00CB5013">
      <w:pPr>
        <w:spacing w:after="0" w:line="240" w:lineRule="auto"/>
        <w:jc w:val="both"/>
        <w:rPr>
          <w:rFonts w:asciiTheme="majorHAnsi" w:hAnsiTheme="majorHAnsi" w:cstheme="majorHAnsi"/>
        </w:rPr>
      </w:pPr>
    </w:p>
    <w:p w14:paraId="7F68BBDF" w14:textId="403CC334" w:rsidR="006B1867" w:rsidRPr="00CB5013" w:rsidRDefault="006B1867" w:rsidP="00CB5013">
      <w:pPr>
        <w:spacing w:after="0" w:line="240" w:lineRule="auto"/>
        <w:jc w:val="both"/>
        <w:rPr>
          <w:rFonts w:asciiTheme="majorHAnsi" w:hAnsiTheme="majorHAnsi" w:cstheme="majorHAnsi"/>
          <w:b/>
          <w:bCs/>
          <w:i/>
          <w:color w:val="FF0000"/>
        </w:rPr>
      </w:pPr>
      <w:r w:rsidRPr="00CB5013">
        <w:rPr>
          <w:rFonts w:asciiTheme="majorHAnsi" w:hAnsiTheme="majorHAnsi" w:cstheme="majorHAnsi"/>
        </w:rPr>
        <w:t>All staff that work directly with children will be provided with a copy of</w:t>
      </w:r>
      <w:r w:rsidR="00ED6A30" w:rsidRPr="00CB5013">
        <w:rPr>
          <w:rFonts w:asciiTheme="majorHAnsi" w:hAnsiTheme="majorHAnsi" w:cstheme="majorHAnsi"/>
        </w:rPr>
        <w:t>, and must read,</w:t>
      </w:r>
      <w:r w:rsidRPr="00CB5013">
        <w:rPr>
          <w:rFonts w:asciiTheme="majorHAnsi" w:hAnsiTheme="majorHAnsi" w:cstheme="majorHAnsi"/>
        </w:rPr>
        <w:t xml:space="preserve"> Part 1 and Annex B of Keeping Children Safe in Education (September 2021) annually and </w:t>
      </w:r>
      <w:r w:rsidR="00ED6A30" w:rsidRPr="00CB5013">
        <w:rPr>
          <w:rFonts w:asciiTheme="majorHAnsi" w:hAnsiTheme="majorHAnsi" w:cstheme="majorHAnsi"/>
        </w:rPr>
        <w:t xml:space="preserve">will </w:t>
      </w:r>
      <w:r w:rsidRPr="00CB5013">
        <w:rPr>
          <w:rFonts w:asciiTheme="majorHAnsi" w:hAnsiTheme="majorHAnsi" w:cstheme="majorHAnsi"/>
        </w:rPr>
        <w:t xml:space="preserve">receive annually updated training on their safeguarding roles and responsibilities. Staff that do not work directly with children </w:t>
      </w:r>
      <w:r w:rsidRPr="00CB5013">
        <w:rPr>
          <w:rFonts w:asciiTheme="majorHAnsi" w:hAnsiTheme="majorHAnsi" w:cstheme="majorHAnsi"/>
        </w:rPr>
        <w:lastRenderedPageBreak/>
        <w:t>will be provided with a copy of either Part 1 or Annex A of Keeping Children Safe in Education (202</w:t>
      </w:r>
      <w:r w:rsidR="00925656">
        <w:rPr>
          <w:rFonts w:asciiTheme="majorHAnsi" w:hAnsiTheme="majorHAnsi" w:cstheme="majorHAnsi"/>
        </w:rPr>
        <w:t>2</w:t>
      </w:r>
      <w:r w:rsidRPr="00CB5013">
        <w:rPr>
          <w:rFonts w:asciiTheme="majorHAnsi" w:hAnsiTheme="majorHAnsi" w:cstheme="majorHAnsi"/>
        </w:rPr>
        <w:t xml:space="preserve">) and must read this document. </w:t>
      </w:r>
    </w:p>
    <w:p w14:paraId="05161684" w14:textId="77777777" w:rsidR="00925656" w:rsidRDefault="00925656" w:rsidP="00925656">
      <w:pPr>
        <w:spacing w:after="0" w:line="240" w:lineRule="auto"/>
        <w:jc w:val="both"/>
        <w:rPr>
          <w:rFonts w:cstheme="minorHAnsi"/>
          <w:b/>
          <w:bCs/>
          <w:i/>
          <w:color w:val="FF0000"/>
          <w:sz w:val="24"/>
          <w:szCs w:val="24"/>
        </w:rPr>
      </w:pPr>
    </w:p>
    <w:p w14:paraId="3B6A79CE" w14:textId="18957687" w:rsidR="00925656" w:rsidRPr="00925656" w:rsidRDefault="00925656" w:rsidP="00925656">
      <w:pPr>
        <w:spacing w:after="0" w:line="240" w:lineRule="auto"/>
        <w:jc w:val="both"/>
        <w:rPr>
          <w:rFonts w:asciiTheme="majorHAnsi" w:hAnsiTheme="majorHAnsi" w:cstheme="majorHAnsi"/>
        </w:rPr>
      </w:pPr>
      <w:r w:rsidRPr="00E65CD6">
        <w:rPr>
          <w:rFonts w:asciiTheme="majorHAnsi" w:hAnsiTheme="majorHAnsi" w:cstheme="majorHAnsi"/>
        </w:rPr>
        <w:t>All staff will sign a</w:t>
      </w:r>
      <w:r w:rsidR="00E65CD6" w:rsidRPr="00E65CD6">
        <w:rPr>
          <w:rFonts w:asciiTheme="majorHAnsi" w:hAnsiTheme="majorHAnsi" w:cstheme="majorHAnsi"/>
        </w:rPr>
        <w:t xml:space="preserve">n electronic </w:t>
      </w:r>
      <w:r w:rsidRPr="00E65CD6">
        <w:rPr>
          <w:rFonts w:asciiTheme="majorHAnsi" w:hAnsiTheme="majorHAnsi" w:cstheme="majorHAnsi"/>
        </w:rPr>
        <w:t>declaration at the beginning of each academic year to say that they have reviewed the guidance.</w:t>
      </w:r>
    </w:p>
    <w:p w14:paraId="2EA2BBF1" w14:textId="77777777" w:rsidR="00925656" w:rsidRPr="00CB5013" w:rsidRDefault="00925656" w:rsidP="00CB5013">
      <w:pPr>
        <w:spacing w:after="0" w:line="240" w:lineRule="auto"/>
        <w:jc w:val="both"/>
        <w:rPr>
          <w:rFonts w:asciiTheme="majorHAnsi" w:hAnsiTheme="majorHAnsi" w:cstheme="majorHAnsi"/>
        </w:rPr>
      </w:pPr>
    </w:p>
    <w:p w14:paraId="406572FC" w14:textId="77777777" w:rsidR="006B1867" w:rsidRDefault="5BD369C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Although there are extensive mechanisms in place to support staff understanding in relation to safeguarding and child protection, there is an expectation that if staff are unclear on any aspects of school safeguarding policy or practice, they speak to the Designated Safeguarding Lead without delay, so that additional training can be put in place.</w:t>
      </w:r>
    </w:p>
    <w:p w14:paraId="0EF9048B" w14:textId="77777777" w:rsidR="00D11594" w:rsidRPr="00CB5013" w:rsidRDefault="00D11594" w:rsidP="00CB5013">
      <w:pPr>
        <w:spacing w:after="0" w:line="240" w:lineRule="auto"/>
        <w:jc w:val="both"/>
        <w:rPr>
          <w:rFonts w:asciiTheme="majorHAnsi" w:eastAsia="Times New Roman" w:hAnsiTheme="majorHAnsi" w:cstheme="majorHAnsi"/>
        </w:rPr>
      </w:pPr>
    </w:p>
    <w:p w14:paraId="759C4A7E" w14:textId="24492ECD" w:rsidR="006B1867" w:rsidRPr="00963E02" w:rsidRDefault="00D11594" w:rsidP="00CB5013">
      <w:pPr>
        <w:spacing w:after="0" w:line="240" w:lineRule="auto"/>
        <w:jc w:val="both"/>
        <w:rPr>
          <w:rFonts w:asciiTheme="majorHAnsi" w:eastAsia="Times New Roman" w:hAnsiTheme="majorHAnsi" w:cstheme="majorHAnsi"/>
          <w:b/>
          <w:bCs/>
          <w:sz w:val="24"/>
          <w:szCs w:val="24"/>
        </w:rPr>
      </w:pPr>
      <w:r w:rsidRPr="00D30904">
        <w:rPr>
          <w:rFonts w:asciiTheme="majorHAnsi" w:eastAsia="Times New Roman" w:hAnsiTheme="majorHAnsi" w:cstheme="majorHAnsi"/>
          <w:b/>
          <w:bCs/>
          <w:sz w:val="24"/>
          <w:szCs w:val="24"/>
        </w:rPr>
        <w:t>8. Recognising Abuse: Training</w:t>
      </w:r>
    </w:p>
    <w:p w14:paraId="07E2ADA7" w14:textId="77777777" w:rsidR="002D29E0" w:rsidRPr="00CB5013" w:rsidRDefault="002D29E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school is committed to continuous professional development and all staff undergo rigorous and ongoing safeguarding training. We strive to ensure that staff fully understand their safeguarding responsibilities, that training promotes a culture of safeguarding and equips staff with the skills to identify any signs of abuse, neglect or harm. </w:t>
      </w:r>
    </w:p>
    <w:p w14:paraId="1E2C861C" w14:textId="77777777" w:rsidR="008F51DB" w:rsidRPr="00CB5013" w:rsidRDefault="008F51DB" w:rsidP="00CB5013">
      <w:pPr>
        <w:pStyle w:val="Subhead2"/>
        <w:spacing w:before="0" w:after="0"/>
        <w:jc w:val="both"/>
        <w:rPr>
          <w:rFonts w:asciiTheme="majorHAnsi" w:hAnsiTheme="majorHAnsi" w:cstheme="majorHAnsi"/>
          <w:sz w:val="22"/>
          <w:szCs w:val="22"/>
        </w:rPr>
      </w:pPr>
    </w:p>
    <w:p w14:paraId="2D219A9E" w14:textId="77777777" w:rsidR="008F51DB" w:rsidRPr="00D30904" w:rsidRDefault="008F51DB"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8.1 </w:t>
      </w:r>
      <w:r w:rsidR="00CD22A1" w:rsidRPr="00D30904">
        <w:rPr>
          <w:rFonts w:asciiTheme="majorHAnsi" w:hAnsiTheme="majorHAnsi" w:cstheme="majorHAnsi"/>
          <w:b/>
          <w:bCs/>
          <w:sz w:val="22"/>
          <w:szCs w:val="22"/>
        </w:rPr>
        <w:t>All staff</w:t>
      </w:r>
    </w:p>
    <w:p w14:paraId="7D356CF2" w14:textId="77777777" w:rsidR="00CD22A1" w:rsidRPr="00D30904" w:rsidRDefault="00CD22A1" w:rsidP="00EB1501">
      <w:pPr>
        <w:pStyle w:val="ListParagraph"/>
        <w:numPr>
          <w:ilvl w:val="0"/>
          <w:numId w:val="20"/>
        </w:numPr>
        <w:jc w:val="both"/>
        <w:rPr>
          <w:rFonts w:asciiTheme="majorHAnsi" w:hAnsiTheme="majorHAnsi" w:cstheme="majorHAnsi"/>
          <w:sz w:val="22"/>
          <w:szCs w:val="22"/>
        </w:rPr>
      </w:pPr>
      <w:r w:rsidRPr="00D30904">
        <w:rPr>
          <w:rFonts w:asciiTheme="majorHAnsi" w:hAnsiTheme="majorHAnsi" w:cstheme="majorHAnsi"/>
          <w:sz w:val="22"/>
          <w:szCs w:val="22"/>
        </w:rPr>
        <w:t>All staff members will undertake safeguarding and child protection training at induction</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including online safety and whistle-blowing procedures</w:t>
      </w:r>
      <w:r w:rsidR="005E74FD" w:rsidRPr="00D30904">
        <w:rPr>
          <w:rFonts w:asciiTheme="majorHAnsi" w:hAnsiTheme="majorHAnsi" w:cstheme="majorHAnsi"/>
          <w:sz w:val="22"/>
          <w:szCs w:val="22"/>
        </w:rPr>
        <w:t>)</w:t>
      </w:r>
      <w:r w:rsidRPr="00D30904">
        <w:rPr>
          <w:rFonts w:asciiTheme="majorHAnsi" w:hAnsiTheme="majorHAnsi" w:cstheme="majorHAnsi"/>
          <w:sz w:val="22"/>
          <w:szCs w:val="22"/>
        </w:rPr>
        <w:t xml:space="preserve"> to ensure they understand the school’s safeguarding systems</w:t>
      </w:r>
      <w:r w:rsidR="005E74FD" w:rsidRPr="00D30904">
        <w:rPr>
          <w:rFonts w:asciiTheme="majorHAnsi" w:hAnsiTheme="majorHAnsi" w:cstheme="majorHAnsi"/>
          <w:sz w:val="22"/>
          <w:szCs w:val="22"/>
        </w:rPr>
        <w:t xml:space="preserve">, </w:t>
      </w:r>
      <w:r w:rsidRPr="00D30904">
        <w:rPr>
          <w:rFonts w:asciiTheme="majorHAnsi" w:hAnsiTheme="majorHAnsi" w:cstheme="majorHAnsi"/>
          <w:sz w:val="22"/>
          <w:szCs w:val="22"/>
        </w:rPr>
        <w:t xml:space="preserve">their responsibilities and can identify signs of possible abuse or neglect. This training will be regularly updated and will be in line with advice from the </w:t>
      </w:r>
      <w:r w:rsidR="00DF02F5" w:rsidRPr="00D30904">
        <w:rPr>
          <w:rFonts w:asciiTheme="majorHAnsi" w:hAnsiTheme="majorHAnsi" w:cstheme="majorHAnsi"/>
          <w:sz w:val="22"/>
          <w:szCs w:val="22"/>
        </w:rPr>
        <w:t>three</w:t>
      </w:r>
      <w:r w:rsidRPr="00D30904">
        <w:rPr>
          <w:rFonts w:asciiTheme="majorHAnsi" w:hAnsiTheme="majorHAnsi" w:cstheme="majorHAnsi"/>
          <w:sz w:val="22"/>
          <w:szCs w:val="22"/>
        </w:rPr>
        <w:t xml:space="preserve"> safeguarding partners.</w:t>
      </w:r>
    </w:p>
    <w:p w14:paraId="05A1800C" w14:textId="77777777" w:rsidR="00CD22A1" w:rsidRPr="00D30904" w:rsidRDefault="00CD22A1" w:rsidP="00EB1501">
      <w:pPr>
        <w:pStyle w:val="ListParagraph"/>
        <w:numPr>
          <w:ilvl w:val="0"/>
          <w:numId w:val="20"/>
        </w:numPr>
        <w:jc w:val="both"/>
        <w:rPr>
          <w:rFonts w:asciiTheme="majorHAnsi" w:hAnsiTheme="majorHAnsi" w:cstheme="majorHAnsi"/>
          <w:sz w:val="22"/>
          <w:szCs w:val="22"/>
        </w:rPr>
      </w:pPr>
      <w:r w:rsidRPr="00D30904">
        <w:rPr>
          <w:rFonts w:asciiTheme="majorHAnsi" w:hAnsiTheme="majorHAnsi" w:cstheme="majorHAnsi"/>
          <w:sz w:val="22"/>
          <w:szCs w:val="22"/>
        </w:rPr>
        <w:t>All staff</w:t>
      </w:r>
      <w:r w:rsidRPr="00D30904">
        <w:rPr>
          <w:rFonts w:asciiTheme="majorHAnsi" w:hAnsiTheme="majorHAnsi" w:cstheme="majorHAnsi"/>
          <w:color w:val="F15F22"/>
          <w:sz w:val="22"/>
          <w:szCs w:val="22"/>
        </w:rPr>
        <w:t xml:space="preserve"> </w:t>
      </w:r>
      <w:r w:rsidRPr="00D30904">
        <w:rPr>
          <w:rFonts w:asciiTheme="majorHAnsi" w:hAnsiTheme="majorHAnsi" w:cstheme="majorHAnsi"/>
          <w:sz w:val="22"/>
          <w:szCs w:val="22"/>
        </w:rPr>
        <w:t>will have training on the government’s anti-radicalisation strategy Prevent, to enable them to identify children at risk of being drawn into terrorism and to challenge extremist ideas.</w:t>
      </w:r>
    </w:p>
    <w:p w14:paraId="1FB9F0DA" w14:textId="77777777" w:rsidR="00CD22A1" w:rsidRPr="00D30904" w:rsidRDefault="00CD22A1" w:rsidP="00EB1501">
      <w:pPr>
        <w:pStyle w:val="ListParagraph"/>
        <w:numPr>
          <w:ilvl w:val="0"/>
          <w:numId w:val="20"/>
        </w:numPr>
        <w:jc w:val="both"/>
        <w:rPr>
          <w:rFonts w:asciiTheme="majorHAnsi" w:hAnsiTheme="majorHAnsi" w:cstheme="majorHAnsi"/>
          <w:sz w:val="22"/>
          <w:szCs w:val="22"/>
        </w:rPr>
      </w:pPr>
      <w:r w:rsidRPr="00D30904">
        <w:rPr>
          <w:rFonts w:asciiTheme="majorHAnsi" w:hAnsiTheme="majorHAnsi" w:cstheme="majorHAnsi"/>
          <w:sz w:val="22"/>
          <w:szCs w:val="22"/>
        </w:rPr>
        <w:t>Staff will also receive regular safeguarding and child protection updates (for example, through emails, e-bulletins and staff meetings) as required, but at least annually.</w:t>
      </w:r>
    </w:p>
    <w:p w14:paraId="3B59A048" w14:textId="77777777" w:rsidR="00CD22A1" w:rsidRPr="00D30904" w:rsidRDefault="00CD22A1" w:rsidP="00EB1501">
      <w:pPr>
        <w:pStyle w:val="ListParagraph"/>
        <w:numPr>
          <w:ilvl w:val="0"/>
          <w:numId w:val="20"/>
        </w:numPr>
        <w:jc w:val="both"/>
        <w:rPr>
          <w:rFonts w:asciiTheme="majorHAnsi" w:hAnsiTheme="majorHAnsi" w:cstheme="majorHAnsi"/>
          <w:sz w:val="22"/>
          <w:szCs w:val="22"/>
        </w:rPr>
      </w:pPr>
      <w:r w:rsidRPr="00D30904">
        <w:rPr>
          <w:rFonts w:asciiTheme="majorHAnsi" w:hAnsiTheme="majorHAnsi" w:cstheme="majorHAnsi"/>
          <w:sz w:val="22"/>
          <w:szCs w:val="22"/>
        </w:rPr>
        <w:t xml:space="preserve">Contractors who are provided through a private finance initiative (PFI) or similar contract will also receive safeguarding training. </w:t>
      </w:r>
    </w:p>
    <w:p w14:paraId="7866AFC3" w14:textId="77777777" w:rsidR="00DF02F5" w:rsidRPr="00D30904" w:rsidRDefault="00CD22A1" w:rsidP="00EB1501">
      <w:pPr>
        <w:pStyle w:val="ListParagraph"/>
        <w:numPr>
          <w:ilvl w:val="0"/>
          <w:numId w:val="20"/>
        </w:numPr>
        <w:jc w:val="both"/>
        <w:rPr>
          <w:rFonts w:asciiTheme="majorHAnsi" w:hAnsiTheme="majorHAnsi" w:cstheme="majorHAnsi"/>
          <w:sz w:val="22"/>
          <w:szCs w:val="22"/>
        </w:rPr>
      </w:pPr>
      <w:r w:rsidRPr="00D30904">
        <w:rPr>
          <w:rFonts w:asciiTheme="majorHAnsi" w:hAnsiTheme="majorHAnsi" w:cstheme="majorHAnsi"/>
          <w:sz w:val="22"/>
          <w:szCs w:val="22"/>
        </w:rPr>
        <w:t xml:space="preserve">Volunteers will receive appropriate training, </w:t>
      </w:r>
      <w:r w:rsidR="005E74FD" w:rsidRPr="00D30904">
        <w:rPr>
          <w:rFonts w:asciiTheme="majorHAnsi" w:hAnsiTheme="majorHAnsi" w:cstheme="majorHAnsi"/>
          <w:sz w:val="22"/>
          <w:szCs w:val="22"/>
        </w:rPr>
        <w:t>as</w:t>
      </w:r>
      <w:r w:rsidRPr="00D30904">
        <w:rPr>
          <w:rFonts w:asciiTheme="majorHAnsi" w:hAnsiTheme="majorHAnsi" w:cstheme="majorHAnsi"/>
          <w:sz w:val="22"/>
          <w:szCs w:val="22"/>
        </w:rPr>
        <w:t xml:space="preserve"> applicable.</w:t>
      </w:r>
    </w:p>
    <w:p w14:paraId="1671C23B" w14:textId="77777777" w:rsidR="002B0F3D" w:rsidRPr="00CB5013" w:rsidRDefault="002B0F3D" w:rsidP="00CB5013">
      <w:pPr>
        <w:pStyle w:val="ListParagraph"/>
        <w:ind w:left="720"/>
        <w:jc w:val="both"/>
        <w:rPr>
          <w:rFonts w:asciiTheme="majorHAnsi" w:hAnsiTheme="majorHAnsi" w:cstheme="majorHAnsi"/>
          <w:sz w:val="22"/>
          <w:szCs w:val="22"/>
        </w:rPr>
      </w:pPr>
    </w:p>
    <w:p w14:paraId="2535049D" w14:textId="77777777" w:rsidR="00DF02F5" w:rsidRPr="00CB5013" w:rsidRDefault="00DF02F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Teachers will receive training </w:t>
      </w:r>
      <w:r w:rsidR="002B0F3D" w:rsidRPr="00CB5013">
        <w:rPr>
          <w:rFonts w:asciiTheme="majorHAnsi" w:hAnsiTheme="majorHAnsi" w:cstheme="majorHAnsi"/>
        </w:rPr>
        <w:t>to ensure that they can</w:t>
      </w:r>
      <w:r w:rsidRPr="00CB5013">
        <w:rPr>
          <w:rFonts w:asciiTheme="majorHAnsi" w:hAnsiTheme="majorHAnsi" w:cstheme="majorHAnsi"/>
        </w:rPr>
        <w:t xml:space="preserve"> manage behaviour effectively to ensure a good and safe educational environment</w:t>
      </w:r>
      <w:r w:rsidR="002B0F3D" w:rsidRPr="00CB5013">
        <w:rPr>
          <w:rFonts w:asciiTheme="majorHAnsi" w:hAnsiTheme="majorHAnsi" w:cstheme="majorHAnsi"/>
        </w:rPr>
        <w:t xml:space="preserve"> and they should have a </w:t>
      </w:r>
      <w:r w:rsidRPr="00CB5013">
        <w:rPr>
          <w:rFonts w:asciiTheme="majorHAnsi" w:hAnsiTheme="majorHAnsi" w:cstheme="majorHAnsi"/>
        </w:rPr>
        <w:t>clear understanding of the needs of all pupils.</w:t>
      </w:r>
    </w:p>
    <w:p w14:paraId="7DFEB0D5" w14:textId="77777777" w:rsidR="008F51DB" w:rsidRPr="00CB5013" w:rsidRDefault="008F51DB" w:rsidP="00CB5013">
      <w:pPr>
        <w:spacing w:after="0" w:line="240" w:lineRule="auto"/>
        <w:jc w:val="both"/>
        <w:rPr>
          <w:rFonts w:asciiTheme="majorHAnsi" w:hAnsiTheme="majorHAnsi" w:cstheme="majorHAnsi"/>
        </w:rPr>
      </w:pPr>
    </w:p>
    <w:p w14:paraId="2ED2C541"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8.2 </w:t>
      </w:r>
      <w:r w:rsidR="00CD22A1" w:rsidRPr="00D30904">
        <w:rPr>
          <w:rFonts w:asciiTheme="majorHAnsi" w:hAnsiTheme="majorHAnsi" w:cstheme="majorHAnsi"/>
          <w:b/>
          <w:bCs/>
          <w:sz w:val="22"/>
          <w:szCs w:val="22"/>
        </w:rPr>
        <w:t>The DSL and Deputy DSLs</w:t>
      </w:r>
    </w:p>
    <w:p w14:paraId="66E61B6A" w14:textId="77777777" w:rsidR="00CD22A1" w:rsidRPr="00D30904" w:rsidRDefault="00CD22A1" w:rsidP="00EB1501">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The DSL and Deputy DSLs will undertake child protection and safeguarding training at least every 2 years.</w:t>
      </w:r>
    </w:p>
    <w:p w14:paraId="24B69251" w14:textId="77777777" w:rsidR="00CD22A1" w:rsidRPr="00D30904" w:rsidRDefault="00CD22A1" w:rsidP="00EB1501">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In addition, they will update their knowledge and skills at regular intervals and at least annually (for example, through e-bulletins, meeting other DSLs, or taking time to read and digest safeguarding developments).</w:t>
      </w:r>
    </w:p>
    <w:p w14:paraId="0B17FAFB" w14:textId="77777777" w:rsidR="00CD22A1" w:rsidRPr="00D30904" w:rsidRDefault="00CD22A1" w:rsidP="00EB1501">
      <w:pPr>
        <w:pStyle w:val="ListParagraph"/>
        <w:numPr>
          <w:ilvl w:val="0"/>
          <w:numId w:val="21"/>
        </w:numPr>
        <w:jc w:val="both"/>
        <w:rPr>
          <w:rFonts w:asciiTheme="majorHAnsi" w:hAnsiTheme="majorHAnsi" w:cstheme="majorHAnsi"/>
          <w:sz w:val="22"/>
          <w:szCs w:val="22"/>
        </w:rPr>
      </w:pPr>
      <w:r w:rsidRPr="00D30904">
        <w:rPr>
          <w:rFonts w:asciiTheme="majorHAnsi" w:hAnsiTheme="majorHAnsi" w:cstheme="majorHAnsi"/>
          <w:sz w:val="22"/>
          <w:szCs w:val="22"/>
        </w:rPr>
        <w:t>They will also undertake Prevent awareness training and online safety training.</w:t>
      </w:r>
    </w:p>
    <w:p w14:paraId="32042296" w14:textId="77777777" w:rsidR="00D7723D" w:rsidRPr="00CB5013" w:rsidRDefault="00D7723D" w:rsidP="00CB5013">
      <w:pPr>
        <w:pStyle w:val="Subhead2"/>
        <w:spacing w:before="0" w:after="0"/>
        <w:jc w:val="both"/>
        <w:rPr>
          <w:rFonts w:asciiTheme="majorHAnsi" w:hAnsiTheme="majorHAnsi" w:cstheme="majorHAnsi"/>
          <w:sz w:val="22"/>
          <w:szCs w:val="22"/>
        </w:rPr>
      </w:pPr>
    </w:p>
    <w:p w14:paraId="63AF9F32" w14:textId="77777777" w:rsidR="00CD22A1" w:rsidRPr="00E65CD6" w:rsidRDefault="00D7723D" w:rsidP="00CB5013">
      <w:pPr>
        <w:pStyle w:val="1bodycopy10pt"/>
        <w:spacing w:after="0"/>
        <w:rPr>
          <w:rFonts w:asciiTheme="majorHAnsi" w:hAnsiTheme="majorHAnsi" w:cstheme="majorHAnsi"/>
          <w:b/>
          <w:bCs/>
          <w:sz w:val="22"/>
          <w:szCs w:val="22"/>
        </w:rPr>
      </w:pPr>
      <w:r w:rsidRPr="00E65CD6">
        <w:rPr>
          <w:rFonts w:asciiTheme="majorHAnsi" w:hAnsiTheme="majorHAnsi" w:cstheme="majorHAnsi"/>
          <w:b/>
          <w:bCs/>
          <w:sz w:val="22"/>
          <w:szCs w:val="22"/>
        </w:rPr>
        <w:t xml:space="preserve">8.3 </w:t>
      </w:r>
      <w:r w:rsidR="00024EFC" w:rsidRPr="00E65CD6">
        <w:rPr>
          <w:rFonts w:asciiTheme="majorHAnsi" w:hAnsiTheme="majorHAnsi" w:cstheme="majorHAnsi"/>
          <w:b/>
          <w:bCs/>
          <w:sz w:val="22"/>
          <w:szCs w:val="22"/>
        </w:rPr>
        <w:t>Local Academy Committee members (</w:t>
      </w:r>
      <w:r w:rsidR="00CD22A1" w:rsidRPr="00E65CD6">
        <w:rPr>
          <w:rFonts w:asciiTheme="majorHAnsi" w:hAnsiTheme="majorHAnsi" w:cstheme="majorHAnsi"/>
          <w:b/>
          <w:bCs/>
          <w:sz w:val="22"/>
          <w:szCs w:val="22"/>
        </w:rPr>
        <w:t>Governors</w:t>
      </w:r>
      <w:r w:rsidR="00024EFC" w:rsidRPr="00E65CD6">
        <w:rPr>
          <w:rFonts w:asciiTheme="majorHAnsi" w:hAnsiTheme="majorHAnsi" w:cstheme="majorHAnsi"/>
          <w:b/>
          <w:bCs/>
          <w:sz w:val="22"/>
          <w:szCs w:val="22"/>
        </w:rPr>
        <w:t>)</w:t>
      </w:r>
    </w:p>
    <w:p w14:paraId="470C1BAB" w14:textId="77777777" w:rsidR="00925656" w:rsidRPr="00E65CD6" w:rsidRDefault="00925656" w:rsidP="00EB1501">
      <w:pPr>
        <w:pStyle w:val="ListParagraph"/>
        <w:numPr>
          <w:ilvl w:val="0"/>
          <w:numId w:val="22"/>
        </w:numPr>
        <w:jc w:val="both"/>
        <w:rPr>
          <w:rFonts w:asciiTheme="majorHAnsi" w:hAnsiTheme="majorHAnsi" w:cstheme="majorHAnsi"/>
          <w:sz w:val="22"/>
          <w:szCs w:val="22"/>
        </w:rPr>
      </w:pPr>
      <w:r w:rsidRPr="00E65CD6">
        <w:rPr>
          <w:rFonts w:asciiTheme="majorHAnsi" w:hAnsiTheme="majorHAnsi" w:cstheme="majorHAnsi"/>
          <w:sz w:val="22"/>
          <w:szCs w:val="22"/>
        </w:rPr>
        <w:t>All governors receive safeguarding training (including online safety) at induction which is regularly updated, to make sure they have the knowledge and information needed to perform their functions and understand their responsibilities including providing strategic challenge and ensuring there is a whole school approach to safeguarding.</w:t>
      </w:r>
    </w:p>
    <w:p w14:paraId="0554A0B4" w14:textId="737FF7A1" w:rsidR="00CD22A1" w:rsidRPr="00D30904" w:rsidRDefault="00CD22A1" w:rsidP="00EB1501">
      <w:pPr>
        <w:pStyle w:val="ListParagraph"/>
        <w:numPr>
          <w:ilvl w:val="0"/>
          <w:numId w:val="22"/>
        </w:numPr>
        <w:jc w:val="both"/>
        <w:rPr>
          <w:rFonts w:asciiTheme="majorHAnsi" w:hAnsiTheme="majorHAnsi" w:cstheme="majorHAnsi"/>
          <w:sz w:val="22"/>
          <w:szCs w:val="22"/>
        </w:rPr>
      </w:pPr>
      <w:r w:rsidRPr="00D30904">
        <w:rPr>
          <w:rFonts w:asciiTheme="majorHAnsi" w:hAnsiTheme="majorHAnsi" w:cstheme="majorHAnsi"/>
          <w:sz w:val="22"/>
          <w:szCs w:val="22"/>
        </w:rPr>
        <w:t>As the chair of governors or proprietor may be required to act as the ‘</w:t>
      </w:r>
      <w:r w:rsidR="00024EFC">
        <w:rPr>
          <w:rFonts w:asciiTheme="majorHAnsi" w:hAnsiTheme="majorHAnsi" w:cstheme="majorHAnsi"/>
          <w:sz w:val="22"/>
          <w:szCs w:val="22"/>
        </w:rPr>
        <w:t>Investigation</w:t>
      </w:r>
      <w:r w:rsidRPr="00D30904">
        <w:rPr>
          <w:rFonts w:asciiTheme="majorHAnsi" w:hAnsiTheme="majorHAnsi" w:cstheme="majorHAnsi"/>
          <w:sz w:val="22"/>
          <w:szCs w:val="22"/>
        </w:rPr>
        <w:t xml:space="preserve"> manager’ in the event that an allegation of abuse is made against the headteacher, they should receive training in managing allegations for this purpose.</w:t>
      </w:r>
    </w:p>
    <w:p w14:paraId="1AA5C24E" w14:textId="17A5629B" w:rsidR="00D7723D" w:rsidRDefault="00D7723D" w:rsidP="00CB5013">
      <w:pPr>
        <w:spacing w:after="0" w:line="240" w:lineRule="auto"/>
        <w:jc w:val="both"/>
        <w:rPr>
          <w:rFonts w:asciiTheme="majorHAnsi" w:hAnsiTheme="majorHAnsi" w:cstheme="majorHAnsi"/>
        </w:rPr>
      </w:pPr>
    </w:p>
    <w:p w14:paraId="3EC49E90" w14:textId="77777777" w:rsidR="00E65CD6" w:rsidRPr="00CB5013" w:rsidRDefault="00E65CD6" w:rsidP="00CB5013">
      <w:pPr>
        <w:spacing w:after="0" w:line="240" w:lineRule="auto"/>
        <w:jc w:val="both"/>
        <w:rPr>
          <w:rFonts w:asciiTheme="majorHAnsi" w:hAnsiTheme="majorHAnsi" w:cstheme="majorHAnsi"/>
        </w:rPr>
      </w:pPr>
    </w:p>
    <w:p w14:paraId="641BE48E" w14:textId="77777777" w:rsidR="00CD22A1" w:rsidRPr="00D30904" w:rsidRDefault="00D7723D" w:rsidP="00CB5013">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lastRenderedPageBreak/>
        <w:t xml:space="preserve">8.4 </w:t>
      </w:r>
      <w:r w:rsidR="00CD22A1" w:rsidRPr="00D30904">
        <w:rPr>
          <w:rFonts w:asciiTheme="majorHAnsi" w:hAnsiTheme="majorHAnsi" w:cstheme="majorHAnsi"/>
          <w:b/>
          <w:bCs/>
          <w:sz w:val="22"/>
          <w:szCs w:val="22"/>
        </w:rPr>
        <w:t>Recruitment – interview panels</w:t>
      </w:r>
    </w:p>
    <w:p w14:paraId="55697F58" w14:textId="7357EA86" w:rsidR="007251A8" w:rsidRPr="00CB5013" w:rsidRDefault="00CD22A1"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At least one person conducting any interview for a post at the school will have undertaken safer recruitment training. This will cover, as a minimum, the contents of the Department for Education’s statutory guidance, </w:t>
      </w:r>
      <w:r w:rsidR="009E679E" w:rsidRPr="00E65CD6">
        <w:rPr>
          <w:rFonts w:asciiTheme="majorHAnsi" w:hAnsiTheme="majorHAnsi" w:cstheme="majorHAnsi"/>
        </w:rPr>
        <w:t>KCSIE</w:t>
      </w:r>
      <w:r w:rsidRPr="00E65CD6">
        <w:rPr>
          <w:rFonts w:asciiTheme="majorHAnsi" w:hAnsiTheme="majorHAnsi" w:cstheme="majorHAnsi"/>
        </w:rPr>
        <w:t xml:space="preserve"> </w:t>
      </w:r>
      <w:r w:rsidR="009E679E" w:rsidRPr="00E65CD6">
        <w:rPr>
          <w:rFonts w:asciiTheme="majorHAnsi" w:hAnsiTheme="majorHAnsi" w:cstheme="majorHAnsi"/>
        </w:rPr>
        <w:t>(</w:t>
      </w:r>
      <w:r w:rsidRPr="00E65CD6">
        <w:rPr>
          <w:rFonts w:asciiTheme="majorHAnsi" w:hAnsiTheme="majorHAnsi" w:cstheme="majorHAnsi"/>
        </w:rPr>
        <w:t>202</w:t>
      </w:r>
      <w:r w:rsidR="001669A4" w:rsidRPr="00E65CD6">
        <w:rPr>
          <w:rFonts w:asciiTheme="majorHAnsi" w:hAnsiTheme="majorHAnsi" w:cstheme="majorHAnsi"/>
        </w:rPr>
        <w:t>2</w:t>
      </w:r>
      <w:r w:rsidR="009E679E" w:rsidRPr="00E65CD6">
        <w:rPr>
          <w:rFonts w:asciiTheme="majorHAnsi" w:hAnsiTheme="majorHAnsi" w:cstheme="majorHAnsi"/>
        </w:rPr>
        <w:t>)</w:t>
      </w:r>
      <w:r w:rsidRPr="00E65CD6">
        <w:rPr>
          <w:rFonts w:asciiTheme="majorHAnsi" w:hAnsiTheme="majorHAnsi" w:cstheme="majorHAnsi"/>
        </w:rPr>
        <w:t>, and</w:t>
      </w:r>
      <w:r w:rsidRPr="00CB5013">
        <w:rPr>
          <w:rFonts w:asciiTheme="majorHAnsi" w:hAnsiTheme="majorHAnsi" w:cstheme="majorHAnsi"/>
        </w:rPr>
        <w:t xml:space="preserve"> will be in line with local safeguarding procedures.</w:t>
      </w:r>
    </w:p>
    <w:p w14:paraId="4B4742E9" w14:textId="77777777" w:rsidR="00D21A7A" w:rsidRPr="00CB5013" w:rsidRDefault="00D21A7A" w:rsidP="00CB5013">
      <w:pPr>
        <w:spacing w:after="0" w:line="240" w:lineRule="auto"/>
        <w:jc w:val="both"/>
        <w:rPr>
          <w:rFonts w:asciiTheme="majorHAnsi" w:hAnsiTheme="majorHAnsi" w:cstheme="majorHAnsi"/>
        </w:rPr>
      </w:pPr>
    </w:p>
    <w:p w14:paraId="59203F75" w14:textId="4FF8948D" w:rsidR="000D3C07" w:rsidRPr="00E65CD6" w:rsidRDefault="00D7723D" w:rsidP="00E65CD6">
      <w:pPr>
        <w:pStyle w:val="1bodycopy10pt"/>
        <w:spacing w:after="0"/>
        <w:rPr>
          <w:rFonts w:asciiTheme="majorHAnsi" w:hAnsiTheme="majorHAnsi" w:cstheme="majorHAnsi"/>
          <w:b/>
          <w:bCs/>
          <w:sz w:val="22"/>
          <w:szCs w:val="22"/>
        </w:rPr>
      </w:pPr>
      <w:r w:rsidRPr="00D30904">
        <w:rPr>
          <w:rFonts w:asciiTheme="majorHAnsi" w:hAnsiTheme="majorHAnsi" w:cstheme="majorHAnsi"/>
          <w:b/>
          <w:bCs/>
          <w:sz w:val="22"/>
          <w:szCs w:val="22"/>
        </w:rPr>
        <w:t xml:space="preserve">8.5 Supervision </w:t>
      </w:r>
    </w:p>
    <w:p w14:paraId="452F5A8C" w14:textId="3F2D628F" w:rsidR="00D7723D" w:rsidRPr="00D30904" w:rsidRDefault="00E65CD6" w:rsidP="00D30904">
      <w:pPr>
        <w:pStyle w:val="1bodycopy10pt"/>
        <w:spacing w:after="0"/>
        <w:jc w:val="both"/>
        <w:rPr>
          <w:rFonts w:asciiTheme="majorHAnsi" w:hAnsiTheme="majorHAnsi" w:cstheme="majorHAnsi"/>
          <w:bCs/>
          <w:sz w:val="22"/>
          <w:szCs w:val="22"/>
        </w:rPr>
      </w:pPr>
      <w:r w:rsidRPr="00E65CD6">
        <w:rPr>
          <w:rFonts w:asciiTheme="majorHAnsi" w:hAnsiTheme="majorHAnsi" w:cstheme="majorHAnsi"/>
          <w:bCs/>
          <w:sz w:val="22"/>
          <w:szCs w:val="22"/>
        </w:rPr>
        <w:t xml:space="preserve">The DSL and Deputy DSL’s have termly supervision to support them and enable them to allow for confidential discussions of sensitive issues. </w:t>
      </w:r>
    </w:p>
    <w:p w14:paraId="6AA30606" w14:textId="77777777" w:rsidR="005E74FD" w:rsidRPr="00CB5013" w:rsidRDefault="005E74FD" w:rsidP="00CB5013">
      <w:pPr>
        <w:spacing w:after="0" w:line="240" w:lineRule="auto"/>
        <w:jc w:val="both"/>
        <w:rPr>
          <w:rFonts w:asciiTheme="majorHAnsi" w:hAnsiTheme="majorHAnsi" w:cstheme="majorHAnsi"/>
          <w:b/>
          <w:bCs/>
          <w:u w:val="single"/>
        </w:rPr>
      </w:pPr>
    </w:p>
    <w:p w14:paraId="0B2AFFB5" w14:textId="77777777" w:rsidR="00CD22A1" w:rsidRPr="00D22876" w:rsidRDefault="00D7723D" w:rsidP="00CB5013">
      <w:pPr>
        <w:spacing w:after="0" w:line="240" w:lineRule="auto"/>
        <w:jc w:val="both"/>
        <w:rPr>
          <w:rFonts w:asciiTheme="majorHAnsi" w:hAnsiTheme="majorHAnsi" w:cstheme="majorHAnsi"/>
          <w:b/>
          <w:bCs/>
        </w:rPr>
      </w:pPr>
      <w:r w:rsidRPr="00D22876">
        <w:rPr>
          <w:rFonts w:asciiTheme="majorHAnsi" w:hAnsiTheme="majorHAnsi" w:cstheme="majorHAnsi"/>
          <w:b/>
          <w:bCs/>
        </w:rPr>
        <w:t>8.</w:t>
      </w:r>
      <w:r w:rsidR="00135148" w:rsidRPr="00D22876">
        <w:rPr>
          <w:rFonts w:asciiTheme="majorHAnsi" w:hAnsiTheme="majorHAnsi" w:cstheme="majorHAnsi"/>
          <w:b/>
          <w:bCs/>
        </w:rPr>
        <w:t>6</w:t>
      </w:r>
      <w:r w:rsidRPr="00D22876">
        <w:rPr>
          <w:rFonts w:asciiTheme="majorHAnsi" w:hAnsiTheme="majorHAnsi" w:cstheme="majorHAnsi"/>
          <w:b/>
          <w:bCs/>
        </w:rPr>
        <w:t xml:space="preserve"> </w:t>
      </w:r>
      <w:r w:rsidR="00CD22A1" w:rsidRPr="00D22876">
        <w:rPr>
          <w:rFonts w:asciiTheme="majorHAnsi" w:hAnsiTheme="majorHAnsi" w:cstheme="majorHAnsi"/>
          <w:b/>
          <w:bCs/>
        </w:rPr>
        <w:t>Specific safeguarding issues</w:t>
      </w:r>
    </w:p>
    <w:p w14:paraId="0BA068F9" w14:textId="77777777" w:rsidR="00F5331D" w:rsidRPr="00CB5013" w:rsidRDefault="002D29E0"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w:t>
      </w:r>
      <w:r w:rsidR="00F5331D" w:rsidRPr="00CB5013">
        <w:rPr>
          <w:rFonts w:asciiTheme="majorHAnsi" w:hAnsiTheme="majorHAnsi" w:cstheme="majorHAnsi"/>
        </w:rPr>
        <w:t xml:space="preserve">also </w:t>
      </w:r>
      <w:r w:rsidRPr="00CB5013">
        <w:rPr>
          <w:rFonts w:asciiTheme="majorHAnsi" w:hAnsiTheme="majorHAnsi" w:cstheme="majorHAnsi"/>
        </w:rPr>
        <w:t>receive</w:t>
      </w:r>
      <w:r w:rsidR="00F5331D" w:rsidRPr="00CB5013">
        <w:rPr>
          <w:rFonts w:asciiTheme="majorHAnsi" w:hAnsiTheme="majorHAnsi" w:cstheme="majorHAnsi"/>
        </w:rPr>
        <w:t xml:space="preserve"> specific</w:t>
      </w:r>
      <w:r w:rsidRPr="00CB5013">
        <w:rPr>
          <w:rFonts w:asciiTheme="majorHAnsi" w:hAnsiTheme="majorHAnsi" w:cstheme="majorHAnsi"/>
        </w:rPr>
        <w:t xml:space="preserve"> training on the following issues and action will be taken if the school suspects that a child is at risk of or is the victim of; </w:t>
      </w:r>
    </w:p>
    <w:p w14:paraId="23E7BE00"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physical abuse; </w:t>
      </w:r>
    </w:p>
    <w:p w14:paraId="0C70B98E"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abuse; </w:t>
      </w:r>
    </w:p>
    <w:p w14:paraId="5B8B2EDD"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 sexual exploitation; </w:t>
      </w:r>
    </w:p>
    <w:p w14:paraId="0591A98F"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emotional abuse; </w:t>
      </w:r>
    </w:p>
    <w:p w14:paraId="40227B30"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neglect; </w:t>
      </w:r>
    </w:p>
    <w:p w14:paraId="05DCA8AC" w14:textId="77777777" w:rsidR="003E014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 criminal exploitation (including involvement in county lines); </w:t>
      </w:r>
    </w:p>
    <w:p w14:paraId="7D3F85DA"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domestic abuse; </w:t>
      </w:r>
    </w:p>
    <w:p w14:paraId="08FF0551"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fabricated or induced illness; </w:t>
      </w:r>
    </w:p>
    <w:p w14:paraId="3A7BB77D"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faith-based abuse; </w:t>
      </w:r>
    </w:p>
    <w:p w14:paraId="373AFFB1"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female genital mutilation; </w:t>
      </w:r>
    </w:p>
    <w:p w14:paraId="6D6FF580"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forced marriage; </w:t>
      </w:r>
    </w:p>
    <w:p w14:paraId="7B2A2549"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gangs or youth violence; </w:t>
      </w:r>
    </w:p>
    <w:p w14:paraId="1AE5500B"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gender-based violence; </w:t>
      </w:r>
    </w:p>
    <w:p w14:paraId="6A3C6679"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hate; </w:t>
      </w:r>
    </w:p>
    <w:p w14:paraId="2A341DCE" w14:textId="77777777" w:rsidR="005E74FD" w:rsidRPr="00CB5013" w:rsidRDefault="005E74FD"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online safety; </w:t>
      </w:r>
    </w:p>
    <w:p w14:paraId="2C682641" w14:textId="771EC0DA" w:rsidR="00F5331D" w:rsidRPr="00CB5013" w:rsidRDefault="008D1F6A" w:rsidP="00EB1501">
      <w:pPr>
        <w:pStyle w:val="ListParagraph"/>
        <w:numPr>
          <w:ilvl w:val="0"/>
          <w:numId w:val="23"/>
        </w:numPr>
        <w:jc w:val="both"/>
        <w:rPr>
          <w:rFonts w:asciiTheme="majorHAnsi" w:hAnsiTheme="majorHAnsi" w:cstheme="majorHAnsi"/>
          <w:sz w:val="22"/>
          <w:szCs w:val="22"/>
        </w:rPr>
      </w:pPr>
      <w:r>
        <w:rPr>
          <w:rFonts w:asciiTheme="majorHAnsi" w:hAnsiTheme="majorHAnsi" w:cstheme="majorHAnsi"/>
          <w:sz w:val="22"/>
          <w:szCs w:val="22"/>
        </w:rPr>
        <w:t>child on child</w:t>
      </w:r>
      <w:r w:rsidR="00F5331D" w:rsidRPr="00CB5013">
        <w:rPr>
          <w:rFonts w:asciiTheme="majorHAnsi" w:hAnsiTheme="majorHAnsi" w:cstheme="majorHAnsi"/>
          <w:sz w:val="22"/>
          <w:szCs w:val="22"/>
        </w:rPr>
        <w:t xml:space="preserve"> abuse</w:t>
      </w:r>
      <w:r w:rsidR="003E0140" w:rsidRPr="00CB5013">
        <w:rPr>
          <w:rFonts w:asciiTheme="majorHAnsi" w:hAnsiTheme="majorHAnsi" w:cstheme="majorHAnsi"/>
          <w:sz w:val="22"/>
          <w:szCs w:val="22"/>
        </w:rPr>
        <w:t>;</w:t>
      </w:r>
    </w:p>
    <w:p w14:paraId="32904ADB"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radicalisation; </w:t>
      </w:r>
    </w:p>
    <w:p w14:paraId="649472B9"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relationship abuse;</w:t>
      </w:r>
    </w:p>
    <w:p w14:paraId="2E0201C5"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serious violence; </w:t>
      </w:r>
    </w:p>
    <w:p w14:paraId="1E0A9EE3" w14:textId="3A2FA9FA"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 xml:space="preserve">sexual violence or sexual harassment (including </w:t>
      </w:r>
      <w:r w:rsidR="008D1F6A">
        <w:rPr>
          <w:rFonts w:asciiTheme="majorHAnsi" w:hAnsiTheme="majorHAnsi" w:cstheme="majorHAnsi"/>
          <w:sz w:val="22"/>
          <w:szCs w:val="22"/>
        </w:rPr>
        <w:t>child on child</w:t>
      </w:r>
      <w:r w:rsidRPr="00CB5013">
        <w:rPr>
          <w:rFonts w:asciiTheme="majorHAnsi" w:hAnsiTheme="majorHAnsi" w:cstheme="majorHAnsi"/>
          <w:sz w:val="22"/>
          <w:szCs w:val="22"/>
        </w:rPr>
        <w:t xml:space="preserve"> abuse); </w:t>
      </w:r>
    </w:p>
    <w:p w14:paraId="187E2669" w14:textId="77777777" w:rsidR="002D29E0"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sexting</w:t>
      </w:r>
      <w:r w:rsidR="003E0140" w:rsidRPr="00CB5013">
        <w:rPr>
          <w:rFonts w:asciiTheme="majorHAnsi" w:hAnsiTheme="majorHAnsi" w:cstheme="majorHAnsi"/>
          <w:sz w:val="22"/>
          <w:szCs w:val="22"/>
        </w:rPr>
        <w:t xml:space="preserve"> or sharing of youth produced sexual imagery</w:t>
      </w:r>
      <w:r w:rsidRPr="00CB5013">
        <w:rPr>
          <w:rFonts w:asciiTheme="majorHAnsi" w:hAnsiTheme="majorHAnsi" w:cstheme="majorHAnsi"/>
          <w:sz w:val="22"/>
          <w:szCs w:val="22"/>
        </w:rPr>
        <w:t xml:space="preserve">; </w:t>
      </w:r>
    </w:p>
    <w:p w14:paraId="3A94499C" w14:textId="77777777" w:rsidR="002D29E0" w:rsidRPr="00CB5013" w:rsidRDefault="003E014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s</w:t>
      </w:r>
      <w:r w:rsidR="002D29E0" w:rsidRPr="00CB5013">
        <w:rPr>
          <w:rFonts w:asciiTheme="majorHAnsi" w:hAnsiTheme="majorHAnsi" w:cstheme="majorHAnsi"/>
          <w:sz w:val="22"/>
          <w:szCs w:val="22"/>
        </w:rPr>
        <w:t xml:space="preserve">o-called ‘honour-based’ abuse; </w:t>
      </w:r>
    </w:p>
    <w:p w14:paraId="65D8B9BD" w14:textId="77777777" w:rsidR="00135148" w:rsidRPr="00CB5013" w:rsidRDefault="002D29E0" w:rsidP="00EB1501">
      <w:pPr>
        <w:pStyle w:val="ListParagraph"/>
        <w:numPr>
          <w:ilvl w:val="0"/>
          <w:numId w:val="23"/>
        </w:numPr>
        <w:jc w:val="both"/>
        <w:rPr>
          <w:rFonts w:asciiTheme="majorHAnsi" w:hAnsiTheme="majorHAnsi" w:cstheme="majorHAnsi"/>
          <w:sz w:val="22"/>
          <w:szCs w:val="22"/>
        </w:rPr>
      </w:pPr>
      <w:r w:rsidRPr="00CB5013">
        <w:rPr>
          <w:rFonts w:asciiTheme="majorHAnsi" w:hAnsiTheme="majorHAnsi" w:cstheme="majorHAnsi"/>
          <w:sz w:val="22"/>
          <w:szCs w:val="22"/>
        </w:rPr>
        <w:t>trafficking and modern slavery.</w:t>
      </w:r>
    </w:p>
    <w:p w14:paraId="465A8038" w14:textId="77777777" w:rsidR="00135148" w:rsidRPr="00CB5013" w:rsidRDefault="00135148" w:rsidP="00CB5013">
      <w:pPr>
        <w:pStyle w:val="ListParagraph"/>
        <w:ind w:left="720"/>
        <w:jc w:val="both"/>
        <w:rPr>
          <w:rFonts w:asciiTheme="majorHAnsi" w:hAnsiTheme="majorHAnsi" w:cstheme="majorHAnsi"/>
          <w:sz w:val="22"/>
          <w:szCs w:val="22"/>
        </w:rPr>
      </w:pPr>
    </w:p>
    <w:p w14:paraId="18F5C827" w14:textId="77777777" w:rsidR="00135148" w:rsidRPr="00CB5013" w:rsidRDefault="00135148"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made aware that safeguarding incidents and/or behaviours can be associated with factors outside the school or college and/or can occur between children outside of these environments. All staff will be expected to consider whether children are at risk of abuse or exploitation in situations outside their families (extra-familial harm). </w:t>
      </w:r>
    </w:p>
    <w:p w14:paraId="280C318C" w14:textId="77777777" w:rsidR="00135148" w:rsidRPr="00CB5013" w:rsidRDefault="00135148" w:rsidP="00CB5013">
      <w:pPr>
        <w:spacing w:after="0" w:line="240" w:lineRule="auto"/>
        <w:jc w:val="both"/>
        <w:rPr>
          <w:rFonts w:asciiTheme="majorHAnsi" w:hAnsiTheme="majorHAnsi" w:cstheme="majorHAnsi"/>
        </w:rPr>
      </w:pPr>
    </w:p>
    <w:p w14:paraId="76D5963B" w14:textId="77777777" w:rsidR="003E0140" w:rsidRPr="00CB5013" w:rsidRDefault="003E0140" w:rsidP="00CB5013">
      <w:pPr>
        <w:spacing w:after="0" w:line="240" w:lineRule="auto"/>
        <w:jc w:val="both"/>
        <w:rPr>
          <w:rFonts w:asciiTheme="majorHAnsi" w:hAnsiTheme="majorHAnsi" w:cstheme="majorHAnsi"/>
        </w:rPr>
      </w:pPr>
      <w:r w:rsidRPr="00CB5013">
        <w:rPr>
          <w:rFonts w:asciiTheme="majorHAnsi" w:hAnsiTheme="majorHAnsi" w:cstheme="majorHAnsi"/>
        </w:rPr>
        <w:t>Staff will also be made aware of the additional safeguarding vulnerabilities of;</w:t>
      </w:r>
    </w:p>
    <w:p w14:paraId="7AF1557C" w14:textId="77777777" w:rsidR="003E0140" w:rsidRPr="00CB5013"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children in the court system;</w:t>
      </w:r>
    </w:p>
    <w:p w14:paraId="17696039" w14:textId="77777777" w:rsidR="003E0140" w:rsidRPr="00CB5013"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from education; </w:t>
      </w:r>
    </w:p>
    <w:p w14:paraId="409D2D05" w14:textId="77777777" w:rsidR="003E0140" w:rsidRPr="00CB5013"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children with family members in prison;</w:t>
      </w:r>
    </w:p>
    <w:p w14:paraId="68D4E923" w14:textId="77777777" w:rsidR="003E0140" w:rsidRPr="00CB5013"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children who are homeless;</w:t>
      </w:r>
    </w:p>
    <w:p w14:paraId="4B00D921" w14:textId="77777777" w:rsidR="003E0140" w:rsidRPr="00CB5013"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 who have or have had a social worker;</w:t>
      </w:r>
    </w:p>
    <w:p w14:paraId="7A9692AA" w14:textId="77777777" w:rsidR="003E0140" w:rsidRPr="00CB5013"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who are young carers; </w:t>
      </w:r>
    </w:p>
    <w:p w14:paraId="7D856F20" w14:textId="77777777" w:rsidR="003E0140" w:rsidRPr="00CB5013"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children looked after or previously looked after; and</w:t>
      </w:r>
    </w:p>
    <w:p w14:paraId="782BA95C" w14:textId="42296136" w:rsidR="005E74FD" w:rsidRPr="00E65CD6" w:rsidRDefault="003E0140" w:rsidP="00EB1501">
      <w:pPr>
        <w:pStyle w:val="ListParagraph"/>
        <w:numPr>
          <w:ilvl w:val="0"/>
          <w:numId w:val="24"/>
        </w:numPr>
        <w:jc w:val="both"/>
        <w:rPr>
          <w:rFonts w:asciiTheme="majorHAnsi" w:hAnsiTheme="majorHAnsi" w:cstheme="majorHAnsi"/>
          <w:sz w:val="22"/>
          <w:szCs w:val="22"/>
        </w:rPr>
      </w:pPr>
      <w:r w:rsidRPr="00CB5013">
        <w:rPr>
          <w:rFonts w:asciiTheme="majorHAnsi" w:hAnsiTheme="majorHAnsi" w:cstheme="majorHAnsi"/>
          <w:sz w:val="22"/>
          <w:szCs w:val="22"/>
        </w:rPr>
        <w:t>children with mental health problems.</w:t>
      </w:r>
    </w:p>
    <w:p w14:paraId="34699F7F" w14:textId="48831AD3" w:rsidR="00CD22A1" w:rsidRPr="00D30904" w:rsidRDefault="003A3788" w:rsidP="00CB5013">
      <w:pPr>
        <w:spacing w:after="0" w:line="240" w:lineRule="auto"/>
        <w:jc w:val="both"/>
        <w:rPr>
          <w:rFonts w:asciiTheme="majorHAnsi" w:hAnsiTheme="majorHAnsi" w:cstheme="majorHAnsi"/>
          <w:b/>
          <w:bCs/>
          <w:sz w:val="24"/>
          <w:szCs w:val="24"/>
        </w:rPr>
      </w:pPr>
      <w:r w:rsidRPr="00D30904">
        <w:rPr>
          <w:rFonts w:asciiTheme="majorHAnsi" w:hAnsiTheme="majorHAnsi" w:cstheme="majorHAnsi"/>
          <w:b/>
          <w:bCs/>
          <w:sz w:val="24"/>
          <w:szCs w:val="24"/>
        </w:rPr>
        <w:lastRenderedPageBreak/>
        <w:t>9.Recognising and responding to abuse</w:t>
      </w:r>
    </w:p>
    <w:p w14:paraId="5318A0EE" w14:textId="68A8F20F" w:rsidR="00135148"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member of staff, parent or member of the public is concerned about a pupil’s welfare, they should report it to the </w:t>
      </w:r>
      <w:r w:rsidR="00646EAB" w:rsidRPr="00CB5013">
        <w:rPr>
          <w:rFonts w:asciiTheme="majorHAnsi" w:hAnsiTheme="majorHAnsi" w:cstheme="majorHAnsi"/>
        </w:rPr>
        <w:t>DSL</w:t>
      </w:r>
      <w:r w:rsidRPr="00CB5013">
        <w:rPr>
          <w:rFonts w:asciiTheme="majorHAnsi" w:hAnsiTheme="majorHAnsi" w:cstheme="majorHAnsi"/>
        </w:rPr>
        <w:t xml:space="preserve"> as soon as possible.</w:t>
      </w:r>
      <w:r w:rsidR="00135148" w:rsidRPr="00CB5013">
        <w:rPr>
          <w:rFonts w:asciiTheme="majorHAnsi" w:hAnsiTheme="majorHAnsi" w:cstheme="majorHAnsi"/>
        </w:rPr>
        <w:t xml:space="preserve"> On occasions when the </w:t>
      </w:r>
      <w:r w:rsidR="00646EAB" w:rsidRPr="00CB5013">
        <w:rPr>
          <w:rFonts w:asciiTheme="majorHAnsi" w:hAnsiTheme="majorHAnsi" w:cstheme="majorHAnsi"/>
        </w:rPr>
        <w:t>DSL</w:t>
      </w:r>
      <w:r w:rsidR="00135148" w:rsidRPr="00CB5013">
        <w:rPr>
          <w:rFonts w:asciiTheme="majorHAnsi" w:hAnsiTheme="majorHAnsi" w:cstheme="majorHAnsi"/>
        </w:rPr>
        <w:t xml:space="preserve"> is not available, it should be reported to the deputy safeguarding lead</w:t>
      </w:r>
      <w:r w:rsidR="00646EAB" w:rsidRPr="00E65CD6">
        <w:rPr>
          <w:rFonts w:asciiTheme="majorHAnsi" w:hAnsiTheme="majorHAnsi" w:cstheme="majorHAnsi"/>
        </w:rPr>
        <w:t>/s</w:t>
      </w:r>
      <w:r w:rsidR="00135148" w:rsidRPr="00E65CD6">
        <w:rPr>
          <w:rFonts w:asciiTheme="majorHAnsi" w:hAnsiTheme="majorHAnsi" w:cstheme="majorHAnsi"/>
        </w:rPr>
        <w:t xml:space="preserve"> </w:t>
      </w:r>
      <w:r w:rsidR="00064DB4" w:rsidRPr="00E65CD6">
        <w:rPr>
          <w:rFonts w:asciiTheme="majorHAnsi" w:hAnsiTheme="majorHAnsi" w:cstheme="majorHAnsi"/>
          <w:i/>
          <w:iCs/>
        </w:rPr>
        <w:t xml:space="preserve">(or alternate </w:t>
      </w:r>
      <w:r w:rsidR="000B517D" w:rsidRPr="00E65CD6">
        <w:rPr>
          <w:rFonts w:asciiTheme="majorHAnsi" w:hAnsiTheme="majorHAnsi" w:cstheme="majorHAnsi"/>
          <w:i/>
          <w:iCs/>
        </w:rPr>
        <w:t>-see 7.3)</w:t>
      </w:r>
      <w:r w:rsidR="00E65CD6">
        <w:rPr>
          <w:rFonts w:asciiTheme="majorHAnsi" w:hAnsiTheme="majorHAnsi" w:cstheme="majorHAnsi"/>
          <w:i/>
          <w:iCs/>
        </w:rPr>
        <w:t xml:space="preserve"> </w:t>
      </w:r>
      <w:r w:rsidR="00135148" w:rsidRPr="00E65CD6">
        <w:rPr>
          <w:rFonts w:asciiTheme="majorHAnsi" w:hAnsiTheme="majorHAnsi" w:cstheme="majorHAnsi"/>
        </w:rPr>
        <w:t>without</w:t>
      </w:r>
      <w:r w:rsidR="00135148" w:rsidRPr="00CB5013">
        <w:rPr>
          <w:rFonts w:asciiTheme="majorHAnsi" w:hAnsiTheme="majorHAnsi" w:cstheme="majorHAnsi"/>
        </w:rPr>
        <w:t xml:space="preserve"> delay. If in exceptional circumstances, the </w:t>
      </w:r>
      <w:r w:rsidR="00646EAB" w:rsidRPr="00CB5013">
        <w:rPr>
          <w:rFonts w:asciiTheme="majorHAnsi" w:hAnsiTheme="majorHAnsi" w:cstheme="majorHAnsi"/>
        </w:rPr>
        <w:t>DSL</w:t>
      </w:r>
      <w:r w:rsidR="00135148" w:rsidRPr="00CB5013">
        <w:rPr>
          <w:rFonts w:asciiTheme="majorHAnsi" w:hAnsiTheme="majorHAnsi" w:cstheme="majorHAnsi"/>
        </w:rPr>
        <w:t xml:space="preserve"> (or deputy) is not available, this should not delay appropriate action being taken. Staff should consider speaking to a member of the senior leadership team and/or take advice from local children’s social care. </w:t>
      </w:r>
    </w:p>
    <w:p w14:paraId="72E2A379" w14:textId="77777777" w:rsidR="00140ABA" w:rsidRPr="00CB5013" w:rsidRDefault="00140ABA" w:rsidP="00CB5013">
      <w:pPr>
        <w:spacing w:after="0" w:line="240" w:lineRule="auto"/>
        <w:jc w:val="both"/>
        <w:rPr>
          <w:rFonts w:asciiTheme="majorHAnsi" w:hAnsiTheme="majorHAnsi" w:cstheme="majorHAnsi"/>
        </w:rPr>
      </w:pPr>
    </w:p>
    <w:p w14:paraId="7BA65110" w14:textId="77777777" w:rsidR="00120ED0" w:rsidRPr="00CB5013" w:rsidRDefault="00140ABA" w:rsidP="00CB5013">
      <w:pPr>
        <w:spacing w:after="0" w:line="240" w:lineRule="auto"/>
        <w:jc w:val="both"/>
        <w:rPr>
          <w:rFonts w:asciiTheme="majorHAnsi" w:eastAsia="Times New Roman" w:hAnsiTheme="majorHAnsi" w:cstheme="majorHAnsi"/>
          <w:noProof/>
          <w:lang w:eastAsia="en-GB"/>
        </w:rPr>
      </w:pPr>
      <w:r w:rsidRPr="00CB5013">
        <w:rPr>
          <w:rFonts w:asciiTheme="majorHAnsi" w:hAnsiTheme="majorHAnsi" w:cstheme="majorHAnsi"/>
        </w:rPr>
        <w:t xml:space="preserve">Although any member of staff can make a referral to </w:t>
      </w:r>
      <w:r w:rsidR="00135148" w:rsidRPr="00CB5013">
        <w:rPr>
          <w:rFonts w:asciiTheme="majorHAnsi" w:hAnsiTheme="majorHAnsi" w:cstheme="majorHAnsi"/>
        </w:rPr>
        <w:t>c</w:t>
      </w:r>
      <w:r w:rsidRPr="00CB5013">
        <w:rPr>
          <w:rFonts w:asciiTheme="majorHAnsi" w:hAnsiTheme="majorHAnsi" w:cstheme="majorHAnsi"/>
        </w:rPr>
        <w:t xml:space="preserve">hildren’s </w:t>
      </w:r>
      <w:r w:rsidR="00135148" w:rsidRPr="00CB5013">
        <w:rPr>
          <w:rFonts w:asciiTheme="majorHAnsi" w:hAnsiTheme="majorHAnsi" w:cstheme="majorHAnsi"/>
        </w:rPr>
        <w:t>s</w:t>
      </w:r>
      <w:r w:rsidRPr="00CB5013">
        <w:rPr>
          <w:rFonts w:asciiTheme="majorHAnsi" w:hAnsiTheme="majorHAnsi" w:cstheme="majorHAnsi"/>
        </w:rPr>
        <w:t xml:space="preserve">ocial </w:t>
      </w:r>
      <w:r w:rsidR="00135148" w:rsidRPr="00CB5013">
        <w:rPr>
          <w:rFonts w:asciiTheme="majorHAnsi" w:hAnsiTheme="majorHAnsi" w:cstheme="majorHAnsi"/>
        </w:rPr>
        <w:t>c</w:t>
      </w:r>
      <w:r w:rsidRPr="00CB5013">
        <w:rPr>
          <w:rFonts w:asciiTheme="majorHAnsi" w:hAnsiTheme="majorHAnsi" w:cstheme="majorHAnsi"/>
        </w:rPr>
        <w:t>are, where possible there should be a conversation with the D</w:t>
      </w:r>
      <w:r w:rsidR="00646EAB" w:rsidRPr="00CB5013">
        <w:rPr>
          <w:rFonts w:asciiTheme="majorHAnsi" w:hAnsiTheme="majorHAnsi" w:cstheme="majorHAnsi"/>
        </w:rPr>
        <w:t>SL</w:t>
      </w:r>
      <w:r w:rsidRPr="00CB5013">
        <w:rPr>
          <w:rFonts w:asciiTheme="majorHAnsi" w:hAnsiTheme="majorHAnsi" w:cstheme="majorHAnsi"/>
        </w:rPr>
        <w:t xml:space="preserve">. </w:t>
      </w:r>
      <w:r w:rsidR="00120ED0" w:rsidRPr="00CB5013">
        <w:rPr>
          <w:rFonts w:asciiTheme="majorHAnsi" w:eastAsia="Times New Roman" w:hAnsiTheme="majorHAnsi" w:cstheme="majorHAnsi"/>
        </w:rPr>
        <w:t>All staff must</w:t>
      </w:r>
      <w:r w:rsidR="00120ED0" w:rsidRPr="00CB5013">
        <w:rPr>
          <w:rFonts w:asciiTheme="majorHAnsi" w:eastAsia="Times New Roman" w:hAnsiTheme="majorHAnsi" w:cstheme="majorHAnsi"/>
          <w:noProof/>
          <w:lang w:eastAsia="en-GB"/>
        </w:rPr>
        <w:t xml:space="preserve"> follow the procedures set out below in the event of a safeguarding issue.</w:t>
      </w:r>
    </w:p>
    <w:p w14:paraId="3680D99C" w14:textId="77777777" w:rsidR="00140ABA" w:rsidRPr="00CB5013" w:rsidRDefault="00140ABA" w:rsidP="00CB5013">
      <w:pPr>
        <w:spacing w:after="0" w:line="240" w:lineRule="auto"/>
        <w:jc w:val="both"/>
        <w:rPr>
          <w:rFonts w:asciiTheme="majorHAnsi" w:eastAsia="Times New Roman" w:hAnsiTheme="majorHAnsi" w:cstheme="majorHAnsi"/>
          <w:noProof/>
          <w:lang w:eastAsia="en-GB"/>
        </w:rPr>
      </w:pPr>
    </w:p>
    <w:p w14:paraId="082906D3" w14:textId="6A3EA8E9" w:rsidR="00140ABA" w:rsidRPr="00CB5013" w:rsidRDefault="00140AB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staff will be alert to indicators of abuse (including </w:t>
      </w:r>
      <w:r w:rsidR="008D1F6A">
        <w:rPr>
          <w:rFonts w:asciiTheme="majorHAnsi" w:hAnsiTheme="majorHAnsi" w:cstheme="majorHAnsi"/>
        </w:rPr>
        <w:t>child on child</w:t>
      </w:r>
      <w:r w:rsidRPr="00CB5013">
        <w:rPr>
          <w:rFonts w:asciiTheme="majorHAnsi" w:hAnsiTheme="majorHAnsi" w:cstheme="majorHAnsi"/>
        </w:rPr>
        <w:t xml:space="preserve"> abuse) and will report any of the following to the Designated Safeguarding Lead immediately</w:t>
      </w:r>
      <w:r w:rsidR="00284368">
        <w:rPr>
          <w:rFonts w:asciiTheme="majorHAnsi" w:hAnsiTheme="majorHAnsi" w:cstheme="majorHAnsi"/>
        </w:rPr>
        <w:t>:</w:t>
      </w:r>
      <w:r w:rsidRPr="00CB5013">
        <w:rPr>
          <w:rFonts w:asciiTheme="majorHAnsi" w:hAnsiTheme="majorHAnsi" w:cstheme="majorHAnsi"/>
        </w:rPr>
        <w:t xml:space="preserve"> </w:t>
      </w:r>
    </w:p>
    <w:p w14:paraId="28F77544" w14:textId="77777777" w:rsidR="00140ABA" w:rsidRPr="00CB5013" w:rsidRDefault="00646EAB" w:rsidP="00EB1501">
      <w:pPr>
        <w:pStyle w:val="ListParagraph"/>
        <w:numPr>
          <w:ilvl w:val="0"/>
          <w:numId w:val="25"/>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 or suspicion that a child has sustained an injury outside what is reasonably attributable to normal play; </w:t>
      </w:r>
    </w:p>
    <w:p w14:paraId="385A766A" w14:textId="77777777" w:rsidR="00140ABA" w:rsidRPr="00CB5013" w:rsidRDefault="00646EAB" w:rsidP="00EB1501">
      <w:pPr>
        <w:pStyle w:val="ListParagraph"/>
        <w:numPr>
          <w:ilvl w:val="0"/>
          <w:numId w:val="25"/>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ny concerning behaviours exhibited by children that may indicated that they have been harmed or are at risk of harm, including unusual changes in mood or behaviour, concerning use of language and/or concerning drawings or stories</w:t>
      </w:r>
      <w:r w:rsidRPr="00CB5013">
        <w:rPr>
          <w:rFonts w:asciiTheme="majorHAnsi" w:hAnsiTheme="majorHAnsi" w:cstheme="majorHAnsi"/>
          <w:sz w:val="22"/>
          <w:szCs w:val="22"/>
        </w:rPr>
        <w:t>;</w:t>
      </w:r>
    </w:p>
    <w:p w14:paraId="017D89A4" w14:textId="77777777" w:rsidR="00140ABA" w:rsidRPr="00CB5013" w:rsidRDefault="00646EAB" w:rsidP="00EB1501">
      <w:pPr>
        <w:pStyle w:val="ListParagraph"/>
        <w:numPr>
          <w:ilvl w:val="0"/>
          <w:numId w:val="25"/>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attendance or punctuality; </w:t>
      </w:r>
    </w:p>
    <w:p w14:paraId="481616D8" w14:textId="77777777" w:rsidR="00140ABA" w:rsidRPr="00CB5013" w:rsidRDefault="00646EAB" w:rsidP="00EB1501">
      <w:pPr>
        <w:pStyle w:val="ListParagraph"/>
        <w:numPr>
          <w:ilvl w:val="0"/>
          <w:numId w:val="25"/>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significant changes in a child’s presentation; </w:t>
      </w:r>
    </w:p>
    <w:p w14:paraId="12773424" w14:textId="19D0EB71" w:rsidR="00F017D0" w:rsidRPr="00CB5013" w:rsidRDefault="00646EAB" w:rsidP="00EB1501">
      <w:pPr>
        <w:pStyle w:val="ListParagraph"/>
        <w:numPr>
          <w:ilvl w:val="0"/>
          <w:numId w:val="25"/>
        </w:numPr>
        <w:jc w:val="both"/>
        <w:rPr>
          <w:rFonts w:asciiTheme="majorHAnsi" w:hAnsiTheme="majorHAnsi" w:cstheme="majorHAnsi"/>
          <w:sz w:val="22"/>
          <w:szCs w:val="22"/>
        </w:rPr>
      </w:pPr>
      <w:r w:rsidRPr="00CB5013">
        <w:rPr>
          <w:rFonts w:asciiTheme="majorHAnsi" w:hAnsiTheme="majorHAnsi" w:cstheme="majorHAnsi"/>
          <w:sz w:val="22"/>
          <w:szCs w:val="22"/>
        </w:rPr>
        <w:t>a</w:t>
      </w:r>
      <w:r w:rsidR="00F017D0" w:rsidRPr="00CB5013">
        <w:rPr>
          <w:rFonts w:asciiTheme="majorHAnsi" w:hAnsiTheme="majorHAnsi" w:cstheme="majorHAnsi"/>
          <w:sz w:val="22"/>
          <w:szCs w:val="22"/>
        </w:rPr>
        <w:t xml:space="preserve">ny indicators that a child may be experiencing </w:t>
      </w:r>
      <w:r w:rsidR="008D1F6A">
        <w:rPr>
          <w:rFonts w:asciiTheme="majorHAnsi" w:hAnsiTheme="majorHAnsi" w:cstheme="majorHAnsi"/>
          <w:sz w:val="22"/>
          <w:szCs w:val="22"/>
        </w:rPr>
        <w:t>child on child</w:t>
      </w:r>
      <w:r w:rsidR="00F017D0" w:rsidRPr="00CB5013">
        <w:rPr>
          <w:rFonts w:asciiTheme="majorHAnsi" w:hAnsiTheme="majorHAnsi" w:cstheme="majorHAnsi"/>
          <w:sz w:val="22"/>
          <w:szCs w:val="22"/>
        </w:rPr>
        <w:t xml:space="preserve"> abuse; </w:t>
      </w:r>
    </w:p>
    <w:p w14:paraId="0217F597" w14:textId="77777777" w:rsidR="00140ABA" w:rsidRPr="00CB5013" w:rsidRDefault="00646EAB" w:rsidP="00EB1501">
      <w:pPr>
        <w:pStyle w:val="ListParagraph"/>
        <w:numPr>
          <w:ilvl w:val="0"/>
          <w:numId w:val="25"/>
        </w:numPr>
        <w:jc w:val="both"/>
        <w:rPr>
          <w:rFonts w:asciiTheme="majorHAnsi" w:hAnsiTheme="majorHAnsi" w:cstheme="majorHAnsi"/>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 xml:space="preserve">ny concerns relating to people who may pose a risk of harm to a child; and/or </w:t>
      </w:r>
    </w:p>
    <w:p w14:paraId="6C355148" w14:textId="77777777" w:rsidR="00140ABA" w:rsidRPr="00CB5013" w:rsidRDefault="00646EAB" w:rsidP="00EB1501">
      <w:pPr>
        <w:pStyle w:val="ListParagraph"/>
        <w:numPr>
          <w:ilvl w:val="0"/>
          <w:numId w:val="25"/>
        </w:numPr>
        <w:jc w:val="both"/>
        <w:rPr>
          <w:rFonts w:asciiTheme="majorHAnsi" w:hAnsiTheme="majorHAnsi" w:cstheme="majorHAnsi"/>
          <w:noProof/>
          <w:sz w:val="22"/>
          <w:szCs w:val="22"/>
        </w:rPr>
      </w:pPr>
      <w:r w:rsidRPr="00CB5013">
        <w:rPr>
          <w:rFonts w:asciiTheme="majorHAnsi" w:hAnsiTheme="majorHAnsi" w:cstheme="majorHAnsi"/>
          <w:sz w:val="22"/>
          <w:szCs w:val="22"/>
        </w:rPr>
        <w:t>a</w:t>
      </w:r>
      <w:r w:rsidR="00140ABA" w:rsidRPr="00CB5013">
        <w:rPr>
          <w:rFonts w:asciiTheme="majorHAnsi" w:hAnsiTheme="majorHAnsi" w:cstheme="majorHAnsi"/>
          <w:sz w:val="22"/>
          <w:szCs w:val="22"/>
        </w:rPr>
        <w:t>ny disclosures of abuse that children have made.</w:t>
      </w:r>
    </w:p>
    <w:p w14:paraId="547C3689" w14:textId="77777777" w:rsidR="00FC2CCC" w:rsidRPr="00CB5013" w:rsidRDefault="00FC2CCC" w:rsidP="00CB5013">
      <w:pPr>
        <w:spacing w:after="0" w:line="240" w:lineRule="auto"/>
        <w:jc w:val="both"/>
        <w:rPr>
          <w:rFonts w:asciiTheme="majorHAnsi" w:hAnsiTheme="majorHAnsi" w:cstheme="majorHAnsi"/>
          <w:noProof/>
        </w:rPr>
      </w:pPr>
    </w:p>
    <w:p w14:paraId="3C450E98" w14:textId="36388A06" w:rsidR="00135148" w:rsidRPr="00CB5013" w:rsidRDefault="00135148" w:rsidP="00CB5013">
      <w:pPr>
        <w:spacing w:after="0" w:line="240" w:lineRule="auto"/>
        <w:jc w:val="both"/>
        <w:rPr>
          <w:rFonts w:asciiTheme="majorHAnsi" w:eastAsia="Times New Roman" w:hAnsiTheme="majorHAnsi" w:cstheme="majorHAnsi"/>
          <w:noProof/>
          <w:lang w:eastAsia="en-GB"/>
        </w:rPr>
      </w:pPr>
      <w:r w:rsidRPr="00CB5013">
        <w:rPr>
          <w:rFonts w:asciiTheme="majorHAnsi" w:eastAsia="Times New Roman" w:hAnsiTheme="majorHAnsi" w:cstheme="majorHAnsi"/>
          <w:noProof/>
          <w:lang w:eastAsia="en-GB"/>
        </w:rPr>
        <w:t xml:space="preserve">More information about our approach to </w:t>
      </w:r>
      <w:r w:rsidR="008D1F6A">
        <w:rPr>
          <w:rFonts w:asciiTheme="majorHAnsi" w:eastAsia="Times New Roman" w:hAnsiTheme="majorHAnsi" w:cstheme="majorHAnsi"/>
          <w:noProof/>
          <w:lang w:eastAsia="en-GB"/>
        </w:rPr>
        <w:t>child on child</w:t>
      </w:r>
      <w:r w:rsidRPr="00CB5013">
        <w:rPr>
          <w:rFonts w:asciiTheme="majorHAnsi" w:eastAsia="Times New Roman" w:hAnsiTheme="majorHAnsi" w:cstheme="majorHAnsi"/>
          <w:noProof/>
          <w:lang w:eastAsia="en-GB"/>
        </w:rPr>
        <w:t xml:space="preserve"> abuse (including sexual violence and sexual harassment</w:t>
      </w:r>
      <w:r w:rsidR="00646EAB" w:rsidRPr="00CB5013">
        <w:rPr>
          <w:rFonts w:asciiTheme="majorHAnsi" w:eastAsia="Times New Roman" w:hAnsiTheme="majorHAnsi" w:cstheme="majorHAnsi"/>
          <w:noProof/>
          <w:lang w:eastAsia="en-GB"/>
        </w:rPr>
        <w:t>)</w:t>
      </w:r>
      <w:r w:rsidRPr="00CB5013">
        <w:rPr>
          <w:rFonts w:asciiTheme="majorHAnsi" w:eastAsia="Times New Roman" w:hAnsiTheme="majorHAnsi" w:cstheme="majorHAnsi"/>
          <w:noProof/>
          <w:lang w:eastAsia="en-GB"/>
        </w:rPr>
        <w:t xml:space="preserve"> can be found at Appendix B</w:t>
      </w:r>
      <w:r w:rsidR="00D21A7A" w:rsidRPr="00CB5013">
        <w:rPr>
          <w:rFonts w:asciiTheme="majorHAnsi" w:eastAsia="Times New Roman" w:hAnsiTheme="majorHAnsi" w:cstheme="majorHAnsi"/>
          <w:noProof/>
          <w:lang w:eastAsia="en-GB"/>
        </w:rPr>
        <w:t>.</w:t>
      </w:r>
    </w:p>
    <w:p w14:paraId="404DBB7B" w14:textId="77777777" w:rsidR="00135148" w:rsidRPr="00CB5013" w:rsidRDefault="00135148" w:rsidP="00CB5013">
      <w:pPr>
        <w:spacing w:after="0" w:line="240" w:lineRule="auto"/>
        <w:jc w:val="both"/>
        <w:rPr>
          <w:rFonts w:asciiTheme="majorHAnsi" w:eastAsia="Times New Roman" w:hAnsiTheme="majorHAnsi" w:cstheme="majorHAnsi"/>
          <w:noProof/>
          <w:lang w:eastAsia="en-GB"/>
        </w:rPr>
      </w:pPr>
    </w:p>
    <w:p w14:paraId="011E247F" w14:textId="026B6613" w:rsidR="007251A8" w:rsidRPr="00CB5013" w:rsidRDefault="00FC2CCC" w:rsidP="00CB5013">
      <w:pPr>
        <w:spacing w:after="0" w:line="240" w:lineRule="auto"/>
        <w:jc w:val="both"/>
        <w:rPr>
          <w:rFonts w:asciiTheme="majorHAnsi" w:hAnsiTheme="majorHAnsi" w:cstheme="majorHAnsi"/>
          <w:noProof/>
        </w:rPr>
      </w:pPr>
      <w:r w:rsidRPr="00CB5013">
        <w:rPr>
          <w:rFonts w:asciiTheme="majorHAnsi" w:hAnsiTheme="majorHAnsi" w:cstheme="majorHAnsi"/>
          <w:noProof/>
        </w:rPr>
        <w:t xml:space="preserve">The following procedures are in line with statutory guidance (see Section 4) and </w:t>
      </w:r>
      <w:r w:rsidR="0039570D">
        <w:rPr>
          <w:rFonts w:asciiTheme="majorHAnsi" w:hAnsiTheme="majorHAnsi" w:cstheme="majorHAnsi"/>
          <w:noProof/>
        </w:rPr>
        <w:t>Local Authority</w:t>
      </w:r>
      <w:r w:rsidR="00577CA1" w:rsidRPr="00CB5013">
        <w:rPr>
          <w:rFonts w:asciiTheme="majorHAnsi" w:hAnsiTheme="majorHAnsi" w:cstheme="majorHAnsi"/>
          <w:noProof/>
        </w:rPr>
        <w:t xml:space="preserve"> Guidance.</w:t>
      </w:r>
      <w:r w:rsidR="001C25DF" w:rsidRPr="00CB5013">
        <w:rPr>
          <w:rFonts w:asciiTheme="majorHAnsi" w:hAnsiTheme="majorHAnsi" w:cstheme="majorHAnsi"/>
          <w:noProof/>
        </w:rPr>
        <w:t xml:space="preserve"> Referral procedures can be found in section 9.5.</w:t>
      </w:r>
    </w:p>
    <w:p w14:paraId="7C6AC232" w14:textId="77777777" w:rsidR="007251A8" w:rsidRPr="00CB5013" w:rsidRDefault="007251A8" w:rsidP="00CB5013">
      <w:pPr>
        <w:spacing w:after="0" w:line="240" w:lineRule="auto"/>
        <w:jc w:val="both"/>
        <w:rPr>
          <w:rFonts w:asciiTheme="majorHAnsi" w:hAnsiTheme="majorHAnsi" w:cstheme="majorHAnsi"/>
          <w:b/>
          <w:bCs/>
          <w:u w:val="single"/>
        </w:rPr>
      </w:pPr>
    </w:p>
    <w:p w14:paraId="3CDF7954" w14:textId="119A83DD" w:rsidR="00120ED0"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9.1 </w:t>
      </w:r>
      <w:r w:rsidR="00120ED0" w:rsidRPr="00D30904">
        <w:rPr>
          <w:rFonts w:asciiTheme="majorHAnsi" w:hAnsiTheme="majorHAnsi" w:cstheme="majorHAnsi"/>
          <w:b/>
          <w:bCs/>
        </w:rPr>
        <w:t>If a child discloses that they are suffering or at risk of suffering abuse</w:t>
      </w:r>
    </w:p>
    <w:p w14:paraId="643E6953" w14:textId="77777777" w:rsidR="00120ED0" w:rsidRPr="00CB5013" w:rsidRDefault="00120ED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a child discloses that he or she has been abused in some way, the member of staff/volunteer </w:t>
      </w:r>
      <w:r w:rsidR="001C25DF" w:rsidRPr="00CB5013">
        <w:rPr>
          <w:rFonts w:asciiTheme="majorHAnsi" w:eastAsia="Times New Roman" w:hAnsiTheme="majorHAnsi" w:cstheme="majorHAnsi"/>
        </w:rPr>
        <w:t>will</w:t>
      </w:r>
      <w:r w:rsidRPr="00CB5013">
        <w:rPr>
          <w:rFonts w:asciiTheme="majorHAnsi" w:eastAsia="Times New Roman" w:hAnsiTheme="majorHAnsi" w:cstheme="majorHAnsi"/>
        </w:rPr>
        <w:t>:</w:t>
      </w:r>
    </w:p>
    <w:p w14:paraId="495B7EE0"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isten to what is being said without displaying shock or disbelief</w:t>
      </w:r>
      <w:r w:rsidR="00BB018C" w:rsidRPr="00CB5013">
        <w:rPr>
          <w:rFonts w:asciiTheme="majorHAnsi" w:hAnsiTheme="majorHAnsi" w:cstheme="majorHAnsi"/>
          <w:sz w:val="22"/>
          <w:szCs w:val="22"/>
        </w:rPr>
        <w:t>;</w:t>
      </w:r>
    </w:p>
    <w:p w14:paraId="561F3C87"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ccept what is being said</w:t>
      </w:r>
      <w:r w:rsidR="00BB018C" w:rsidRPr="00CB5013">
        <w:rPr>
          <w:rFonts w:asciiTheme="majorHAnsi" w:hAnsiTheme="majorHAnsi" w:cstheme="majorHAnsi"/>
          <w:sz w:val="22"/>
          <w:szCs w:val="22"/>
        </w:rPr>
        <w:t>;</w:t>
      </w:r>
    </w:p>
    <w:p w14:paraId="0761E921"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a</w:t>
      </w:r>
      <w:r w:rsidR="00120ED0" w:rsidRPr="00CB5013">
        <w:rPr>
          <w:rFonts w:asciiTheme="majorHAnsi" w:hAnsiTheme="majorHAnsi" w:cstheme="majorHAnsi"/>
          <w:sz w:val="22"/>
          <w:szCs w:val="22"/>
        </w:rPr>
        <w:t>llow the child to talk freely</w:t>
      </w:r>
      <w:r w:rsidR="00BB018C" w:rsidRPr="00CB5013">
        <w:rPr>
          <w:rFonts w:asciiTheme="majorHAnsi" w:hAnsiTheme="majorHAnsi" w:cstheme="majorHAnsi"/>
          <w:sz w:val="22"/>
          <w:szCs w:val="22"/>
        </w:rPr>
        <w:t>;</w:t>
      </w:r>
    </w:p>
    <w:p w14:paraId="5239418C"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eassure the child, but do not make promises which it might not be possible to keep</w:t>
      </w:r>
      <w:r w:rsidR="00BB018C" w:rsidRPr="00CB5013">
        <w:rPr>
          <w:rFonts w:asciiTheme="majorHAnsi" w:hAnsiTheme="majorHAnsi" w:cstheme="majorHAnsi"/>
          <w:sz w:val="22"/>
          <w:szCs w:val="22"/>
        </w:rPr>
        <w:t>;</w:t>
      </w:r>
    </w:p>
    <w:p w14:paraId="7994784A"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ever promise a child that they will not tell anyone - as this may ultimately not be in the best interests of the child</w:t>
      </w:r>
      <w:r w:rsidR="00BB018C" w:rsidRPr="00CB5013">
        <w:rPr>
          <w:rFonts w:asciiTheme="majorHAnsi" w:hAnsiTheme="majorHAnsi" w:cstheme="majorHAnsi"/>
          <w:sz w:val="22"/>
          <w:szCs w:val="22"/>
        </w:rPr>
        <w:t>;</w:t>
      </w:r>
    </w:p>
    <w:p w14:paraId="4FD7A651"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r</w:t>
      </w:r>
      <w:r w:rsidR="00120ED0" w:rsidRPr="00CB5013">
        <w:rPr>
          <w:rFonts w:asciiTheme="majorHAnsi" w:hAnsiTheme="majorHAnsi" w:cstheme="majorHAnsi"/>
          <w:sz w:val="22"/>
          <w:szCs w:val="22"/>
        </w:rPr>
        <w:t>eassure him or her that what has happened is not his or her fault</w:t>
      </w:r>
      <w:r w:rsidR="00BB018C" w:rsidRPr="00CB5013">
        <w:rPr>
          <w:rFonts w:asciiTheme="majorHAnsi" w:hAnsiTheme="majorHAnsi" w:cstheme="majorHAnsi"/>
          <w:sz w:val="22"/>
          <w:szCs w:val="22"/>
        </w:rPr>
        <w:t>;</w:t>
      </w:r>
    </w:p>
    <w:p w14:paraId="1F145FF3"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s</w:t>
      </w:r>
      <w:r w:rsidR="00120ED0" w:rsidRPr="00CB5013">
        <w:rPr>
          <w:rFonts w:asciiTheme="majorHAnsi" w:hAnsiTheme="majorHAnsi" w:cstheme="majorHAnsi"/>
          <w:sz w:val="22"/>
          <w:szCs w:val="22"/>
        </w:rPr>
        <w:t>tress that it was the right thing to tell</w:t>
      </w:r>
      <w:r w:rsidR="00BB018C" w:rsidRPr="00CB5013">
        <w:rPr>
          <w:rFonts w:asciiTheme="majorHAnsi" w:hAnsiTheme="majorHAnsi" w:cstheme="majorHAnsi"/>
          <w:sz w:val="22"/>
          <w:szCs w:val="22"/>
        </w:rPr>
        <w:t>;</w:t>
      </w:r>
    </w:p>
    <w:p w14:paraId="6BB19DAE"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l</w:t>
      </w:r>
      <w:r w:rsidR="00120ED0" w:rsidRPr="00CB5013">
        <w:rPr>
          <w:rFonts w:asciiTheme="majorHAnsi" w:hAnsiTheme="majorHAnsi" w:cstheme="majorHAnsi"/>
          <w:sz w:val="22"/>
          <w:szCs w:val="22"/>
        </w:rPr>
        <w:t>isten, only asking questions when necessary to clarify</w:t>
      </w:r>
      <w:r w:rsidR="00BB018C" w:rsidRPr="00CB5013">
        <w:rPr>
          <w:rFonts w:asciiTheme="majorHAnsi" w:hAnsiTheme="majorHAnsi" w:cstheme="majorHAnsi"/>
          <w:sz w:val="22"/>
          <w:szCs w:val="22"/>
        </w:rPr>
        <w:t>;</w:t>
      </w:r>
    </w:p>
    <w:p w14:paraId="17FB0317"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n</w:t>
      </w:r>
      <w:r w:rsidR="00120ED0" w:rsidRPr="00CB5013">
        <w:rPr>
          <w:rFonts w:asciiTheme="majorHAnsi" w:hAnsiTheme="majorHAnsi" w:cstheme="majorHAnsi"/>
          <w:sz w:val="22"/>
          <w:szCs w:val="22"/>
        </w:rPr>
        <w:t>ot criticise the alleged perpetrator</w:t>
      </w:r>
      <w:r w:rsidR="00BB018C" w:rsidRPr="00CB5013">
        <w:rPr>
          <w:rFonts w:asciiTheme="majorHAnsi" w:hAnsiTheme="majorHAnsi" w:cstheme="majorHAnsi"/>
          <w:sz w:val="22"/>
          <w:szCs w:val="22"/>
        </w:rPr>
        <w:t>;</w:t>
      </w:r>
    </w:p>
    <w:p w14:paraId="13B24BF8"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e</w:t>
      </w:r>
      <w:r w:rsidR="00120ED0" w:rsidRPr="00CB5013">
        <w:rPr>
          <w:rFonts w:asciiTheme="majorHAnsi" w:hAnsiTheme="majorHAnsi" w:cstheme="majorHAnsi"/>
          <w:sz w:val="22"/>
          <w:szCs w:val="22"/>
        </w:rPr>
        <w:t>xplain what has to be done next and who has to be told</w:t>
      </w:r>
      <w:r w:rsidR="00BB018C" w:rsidRPr="00CB5013">
        <w:rPr>
          <w:rFonts w:asciiTheme="majorHAnsi" w:hAnsiTheme="majorHAnsi" w:cstheme="majorHAnsi"/>
          <w:sz w:val="22"/>
          <w:szCs w:val="22"/>
        </w:rPr>
        <w:t>;</w:t>
      </w:r>
    </w:p>
    <w:p w14:paraId="3A192EED" w14:textId="77777777"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m</w:t>
      </w:r>
      <w:r w:rsidR="00120ED0" w:rsidRPr="00CB5013">
        <w:rPr>
          <w:rFonts w:asciiTheme="majorHAnsi" w:hAnsiTheme="majorHAnsi" w:cstheme="majorHAnsi"/>
          <w:sz w:val="22"/>
          <w:szCs w:val="22"/>
        </w:rPr>
        <w:t>ake a written record (see Record Keeping)</w:t>
      </w:r>
      <w:r w:rsidR="00BB018C" w:rsidRPr="00CB5013">
        <w:rPr>
          <w:rFonts w:asciiTheme="majorHAnsi" w:hAnsiTheme="majorHAnsi" w:cstheme="majorHAnsi"/>
          <w:sz w:val="22"/>
          <w:szCs w:val="22"/>
        </w:rPr>
        <w:t>; and</w:t>
      </w:r>
    </w:p>
    <w:p w14:paraId="732A1F06" w14:textId="39783016" w:rsidR="00120ED0" w:rsidRPr="00CB5013" w:rsidRDefault="00646EAB" w:rsidP="00EB1501">
      <w:pPr>
        <w:pStyle w:val="ListParagraph"/>
        <w:numPr>
          <w:ilvl w:val="0"/>
          <w:numId w:val="26"/>
        </w:numPr>
        <w:jc w:val="both"/>
        <w:rPr>
          <w:rFonts w:asciiTheme="majorHAnsi" w:hAnsiTheme="majorHAnsi" w:cstheme="majorHAnsi"/>
          <w:sz w:val="22"/>
          <w:szCs w:val="22"/>
        </w:rPr>
      </w:pPr>
      <w:r w:rsidRPr="00CB5013">
        <w:rPr>
          <w:rFonts w:asciiTheme="majorHAnsi" w:hAnsiTheme="majorHAnsi" w:cstheme="majorHAnsi"/>
          <w:sz w:val="22"/>
          <w:szCs w:val="22"/>
        </w:rPr>
        <w:t>p</w:t>
      </w:r>
      <w:r w:rsidR="00120ED0" w:rsidRPr="00CB5013">
        <w:rPr>
          <w:rFonts w:asciiTheme="majorHAnsi" w:hAnsiTheme="majorHAnsi" w:cstheme="majorHAnsi"/>
          <w:sz w:val="22"/>
          <w:szCs w:val="22"/>
        </w:rPr>
        <w:t xml:space="preserve">ass the information to the Designated Safeguarding Lead without </w:t>
      </w:r>
      <w:proofErr w:type="gramStart"/>
      <w:r w:rsidR="00120ED0" w:rsidRPr="00CB5013">
        <w:rPr>
          <w:rFonts w:asciiTheme="majorHAnsi" w:hAnsiTheme="majorHAnsi" w:cstheme="majorHAnsi"/>
          <w:sz w:val="22"/>
          <w:szCs w:val="22"/>
        </w:rPr>
        <w:t xml:space="preserve">delay </w:t>
      </w:r>
      <w:r w:rsidR="00E65CD6">
        <w:rPr>
          <w:rFonts w:asciiTheme="majorHAnsi" w:hAnsiTheme="majorHAnsi" w:cstheme="majorHAnsi"/>
          <w:sz w:val="22"/>
          <w:szCs w:val="22"/>
        </w:rPr>
        <w:t xml:space="preserve"> on</w:t>
      </w:r>
      <w:proofErr w:type="gramEnd"/>
      <w:r w:rsidR="00E65CD6">
        <w:rPr>
          <w:rFonts w:asciiTheme="majorHAnsi" w:hAnsiTheme="majorHAnsi" w:cstheme="majorHAnsi"/>
          <w:sz w:val="22"/>
          <w:szCs w:val="22"/>
        </w:rPr>
        <w:t xml:space="preserve"> our Cause for Concern form (purple form).</w:t>
      </w:r>
      <w:r w:rsidR="00120ED0" w:rsidRPr="00CB5013">
        <w:rPr>
          <w:rFonts w:asciiTheme="majorHAnsi" w:hAnsiTheme="majorHAnsi" w:cstheme="majorHAnsi"/>
          <w:sz w:val="22"/>
          <w:szCs w:val="22"/>
        </w:rPr>
        <w:t xml:space="preserve"> Alternatively, if appropriate, make a referral to children’s social care and/or the police directly (see </w:t>
      </w:r>
      <w:r w:rsidR="00BB018C" w:rsidRPr="00CB5013">
        <w:rPr>
          <w:rFonts w:asciiTheme="majorHAnsi" w:hAnsiTheme="majorHAnsi" w:cstheme="majorHAnsi"/>
          <w:sz w:val="22"/>
          <w:szCs w:val="22"/>
        </w:rPr>
        <w:t>9.2</w:t>
      </w:r>
      <w:r w:rsidR="00120ED0" w:rsidRPr="00CB5013">
        <w:rPr>
          <w:rFonts w:asciiTheme="majorHAnsi" w:hAnsiTheme="majorHAnsi" w:cstheme="majorHAnsi"/>
          <w:sz w:val="22"/>
          <w:szCs w:val="22"/>
        </w:rPr>
        <w:t>), and tell the DSL as soon as possible that you have done so.</w:t>
      </w:r>
    </w:p>
    <w:p w14:paraId="31F51CB8" w14:textId="77777777" w:rsidR="00077DDE" w:rsidRPr="00CB5013" w:rsidRDefault="00077DDE" w:rsidP="00CB5013">
      <w:pPr>
        <w:spacing w:after="0" w:line="240" w:lineRule="auto"/>
        <w:jc w:val="both"/>
        <w:rPr>
          <w:rFonts w:asciiTheme="majorHAnsi" w:hAnsiTheme="majorHAnsi" w:cstheme="majorHAnsi"/>
        </w:rPr>
      </w:pPr>
    </w:p>
    <w:p w14:paraId="235B9C48" w14:textId="77777777" w:rsidR="00077DDE" w:rsidRPr="00CB5013" w:rsidRDefault="5BD369CF"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 xml:space="preserve">All staff will reassure victims that they are being taken seriously and that they will be supported and kept safe. A victim should never be given the impression that they are creating a problem by reporting </w:t>
      </w:r>
      <w:r w:rsidRPr="00CB5013">
        <w:rPr>
          <w:rFonts w:asciiTheme="majorHAnsi" w:hAnsiTheme="majorHAnsi" w:cstheme="majorHAnsi"/>
        </w:rPr>
        <w:lastRenderedPageBreak/>
        <w:t>abuse, sexual violence or sexual harassment, nor should a victim ever be made to feel ashamed for making a report.</w:t>
      </w:r>
    </w:p>
    <w:p w14:paraId="0C873D0B" w14:textId="37D1F69B" w:rsidR="00077DDE" w:rsidRDefault="00077DDE" w:rsidP="00CB5013">
      <w:pPr>
        <w:spacing w:after="0" w:line="240" w:lineRule="auto"/>
        <w:jc w:val="both"/>
        <w:rPr>
          <w:rFonts w:asciiTheme="majorHAnsi" w:hAnsiTheme="majorHAnsi" w:cstheme="majorHAnsi"/>
          <w:b/>
          <w:bCs/>
          <w:u w:val="single"/>
        </w:rPr>
      </w:pPr>
    </w:p>
    <w:p w14:paraId="54839B97" w14:textId="77777777" w:rsidR="00114B0A" w:rsidRPr="00E65CD6" w:rsidRDefault="00114B0A" w:rsidP="00114B0A">
      <w:pPr>
        <w:spacing w:after="0" w:line="240" w:lineRule="auto"/>
        <w:jc w:val="both"/>
        <w:rPr>
          <w:rFonts w:asciiTheme="majorHAnsi" w:hAnsiTheme="majorHAnsi" w:cstheme="majorHAnsi"/>
          <w:lang w:val="en-US"/>
        </w:rPr>
      </w:pPr>
      <w:r w:rsidRPr="00E65CD6">
        <w:rPr>
          <w:rFonts w:asciiTheme="majorHAnsi" w:hAnsiTheme="majorHAnsi" w:cstheme="majorHAnsi"/>
          <w:lang w:val="en-US"/>
        </w:rPr>
        <w:t>Bear in mind that some children may:</w:t>
      </w:r>
    </w:p>
    <w:p w14:paraId="57F4C3A0" w14:textId="77777777" w:rsidR="00114B0A" w:rsidRPr="00E65CD6" w:rsidRDefault="00114B0A" w:rsidP="00114B0A">
      <w:pPr>
        <w:numPr>
          <w:ilvl w:val="0"/>
          <w:numId w:val="1"/>
        </w:numPr>
        <w:spacing w:after="0" w:line="240" w:lineRule="auto"/>
        <w:jc w:val="both"/>
        <w:rPr>
          <w:rFonts w:asciiTheme="majorHAnsi" w:hAnsiTheme="majorHAnsi" w:cstheme="majorHAnsi"/>
          <w:lang w:val="en-US"/>
        </w:rPr>
      </w:pPr>
      <w:r w:rsidRPr="00E65CD6">
        <w:rPr>
          <w:rFonts w:asciiTheme="majorHAnsi" w:hAnsiTheme="majorHAnsi" w:cstheme="majorHAnsi"/>
          <w:lang w:val="en-US"/>
        </w:rPr>
        <w:t>Not feel ready, or know how to tell someone that they are being abused, exploited or neglected</w:t>
      </w:r>
    </w:p>
    <w:p w14:paraId="6401ADCF" w14:textId="77777777" w:rsidR="00114B0A" w:rsidRPr="00E65CD6" w:rsidRDefault="00114B0A" w:rsidP="00114B0A">
      <w:pPr>
        <w:numPr>
          <w:ilvl w:val="0"/>
          <w:numId w:val="1"/>
        </w:numPr>
        <w:spacing w:after="0" w:line="240" w:lineRule="auto"/>
        <w:jc w:val="both"/>
        <w:rPr>
          <w:rFonts w:asciiTheme="majorHAnsi" w:hAnsiTheme="majorHAnsi" w:cstheme="majorHAnsi"/>
          <w:lang w:val="en-US"/>
        </w:rPr>
      </w:pPr>
      <w:r w:rsidRPr="00E65CD6">
        <w:rPr>
          <w:rFonts w:asciiTheme="majorHAnsi" w:hAnsiTheme="majorHAnsi" w:cstheme="majorHAnsi"/>
          <w:lang w:val="en-US"/>
        </w:rPr>
        <w:t xml:space="preserve">Not </w:t>
      </w:r>
      <w:proofErr w:type="spellStart"/>
      <w:r w:rsidRPr="00E65CD6">
        <w:rPr>
          <w:rFonts w:asciiTheme="majorHAnsi" w:hAnsiTheme="majorHAnsi" w:cstheme="majorHAnsi"/>
          <w:lang w:val="en-US"/>
        </w:rPr>
        <w:t>recognise</w:t>
      </w:r>
      <w:proofErr w:type="spellEnd"/>
      <w:r w:rsidRPr="00E65CD6">
        <w:rPr>
          <w:rFonts w:asciiTheme="majorHAnsi" w:hAnsiTheme="majorHAnsi" w:cstheme="majorHAnsi"/>
          <w:lang w:val="en-US"/>
        </w:rPr>
        <w:t xml:space="preserve"> their experiences as harmful</w:t>
      </w:r>
    </w:p>
    <w:p w14:paraId="2F75D27D" w14:textId="77777777" w:rsidR="00114B0A" w:rsidRPr="00E65CD6" w:rsidRDefault="00114B0A" w:rsidP="00114B0A">
      <w:pPr>
        <w:numPr>
          <w:ilvl w:val="0"/>
          <w:numId w:val="1"/>
        </w:numPr>
        <w:spacing w:after="0" w:line="240" w:lineRule="auto"/>
        <w:jc w:val="both"/>
        <w:rPr>
          <w:rFonts w:asciiTheme="majorHAnsi" w:hAnsiTheme="majorHAnsi" w:cstheme="majorHAnsi"/>
          <w:lang w:val="en-US"/>
        </w:rPr>
      </w:pPr>
      <w:r w:rsidRPr="00E65CD6">
        <w:rPr>
          <w:rFonts w:asciiTheme="majorHAnsi" w:hAnsiTheme="majorHAnsi" w:cstheme="majorHAnsi"/>
          <w:lang w:val="en-US"/>
        </w:rPr>
        <w:t>Feel embarrassed, humiliated or threatened. This could be due to their vulnerability, disability, sexual orientation and/or language barriers</w:t>
      </w:r>
    </w:p>
    <w:p w14:paraId="5618DBA7" w14:textId="77777777" w:rsidR="00114B0A" w:rsidRPr="00114B0A" w:rsidRDefault="00114B0A" w:rsidP="00114B0A">
      <w:pPr>
        <w:spacing w:after="0" w:line="240" w:lineRule="auto"/>
        <w:jc w:val="both"/>
        <w:rPr>
          <w:rFonts w:asciiTheme="majorHAnsi" w:hAnsiTheme="majorHAnsi" w:cstheme="majorHAnsi"/>
          <w:lang w:val="en-US"/>
        </w:rPr>
      </w:pPr>
      <w:r w:rsidRPr="00E65CD6">
        <w:rPr>
          <w:rFonts w:asciiTheme="majorHAnsi" w:hAnsiTheme="majorHAnsi" w:cstheme="majorHAnsi"/>
          <w:lang w:val="en-US"/>
        </w:rPr>
        <w:t>None of this should stop you from having a ‘professional curiosity’ and speaking to the DSL if you have concerns about a child.</w:t>
      </w:r>
      <w:r w:rsidRPr="00114B0A">
        <w:rPr>
          <w:rFonts w:asciiTheme="majorHAnsi" w:hAnsiTheme="majorHAnsi" w:cstheme="majorHAnsi"/>
          <w:lang w:val="en-US"/>
        </w:rPr>
        <w:t xml:space="preserve">   </w:t>
      </w:r>
    </w:p>
    <w:p w14:paraId="0CEE6DA8" w14:textId="77777777" w:rsidR="00114B0A" w:rsidRPr="00CB5013" w:rsidRDefault="00114B0A" w:rsidP="00CB5013">
      <w:pPr>
        <w:spacing w:after="0" w:line="240" w:lineRule="auto"/>
        <w:jc w:val="both"/>
        <w:rPr>
          <w:rFonts w:asciiTheme="majorHAnsi" w:hAnsiTheme="majorHAnsi" w:cstheme="majorHAnsi"/>
          <w:b/>
          <w:bCs/>
          <w:u w:val="single"/>
        </w:rPr>
      </w:pPr>
    </w:p>
    <w:p w14:paraId="40CBF8C0" w14:textId="3992C203" w:rsidR="00120ED0" w:rsidRPr="00CB5013" w:rsidRDefault="00D7723D" w:rsidP="00CB5013">
      <w:pPr>
        <w:spacing w:after="0" w:line="240" w:lineRule="auto"/>
        <w:jc w:val="both"/>
        <w:rPr>
          <w:rFonts w:asciiTheme="majorHAnsi" w:eastAsia="Times New Roman" w:hAnsiTheme="majorHAnsi" w:cstheme="majorHAnsi"/>
          <w:noProof/>
          <w:lang w:eastAsia="en-GB"/>
        </w:rPr>
      </w:pPr>
      <w:r w:rsidRPr="00D30904">
        <w:rPr>
          <w:rFonts w:asciiTheme="majorHAnsi" w:hAnsiTheme="majorHAnsi" w:cstheme="majorHAnsi"/>
          <w:b/>
          <w:bCs/>
        </w:rPr>
        <w:t xml:space="preserve">9.2 </w:t>
      </w:r>
      <w:r w:rsidR="00120ED0" w:rsidRPr="00D30904">
        <w:rPr>
          <w:rFonts w:asciiTheme="majorHAnsi" w:hAnsiTheme="majorHAnsi" w:cstheme="majorHAnsi"/>
          <w:b/>
          <w:bCs/>
        </w:rPr>
        <w:t>If a child is suffering or likely to suffer harm, or in immediate danger</w:t>
      </w:r>
    </w:p>
    <w:p w14:paraId="6C12C047" w14:textId="77777777" w:rsidR="00FC2CCC"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think that a child is suffering or at risk of suffering significant harm, you must report this to the designated safeguarding lead immediately. On occasions when the designated safeguarding lead is not available, it should be reported to the deputy safeguarding lead without delay or a senior member of staff. </w:t>
      </w:r>
    </w:p>
    <w:p w14:paraId="26675E87" w14:textId="77777777" w:rsidR="00FC2CCC" w:rsidRPr="00CB5013" w:rsidRDefault="00FC2CCC" w:rsidP="00CB5013">
      <w:pPr>
        <w:spacing w:after="0" w:line="240" w:lineRule="auto"/>
        <w:jc w:val="both"/>
        <w:rPr>
          <w:rFonts w:asciiTheme="majorHAnsi" w:hAnsiTheme="majorHAnsi" w:cstheme="majorHAnsi"/>
        </w:rPr>
      </w:pPr>
    </w:p>
    <w:p w14:paraId="66A228E6" w14:textId="77777777" w:rsidR="002955F4" w:rsidRPr="00CB5013" w:rsidRDefault="00FC2CC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Where possible, there should be a conversation with the Designated Safeguarding Lead but a referral must be made if a child may be suffering or at risk of suffering harm. </w:t>
      </w:r>
      <w:r w:rsidRPr="00CB5013">
        <w:rPr>
          <w:rFonts w:asciiTheme="majorHAnsi" w:hAnsiTheme="majorHAnsi" w:cstheme="majorHAnsi"/>
          <w:b/>
          <w:bCs/>
        </w:rPr>
        <w:t xml:space="preserve">Anyone can make a referral to </w:t>
      </w:r>
      <w:r w:rsidR="00646EAB" w:rsidRPr="00CB5013">
        <w:rPr>
          <w:rFonts w:asciiTheme="majorHAnsi" w:hAnsiTheme="majorHAnsi" w:cstheme="majorHAnsi"/>
          <w:b/>
          <w:bCs/>
        </w:rPr>
        <w:t>c</w:t>
      </w:r>
      <w:r w:rsidRPr="00CB5013">
        <w:rPr>
          <w:rFonts w:asciiTheme="majorHAnsi" w:hAnsiTheme="majorHAnsi" w:cstheme="majorHAnsi"/>
          <w:b/>
          <w:bCs/>
        </w:rPr>
        <w:t xml:space="preserve">hildren’s </w:t>
      </w:r>
      <w:r w:rsidR="00646EAB" w:rsidRPr="00CB5013">
        <w:rPr>
          <w:rFonts w:asciiTheme="majorHAnsi" w:hAnsiTheme="majorHAnsi" w:cstheme="majorHAnsi"/>
          <w:b/>
          <w:bCs/>
        </w:rPr>
        <w:t>s</w:t>
      </w:r>
      <w:r w:rsidRPr="00CB5013">
        <w:rPr>
          <w:rFonts w:asciiTheme="majorHAnsi" w:hAnsiTheme="majorHAnsi" w:cstheme="majorHAnsi"/>
          <w:b/>
          <w:bCs/>
        </w:rPr>
        <w:t xml:space="preserve">ocial </w:t>
      </w:r>
      <w:r w:rsidR="00646EAB" w:rsidRPr="00CB5013">
        <w:rPr>
          <w:rFonts w:asciiTheme="majorHAnsi" w:hAnsiTheme="majorHAnsi" w:cstheme="majorHAnsi"/>
          <w:b/>
          <w:bCs/>
        </w:rPr>
        <w:t>c</w:t>
      </w:r>
      <w:r w:rsidRPr="00CB5013">
        <w:rPr>
          <w:rFonts w:asciiTheme="majorHAnsi" w:hAnsiTheme="majorHAnsi" w:cstheme="majorHAnsi"/>
          <w:b/>
          <w:bCs/>
        </w:rPr>
        <w:t>are.</w:t>
      </w:r>
      <w:r w:rsidRPr="00CB5013">
        <w:rPr>
          <w:rFonts w:asciiTheme="majorHAnsi" w:hAnsiTheme="majorHAnsi" w:cstheme="majorHAnsi"/>
        </w:rPr>
        <w:t xml:space="preserve"> If anyone other than the D</w:t>
      </w:r>
      <w:r w:rsidR="00646EAB" w:rsidRPr="00CB5013">
        <w:rPr>
          <w:rFonts w:asciiTheme="majorHAnsi" w:hAnsiTheme="majorHAnsi" w:cstheme="majorHAnsi"/>
        </w:rPr>
        <w:t>SL</w:t>
      </w:r>
      <w:r w:rsidRPr="00CB5013">
        <w:rPr>
          <w:rFonts w:asciiTheme="majorHAnsi" w:hAnsiTheme="majorHAnsi" w:cstheme="majorHAnsi"/>
        </w:rPr>
        <w:t xml:space="preserve"> makes a referral to children’s social care or to the police, they should inform the DSL as soon as possible.</w:t>
      </w:r>
    </w:p>
    <w:p w14:paraId="7607E0CF" w14:textId="77777777" w:rsidR="007251A8" w:rsidRPr="00CB5013" w:rsidRDefault="007251A8" w:rsidP="00CB5013">
      <w:pPr>
        <w:spacing w:after="0" w:line="240" w:lineRule="auto"/>
        <w:jc w:val="both"/>
        <w:rPr>
          <w:rFonts w:asciiTheme="majorHAnsi" w:eastAsia="Times New Roman" w:hAnsiTheme="majorHAnsi" w:cstheme="majorHAnsi"/>
        </w:rPr>
      </w:pPr>
    </w:p>
    <w:p w14:paraId="1E13C16D" w14:textId="4D0D1573" w:rsidR="00D7723D" w:rsidRPr="00CB5013" w:rsidRDefault="00D7723D" w:rsidP="00CB5013">
      <w:pPr>
        <w:spacing w:after="0" w:line="240" w:lineRule="auto"/>
        <w:jc w:val="both"/>
        <w:rPr>
          <w:rFonts w:asciiTheme="majorHAnsi" w:eastAsia="Times New Roman" w:hAnsiTheme="majorHAnsi" w:cstheme="majorHAnsi"/>
          <w:b/>
          <w:bCs/>
        </w:rPr>
      </w:pPr>
      <w:r w:rsidRPr="00D30904">
        <w:rPr>
          <w:rFonts w:asciiTheme="majorHAnsi" w:eastAsia="Times New Roman" w:hAnsiTheme="majorHAnsi" w:cstheme="majorHAnsi"/>
          <w:b/>
          <w:bCs/>
          <w:lang w:val="en-US"/>
        </w:rPr>
        <w:t xml:space="preserve">9.3 </w:t>
      </w:r>
      <w:r w:rsidR="00120ED0" w:rsidRPr="00D30904">
        <w:rPr>
          <w:rFonts w:asciiTheme="majorHAnsi" w:eastAsia="Times New Roman" w:hAnsiTheme="majorHAnsi" w:cstheme="majorHAnsi"/>
          <w:b/>
          <w:bCs/>
          <w:lang w:val="en-US"/>
        </w:rPr>
        <w:t>If you have concerns about a child (as opposed to believing a child is suffering or likely to suffer from harm, or is in immediate danger)</w:t>
      </w:r>
    </w:p>
    <w:p w14:paraId="76F04684"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rPr>
        <w:t xml:space="preserve">Figure 1 on page </w:t>
      </w:r>
      <w:r w:rsidR="00646EAB" w:rsidRPr="00CB5013">
        <w:rPr>
          <w:rFonts w:asciiTheme="majorHAnsi" w:eastAsia="Times New Roman" w:hAnsiTheme="majorHAnsi" w:cstheme="majorHAnsi"/>
        </w:rPr>
        <w:t xml:space="preserve">20 </w:t>
      </w:r>
      <w:r w:rsidRPr="00CB5013">
        <w:rPr>
          <w:rFonts w:asciiTheme="majorHAnsi" w:eastAsia="Times New Roman" w:hAnsiTheme="majorHAnsi" w:cstheme="majorHAnsi"/>
          <w:bCs/>
        </w:rPr>
        <w:t>illustrates the procedure to follow if you have any concerns about a child’s welfare.</w:t>
      </w:r>
      <w:r w:rsidR="00577CA1"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Where possible, speak to the DSL first to agree a course of action</w:t>
      </w:r>
      <w:r w:rsidR="00577CA1" w:rsidRPr="00CB5013">
        <w:rPr>
          <w:rFonts w:asciiTheme="majorHAnsi" w:eastAsia="Times New Roman" w:hAnsiTheme="majorHAnsi" w:cstheme="majorHAnsi"/>
          <w:bCs/>
        </w:rPr>
        <w:t xml:space="preserve"> (see 9.2)</w:t>
      </w:r>
      <w:r w:rsidRPr="00CB5013">
        <w:rPr>
          <w:rFonts w:asciiTheme="majorHAnsi" w:eastAsia="Times New Roman" w:hAnsiTheme="majorHAnsi" w:cstheme="majorHAnsi"/>
          <w:bCs/>
        </w:rPr>
        <w:t xml:space="preserve">. </w:t>
      </w:r>
    </w:p>
    <w:p w14:paraId="7ACE2093" w14:textId="77777777" w:rsidR="00120ED0" w:rsidRPr="00CB5013" w:rsidRDefault="00120ED0" w:rsidP="00CB5013">
      <w:pPr>
        <w:spacing w:after="0" w:line="240" w:lineRule="auto"/>
        <w:jc w:val="both"/>
        <w:rPr>
          <w:rFonts w:asciiTheme="majorHAnsi" w:eastAsia="Times New Roman" w:hAnsiTheme="majorHAnsi" w:cstheme="majorHAnsi"/>
          <w:bCs/>
        </w:rPr>
      </w:pPr>
    </w:p>
    <w:p w14:paraId="50C49386" w14:textId="7834ADC2"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DSL will decide on the most appropriate course of action and whether the concerns should be referred to </w:t>
      </w:r>
      <w:r w:rsidR="00F3048A"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646EAB"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ocial </w:t>
      </w:r>
      <w:r w:rsidR="00F3048A" w:rsidRPr="00CB5013">
        <w:rPr>
          <w:rFonts w:asciiTheme="majorHAnsi" w:eastAsia="Times New Roman" w:hAnsiTheme="majorHAnsi" w:cstheme="majorHAnsi"/>
          <w:bCs/>
        </w:rPr>
        <w:t>c</w:t>
      </w:r>
      <w:r w:rsidRPr="00CB5013">
        <w:rPr>
          <w:rFonts w:asciiTheme="majorHAnsi" w:eastAsia="Times New Roman" w:hAnsiTheme="majorHAnsi" w:cstheme="majorHAnsi"/>
          <w:bCs/>
        </w:rPr>
        <w:t>are</w:t>
      </w:r>
      <w:r w:rsidR="00E65CD6">
        <w:rPr>
          <w:rFonts w:asciiTheme="majorHAnsi" w:eastAsia="Times New Roman" w:hAnsiTheme="majorHAnsi" w:cstheme="majorHAnsi"/>
          <w:bCs/>
        </w:rPr>
        <w:t xml:space="preserve"> </w:t>
      </w:r>
      <w:r w:rsidR="00577CA1" w:rsidRPr="00E65CD6">
        <w:rPr>
          <w:rFonts w:asciiTheme="majorHAnsi" w:eastAsia="Times New Roman" w:hAnsiTheme="majorHAnsi" w:cstheme="majorHAnsi"/>
          <w:bCs/>
        </w:rPr>
        <w:t xml:space="preserve">using the </w:t>
      </w:r>
      <w:hyperlink r:id="rId26" w:history="1">
        <w:r w:rsidRPr="00E65CD6">
          <w:rPr>
            <w:rStyle w:val="Hyperlink"/>
            <w:rFonts w:asciiTheme="majorHAnsi" w:hAnsiTheme="majorHAnsi" w:cstheme="majorHAnsi"/>
            <w:b w:val="0"/>
            <w:bCs w:val="0"/>
            <w:color w:val="0000FF"/>
            <w:u w:val="single"/>
          </w:rPr>
          <w:t>Northamptonshire Thresholds Guidance</w:t>
        </w:r>
      </w:hyperlink>
      <w:r w:rsidRPr="00E65CD6">
        <w:rPr>
          <w:rFonts w:asciiTheme="majorHAnsi" w:eastAsia="Times New Roman" w:hAnsiTheme="majorHAnsi" w:cstheme="majorHAnsi"/>
          <w:bCs/>
          <w:color w:val="0000FF"/>
        </w:rPr>
        <w:t xml:space="preserve">. </w:t>
      </w:r>
      <w:r w:rsidRPr="00E65CD6">
        <w:rPr>
          <w:rFonts w:asciiTheme="majorHAnsi" w:eastAsia="Times New Roman" w:hAnsiTheme="majorHAnsi" w:cstheme="majorHAnsi"/>
          <w:bCs/>
        </w:rPr>
        <w:t>If it</w:t>
      </w:r>
      <w:r w:rsidRPr="00CB5013">
        <w:rPr>
          <w:rFonts w:asciiTheme="majorHAnsi" w:eastAsia="Times New Roman" w:hAnsiTheme="majorHAnsi" w:cstheme="majorHAnsi"/>
          <w:bCs/>
        </w:rPr>
        <w:t xml:space="preserve"> is decided to make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hildren</w:t>
      </w:r>
      <w:r w:rsidR="00577CA1" w:rsidRPr="00CB5013">
        <w:rPr>
          <w:rFonts w:asciiTheme="majorHAnsi" w:eastAsia="Times New Roman" w:hAnsiTheme="majorHAnsi" w:cstheme="majorHAnsi"/>
          <w:bCs/>
        </w:rPr>
        <w:t>’</w:t>
      </w:r>
      <w:r w:rsidRPr="00CB5013">
        <w:rPr>
          <w:rFonts w:asciiTheme="majorHAnsi" w:eastAsia="Times New Roman" w:hAnsiTheme="majorHAnsi" w:cstheme="majorHAnsi"/>
          <w:bCs/>
        </w:rPr>
        <w:t xml:space="preserve">s </w:t>
      </w:r>
      <w:r w:rsidR="00646EAB" w:rsidRPr="00CB5013">
        <w:rPr>
          <w:rFonts w:asciiTheme="majorHAnsi" w:eastAsia="Times New Roman" w:hAnsiTheme="majorHAnsi" w:cstheme="majorHAnsi"/>
          <w:bCs/>
        </w:rPr>
        <w:t>s</w:t>
      </w:r>
      <w:r w:rsidRPr="00CB5013">
        <w:rPr>
          <w:rFonts w:asciiTheme="majorHAnsi" w:eastAsia="Times New Roman" w:hAnsiTheme="majorHAnsi" w:cstheme="majorHAnsi"/>
          <w:bCs/>
        </w:rPr>
        <w:t>ocial care the parent will be informed, unless to do so would place the child at further risk or undermine the collection of evidence.</w:t>
      </w:r>
      <w:r w:rsidR="00577CA1" w:rsidRPr="00CB5013">
        <w:rPr>
          <w:rFonts w:asciiTheme="majorHAnsi" w:eastAsia="Times New Roman" w:hAnsiTheme="majorHAnsi" w:cstheme="majorHAnsi"/>
          <w:bCs/>
        </w:rPr>
        <w:t xml:space="preserve"> See </w:t>
      </w:r>
      <w:r w:rsidR="00135148" w:rsidRPr="00CB5013">
        <w:rPr>
          <w:rFonts w:asciiTheme="majorHAnsi" w:eastAsia="Times New Roman" w:hAnsiTheme="majorHAnsi" w:cstheme="majorHAnsi"/>
          <w:bCs/>
        </w:rPr>
        <w:t xml:space="preserve">Section </w:t>
      </w:r>
      <w:r w:rsidR="00577CA1" w:rsidRPr="00CB5013">
        <w:rPr>
          <w:rFonts w:asciiTheme="majorHAnsi" w:eastAsia="Times New Roman" w:hAnsiTheme="majorHAnsi" w:cstheme="majorHAnsi"/>
          <w:bCs/>
        </w:rPr>
        <w:t xml:space="preserve">6.1 for more details. </w:t>
      </w:r>
    </w:p>
    <w:p w14:paraId="205C59B8" w14:textId="77777777" w:rsidR="00577CA1" w:rsidRPr="00CB5013" w:rsidRDefault="00577CA1" w:rsidP="00CB5013">
      <w:pPr>
        <w:spacing w:after="0" w:line="240" w:lineRule="auto"/>
        <w:jc w:val="both"/>
        <w:rPr>
          <w:rFonts w:asciiTheme="majorHAnsi" w:eastAsia="Times New Roman" w:hAnsiTheme="majorHAnsi" w:cstheme="majorHAnsi"/>
          <w:bCs/>
        </w:rPr>
      </w:pPr>
    </w:p>
    <w:p w14:paraId="11EA99C0"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All concerns, discussions and decisions will be recorded in writing. </w:t>
      </w:r>
    </w:p>
    <w:p w14:paraId="70190D2D" w14:textId="77777777" w:rsidR="00120ED0" w:rsidRPr="00CB5013" w:rsidRDefault="00120ED0" w:rsidP="00CB5013">
      <w:pPr>
        <w:spacing w:after="0" w:line="240" w:lineRule="auto"/>
        <w:jc w:val="both"/>
        <w:rPr>
          <w:rFonts w:asciiTheme="majorHAnsi" w:eastAsia="Times New Roman" w:hAnsiTheme="majorHAnsi" w:cstheme="majorHAnsi"/>
          <w:bCs/>
        </w:rPr>
      </w:pPr>
    </w:p>
    <w:p w14:paraId="0C1B5A8E" w14:textId="77777777" w:rsidR="00120ED0" w:rsidRPr="00CB5013" w:rsidRDefault="00120ED0"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The DSL will provide guidance on the appropriate action. Options will include:</w:t>
      </w:r>
    </w:p>
    <w:p w14:paraId="106DBFF2" w14:textId="77777777" w:rsidR="00120ED0" w:rsidRPr="00CB5013" w:rsidRDefault="008D40D2" w:rsidP="00EB1501">
      <w:pPr>
        <w:pStyle w:val="ListParagraph"/>
        <w:numPr>
          <w:ilvl w:val="0"/>
          <w:numId w:val="27"/>
        </w:numPr>
        <w:jc w:val="both"/>
        <w:rPr>
          <w:rFonts w:asciiTheme="majorHAnsi" w:hAnsiTheme="majorHAnsi" w:cstheme="majorHAnsi"/>
          <w:bCs/>
          <w:sz w:val="22"/>
          <w:szCs w:val="22"/>
        </w:rPr>
      </w:pPr>
      <w:r w:rsidRPr="00CB5013">
        <w:rPr>
          <w:rFonts w:asciiTheme="majorHAnsi" w:hAnsiTheme="majorHAnsi" w:cstheme="majorHAnsi"/>
          <w:bCs/>
          <w:sz w:val="22"/>
          <w:szCs w:val="22"/>
        </w:rPr>
        <w:t>m</w:t>
      </w:r>
      <w:r w:rsidR="00120ED0" w:rsidRPr="00CB5013">
        <w:rPr>
          <w:rFonts w:asciiTheme="majorHAnsi" w:hAnsiTheme="majorHAnsi" w:cstheme="majorHAnsi"/>
          <w:bCs/>
          <w:sz w:val="22"/>
          <w:szCs w:val="22"/>
        </w:rPr>
        <w:t>anaging any support for the child internally via the school’s own pastoral support processes</w:t>
      </w:r>
      <w:r w:rsidR="00646EAB" w:rsidRPr="00CB5013">
        <w:rPr>
          <w:rFonts w:asciiTheme="majorHAnsi" w:hAnsiTheme="majorHAnsi" w:cstheme="majorHAnsi"/>
          <w:bCs/>
          <w:sz w:val="22"/>
          <w:szCs w:val="22"/>
        </w:rPr>
        <w:t>;</w:t>
      </w:r>
    </w:p>
    <w:p w14:paraId="5D696FE5" w14:textId="77777777" w:rsidR="00140ABA" w:rsidRPr="00CB5013" w:rsidRDefault="008D40D2" w:rsidP="00EB1501">
      <w:pPr>
        <w:pStyle w:val="ListParagraph"/>
        <w:numPr>
          <w:ilvl w:val="0"/>
          <w:numId w:val="27"/>
        </w:numPr>
        <w:jc w:val="both"/>
        <w:rPr>
          <w:rFonts w:asciiTheme="majorHAnsi" w:hAnsiTheme="majorHAnsi" w:cstheme="majorHAnsi"/>
          <w:bCs/>
          <w:sz w:val="22"/>
          <w:szCs w:val="22"/>
        </w:rPr>
      </w:pPr>
      <w:r w:rsidRPr="00CB5013">
        <w:rPr>
          <w:rFonts w:asciiTheme="majorHAnsi" w:hAnsiTheme="majorHAnsi" w:cstheme="majorHAnsi"/>
          <w:bCs/>
          <w:sz w:val="22"/>
          <w:szCs w:val="22"/>
        </w:rPr>
        <w:t>s</w:t>
      </w:r>
      <w:r w:rsidR="00140ABA" w:rsidRPr="00CB5013">
        <w:rPr>
          <w:rFonts w:asciiTheme="majorHAnsi" w:hAnsiTheme="majorHAnsi" w:cstheme="majorHAnsi"/>
          <w:bCs/>
          <w:sz w:val="22"/>
          <w:szCs w:val="22"/>
        </w:rPr>
        <w:t>eek</w:t>
      </w:r>
      <w:r w:rsidRPr="00CB5013">
        <w:rPr>
          <w:rFonts w:asciiTheme="majorHAnsi" w:hAnsiTheme="majorHAnsi" w:cstheme="majorHAnsi"/>
          <w:bCs/>
          <w:sz w:val="22"/>
          <w:szCs w:val="22"/>
        </w:rPr>
        <w:t>ing</w:t>
      </w:r>
      <w:r w:rsidR="00140ABA" w:rsidRPr="00CB5013">
        <w:rPr>
          <w:rFonts w:asciiTheme="majorHAnsi" w:hAnsiTheme="majorHAnsi" w:cstheme="majorHAnsi"/>
          <w:bCs/>
          <w:sz w:val="22"/>
          <w:szCs w:val="22"/>
        </w:rPr>
        <w:t xml:space="preserve"> advice from the local early help co-ordinator/s</w:t>
      </w:r>
      <w:r w:rsidRPr="00CB5013">
        <w:rPr>
          <w:rFonts w:asciiTheme="majorHAnsi" w:hAnsiTheme="majorHAnsi" w:cstheme="majorHAnsi"/>
          <w:bCs/>
          <w:sz w:val="22"/>
          <w:szCs w:val="22"/>
        </w:rPr>
        <w:t>;</w:t>
      </w:r>
    </w:p>
    <w:p w14:paraId="30F67AE2" w14:textId="77777777" w:rsidR="00120ED0" w:rsidRPr="00CB5013" w:rsidRDefault="008D40D2" w:rsidP="00EB1501">
      <w:pPr>
        <w:pStyle w:val="ListParagraph"/>
        <w:numPr>
          <w:ilvl w:val="0"/>
          <w:numId w:val="27"/>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n Early Help Assessment</w:t>
      </w:r>
      <w:r w:rsidRPr="00CB5013">
        <w:rPr>
          <w:rFonts w:asciiTheme="majorHAnsi" w:hAnsiTheme="majorHAnsi" w:cstheme="majorHAnsi"/>
          <w:bCs/>
          <w:sz w:val="22"/>
          <w:szCs w:val="22"/>
        </w:rPr>
        <w:t>;</w:t>
      </w:r>
      <w:r w:rsidR="00120ED0" w:rsidRPr="00CB5013">
        <w:rPr>
          <w:rFonts w:asciiTheme="majorHAnsi" w:hAnsiTheme="majorHAnsi" w:cstheme="majorHAnsi"/>
          <w:bCs/>
          <w:sz w:val="22"/>
          <w:szCs w:val="22"/>
        </w:rPr>
        <w:t xml:space="preserve"> or</w:t>
      </w:r>
    </w:p>
    <w:p w14:paraId="7AD51002" w14:textId="77777777" w:rsidR="00120ED0" w:rsidRPr="00CB5013" w:rsidRDefault="008D40D2" w:rsidP="00EB1501">
      <w:pPr>
        <w:pStyle w:val="ListParagraph"/>
        <w:numPr>
          <w:ilvl w:val="0"/>
          <w:numId w:val="27"/>
        </w:numPr>
        <w:jc w:val="both"/>
        <w:rPr>
          <w:rFonts w:asciiTheme="majorHAnsi" w:hAnsiTheme="majorHAnsi" w:cstheme="majorHAnsi"/>
          <w:bCs/>
          <w:sz w:val="22"/>
          <w:szCs w:val="22"/>
        </w:rPr>
      </w:pPr>
      <w:r w:rsidRPr="00CB5013">
        <w:rPr>
          <w:rFonts w:asciiTheme="majorHAnsi" w:hAnsiTheme="majorHAnsi" w:cstheme="majorHAnsi"/>
          <w:bCs/>
          <w:sz w:val="22"/>
          <w:szCs w:val="22"/>
        </w:rPr>
        <w:t>a</w:t>
      </w:r>
      <w:r w:rsidR="00120ED0" w:rsidRPr="00CB5013">
        <w:rPr>
          <w:rFonts w:asciiTheme="majorHAnsi" w:hAnsiTheme="majorHAnsi" w:cstheme="majorHAnsi"/>
          <w:bCs/>
          <w:sz w:val="22"/>
          <w:szCs w:val="22"/>
        </w:rPr>
        <w:t xml:space="preserve"> referral for statutory services </w:t>
      </w:r>
      <w:r w:rsidR="00140ABA" w:rsidRPr="00CB5013">
        <w:rPr>
          <w:rFonts w:asciiTheme="majorHAnsi" w:hAnsiTheme="majorHAnsi" w:cstheme="majorHAnsi"/>
          <w:bCs/>
          <w:sz w:val="22"/>
          <w:szCs w:val="22"/>
        </w:rPr>
        <w:t xml:space="preserve">where </w:t>
      </w:r>
      <w:r w:rsidR="00120ED0" w:rsidRPr="00CB5013">
        <w:rPr>
          <w:rFonts w:asciiTheme="majorHAnsi" w:hAnsiTheme="majorHAnsi" w:cstheme="majorHAnsi"/>
          <w:bCs/>
          <w:sz w:val="22"/>
          <w:szCs w:val="22"/>
        </w:rPr>
        <w:t>the child is or might be in need or suffering or likely to suffer significant harm</w:t>
      </w:r>
      <w:r w:rsidRPr="00CB5013">
        <w:rPr>
          <w:rFonts w:asciiTheme="majorHAnsi" w:hAnsiTheme="majorHAnsi" w:cstheme="majorHAnsi"/>
          <w:bCs/>
          <w:sz w:val="22"/>
          <w:szCs w:val="22"/>
        </w:rPr>
        <w:t>.</w:t>
      </w:r>
    </w:p>
    <w:p w14:paraId="394CFFE2" w14:textId="77777777" w:rsidR="00484643" w:rsidRDefault="00484643" w:rsidP="00CB5013">
      <w:pPr>
        <w:spacing w:after="0" w:line="240" w:lineRule="auto"/>
        <w:jc w:val="both"/>
        <w:rPr>
          <w:rFonts w:asciiTheme="majorHAnsi" w:eastAsia="Times New Roman" w:hAnsiTheme="majorHAnsi" w:cstheme="majorHAnsi"/>
          <w:b/>
          <w:bCs/>
        </w:rPr>
      </w:pPr>
    </w:p>
    <w:p w14:paraId="34E5F59A" w14:textId="32E9401A" w:rsidR="00D7723D" w:rsidRPr="00CB5013" w:rsidRDefault="00D7723D" w:rsidP="00CB5013">
      <w:pPr>
        <w:spacing w:after="0" w:line="240" w:lineRule="auto"/>
        <w:jc w:val="both"/>
        <w:rPr>
          <w:rFonts w:asciiTheme="majorHAnsi" w:eastAsia="Times New Roman" w:hAnsiTheme="majorHAnsi" w:cstheme="majorHAnsi"/>
        </w:rPr>
      </w:pPr>
      <w:r w:rsidRPr="00D30904">
        <w:rPr>
          <w:rFonts w:asciiTheme="majorHAnsi" w:eastAsia="Times New Roman" w:hAnsiTheme="majorHAnsi" w:cstheme="majorHAnsi"/>
          <w:b/>
          <w:bCs/>
        </w:rPr>
        <w:t xml:space="preserve">9.4 </w:t>
      </w:r>
      <w:r w:rsidR="00140ABA" w:rsidRPr="00D30904">
        <w:rPr>
          <w:rFonts w:asciiTheme="majorHAnsi" w:eastAsia="Times New Roman" w:hAnsiTheme="majorHAnsi" w:cstheme="majorHAnsi"/>
          <w:b/>
          <w:bCs/>
        </w:rPr>
        <w:t xml:space="preserve">Early help </w:t>
      </w:r>
    </w:p>
    <w:p w14:paraId="750BF23A" w14:textId="7EF96FFA" w:rsidR="00140ABA" w:rsidRPr="00CB5013" w:rsidRDefault="00577CA1" w:rsidP="00CB5013">
      <w:pPr>
        <w:spacing w:after="0" w:line="240" w:lineRule="auto"/>
        <w:jc w:val="both"/>
        <w:rPr>
          <w:rFonts w:asciiTheme="majorHAnsi" w:eastAsia="Times New Roman" w:hAnsiTheme="majorHAnsi" w:cstheme="majorHAnsi"/>
          <w:bCs/>
        </w:rPr>
      </w:pPr>
      <w:r w:rsidRPr="00CB5013">
        <w:rPr>
          <w:rFonts w:asciiTheme="majorHAnsi" w:hAnsiTheme="majorHAnsi" w:cstheme="majorHAnsi"/>
        </w:rPr>
        <w:t xml:space="preserve">All staff should be prepared to identify children who may benefit from early help. Early help means providing support as soon as a problem emerges at any point in a child’s life, from the foundation years through to the teenage years. </w:t>
      </w:r>
      <w:r w:rsidR="00140ABA" w:rsidRPr="00CB5013">
        <w:rPr>
          <w:rFonts w:asciiTheme="majorHAnsi" w:eastAsia="Times New Roman" w:hAnsiTheme="majorHAnsi" w:cstheme="majorHAnsi"/>
        </w:rPr>
        <w:t xml:space="preserve">If early help is appropriate, the DSL will generally lead on liaising with other agencies and setting up an inter-agency assessment as appropriate.  Staff may be required to support other agencies and professionals in an early help assessment, in some cases acting as the lead practitioner.  Any such cases should be kept under constant review and consideration given to a referral to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hildren’s </w:t>
      </w:r>
      <w:r w:rsidR="00646EAB" w:rsidRPr="00CB5013">
        <w:rPr>
          <w:rFonts w:asciiTheme="majorHAnsi" w:eastAsia="Times New Roman" w:hAnsiTheme="majorHAnsi" w:cstheme="majorHAnsi"/>
        </w:rPr>
        <w:t>s</w:t>
      </w:r>
      <w:r w:rsidR="00140ABA" w:rsidRPr="00CB5013">
        <w:rPr>
          <w:rFonts w:asciiTheme="majorHAnsi" w:eastAsia="Times New Roman" w:hAnsiTheme="majorHAnsi" w:cstheme="majorHAnsi"/>
        </w:rPr>
        <w:t xml:space="preserve">ocial </w:t>
      </w:r>
      <w:r w:rsidR="00646EAB" w:rsidRPr="00CB5013">
        <w:rPr>
          <w:rFonts w:asciiTheme="majorHAnsi" w:eastAsia="Times New Roman" w:hAnsiTheme="majorHAnsi" w:cstheme="majorHAnsi"/>
        </w:rPr>
        <w:t>c</w:t>
      </w:r>
      <w:r w:rsidR="00140ABA" w:rsidRPr="00CB5013">
        <w:rPr>
          <w:rFonts w:asciiTheme="majorHAnsi" w:eastAsia="Times New Roman" w:hAnsiTheme="majorHAnsi" w:cstheme="majorHAnsi"/>
        </w:rPr>
        <w:t xml:space="preserve">are for assessment for statutory services if the child’s situation does not appear to be improving or is getting worse. </w:t>
      </w:r>
      <w:r w:rsidR="00140ABA" w:rsidRPr="00CB5013">
        <w:rPr>
          <w:rFonts w:asciiTheme="majorHAnsi" w:eastAsia="Times New Roman" w:hAnsiTheme="majorHAnsi" w:cstheme="majorHAnsi"/>
          <w:bCs/>
        </w:rPr>
        <w:t xml:space="preserve">Timelines of interventions will be monitored and reviewed. </w:t>
      </w:r>
    </w:p>
    <w:p w14:paraId="6658A0BE" w14:textId="77777777" w:rsidR="00140ABA" w:rsidRPr="00CB5013" w:rsidRDefault="00140ABA" w:rsidP="00CB5013">
      <w:pPr>
        <w:spacing w:after="0" w:line="240" w:lineRule="auto"/>
        <w:jc w:val="both"/>
        <w:rPr>
          <w:rFonts w:asciiTheme="majorHAnsi" w:eastAsia="Times New Roman" w:hAnsiTheme="majorHAnsi" w:cstheme="majorHAnsi"/>
        </w:rPr>
      </w:pPr>
    </w:p>
    <w:p w14:paraId="711B74A8"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lastRenderedPageBreak/>
        <w:t xml:space="preserve">All staff </w:t>
      </w:r>
      <w:r w:rsidR="002D29E0" w:rsidRPr="00CB5013">
        <w:rPr>
          <w:rFonts w:asciiTheme="majorHAnsi" w:eastAsia="Times New Roman" w:hAnsiTheme="majorHAnsi" w:cstheme="majorHAnsi"/>
          <w:bCs/>
        </w:rPr>
        <w:t>will be made</w:t>
      </w:r>
      <w:r w:rsidRPr="00CB5013">
        <w:rPr>
          <w:rFonts w:asciiTheme="majorHAnsi" w:eastAsia="Times New Roman" w:hAnsiTheme="majorHAnsi" w:cstheme="majorHAnsi"/>
          <w:bCs/>
        </w:rPr>
        <w:t xml:space="preserve"> aware of the early help process, and understand their role in identifying emerging problems, sharing information with other professionals to support early identification and assessment of a child’s needs. It is important for children to receive the right help at the right time to address risks and prevent issues escalating.  This also includes staff monitoring the situation and feeding back to the Designated Safeguarding Lead any ongoing/escalating concerns so that consideration can be given to a referral to </w:t>
      </w:r>
      <w:r w:rsidR="00646EAB" w:rsidRPr="00CB5013">
        <w:rPr>
          <w:rFonts w:asciiTheme="majorHAnsi" w:eastAsia="Times New Roman" w:hAnsiTheme="majorHAnsi" w:cstheme="majorHAnsi"/>
          <w:bCs/>
        </w:rPr>
        <w:t>c</w:t>
      </w:r>
      <w:r w:rsidRPr="00CB5013">
        <w:rPr>
          <w:rFonts w:asciiTheme="majorHAnsi" w:eastAsia="Times New Roman" w:hAnsiTheme="majorHAnsi" w:cstheme="majorHAnsi"/>
          <w:bCs/>
        </w:rPr>
        <w:t xml:space="preserve">hildren’s </w:t>
      </w:r>
      <w:r w:rsidR="00646EAB" w:rsidRPr="00CB5013">
        <w:rPr>
          <w:rFonts w:asciiTheme="majorHAnsi" w:eastAsia="Times New Roman" w:hAnsiTheme="majorHAnsi" w:cstheme="majorHAnsi"/>
          <w:bCs/>
        </w:rPr>
        <w:t>social care</w:t>
      </w:r>
      <w:r w:rsidRPr="00CB5013">
        <w:rPr>
          <w:rFonts w:asciiTheme="majorHAnsi" w:eastAsia="Times New Roman" w:hAnsiTheme="majorHAnsi" w:cstheme="majorHAnsi"/>
          <w:bCs/>
        </w:rPr>
        <w:t xml:space="preserve"> if the child’s situation does not appear to be improving.</w:t>
      </w:r>
    </w:p>
    <w:p w14:paraId="455756DA" w14:textId="77777777" w:rsidR="00140ABA" w:rsidRPr="00CB5013" w:rsidRDefault="00140ABA" w:rsidP="00CB5013">
      <w:pPr>
        <w:spacing w:after="0" w:line="240" w:lineRule="auto"/>
        <w:jc w:val="both"/>
        <w:rPr>
          <w:rFonts w:asciiTheme="majorHAnsi" w:eastAsia="Times New Roman" w:hAnsiTheme="majorHAnsi" w:cstheme="majorHAnsi"/>
          <w:bCs/>
        </w:rPr>
      </w:pPr>
    </w:p>
    <w:p w14:paraId="42ABD2EB" w14:textId="77777777" w:rsidR="002D29E0" w:rsidRPr="00CB5013" w:rsidRDefault="002D29E0"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recognise that any child can be the victim of abuse and may benefit from early help. However, we will be particularly vigilant to potential need for early help if a child; </w:t>
      </w:r>
    </w:p>
    <w:p w14:paraId="54C76686" w14:textId="77777777" w:rsidR="00577CA1"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disabled or has certain health conditions and has specific additional needs; </w:t>
      </w:r>
    </w:p>
    <w:p w14:paraId="00B504C4" w14:textId="77777777" w:rsidR="00577CA1"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has special educational needs (whether or not they have a statutory Education, Health and Care Plan); </w:t>
      </w:r>
    </w:p>
    <w:p w14:paraId="3B847DC3" w14:textId="77777777" w:rsidR="00577CA1"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has a mental health need; </w:t>
      </w:r>
    </w:p>
    <w:p w14:paraId="64D98246" w14:textId="77777777" w:rsidR="00577CA1"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a young carer; </w:t>
      </w:r>
    </w:p>
    <w:p w14:paraId="076793F8"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showing signs of being drawn in to anti-social or criminal behaviour, including gang involvement and association with organised crime groups or county lines; </w:t>
      </w:r>
    </w:p>
    <w:p w14:paraId="2BA45116"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frequently missing/goes missing from care or from home; </w:t>
      </w:r>
    </w:p>
    <w:p w14:paraId="59C7711D"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is at risk of modern slavery, trafficking, sexual or criminal exploitation;</w:t>
      </w:r>
    </w:p>
    <w:p w14:paraId="534B413F"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at risk of being radicalised or exploited; </w:t>
      </w:r>
    </w:p>
    <w:p w14:paraId="0912F451"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has a family member in prison, or is affected by parental offending; </w:t>
      </w:r>
    </w:p>
    <w:p w14:paraId="37338684"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in a family circumstance presenting challenges for the child, such as drug and alcohol misuse, adult mental health issues and domestic abuse; </w:t>
      </w:r>
    </w:p>
    <w:p w14:paraId="4EBC4D8B"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misusing drugs or alcohol themselves; </w:t>
      </w:r>
    </w:p>
    <w:p w14:paraId="28F7B44D"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has returned home to their family from care; </w:t>
      </w:r>
    </w:p>
    <w:p w14:paraId="41CCA98A"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is at risk of</w:t>
      </w:r>
      <w:r w:rsidR="00646EAB" w:rsidRPr="00CB5013">
        <w:rPr>
          <w:rFonts w:asciiTheme="majorHAnsi" w:hAnsiTheme="majorHAnsi" w:cstheme="majorHAnsi"/>
          <w:sz w:val="22"/>
          <w:szCs w:val="22"/>
        </w:rPr>
        <w:t xml:space="preserve"> so-called</w:t>
      </w:r>
      <w:r w:rsidRPr="00CB5013">
        <w:rPr>
          <w:rFonts w:asciiTheme="majorHAnsi" w:hAnsiTheme="majorHAnsi" w:cstheme="majorHAnsi"/>
          <w:sz w:val="22"/>
          <w:szCs w:val="22"/>
        </w:rPr>
        <w:t xml:space="preserve"> ‘honour’-based abuse such as Female Genital Mutilation or Forced Marriage; </w:t>
      </w:r>
    </w:p>
    <w:p w14:paraId="6390FC7B" w14:textId="77777777" w:rsidR="001C25DF"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 xml:space="preserve">is a privately fostered child; and </w:t>
      </w:r>
    </w:p>
    <w:p w14:paraId="4C32E35C" w14:textId="77777777" w:rsidR="00577CA1" w:rsidRPr="00CB5013" w:rsidRDefault="00577CA1" w:rsidP="00EB1501">
      <w:pPr>
        <w:pStyle w:val="ListParagraph"/>
        <w:numPr>
          <w:ilvl w:val="0"/>
          <w:numId w:val="28"/>
        </w:numPr>
        <w:jc w:val="both"/>
        <w:rPr>
          <w:rFonts w:asciiTheme="majorHAnsi" w:hAnsiTheme="majorHAnsi" w:cstheme="majorHAnsi"/>
          <w:sz w:val="22"/>
          <w:szCs w:val="22"/>
        </w:rPr>
      </w:pPr>
      <w:r w:rsidRPr="00CB5013">
        <w:rPr>
          <w:rFonts w:asciiTheme="majorHAnsi" w:hAnsiTheme="majorHAnsi" w:cstheme="majorHAnsi"/>
          <w:sz w:val="22"/>
          <w:szCs w:val="22"/>
        </w:rPr>
        <w:t>is persistently absent from education, including persistent absences for part of the school day.</w:t>
      </w:r>
    </w:p>
    <w:p w14:paraId="574910BE" w14:textId="77777777" w:rsidR="00A27469" w:rsidRPr="00CB5013" w:rsidRDefault="00A27469" w:rsidP="00CB5013">
      <w:pPr>
        <w:spacing w:after="0" w:line="240" w:lineRule="auto"/>
        <w:jc w:val="both"/>
        <w:rPr>
          <w:rFonts w:asciiTheme="majorHAnsi" w:eastAsia="Times New Roman" w:hAnsiTheme="majorHAnsi" w:cstheme="majorHAnsi"/>
          <w:bCs/>
        </w:rPr>
      </w:pPr>
    </w:p>
    <w:p w14:paraId="08AC1A5E" w14:textId="7B4DD1E4" w:rsidR="00D7723D" w:rsidRPr="00CB5013" w:rsidRDefault="00D7723D" w:rsidP="00CB5013">
      <w:pPr>
        <w:spacing w:after="0" w:line="240" w:lineRule="auto"/>
        <w:jc w:val="both"/>
        <w:rPr>
          <w:rFonts w:asciiTheme="majorHAnsi" w:eastAsia="Times New Roman" w:hAnsiTheme="majorHAnsi" w:cstheme="majorHAnsi"/>
          <w:b/>
          <w:bCs/>
          <w:u w:val="single"/>
        </w:rPr>
      </w:pPr>
      <w:r w:rsidRPr="00D30904">
        <w:rPr>
          <w:rFonts w:asciiTheme="majorHAnsi" w:eastAsia="Times New Roman" w:hAnsiTheme="majorHAnsi" w:cstheme="majorHAnsi"/>
          <w:b/>
          <w:bCs/>
        </w:rPr>
        <w:t>9.</w:t>
      </w:r>
      <w:r w:rsidR="001C25DF" w:rsidRPr="00D30904">
        <w:rPr>
          <w:rFonts w:asciiTheme="majorHAnsi" w:eastAsia="Times New Roman" w:hAnsiTheme="majorHAnsi" w:cstheme="majorHAnsi"/>
          <w:b/>
          <w:bCs/>
        </w:rPr>
        <w:t>5</w:t>
      </w:r>
      <w:r w:rsidRPr="00D30904">
        <w:rPr>
          <w:rFonts w:asciiTheme="majorHAnsi" w:eastAsia="Times New Roman" w:hAnsiTheme="majorHAnsi" w:cstheme="majorHAnsi"/>
          <w:b/>
          <w:bCs/>
        </w:rPr>
        <w:t xml:space="preserve"> </w:t>
      </w:r>
      <w:r w:rsidR="00140ABA" w:rsidRPr="00D30904">
        <w:rPr>
          <w:rFonts w:asciiTheme="majorHAnsi" w:eastAsia="Times New Roman" w:hAnsiTheme="majorHAnsi" w:cstheme="majorHAnsi"/>
          <w:b/>
          <w:bCs/>
        </w:rPr>
        <w:t>Referrals</w:t>
      </w:r>
    </w:p>
    <w:p w14:paraId="4D7C4D28" w14:textId="737A06CB" w:rsidR="00F3048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If it is appropriate to refer the case to local authority children’s social care or the police, the DSL will make the referral or support you to do so.</w:t>
      </w:r>
      <w:r w:rsidR="001C25DF"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rPr>
        <w:t>If you make a referral directly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ee </w:t>
      </w:r>
      <w:r w:rsidR="00F3048A" w:rsidRPr="00CB5013">
        <w:rPr>
          <w:rFonts w:asciiTheme="majorHAnsi" w:eastAsia="Times New Roman" w:hAnsiTheme="majorHAnsi" w:cstheme="majorHAnsi"/>
          <w:bCs/>
        </w:rPr>
        <w:t>S</w:t>
      </w:r>
      <w:r w:rsidRPr="00CB5013">
        <w:rPr>
          <w:rFonts w:asciiTheme="majorHAnsi" w:eastAsia="Times New Roman" w:hAnsiTheme="majorHAnsi" w:cstheme="majorHAnsi"/>
          <w:bCs/>
        </w:rPr>
        <w:t xml:space="preserve">ection </w:t>
      </w:r>
      <w:r w:rsidR="00F3048A" w:rsidRPr="00CB5013">
        <w:rPr>
          <w:rFonts w:asciiTheme="majorHAnsi" w:eastAsia="Times New Roman" w:hAnsiTheme="majorHAnsi" w:cstheme="majorHAnsi"/>
          <w:bCs/>
        </w:rPr>
        <w:t>9</w:t>
      </w:r>
      <w:r w:rsidRPr="00CB5013">
        <w:rPr>
          <w:rFonts w:asciiTheme="majorHAnsi" w:eastAsia="Times New Roman" w:hAnsiTheme="majorHAnsi" w:cstheme="majorHAnsi"/>
          <w:bCs/>
        </w:rPr>
        <w:t>), you must tell the DSL as soon as possible.</w:t>
      </w:r>
      <w:r w:rsidR="00547720" w:rsidRPr="00CB5013">
        <w:rPr>
          <w:rFonts w:asciiTheme="majorHAnsi" w:eastAsia="Times New Roman" w:hAnsiTheme="majorHAnsi" w:cstheme="majorHAnsi"/>
          <w:bCs/>
        </w:rPr>
        <w:t xml:space="preserve"> </w:t>
      </w:r>
      <w:r w:rsidR="00F3048A" w:rsidRPr="00CB5013">
        <w:rPr>
          <w:rFonts w:asciiTheme="majorHAnsi" w:hAnsiTheme="majorHAnsi" w:cstheme="majorHAnsi"/>
        </w:rPr>
        <w:t xml:space="preserve">Children’s social care assessments should consider where children are being harmed in contexts outside the home, so </w:t>
      </w:r>
      <w:r w:rsidR="00F3048A" w:rsidRPr="00D30904">
        <w:rPr>
          <w:rFonts w:asciiTheme="majorHAnsi" w:hAnsiTheme="majorHAnsi" w:cstheme="majorHAnsi"/>
        </w:rPr>
        <w:t xml:space="preserve">the school </w:t>
      </w:r>
      <w:r w:rsidR="00F3048A" w:rsidRPr="00CB5013">
        <w:rPr>
          <w:rFonts w:asciiTheme="majorHAnsi" w:hAnsiTheme="majorHAnsi" w:cstheme="majorHAnsi"/>
        </w:rPr>
        <w:t>will provide as much information as possible as part of the referral process. This will allow any assessment to consider all the available evidence and enable a contextual approach to address such harm.</w:t>
      </w:r>
    </w:p>
    <w:p w14:paraId="34A8DC89" w14:textId="77777777" w:rsidR="00F3048A" w:rsidRPr="00CB5013" w:rsidRDefault="00F3048A" w:rsidP="00CB5013">
      <w:pPr>
        <w:spacing w:after="0" w:line="240" w:lineRule="auto"/>
        <w:jc w:val="both"/>
        <w:rPr>
          <w:rFonts w:asciiTheme="majorHAnsi" w:eastAsia="Times New Roman" w:hAnsiTheme="majorHAnsi" w:cstheme="majorHAnsi"/>
          <w:bCs/>
        </w:rPr>
      </w:pPr>
    </w:p>
    <w:p w14:paraId="4D2147EA"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local authority will </w:t>
      </w:r>
      <w:proofErr w:type="gramStart"/>
      <w:r w:rsidRPr="00CB5013">
        <w:rPr>
          <w:rFonts w:asciiTheme="majorHAnsi" w:eastAsia="Times New Roman" w:hAnsiTheme="majorHAnsi" w:cstheme="majorHAnsi"/>
          <w:bCs/>
        </w:rPr>
        <w:t>make a decision</w:t>
      </w:r>
      <w:proofErr w:type="gramEnd"/>
      <w:r w:rsidRPr="00CB5013">
        <w:rPr>
          <w:rFonts w:asciiTheme="majorHAnsi" w:eastAsia="Times New Roman" w:hAnsiTheme="majorHAnsi" w:cstheme="majorHAnsi"/>
          <w:bCs/>
        </w:rPr>
        <w:t xml:space="preserve"> within 1 working day of a referral about what course of action to take and will let the person who made the referral know the outcome. The DSL or person who made the referral must follow up with the local authority if this information is not made available, and ensure outcomes are properly recorded. </w:t>
      </w:r>
    </w:p>
    <w:p w14:paraId="10D0B52D" w14:textId="77777777" w:rsidR="00140ABA" w:rsidRPr="00CB5013" w:rsidRDefault="00140ABA" w:rsidP="00CB5013">
      <w:pPr>
        <w:spacing w:after="0" w:line="240" w:lineRule="auto"/>
        <w:jc w:val="both"/>
        <w:rPr>
          <w:rFonts w:asciiTheme="majorHAnsi" w:eastAsia="Times New Roman" w:hAnsiTheme="majorHAnsi" w:cstheme="majorHAnsi"/>
          <w:bCs/>
        </w:rPr>
      </w:pPr>
    </w:p>
    <w:p w14:paraId="31C338AB" w14:textId="77777777" w:rsidR="00140ABA" w:rsidRPr="00CB5013" w:rsidRDefault="00140ABA"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If the child’s situation does not seem to be improving after the referral, the DSL or person who made the referral must follow local escalation procedures to ensure their concerns have been addressed and that the child’s situation improves.</w:t>
      </w:r>
      <w:r w:rsidR="001C25DF" w:rsidRPr="00CB5013">
        <w:rPr>
          <w:rStyle w:val="FootnoteReference"/>
          <w:rFonts w:asciiTheme="majorHAnsi" w:eastAsia="Times New Roman" w:hAnsiTheme="majorHAnsi" w:cstheme="majorHAnsi"/>
          <w:bCs/>
        </w:rPr>
        <w:footnoteReference w:id="5"/>
      </w:r>
      <w:r w:rsidR="00A27469" w:rsidRPr="00CB5013">
        <w:rPr>
          <w:rFonts w:asciiTheme="majorHAnsi" w:eastAsia="Times New Roman" w:hAnsiTheme="majorHAnsi" w:cstheme="majorHAnsi"/>
          <w:bCs/>
        </w:rPr>
        <w:t xml:space="preserve"> </w:t>
      </w:r>
    </w:p>
    <w:p w14:paraId="2961D03D" w14:textId="77777777" w:rsidR="00140ABA" w:rsidRPr="00CB5013" w:rsidRDefault="00140ABA" w:rsidP="00CB5013">
      <w:pPr>
        <w:spacing w:after="0" w:line="240" w:lineRule="auto"/>
        <w:jc w:val="both"/>
        <w:rPr>
          <w:rFonts w:asciiTheme="majorHAnsi" w:eastAsia="Times New Roman" w:hAnsiTheme="majorHAnsi" w:cstheme="majorHAnsi"/>
        </w:rPr>
      </w:pPr>
    </w:p>
    <w:p w14:paraId="287E7F04" w14:textId="77777777" w:rsidR="001C25DF" w:rsidRPr="00CB5013" w:rsidRDefault="001C25DF"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The DSL should refer all cases of suspected abuse or neglect to the Multi Agency Safeguarding Hub (MASH), police (cases where a crime may have been committed) and to the Channel programme where there is a radicalisation concern. Safeguarding Referrals must be made in one of the following ways:</w:t>
      </w:r>
    </w:p>
    <w:p w14:paraId="17DB818A" w14:textId="6F043983" w:rsidR="001C25DF" w:rsidRPr="00E65CD6" w:rsidRDefault="001C25DF" w:rsidP="00EB1501">
      <w:pPr>
        <w:pStyle w:val="ListParagraph"/>
        <w:numPr>
          <w:ilvl w:val="0"/>
          <w:numId w:val="29"/>
        </w:numPr>
        <w:jc w:val="both"/>
        <w:rPr>
          <w:rFonts w:asciiTheme="majorHAnsi" w:eastAsiaTheme="minorHAnsi" w:hAnsiTheme="majorHAnsi" w:cstheme="majorHAnsi"/>
          <w:i/>
          <w:iCs/>
          <w:sz w:val="22"/>
          <w:szCs w:val="22"/>
        </w:rPr>
      </w:pPr>
      <w:r w:rsidRPr="00E65CD6">
        <w:rPr>
          <w:rFonts w:asciiTheme="majorHAnsi" w:hAnsiTheme="majorHAnsi" w:cstheme="majorHAnsi"/>
          <w:sz w:val="22"/>
          <w:szCs w:val="22"/>
        </w:rPr>
        <w:lastRenderedPageBreak/>
        <w:t>By telephone contact to the Multi-Agency Safeguarding Hub (MASH</w:t>
      </w:r>
      <w:r w:rsidR="00E65CD6" w:rsidRPr="00E65CD6">
        <w:rPr>
          <w:rFonts w:asciiTheme="majorHAnsi" w:hAnsiTheme="majorHAnsi" w:cstheme="majorHAnsi"/>
          <w:sz w:val="22"/>
          <w:szCs w:val="22"/>
        </w:rPr>
        <w:t xml:space="preserve">) - </w:t>
      </w:r>
      <w:r w:rsidRPr="00E65CD6">
        <w:rPr>
          <w:rFonts w:asciiTheme="majorHAnsi" w:hAnsiTheme="majorHAnsi" w:cstheme="majorHAnsi"/>
          <w:b/>
          <w:bCs/>
          <w:i/>
          <w:iCs/>
          <w:sz w:val="22"/>
          <w:szCs w:val="22"/>
        </w:rPr>
        <w:t>0300 126 7000</w:t>
      </w:r>
      <w:r w:rsidRPr="00E65CD6">
        <w:rPr>
          <w:rFonts w:asciiTheme="majorHAnsi" w:hAnsiTheme="majorHAnsi" w:cstheme="majorHAnsi"/>
          <w:i/>
          <w:iCs/>
          <w:sz w:val="22"/>
          <w:szCs w:val="22"/>
        </w:rPr>
        <w:t xml:space="preserve"> (Option 1)</w:t>
      </w:r>
    </w:p>
    <w:p w14:paraId="5B0550BD" w14:textId="38C01B9B" w:rsidR="001C25DF" w:rsidRPr="00E65CD6" w:rsidRDefault="001C25DF" w:rsidP="00EB1501">
      <w:pPr>
        <w:pStyle w:val="ListParagraph"/>
        <w:numPr>
          <w:ilvl w:val="0"/>
          <w:numId w:val="29"/>
        </w:numPr>
        <w:jc w:val="both"/>
        <w:rPr>
          <w:rFonts w:asciiTheme="majorHAnsi" w:hAnsiTheme="majorHAnsi" w:cstheme="majorHAnsi"/>
          <w:sz w:val="22"/>
          <w:szCs w:val="22"/>
        </w:rPr>
      </w:pPr>
      <w:r w:rsidRPr="00E65CD6">
        <w:rPr>
          <w:rFonts w:asciiTheme="majorHAnsi" w:hAnsiTheme="majorHAnsi" w:cstheme="majorHAnsi"/>
          <w:sz w:val="22"/>
          <w:szCs w:val="22"/>
        </w:rPr>
        <w:t>By using the online referral form found at</w:t>
      </w:r>
      <w:r w:rsidRPr="00E65CD6">
        <w:rPr>
          <w:rFonts w:asciiTheme="majorHAnsi" w:hAnsiTheme="majorHAnsi" w:cstheme="majorHAnsi"/>
          <w:color w:val="0000FF"/>
          <w:sz w:val="22"/>
          <w:szCs w:val="22"/>
        </w:rPr>
        <w:t xml:space="preserve"> </w:t>
      </w:r>
      <w:hyperlink r:id="rId27" w:anchor="_ga=2.187353770.300324614.1594493492-1170358420.1548097488" w:history="1">
        <w:r w:rsidRPr="00E65CD6">
          <w:rPr>
            <w:rStyle w:val="Hyperlink"/>
            <w:rFonts w:asciiTheme="majorHAnsi" w:hAnsiTheme="majorHAnsi" w:cstheme="majorHAnsi"/>
            <w:color w:val="0000FF"/>
            <w:sz w:val="22"/>
            <w:szCs w:val="22"/>
          </w:rPr>
          <w:t>MASH ONLINE REFERRAL</w:t>
        </w:r>
      </w:hyperlink>
      <w:r w:rsidR="00E65CD6" w:rsidRPr="00E65CD6">
        <w:rPr>
          <w:rFonts w:asciiTheme="majorHAnsi" w:hAnsiTheme="majorHAnsi" w:cstheme="majorHAnsi"/>
          <w:b/>
          <w:bCs/>
          <w:sz w:val="22"/>
          <w:szCs w:val="22"/>
        </w:rPr>
        <w:t xml:space="preserve"> </w:t>
      </w:r>
    </w:p>
    <w:p w14:paraId="75F7590B" w14:textId="512762C0" w:rsidR="001C25DF" w:rsidRPr="00E65CD6" w:rsidRDefault="001C25DF" w:rsidP="00EB1501">
      <w:pPr>
        <w:pStyle w:val="ListParagraph"/>
        <w:numPr>
          <w:ilvl w:val="0"/>
          <w:numId w:val="29"/>
        </w:numPr>
        <w:rPr>
          <w:rFonts w:asciiTheme="majorHAnsi" w:hAnsiTheme="majorHAnsi" w:cstheme="majorHAnsi"/>
          <w:sz w:val="22"/>
          <w:szCs w:val="22"/>
        </w:rPr>
      </w:pPr>
      <w:r w:rsidRPr="00E65CD6">
        <w:rPr>
          <w:rFonts w:asciiTheme="majorHAnsi" w:hAnsiTheme="majorHAnsi" w:cstheme="majorHAnsi"/>
          <w:sz w:val="22"/>
          <w:szCs w:val="22"/>
        </w:rPr>
        <w:t xml:space="preserve">In an emergency outside office hours, contact children's social care out of hours team on </w:t>
      </w:r>
      <w:r w:rsidRPr="00E65CD6">
        <w:rPr>
          <w:rFonts w:asciiTheme="majorHAnsi" w:hAnsiTheme="majorHAnsi" w:cstheme="majorHAnsi"/>
          <w:i/>
          <w:iCs/>
          <w:sz w:val="22"/>
          <w:szCs w:val="22"/>
        </w:rPr>
        <w:t xml:space="preserve">01604 626938 </w:t>
      </w:r>
      <w:r w:rsidRPr="00E65CD6">
        <w:rPr>
          <w:rFonts w:asciiTheme="majorHAnsi" w:hAnsiTheme="majorHAnsi" w:cstheme="majorHAnsi"/>
          <w:sz w:val="22"/>
          <w:szCs w:val="22"/>
        </w:rPr>
        <w:t>or the Police</w:t>
      </w:r>
      <w:r w:rsidRPr="00E65CD6">
        <w:rPr>
          <w:rStyle w:val="FootnoteReference"/>
          <w:rFonts w:asciiTheme="majorHAnsi" w:hAnsiTheme="majorHAnsi" w:cstheme="majorHAnsi"/>
          <w:sz w:val="22"/>
          <w:szCs w:val="22"/>
        </w:rPr>
        <w:footnoteReference w:id="6"/>
      </w:r>
    </w:p>
    <w:p w14:paraId="5C892434" w14:textId="3D066F35" w:rsidR="00C46D9D" w:rsidRPr="00E65CD6" w:rsidRDefault="001C25DF" w:rsidP="00EB1501">
      <w:pPr>
        <w:pStyle w:val="ListParagraph"/>
        <w:numPr>
          <w:ilvl w:val="0"/>
          <w:numId w:val="29"/>
        </w:numPr>
        <w:jc w:val="both"/>
        <w:rPr>
          <w:rFonts w:asciiTheme="majorHAnsi" w:hAnsiTheme="majorHAnsi" w:cstheme="majorHAnsi"/>
          <w:sz w:val="22"/>
          <w:szCs w:val="22"/>
          <w:u w:val="single"/>
          <w:lang w:val="en-US"/>
        </w:rPr>
      </w:pPr>
      <w:r w:rsidRPr="00E65CD6">
        <w:rPr>
          <w:rFonts w:asciiTheme="majorHAnsi" w:hAnsiTheme="majorHAnsi" w:cstheme="majorHAnsi"/>
          <w:sz w:val="22"/>
          <w:szCs w:val="22"/>
        </w:rPr>
        <w:t>If a child is in immediate danger at any time, left alone or missing, you should contact the police directly and/or an ambulance using 999</w:t>
      </w:r>
      <w:r w:rsidR="00BD3528" w:rsidRPr="00E65CD6">
        <w:rPr>
          <w:rFonts w:asciiTheme="majorHAnsi" w:hAnsiTheme="majorHAnsi" w:cstheme="majorHAnsi"/>
          <w:sz w:val="22"/>
          <w:szCs w:val="22"/>
        </w:rPr>
        <w:t>.</w:t>
      </w:r>
      <w:r w:rsidR="00C46D9D" w:rsidRPr="00E65CD6">
        <w:rPr>
          <w:rFonts w:asciiTheme="majorHAnsi" w:hAnsiTheme="majorHAnsi" w:cstheme="majorHAnsi"/>
          <w:b/>
          <w:u w:val="single"/>
        </w:rPr>
        <w:br w:type="page"/>
      </w:r>
    </w:p>
    <w:p w14:paraId="143ECE76" w14:textId="77777777" w:rsidR="00A27469" w:rsidRPr="00CB5013" w:rsidRDefault="00030AFE" w:rsidP="00CB5013">
      <w:pPr>
        <w:spacing w:after="0" w:line="240" w:lineRule="auto"/>
        <w:jc w:val="both"/>
        <w:rPr>
          <w:rFonts w:asciiTheme="majorHAnsi" w:eastAsia="Times New Roman" w:hAnsiTheme="majorHAnsi" w:cstheme="majorHAnsi"/>
          <w:b/>
          <w:u w:val="single"/>
        </w:rPr>
      </w:pPr>
      <w:r w:rsidRPr="00CB5013">
        <w:rPr>
          <w:rFonts w:asciiTheme="majorHAnsi" w:eastAsia="Times New Roman" w:hAnsiTheme="majorHAnsi" w:cstheme="majorHAnsi"/>
          <w:b/>
          <w:u w:val="single"/>
        </w:rPr>
        <w:lastRenderedPageBreak/>
        <w:t>9.</w:t>
      </w:r>
      <w:r w:rsidR="001C25DF" w:rsidRPr="00CB5013">
        <w:rPr>
          <w:rFonts w:asciiTheme="majorHAnsi" w:eastAsia="Times New Roman" w:hAnsiTheme="majorHAnsi" w:cstheme="majorHAnsi"/>
          <w:b/>
          <w:u w:val="single"/>
        </w:rPr>
        <w:t>6</w:t>
      </w:r>
      <w:r w:rsidRPr="00CB5013">
        <w:rPr>
          <w:rFonts w:asciiTheme="majorHAnsi" w:eastAsia="Times New Roman" w:hAnsiTheme="majorHAnsi" w:cstheme="majorHAnsi"/>
          <w:b/>
          <w:u w:val="single"/>
        </w:rPr>
        <w:t xml:space="preserve"> </w:t>
      </w:r>
      <w:r w:rsidR="00307BC5" w:rsidRPr="00CB5013">
        <w:rPr>
          <w:rFonts w:asciiTheme="majorHAnsi" w:eastAsia="Times New Roman" w:hAnsiTheme="majorHAnsi" w:cstheme="majorHAnsi"/>
          <w:b/>
          <w:u w:val="single"/>
        </w:rPr>
        <w:t xml:space="preserve">Figure 1: </w:t>
      </w:r>
      <w:r w:rsidR="00A27469" w:rsidRPr="00CB5013">
        <w:rPr>
          <w:rFonts w:asciiTheme="majorHAnsi" w:eastAsia="Times New Roman" w:hAnsiTheme="majorHAnsi" w:cstheme="majorHAnsi"/>
          <w:b/>
          <w:u w:val="single"/>
        </w:rPr>
        <w:t>Reporting and responding to concerns flowchart</w:t>
      </w:r>
    </w:p>
    <w:p w14:paraId="48834A1A" w14:textId="77777777" w:rsidR="00A27469" w:rsidRPr="00CB5013" w:rsidRDefault="00A27469" w:rsidP="00CB5013">
      <w:pPr>
        <w:spacing w:after="0" w:line="240" w:lineRule="auto"/>
        <w:ind w:left="720"/>
        <w:jc w:val="both"/>
        <w:rPr>
          <w:rFonts w:asciiTheme="majorHAnsi" w:eastAsia="Times New Roman" w:hAnsiTheme="majorHAnsi" w:cstheme="majorHAnsi"/>
          <w:b/>
        </w:rPr>
      </w:pPr>
    </w:p>
    <w:p w14:paraId="6FBE9AFD" w14:textId="77777777" w:rsidR="00030AFE" w:rsidRPr="00CB5013" w:rsidRDefault="00030AFE" w:rsidP="00CB5013">
      <w:pPr>
        <w:spacing w:after="0" w:line="240" w:lineRule="auto"/>
        <w:ind w:left="720"/>
        <w:jc w:val="both"/>
        <w:rPr>
          <w:rFonts w:asciiTheme="majorHAnsi" w:eastAsia="Times New Roman" w:hAnsiTheme="majorHAnsi" w:cstheme="majorHAnsi"/>
          <w:b/>
        </w:rPr>
      </w:pPr>
    </w:p>
    <w:p w14:paraId="7E4CCA0D" w14:textId="77777777" w:rsidR="00A27469" w:rsidRPr="00CB5013" w:rsidRDefault="00A27469" w:rsidP="00CB5013">
      <w:pPr>
        <w:spacing w:after="0" w:line="240" w:lineRule="auto"/>
        <w:ind w:left="720"/>
        <w:jc w:val="center"/>
        <w:rPr>
          <w:rFonts w:asciiTheme="majorHAnsi" w:eastAsia="Times New Roman" w:hAnsiTheme="majorHAnsi" w:cstheme="majorHAnsi"/>
          <w:b/>
        </w:rPr>
      </w:pPr>
      <w:r w:rsidRPr="00CB5013">
        <w:rPr>
          <w:rFonts w:asciiTheme="majorHAnsi" w:hAnsiTheme="majorHAnsi" w:cstheme="majorHAnsi"/>
          <w:noProof/>
          <w:lang w:eastAsia="en-GB"/>
        </w:rPr>
        <w:drawing>
          <wp:inline distT="0" distB="0" distL="0" distR="0" wp14:anchorId="1E17D4CA" wp14:editId="134B12BE">
            <wp:extent cx="4480560" cy="5920740"/>
            <wp:effectExtent l="0" t="0" r="0" b="3810"/>
            <wp:docPr id="5" name="Picture 5" descr="Safegaurding flowchart 2"/>
            <wp:cNvGraphicFramePr/>
            <a:graphic xmlns:a="http://schemas.openxmlformats.org/drawingml/2006/main">
              <a:graphicData uri="http://schemas.openxmlformats.org/drawingml/2006/picture">
                <pic:pic xmlns:pic="http://schemas.openxmlformats.org/drawingml/2006/picture">
                  <pic:nvPicPr>
                    <pic:cNvPr id="5" name="Picture 5" descr="Safegaurding flowchart 2"/>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80560" cy="5920740"/>
                    </a:xfrm>
                    <a:prstGeom prst="rect">
                      <a:avLst/>
                    </a:prstGeom>
                    <a:noFill/>
                    <a:ln>
                      <a:noFill/>
                    </a:ln>
                  </pic:spPr>
                </pic:pic>
              </a:graphicData>
            </a:graphic>
          </wp:inline>
        </w:drawing>
      </w:r>
    </w:p>
    <w:p w14:paraId="62F05586" w14:textId="77777777" w:rsidR="007251A8" w:rsidRPr="00CB5013" w:rsidRDefault="007251A8" w:rsidP="00CB5013">
      <w:pPr>
        <w:spacing w:after="0" w:line="240" w:lineRule="auto"/>
        <w:ind w:left="720"/>
        <w:jc w:val="center"/>
        <w:rPr>
          <w:rFonts w:asciiTheme="majorHAnsi" w:eastAsia="Times New Roman" w:hAnsiTheme="majorHAnsi" w:cstheme="majorHAnsi"/>
          <w:b/>
        </w:rPr>
      </w:pPr>
    </w:p>
    <w:p w14:paraId="390DD8D0" w14:textId="28A44221" w:rsidR="00D22876" w:rsidRDefault="00D22876">
      <w:pPr>
        <w:spacing w:after="160" w:line="259" w:lineRule="auto"/>
        <w:rPr>
          <w:rFonts w:asciiTheme="majorHAnsi" w:eastAsia="Times New Roman" w:hAnsiTheme="majorHAnsi" w:cstheme="majorHAnsi"/>
          <w:b/>
        </w:rPr>
      </w:pPr>
      <w:r>
        <w:rPr>
          <w:rFonts w:asciiTheme="majorHAnsi" w:eastAsia="Times New Roman" w:hAnsiTheme="majorHAnsi" w:cstheme="majorHAnsi"/>
          <w:b/>
        </w:rPr>
        <w:br w:type="page"/>
      </w:r>
    </w:p>
    <w:p w14:paraId="4089B51E" w14:textId="77777777" w:rsidR="007251A8" w:rsidRPr="00CB5013" w:rsidRDefault="007251A8" w:rsidP="00CB5013">
      <w:pPr>
        <w:spacing w:after="0" w:line="240" w:lineRule="auto"/>
        <w:rPr>
          <w:rFonts w:asciiTheme="majorHAnsi" w:eastAsia="Times New Roman" w:hAnsiTheme="majorHAnsi" w:cstheme="majorHAnsi"/>
          <w:b/>
        </w:rPr>
      </w:pPr>
    </w:p>
    <w:p w14:paraId="24218F0A" w14:textId="77777777" w:rsidR="002955F4" w:rsidRPr="00D30904" w:rsidRDefault="00463DD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10. Specific Safeguarding Issues</w:t>
      </w:r>
    </w:p>
    <w:p w14:paraId="36792788" w14:textId="4390F29D" w:rsidR="0094519E" w:rsidRPr="00CB5013" w:rsidRDefault="0094519E" w:rsidP="00CB5013">
      <w:pPr>
        <w:spacing w:after="0" w:line="240" w:lineRule="auto"/>
        <w:jc w:val="both"/>
        <w:rPr>
          <w:rFonts w:asciiTheme="majorHAnsi" w:hAnsiTheme="majorHAnsi" w:cstheme="majorHAnsi"/>
          <w:bCs/>
        </w:rPr>
      </w:pPr>
      <w:r w:rsidRPr="00CB5013">
        <w:rPr>
          <w:rFonts w:asciiTheme="majorHAnsi" w:hAnsiTheme="majorHAnsi" w:cstheme="majorHAnsi"/>
          <w:bCs/>
        </w:rPr>
        <w:t>For more information relating to specific safeguarding issues, please see Appendi</w:t>
      </w:r>
      <w:r w:rsidR="00F3048A" w:rsidRPr="00CB5013">
        <w:rPr>
          <w:rFonts w:asciiTheme="majorHAnsi" w:hAnsiTheme="majorHAnsi" w:cstheme="majorHAnsi"/>
          <w:bCs/>
        </w:rPr>
        <w:t xml:space="preserve">x C. For more information </w:t>
      </w:r>
      <w:r w:rsidR="00F3048A" w:rsidRPr="00E65CD6">
        <w:rPr>
          <w:rFonts w:asciiTheme="majorHAnsi" w:hAnsiTheme="majorHAnsi" w:cstheme="majorHAnsi"/>
          <w:bCs/>
        </w:rPr>
        <w:t>about child on child abuse, please</w:t>
      </w:r>
      <w:r w:rsidR="00F3048A" w:rsidRPr="00CB5013">
        <w:rPr>
          <w:rFonts w:asciiTheme="majorHAnsi" w:hAnsiTheme="majorHAnsi" w:cstheme="majorHAnsi"/>
          <w:bCs/>
        </w:rPr>
        <w:t xml:space="preserve"> see Appendix B. </w:t>
      </w:r>
    </w:p>
    <w:p w14:paraId="60EE6F63" w14:textId="77777777" w:rsidR="00D7723D" w:rsidRPr="00CB5013" w:rsidRDefault="00D7723D" w:rsidP="00CB5013">
      <w:pPr>
        <w:spacing w:after="0" w:line="240" w:lineRule="auto"/>
        <w:jc w:val="both"/>
        <w:rPr>
          <w:rFonts w:asciiTheme="majorHAnsi" w:eastAsia="Times New Roman" w:hAnsiTheme="majorHAnsi" w:cstheme="majorHAnsi"/>
          <w:b/>
          <w:bCs/>
          <w:u w:val="single"/>
        </w:rPr>
      </w:pPr>
    </w:p>
    <w:p w14:paraId="040ECE01" w14:textId="2E0D9944" w:rsidR="00287C78" w:rsidRPr="00CB5013" w:rsidRDefault="00D7723D" w:rsidP="00CB5013">
      <w:pPr>
        <w:spacing w:after="0" w:line="240" w:lineRule="auto"/>
        <w:jc w:val="both"/>
        <w:rPr>
          <w:rFonts w:asciiTheme="majorHAnsi" w:eastAsia="Times New Roman" w:hAnsiTheme="majorHAnsi" w:cstheme="majorHAnsi"/>
          <w:bCs/>
        </w:rPr>
      </w:pPr>
      <w:r w:rsidRPr="00D30904">
        <w:rPr>
          <w:rFonts w:asciiTheme="majorHAnsi" w:eastAsia="Times New Roman" w:hAnsiTheme="majorHAnsi" w:cstheme="majorHAnsi"/>
          <w:b/>
          <w:bCs/>
        </w:rPr>
        <w:t xml:space="preserve">10.1 </w:t>
      </w:r>
      <w:r w:rsidR="00287C78" w:rsidRPr="00D30904">
        <w:rPr>
          <w:rFonts w:asciiTheme="majorHAnsi" w:eastAsia="Times New Roman" w:hAnsiTheme="majorHAnsi" w:cstheme="majorHAnsi"/>
          <w:b/>
          <w:bCs/>
        </w:rPr>
        <w:t>Female Genital Mutilation (FGM)</w:t>
      </w:r>
    </w:p>
    <w:p w14:paraId="4701AB91"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Any teacher who discovers (either through disclosure by the victim or visual evidence) that an act of FGM appears to have been carried out on a pupil under 18 must immediately report this to the police, personally. This is a statutory duty, and teachers will face disciplinary sanctions for failing to meet it. Unless they have good reason not to, they should also discuss the case with the DSL and involve children’s social care as appropriate.</w:t>
      </w:r>
      <w:r w:rsidR="00F3048A" w:rsidRPr="00CB5013">
        <w:rPr>
          <w:rFonts w:asciiTheme="majorHAnsi" w:eastAsia="Times New Roman" w:hAnsiTheme="majorHAnsi" w:cstheme="majorHAnsi"/>
          <w:bCs/>
        </w:rPr>
        <w:t xml:space="preserve"> </w:t>
      </w:r>
      <w:r w:rsidRPr="00CB5013">
        <w:rPr>
          <w:rFonts w:asciiTheme="majorHAnsi" w:eastAsia="Times New Roman" w:hAnsiTheme="majorHAnsi" w:cstheme="majorHAnsi"/>
          <w:bCs/>
          <w:lang w:val="en-US"/>
        </w:rPr>
        <w:t>Any other member of staff who discovers that an act of FGM appears to have been carried out on a pupil under 18 must speak to the DSL and follow our local safeguarding procedures.</w:t>
      </w:r>
    </w:p>
    <w:p w14:paraId="261FC427"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2BB4C3EB" w14:textId="77777777" w:rsidR="00287C78" w:rsidRPr="00CB5013" w:rsidRDefault="00287C78" w:rsidP="00CB5013">
      <w:pPr>
        <w:spacing w:after="0" w:line="240" w:lineRule="auto"/>
        <w:jc w:val="both"/>
        <w:rPr>
          <w:rFonts w:asciiTheme="majorHAnsi" w:eastAsia="Times New Roman" w:hAnsiTheme="majorHAnsi" w:cstheme="majorHAnsi"/>
          <w:bCs/>
        </w:rPr>
      </w:pPr>
      <w:r w:rsidRPr="00CB5013">
        <w:rPr>
          <w:rFonts w:asciiTheme="majorHAnsi" w:eastAsia="Times New Roman" w:hAnsiTheme="majorHAnsi" w:cstheme="majorHAnsi"/>
          <w:bCs/>
        </w:rPr>
        <w:t xml:space="preserve">The duty for teachers mentioned above does not apply in cases where a pupil is </w:t>
      </w:r>
      <w:r w:rsidRPr="00CB5013">
        <w:rPr>
          <w:rFonts w:asciiTheme="majorHAnsi" w:eastAsia="Times New Roman" w:hAnsiTheme="majorHAnsi" w:cstheme="majorHAnsi"/>
          <w:bCs/>
          <w:i/>
        </w:rPr>
        <w:t xml:space="preserve">at risk </w:t>
      </w:r>
      <w:r w:rsidRPr="00CB5013">
        <w:rPr>
          <w:rFonts w:asciiTheme="majorHAnsi" w:eastAsia="Times New Roman" w:hAnsiTheme="majorHAnsi" w:cstheme="majorHAnsi"/>
          <w:bCs/>
        </w:rPr>
        <w:t>of FGM or FGM is suspected but is not known to have been carried out. Staff should not examine pupils.</w:t>
      </w:r>
    </w:p>
    <w:p w14:paraId="50CCC73E" w14:textId="77777777" w:rsidR="00287C78" w:rsidRPr="00CB5013" w:rsidRDefault="00287C78" w:rsidP="00CB5013">
      <w:pPr>
        <w:spacing w:after="0" w:line="240" w:lineRule="auto"/>
        <w:jc w:val="both"/>
        <w:rPr>
          <w:rFonts w:asciiTheme="majorHAnsi" w:eastAsia="Times New Roman" w:hAnsiTheme="majorHAnsi" w:cstheme="majorHAnsi"/>
          <w:bCs/>
          <w:lang w:val="en-US"/>
        </w:rPr>
      </w:pPr>
    </w:p>
    <w:p w14:paraId="5B046A31" w14:textId="449765BF" w:rsidR="00F5331D" w:rsidRPr="00CB5013" w:rsidRDefault="00287C78" w:rsidP="00CB5013">
      <w:pPr>
        <w:spacing w:after="0" w:line="240" w:lineRule="auto"/>
        <w:jc w:val="both"/>
        <w:rPr>
          <w:rFonts w:asciiTheme="majorHAnsi" w:eastAsia="Times New Roman" w:hAnsiTheme="majorHAnsi" w:cstheme="majorHAnsi"/>
          <w:bCs/>
          <w:lang w:val="en-US"/>
        </w:rPr>
      </w:pPr>
      <w:r w:rsidRPr="00CB5013">
        <w:rPr>
          <w:rFonts w:asciiTheme="majorHAnsi" w:eastAsia="Times New Roman" w:hAnsiTheme="majorHAnsi" w:cstheme="majorHAnsi"/>
          <w:bCs/>
          <w:lang w:val="en-US"/>
        </w:rPr>
        <w:t xml:space="preserve">Any member of staff who suspects a pupil </w:t>
      </w:r>
      <w:r w:rsidRPr="00E65CD6">
        <w:rPr>
          <w:rFonts w:asciiTheme="majorHAnsi" w:eastAsia="Times New Roman" w:hAnsiTheme="majorHAnsi" w:cstheme="majorHAnsi"/>
          <w:bCs/>
          <w:lang w:val="en-US"/>
        </w:rPr>
        <w:t xml:space="preserve">is </w:t>
      </w:r>
      <w:r w:rsidRPr="00E65CD6">
        <w:rPr>
          <w:rFonts w:asciiTheme="majorHAnsi" w:eastAsia="Times New Roman" w:hAnsiTheme="majorHAnsi" w:cstheme="majorHAnsi"/>
          <w:bCs/>
          <w:i/>
          <w:lang w:val="en-US"/>
        </w:rPr>
        <w:t>at risk</w:t>
      </w:r>
      <w:r w:rsidRPr="00E65CD6">
        <w:rPr>
          <w:rFonts w:asciiTheme="majorHAnsi" w:eastAsia="Times New Roman" w:hAnsiTheme="majorHAnsi" w:cstheme="majorHAnsi"/>
          <w:bCs/>
          <w:lang w:val="en-US"/>
        </w:rPr>
        <w:t xml:space="preserve"> of FGM or suspects that FGM has been carried out </w:t>
      </w:r>
      <w:r w:rsidRPr="00E65CD6">
        <w:rPr>
          <w:rFonts w:asciiTheme="majorHAnsi" w:eastAsia="Times New Roman" w:hAnsiTheme="majorHAnsi" w:cstheme="majorHAnsi"/>
          <w:bCs/>
          <w:i/>
          <w:lang w:val="en-US"/>
        </w:rPr>
        <w:t>or discovers that a pupil age 18 or over appears to have been a victim of FGM]</w:t>
      </w:r>
      <w:r w:rsidRPr="00E65CD6">
        <w:rPr>
          <w:rFonts w:asciiTheme="majorHAnsi" w:eastAsia="Times New Roman" w:hAnsiTheme="majorHAnsi" w:cstheme="majorHAnsi"/>
          <w:bCs/>
          <w:lang w:val="en-US"/>
        </w:rPr>
        <w:t xml:space="preserve"> must speak to the DSL and follow our local safeguarding procedures.</w:t>
      </w:r>
    </w:p>
    <w:p w14:paraId="536ABD61" w14:textId="77777777" w:rsidR="00F5331D" w:rsidRPr="00CB5013" w:rsidRDefault="00F5331D" w:rsidP="00CB5013">
      <w:pPr>
        <w:spacing w:after="0" w:line="240" w:lineRule="auto"/>
        <w:jc w:val="both"/>
        <w:rPr>
          <w:rFonts w:asciiTheme="majorHAnsi" w:eastAsia="Times New Roman" w:hAnsiTheme="majorHAnsi" w:cstheme="majorHAnsi"/>
          <w:bCs/>
          <w:lang w:val="en-US"/>
        </w:rPr>
      </w:pPr>
    </w:p>
    <w:p w14:paraId="5659726D" w14:textId="25E27827" w:rsidR="00D7723D" w:rsidRPr="00CB5013" w:rsidRDefault="00D7723D" w:rsidP="00CB5013">
      <w:pPr>
        <w:spacing w:after="0" w:line="240" w:lineRule="auto"/>
        <w:jc w:val="both"/>
        <w:rPr>
          <w:rFonts w:asciiTheme="majorHAnsi" w:hAnsiTheme="majorHAnsi" w:cstheme="majorHAnsi"/>
          <w:b/>
          <w:u w:val="single"/>
        </w:rPr>
      </w:pPr>
      <w:r w:rsidRPr="00D30904">
        <w:rPr>
          <w:rFonts w:asciiTheme="majorHAnsi" w:hAnsiTheme="majorHAnsi" w:cstheme="majorHAnsi"/>
          <w:b/>
        </w:rPr>
        <w:t xml:space="preserve">10.2 </w:t>
      </w:r>
      <w:r w:rsidR="00287C78" w:rsidRPr="00D30904">
        <w:rPr>
          <w:rFonts w:asciiTheme="majorHAnsi" w:hAnsiTheme="majorHAnsi" w:cstheme="majorHAnsi"/>
          <w:b/>
        </w:rPr>
        <w:t>Radicalisation and extremism</w:t>
      </w:r>
    </w:p>
    <w:p w14:paraId="4087982A" w14:textId="77777777" w:rsidR="002D29E0" w:rsidRPr="00CB5013" w:rsidRDefault="002D29E0"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All schools are subject to a duty under section 26 of the Counter-Terrorism and Security Act 2015 in the exercise of their functions to have “due regard” to the need to prevent people from being drawn into terrorism. In the event that concerns are raised relating to radicalisation and extremism, the DSL should be informed immediately. </w:t>
      </w:r>
    </w:p>
    <w:p w14:paraId="2CE5518F" w14:textId="77777777" w:rsidR="00D7723D" w:rsidRPr="00CB5013" w:rsidRDefault="00D7723D" w:rsidP="00CB5013">
      <w:pPr>
        <w:spacing w:after="0" w:line="240" w:lineRule="auto"/>
        <w:jc w:val="both"/>
        <w:rPr>
          <w:rFonts w:asciiTheme="majorHAnsi" w:hAnsiTheme="majorHAnsi" w:cstheme="majorHAnsi"/>
        </w:rPr>
      </w:pPr>
    </w:p>
    <w:p w14:paraId="07F16758" w14:textId="2A572E19"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10.3 </w:t>
      </w:r>
      <w:r w:rsidR="00F5331D" w:rsidRPr="00D30904">
        <w:rPr>
          <w:rFonts w:asciiTheme="majorHAnsi" w:hAnsiTheme="majorHAnsi" w:cstheme="majorHAnsi"/>
          <w:b/>
          <w:bCs/>
        </w:rPr>
        <w:t>Children potentially at greater risk of harm</w:t>
      </w:r>
    </w:p>
    <w:p w14:paraId="531655F0"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school/college recognises that some children need a social worker due to abuse, neglect or family circumstances and that abuse and trauma can leave children vulnerable to further harm, as well as educational disadvantage. </w:t>
      </w:r>
    </w:p>
    <w:p w14:paraId="1AEBB028" w14:textId="77777777" w:rsidR="00F3048A" w:rsidRPr="00CB5013" w:rsidRDefault="00F3048A" w:rsidP="00CB5013">
      <w:pPr>
        <w:spacing w:after="0" w:line="240" w:lineRule="auto"/>
        <w:jc w:val="both"/>
        <w:rPr>
          <w:rFonts w:asciiTheme="majorHAnsi" w:hAnsiTheme="majorHAnsi" w:cstheme="majorHAnsi"/>
        </w:rPr>
      </w:pPr>
    </w:p>
    <w:p w14:paraId="5ED1AB72"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w:t>
      </w:r>
      <w:r w:rsidR="00646EAB" w:rsidRPr="00CB5013">
        <w:rPr>
          <w:rFonts w:asciiTheme="majorHAnsi" w:hAnsiTheme="majorHAnsi" w:cstheme="majorHAnsi"/>
        </w:rPr>
        <w:t>DSL</w:t>
      </w:r>
      <w:r w:rsidRPr="00CB5013">
        <w:rPr>
          <w:rFonts w:asciiTheme="majorHAnsi" w:hAnsiTheme="majorHAnsi" w:cstheme="majorHAnsi"/>
        </w:rPr>
        <w:t xml:space="preserve"> will hold information relating to social workers working with children at the school/college. This information will inform decisions about safeguarding and promoting welfare (including the provision of pastoral and/or academic support).</w:t>
      </w:r>
    </w:p>
    <w:p w14:paraId="2CAB281B" w14:textId="77777777" w:rsidR="00F3048A" w:rsidRPr="00CB5013" w:rsidRDefault="00F3048A" w:rsidP="00CB5013">
      <w:pPr>
        <w:spacing w:after="0" w:line="240" w:lineRule="auto"/>
        <w:jc w:val="both"/>
        <w:rPr>
          <w:rFonts w:asciiTheme="majorHAnsi" w:hAnsiTheme="majorHAnsi" w:cstheme="majorHAnsi"/>
        </w:rPr>
      </w:pPr>
    </w:p>
    <w:p w14:paraId="3D2E58A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will also </w:t>
      </w:r>
      <w:proofErr w:type="gramStart"/>
      <w:r w:rsidRPr="00CB5013">
        <w:rPr>
          <w:rFonts w:asciiTheme="majorHAnsi" w:hAnsiTheme="majorHAnsi" w:cstheme="majorHAnsi"/>
        </w:rPr>
        <w:t>take action</w:t>
      </w:r>
      <w:proofErr w:type="gramEnd"/>
      <w:r w:rsidRPr="00CB5013">
        <w:rPr>
          <w:rFonts w:asciiTheme="majorHAnsi" w:hAnsiTheme="majorHAnsi" w:cstheme="majorHAnsi"/>
        </w:rPr>
        <w:t xml:space="preserve"> to promote the educational outcomes of and</w:t>
      </w:r>
      <w:r w:rsidR="00F3048A" w:rsidRPr="00CB5013">
        <w:rPr>
          <w:rFonts w:asciiTheme="majorHAnsi" w:hAnsiTheme="majorHAnsi" w:cstheme="majorHAnsi"/>
        </w:rPr>
        <w:t xml:space="preserve"> to</w:t>
      </w:r>
      <w:r w:rsidRPr="00CB5013">
        <w:rPr>
          <w:rFonts w:asciiTheme="majorHAnsi" w:hAnsiTheme="majorHAnsi" w:cstheme="majorHAnsi"/>
        </w:rPr>
        <w:t xml:space="preserve"> protect; </w:t>
      </w:r>
    </w:p>
    <w:p w14:paraId="360C6F30" w14:textId="77777777" w:rsidR="00F5331D" w:rsidRPr="00CB5013" w:rsidRDefault="00F5331D" w:rsidP="00EB1501">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education; </w:t>
      </w:r>
    </w:p>
    <w:p w14:paraId="161260D4" w14:textId="77777777" w:rsidR="00F5331D" w:rsidRPr="00CB5013" w:rsidRDefault="00F5331D" w:rsidP="00EB1501">
      <w:pPr>
        <w:pStyle w:val="ListParagraph"/>
        <w:numPr>
          <w:ilvl w:val="0"/>
          <w:numId w:val="30"/>
        </w:numPr>
        <w:jc w:val="both"/>
        <w:rPr>
          <w:rFonts w:asciiTheme="majorHAnsi" w:hAnsiTheme="majorHAnsi" w:cstheme="majorHAnsi"/>
          <w:sz w:val="22"/>
          <w:szCs w:val="22"/>
        </w:rPr>
      </w:pPr>
      <w:r w:rsidRPr="00CB5013">
        <w:rPr>
          <w:rFonts w:asciiTheme="majorHAnsi" w:hAnsiTheme="majorHAnsi" w:cstheme="majorHAnsi"/>
          <w:sz w:val="22"/>
          <w:szCs w:val="22"/>
        </w:rPr>
        <w:t xml:space="preserve">Children missing from home or care. </w:t>
      </w:r>
    </w:p>
    <w:p w14:paraId="5A195711" w14:textId="77777777" w:rsidR="00F5331D" w:rsidRPr="00CB5013" w:rsidRDefault="00F5331D" w:rsidP="00CB5013">
      <w:pPr>
        <w:pStyle w:val="ListParagraph"/>
        <w:ind w:left="720"/>
        <w:jc w:val="both"/>
        <w:rPr>
          <w:rFonts w:asciiTheme="majorHAnsi" w:hAnsiTheme="majorHAnsi" w:cstheme="majorHAnsi"/>
          <w:sz w:val="22"/>
          <w:szCs w:val="22"/>
        </w:rPr>
      </w:pPr>
    </w:p>
    <w:p w14:paraId="192E0DE8"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There are other familial issues that can have a detrimental impact on children. We work with other agencies in line with Keeping Children Safe in Education (202</w:t>
      </w:r>
      <w:r w:rsidR="00F3048A" w:rsidRPr="00CB5013">
        <w:rPr>
          <w:rFonts w:asciiTheme="majorHAnsi" w:hAnsiTheme="majorHAnsi" w:cstheme="majorHAnsi"/>
        </w:rPr>
        <w:t>1</w:t>
      </w:r>
      <w:r w:rsidRPr="00CB5013">
        <w:rPr>
          <w:rFonts w:asciiTheme="majorHAnsi" w:hAnsiTheme="majorHAnsi" w:cstheme="majorHAnsi"/>
        </w:rPr>
        <w:t>) to support children and families in the following circumstances</w:t>
      </w:r>
      <w:r w:rsidR="00F3048A" w:rsidRPr="00CB5013">
        <w:rPr>
          <w:rFonts w:asciiTheme="majorHAnsi" w:hAnsiTheme="majorHAnsi" w:cstheme="majorHAnsi"/>
        </w:rPr>
        <w:t>:</w:t>
      </w:r>
    </w:p>
    <w:p w14:paraId="16D831E2" w14:textId="77777777" w:rsidR="00F5331D" w:rsidRPr="00CB5013" w:rsidRDefault="00F5331D" w:rsidP="00EB1501">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facing the court procedures and/or children in the court system</w:t>
      </w:r>
      <w:r w:rsidR="00F3048A" w:rsidRPr="00CB5013">
        <w:rPr>
          <w:rFonts w:asciiTheme="majorHAnsi" w:hAnsiTheme="majorHAnsi" w:cstheme="majorHAnsi"/>
          <w:sz w:val="22"/>
          <w:szCs w:val="22"/>
        </w:rPr>
        <w:t>.</w:t>
      </w:r>
    </w:p>
    <w:p w14:paraId="7EFE7234" w14:textId="77777777" w:rsidR="00F5331D" w:rsidRPr="00CB5013" w:rsidRDefault="00F5331D" w:rsidP="00EB1501">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with family members in prison</w:t>
      </w:r>
      <w:r w:rsidR="00F3048A" w:rsidRPr="00CB5013">
        <w:rPr>
          <w:rFonts w:asciiTheme="majorHAnsi" w:hAnsiTheme="majorHAnsi" w:cstheme="majorHAnsi"/>
          <w:sz w:val="22"/>
          <w:szCs w:val="22"/>
        </w:rPr>
        <w:t>.</w:t>
      </w:r>
    </w:p>
    <w:p w14:paraId="0270438F" w14:textId="77777777" w:rsidR="00F5331D" w:rsidRPr="00CB5013" w:rsidRDefault="00F5331D" w:rsidP="00EB1501">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who are homeless</w:t>
      </w:r>
      <w:r w:rsidR="00F3048A" w:rsidRPr="00CB5013">
        <w:rPr>
          <w:rFonts w:asciiTheme="majorHAnsi" w:hAnsiTheme="majorHAnsi" w:cstheme="majorHAnsi"/>
          <w:sz w:val="22"/>
          <w:szCs w:val="22"/>
        </w:rPr>
        <w:t xml:space="preserve">. </w:t>
      </w:r>
    </w:p>
    <w:p w14:paraId="27DC726F" w14:textId="77777777" w:rsidR="00F5331D" w:rsidRPr="00CB5013" w:rsidRDefault="00F5331D" w:rsidP="00EB1501">
      <w:pPr>
        <w:pStyle w:val="ListParagraph"/>
        <w:numPr>
          <w:ilvl w:val="0"/>
          <w:numId w:val="31"/>
        </w:numPr>
        <w:jc w:val="both"/>
        <w:rPr>
          <w:rFonts w:asciiTheme="majorHAnsi" w:hAnsiTheme="majorHAnsi" w:cstheme="majorHAnsi"/>
          <w:sz w:val="22"/>
          <w:szCs w:val="22"/>
        </w:rPr>
      </w:pPr>
      <w:r w:rsidRPr="00CB5013">
        <w:rPr>
          <w:rFonts w:asciiTheme="majorHAnsi" w:hAnsiTheme="majorHAnsi" w:cstheme="majorHAnsi"/>
          <w:sz w:val="22"/>
          <w:szCs w:val="22"/>
        </w:rPr>
        <w:t>Children who need a social worker.</w:t>
      </w:r>
    </w:p>
    <w:p w14:paraId="081429AE" w14:textId="77777777" w:rsidR="00646EAB" w:rsidRPr="00CB5013" w:rsidRDefault="00646EAB" w:rsidP="00CB5013">
      <w:pPr>
        <w:spacing w:after="0" w:line="240" w:lineRule="auto"/>
        <w:jc w:val="both"/>
        <w:rPr>
          <w:rFonts w:asciiTheme="majorHAnsi" w:hAnsiTheme="majorHAnsi" w:cstheme="majorHAnsi"/>
          <w:b/>
          <w:bCs/>
          <w:u w:val="single"/>
        </w:rPr>
      </w:pPr>
    </w:p>
    <w:p w14:paraId="0980FEB6" w14:textId="455ADFCA" w:rsidR="00D7723D" w:rsidRPr="00CB5013"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10.4 </w:t>
      </w:r>
      <w:r w:rsidR="00F5331D" w:rsidRPr="00D30904">
        <w:rPr>
          <w:rFonts w:asciiTheme="majorHAnsi" w:hAnsiTheme="majorHAnsi" w:cstheme="majorHAnsi"/>
          <w:b/>
          <w:bCs/>
        </w:rPr>
        <w:t>Mental health</w:t>
      </w:r>
    </w:p>
    <w:p w14:paraId="34B833FB"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Mental health problems can, in some cases, be an indicator that a child has suffered or is at risk of suffering abuse, neglect or exploitation. </w:t>
      </w:r>
    </w:p>
    <w:p w14:paraId="19AEEFF0" w14:textId="77777777" w:rsidR="00F5331D" w:rsidRPr="00CB5013" w:rsidRDefault="00F5331D" w:rsidP="00CB5013">
      <w:pPr>
        <w:spacing w:after="0" w:line="240" w:lineRule="auto"/>
        <w:jc w:val="both"/>
        <w:rPr>
          <w:rFonts w:asciiTheme="majorHAnsi" w:hAnsiTheme="majorHAnsi" w:cstheme="majorHAnsi"/>
        </w:rPr>
      </w:pPr>
    </w:p>
    <w:p w14:paraId="6737962A"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Staff will be alert to behavioural signs that suggest a child may be experiencing a mental health problem or be at risk of developing one.  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5A88AA24" w14:textId="77777777" w:rsidR="00F5331D" w:rsidRPr="00CB5013" w:rsidRDefault="00F5331D" w:rsidP="00CB5013">
      <w:pPr>
        <w:spacing w:after="0" w:line="240" w:lineRule="auto"/>
        <w:jc w:val="both"/>
        <w:rPr>
          <w:rFonts w:asciiTheme="majorHAnsi" w:hAnsiTheme="majorHAnsi" w:cstheme="majorHAnsi"/>
        </w:rPr>
      </w:pPr>
    </w:p>
    <w:p w14:paraId="47F3FB99"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If</w:t>
      </w:r>
      <w:r w:rsidR="00F3048A" w:rsidRPr="00CB5013">
        <w:rPr>
          <w:rFonts w:asciiTheme="majorHAnsi" w:hAnsiTheme="majorHAnsi" w:cstheme="majorHAnsi"/>
        </w:rPr>
        <w:t xml:space="preserve"> s</w:t>
      </w:r>
      <w:r w:rsidRPr="00CB5013">
        <w:rPr>
          <w:rFonts w:asciiTheme="majorHAnsi" w:hAnsiTheme="majorHAnsi" w:cstheme="majorHAnsi"/>
        </w:rPr>
        <w:t>taff have a mental health concern about a child we will respond to the concern, inform and discuss our concerns with parents/carers and seek ways to support the child in and out of school.</w:t>
      </w:r>
    </w:p>
    <w:p w14:paraId="7607F239" w14:textId="77777777" w:rsidR="00F5331D" w:rsidRPr="00CB5013" w:rsidRDefault="00F5331D" w:rsidP="00CB5013">
      <w:pPr>
        <w:spacing w:after="0" w:line="240" w:lineRule="auto"/>
        <w:jc w:val="both"/>
        <w:rPr>
          <w:rFonts w:asciiTheme="majorHAnsi" w:hAnsiTheme="majorHAnsi" w:cstheme="majorHAnsi"/>
        </w:rPr>
      </w:pPr>
    </w:p>
    <w:p w14:paraId="29E46626"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about a child that is also a safeguarding concern, take immediate action by following the steps in </w:t>
      </w:r>
      <w:r w:rsidR="00953226" w:rsidRPr="00CB5013">
        <w:rPr>
          <w:rFonts w:asciiTheme="majorHAnsi" w:hAnsiTheme="majorHAnsi" w:cstheme="majorHAnsi"/>
        </w:rPr>
        <w:t>S</w:t>
      </w:r>
      <w:r w:rsidRPr="00CB5013">
        <w:rPr>
          <w:rFonts w:asciiTheme="majorHAnsi" w:hAnsiTheme="majorHAnsi" w:cstheme="majorHAnsi"/>
        </w:rPr>
        <w:t xml:space="preserve">ection </w:t>
      </w:r>
      <w:r w:rsidR="00953226" w:rsidRPr="00CB5013">
        <w:rPr>
          <w:rFonts w:asciiTheme="majorHAnsi" w:hAnsiTheme="majorHAnsi" w:cstheme="majorHAnsi"/>
        </w:rPr>
        <w:t>9</w:t>
      </w:r>
      <w:r w:rsidRPr="00CB5013">
        <w:rPr>
          <w:rFonts w:asciiTheme="majorHAnsi" w:hAnsiTheme="majorHAnsi" w:cstheme="majorHAnsi"/>
        </w:rPr>
        <w:t xml:space="preserve">. </w:t>
      </w:r>
    </w:p>
    <w:p w14:paraId="3A2F99F2" w14:textId="77777777" w:rsidR="00F5331D" w:rsidRPr="00CB5013" w:rsidRDefault="00F5331D" w:rsidP="00CB5013">
      <w:pPr>
        <w:spacing w:after="0" w:line="240" w:lineRule="auto"/>
        <w:jc w:val="both"/>
        <w:rPr>
          <w:rFonts w:asciiTheme="majorHAnsi" w:hAnsiTheme="majorHAnsi" w:cstheme="majorHAnsi"/>
        </w:rPr>
      </w:pPr>
    </w:p>
    <w:p w14:paraId="4F31A018" w14:textId="77777777"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you have a mental health concern that is not also a safeguarding concern, speak to the DSL to agree a course of action. </w:t>
      </w:r>
    </w:p>
    <w:p w14:paraId="3DD7A7FD" w14:textId="77777777" w:rsidR="00F5331D" w:rsidRPr="00CB5013" w:rsidRDefault="00F5331D" w:rsidP="00CB5013">
      <w:pPr>
        <w:spacing w:after="0" w:line="240" w:lineRule="auto"/>
        <w:jc w:val="both"/>
        <w:rPr>
          <w:rFonts w:asciiTheme="majorHAnsi" w:hAnsiTheme="majorHAnsi" w:cstheme="majorHAnsi"/>
        </w:rPr>
      </w:pPr>
    </w:p>
    <w:p w14:paraId="155464A3" w14:textId="4A481988" w:rsidR="00F5331D" w:rsidRPr="00CB5013" w:rsidRDefault="00F5331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Only appropriately trained professionals should attempt to make a diagnosis of a mental health concern.  However, </w:t>
      </w:r>
      <w:r w:rsidRPr="00D30904">
        <w:rPr>
          <w:rFonts w:asciiTheme="majorHAnsi" w:hAnsiTheme="majorHAnsi" w:cstheme="majorHAnsi"/>
        </w:rPr>
        <w:t>th</w:t>
      </w:r>
      <w:r w:rsidR="00463DD9" w:rsidRPr="00D30904">
        <w:rPr>
          <w:rFonts w:asciiTheme="majorHAnsi" w:hAnsiTheme="majorHAnsi" w:cstheme="majorHAnsi"/>
        </w:rPr>
        <w:t>e</w:t>
      </w:r>
      <w:r w:rsidRPr="00D30904">
        <w:rPr>
          <w:rFonts w:asciiTheme="majorHAnsi" w:hAnsiTheme="majorHAnsi" w:cstheme="majorHAnsi"/>
        </w:rPr>
        <w:t xml:space="preserve"> school </w:t>
      </w:r>
      <w:r w:rsidRPr="00CB5013">
        <w:rPr>
          <w:rFonts w:asciiTheme="majorHAnsi" w:hAnsiTheme="majorHAnsi" w:cstheme="majorHAnsi"/>
        </w:rPr>
        <w:t>will provide information and signposting services to children and parents and assist with the teaching of emotional health and wellbeing to children in our curriculum</w:t>
      </w:r>
    </w:p>
    <w:p w14:paraId="61A57EE1" w14:textId="77777777" w:rsidR="00F5331D" w:rsidRPr="00CB5013" w:rsidRDefault="00F5331D" w:rsidP="00CB5013">
      <w:pPr>
        <w:spacing w:after="0" w:line="240" w:lineRule="auto"/>
        <w:jc w:val="both"/>
        <w:rPr>
          <w:rFonts w:asciiTheme="majorHAnsi" w:hAnsiTheme="majorHAnsi" w:cstheme="majorHAnsi"/>
        </w:rPr>
      </w:pPr>
    </w:p>
    <w:p w14:paraId="3C0066A2" w14:textId="77777777" w:rsidR="00F5331D" w:rsidRPr="00CB5013" w:rsidRDefault="00F5331D" w:rsidP="00CB5013">
      <w:pPr>
        <w:spacing w:after="0" w:line="240" w:lineRule="auto"/>
        <w:jc w:val="both"/>
        <w:rPr>
          <w:rFonts w:asciiTheme="majorHAnsi" w:hAnsiTheme="majorHAnsi" w:cstheme="majorHAnsi"/>
          <w:color w:val="FF0000"/>
        </w:rPr>
      </w:pPr>
      <w:r w:rsidRPr="00CB5013">
        <w:rPr>
          <w:rFonts w:asciiTheme="majorHAnsi" w:hAnsiTheme="majorHAnsi" w:cstheme="majorHAnsi"/>
        </w:rPr>
        <w:t xml:space="preserve">Refer to the Department for Education guidance on </w:t>
      </w:r>
      <w:hyperlink r:id="rId29" w:history="1">
        <w:r w:rsidRPr="00CB5013">
          <w:rPr>
            <w:rStyle w:val="Hyperlink"/>
            <w:rFonts w:asciiTheme="majorHAnsi" w:hAnsiTheme="majorHAnsi" w:cstheme="majorHAnsi"/>
            <w:color w:val="0000FF"/>
          </w:rPr>
          <w:t>mental health and behaviour in schools</w:t>
        </w:r>
      </w:hyperlink>
      <w:r w:rsidR="00953226" w:rsidRPr="00CB5013">
        <w:rPr>
          <w:rStyle w:val="FootnoteReference"/>
          <w:rFonts w:asciiTheme="majorHAnsi" w:hAnsiTheme="majorHAnsi" w:cstheme="majorHAnsi"/>
          <w:b/>
          <w:bCs/>
          <w:color w:val="0000FF"/>
        </w:rPr>
        <w:footnoteReference w:id="7"/>
      </w:r>
      <w:r w:rsidRPr="00CB5013">
        <w:rPr>
          <w:rFonts w:asciiTheme="majorHAnsi" w:hAnsiTheme="majorHAnsi" w:cstheme="majorHAnsi"/>
          <w:color w:val="0000FF"/>
        </w:rPr>
        <w:t xml:space="preserve"> </w:t>
      </w:r>
      <w:r w:rsidRPr="00CB5013">
        <w:rPr>
          <w:rFonts w:asciiTheme="majorHAnsi" w:hAnsiTheme="majorHAnsi" w:cstheme="majorHAnsi"/>
        </w:rPr>
        <w:t>for more information.</w:t>
      </w:r>
    </w:p>
    <w:p w14:paraId="766E3462" w14:textId="77777777" w:rsidR="00721861" w:rsidRPr="00CB5013" w:rsidRDefault="00721861" w:rsidP="00CB5013">
      <w:pPr>
        <w:spacing w:after="0" w:line="240" w:lineRule="auto"/>
        <w:jc w:val="both"/>
        <w:rPr>
          <w:rFonts w:asciiTheme="majorHAnsi" w:hAnsiTheme="majorHAnsi" w:cstheme="majorHAnsi"/>
          <w:color w:val="FF0000"/>
        </w:rPr>
      </w:pPr>
    </w:p>
    <w:p w14:paraId="32C652B0" w14:textId="18E6D534" w:rsidR="00895B70" w:rsidRPr="00E65CD6" w:rsidRDefault="00D7723D"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 xml:space="preserve">10.5 </w:t>
      </w:r>
      <w:r w:rsidR="00114B0A" w:rsidRPr="00E65CD6">
        <w:rPr>
          <w:rFonts w:asciiTheme="majorHAnsi" w:hAnsiTheme="majorHAnsi" w:cstheme="majorHAnsi"/>
          <w:b/>
          <w:bCs/>
        </w:rPr>
        <w:t>Child on child</w:t>
      </w:r>
      <w:r w:rsidR="002D29E0" w:rsidRPr="00E65CD6">
        <w:rPr>
          <w:rFonts w:asciiTheme="majorHAnsi" w:hAnsiTheme="majorHAnsi" w:cstheme="majorHAnsi"/>
          <w:b/>
          <w:bCs/>
        </w:rPr>
        <w:t xml:space="preserve"> abuse </w:t>
      </w:r>
    </w:p>
    <w:p w14:paraId="7D5EFC48" w14:textId="62A14842" w:rsidR="002D29E0" w:rsidRPr="00E65CD6" w:rsidRDefault="00F34069" w:rsidP="00CB5013">
      <w:pPr>
        <w:spacing w:after="0" w:line="240" w:lineRule="auto"/>
        <w:jc w:val="both"/>
        <w:rPr>
          <w:rFonts w:asciiTheme="majorHAnsi" w:hAnsiTheme="majorHAnsi" w:cstheme="majorHAnsi"/>
          <w:bCs/>
        </w:rPr>
      </w:pPr>
      <w:r w:rsidRPr="00E65CD6">
        <w:rPr>
          <w:rFonts w:asciiTheme="majorHAnsi" w:hAnsiTheme="majorHAnsi" w:cstheme="majorHAnsi"/>
          <w:bCs/>
        </w:rPr>
        <w:t xml:space="preserve">The school takes all reports and concerns about </w:t>
      </w:r>
      <w:r w:rsidR="005D5284" w:rsidRPr="00E65CD6">
        <w:rPr>
          <w:rFonts w:asciiTheme="majorHAnsi" w:hAnsiTheme="majorHAnsi" w:cstheme="majorHAnsi"/>
          <w:bCs/>
        </w:rPr>
        <w:t>child on child</w:t>
      </w:r>
      <w:r w:rsidRPr="00E65CD6">
        <w:rPr>
          <w:rFonts w:asciiTheme="majorHAnsi" w:hAnsiTheme="majorHAnsi" w:cstheme="majorHAnsi"/>
          <w:bCs/>
        </w:rPr>
        <w:t xml:space="preserve"> abuse, including child on child sexual violence and harassment, very seriously. This includes any reports or concerns that have occurred outside of the school or college premises, or online. </w:t>
      </w:r>
    </w:p>
    <w:p w14:paraId="400147E6" w14:textId="77777777" w:rsidR="00D7723D" w:rsidRPr="00E65CD6" w:rsidRDefault="00D7723D" w:rsidP="00CB5013">
      <w:pPr>
        <w:spacing w:after="0" w:line="240" w:lineRule="auto"/>
        <w:jc w:val="both"/>
        <w:rPr>
          <w:rFonts w:asciiTheme="majorHAnsi" w:hAnsiTheme="majorHAnsi" w:cstheme="majorHAnsi"/>
          <w:bCs/>
        </w:rPr>
      </w:pPr>
    </w:p>
    <w:p w14:paraId="0C301235" w14:textId="05C218FB" w:rsidR="00BB22FC" w:rsidRDefault="00D7723D" w:rsidP="00CB5013">
      <w:pPr>
        <w:spacing w:after="0" w:line="240" w:lineRule="auto"/>
        <w:jc w:val="both"/>
        <w:rPr>
          <w:rFonts w:asciiTheme="majorHAnsi" w:hAnsiTheme="majorHAnsi" w:cstheme="majorHAnsi"/>
          <w:bCs/>
        </w:rPr>
      </w:pPr>
      <w:r w:rsidRPr="00E65CD6">
        <w:rPr>
          <w:rFonts w:asciiTheme="majorHAnsi" w:hAnsiTheme="majorHAnsi" w:cstheme="majorHAnsi"/>
          <w:bCs/>
        </w:rPr>
        <w:t xml:space="preserve">In order to ensure that our policy on </w:t>
      </w:r>
      <w:r w:rsidR="005D5284" w:rsidRPr="00E65CD6">
        <w:rPr>
          <w:rFonts w:asciiTheme="majorHAnsi" w:hAnsiTheme="majorHAnsi" w:cstheme="majorHAnsi"/>
          <w:bCs/>
        </w:rPr>
        <w:t>child on child</w:t>
      </w:r>
      <w:r w:rsidRPr="00E65CD6">
        <w:rPr>
          <w:rFonts w:asciiTheme="majorHAnsi" w:hAnsiTheme="majorHAnsi" w:cstheme="majorHAnsi"/>
          <w:bCs/>
        </w:rPr>
        <w:t xml:space="preserve"> abuse</w:t>
      </w:r>
      <w:r w:rsidRPr="00CB5013">
        <w:rPr>
          <w:rFonts w:asciiTheme="majorHAnsi" w:hAnsiTheme="majorHAnsi" w:cstheme="majorHAnsi"/>
          <w:bCs/>
        </w:rPr>
        <w:t xml:space="preserve"> is well-promoted, easily understood and accessible, we have included information about our approach to minimising and responding to </w:t>
      </w:r>
      <w:r w:rsidR="008D1F6A">
        <w:rPr>
          <w:rFonts w:asciiTheme="majorHAnsi" w:hAnsiTheme="majorHAnsi" w:cstheme="majorHAnsi"/>
          <w:bCs/>
        </w:rPr>
        <w:t>child on child</w:t>
      </w:r>
      <w:r w:rsidRPr="00CB5013">
        <w:rPr>
          <w:rFonts w:asciiTheme="majorHAnsi" w:hAnsiTheme="majorHAnsi" w:cstheme="majorHAnsi"/>
          <w:bCs/>
        </w:rPr>
        <w:t xml:space="preserve"> abuse as an appendix. </w:t>
      </w:r>
      <w:r w:rsidR="00F34069" w:rsidRPr="00CB5013">
        <w:rPr>
          <w:rFonts w:asciiTheme="majorHAnsi" w:hAnsiTheme="majorHAnsi" w:cstheme="majorHAnsi"/>
          <w:bCs/>
        </w:rPr>
        <w:t xml:space="preserve">Full details of how the school prevents, responds to and supports victims of </w:t>
      </w:r>
      <w:r w:rsidR="008D1F6A">
        <w:rPr>
          <w:rFonts w:asciiTheme="majorHAnsi" w:hAnsiTheme="majorHAnsi" w:cstheme="majorHAnsi"/>
          <w:bCs/>
        </w:rPr>
        <w:t>child on child</w:t>
      </w:r>
      <w:r w:rsidR="00F34069" w:rsidRPr="00CB5013">
        <w:rPr>
          <w:rFonts w:asciiTheme="majorHAnsi" w:hAnsiTheme="majorHAnsi" w:cstheme="majorHAnsi"/>
          <w:bCs/>
        </w:rPr>
        <w:t xml:space="preserve"> abuse can be found at Appendi</w:t>
      </w:r>
      <w:r w:rsidR="00522091" w:rsidRPr="00CB5013">
        <w:rPr>
          <w:rFonts w:asciiTheme="majorHAnsi" w:hAnsiTheme="majorHAnsi" w:cstheme="majorHAnsi"/>
          <w:bCs/>
        </w:rPr>
        <w:t xml:space="preserve">x B. </w:t>
      </w:r>
    </w:p>
    <w:p w14:paraId="2B3731F4" w14:textId="77777777" w:rsidR="00BB22FC" w:rsidRDefault="00BB22FC" w:rsidP="00CB5013">
      <w:pPr>
        <w:spacing w:after="0" w:line="240" w:lineRule="auto"/>
        <w:jc w:val="both"/>
        <w:rPr>
          <w:rFonts w:asciiTheme="majorHAnsi" w:hAnsiTheme="majorHAnsi" w:cstheme="majorHAnsi"/>
          <w:bCs/>
        </w:rPr>
      </w:pPr>
    </w:p>
    <w:p w14:paraId="4F2CDF09" w14:textId="77777777" w:rsidR="006A3659" w:rsidRDefault="00BB22FC" w:rsidP="00CB5013">
      <w:pPr>
        <w:spacing w:after="0" w:line="240" w:lineRule="auto"/>
        <w:jc w:val="both"/>
        <w:rPr>
          <w:rFonts w:asciiTheme="majorHAnsi" w:hAnsiTheme="majorHAnsi" w:cstheme="majorHAnsi"/>
          <w:bCs/>
          <w:i/>
          <w:iCs/>
        </w:rPr>
      </w:pPr>
      <w:r w:rsidRPr="00E65CD6">
        <w:rPr>
          <w:rFonts w:asciiTheme="majorHAnsi" w:hAnsiTheme="majorHAnsi" w:cstheme="majorHAnsi"/>
          <w:bCs/>
          <w:i/>
          <w:iCs/>
        </w:rPr>
        <w:t xml:space="preserve">A school </w:t>
      </w:r>
      <w:r w:rsidR="00D66DC1" w:rsidRPr="00E65CD6">
        <w:rPr>
          <w:rFonts w:asciiTheme="majorHAnsi" w:hAnsiTheme="majorHAnsi" w:cstheme="majorHAnsi"/>
          <w:bCs/>
          <w:i/>
          <w:iCs/>
        </w:rPr>
        <w:t xml:space="preserve">pupil-friendly </w:t>
      </w:r>
      <w:r w:rsidR="00E4426F" w:rsidRPr="00E65CD6">
        <w:rPr>
          <w:rFonts w:asciiTheme="majorHAnsi" w:hAnsiTheme="majorHAnsi" w:cstheme="majorHAnsi"/>
          <w:bCs/>
          <w:i/>
          <w:iCs/>
        </w:rPr>
        <w:t xml:space="preserve">easy to access </w:t>
      </w:r>
      <w:r w:rsidR="005D5284" w:rsidRPr="00E65CD6">
        <w:rPr>
          <w:rFonts w:asciiTheme="majorHAnsi" w:hAnsiTheme="majorHAnsi" w:cstheme="majorHAnsi"/>
          <w:bCs/>
          <w:i/>
          <w:iCs/>
        </w:rPr>
        <w:t>child on child</w:t>
      </w:r>
      <w:r w:rsidR="00D66DC1" w:rsidRPr="00E65CD6">
        <w:rPr>
          <w:rFonts w:asciiTheme="majorHAnsi" w:hAnsiTheme="majorHAnsi" w:cstheme="majorHAnsi"/>
          <w:bCs/>
          <w:i/>
          <w:iCs/>
        </w:rPr>
        <w:t xml:space="preserve"> abuse policy</w:t>
      </w:r>
      <w:r w:rsidRPr="00E65CD6">
        <w:rPr>
          <w:rFonts w:asciiTheme="majorHAnsi" w:hAnsiTheme="majorHAnsi" w:cstheme="majorHAnsi"/>
          <w:bCs/>
          <w:i/>
          <w:iCs/>
        </w:rPr>
        <w:t xml:space="preserve"> </w:t>
      </w:r>
      <w:r w:rsidR="00E65CD6">
        <w:rPr>
          <w:rFonts w:asciiTheme="majorHAnsi" w:hAnsiTheme="majorHAnsi" w:cstheme="majorHAnsi"/>
          <w:bCs/>
          <w:i/>
          <w:iCs/>
        </w:rPr>
        <w:t>can be found on our school website</w:t>
      </w:r>
      <w:r w:rsidR="006A3659">
        <w:rPr>
          <w:rFonts w:asciiTheme="majorHAnsi" w:hAnsiTheme="majorHAnsi" w:cstheme="majorHAnsi"/>
          <w:bCs/>
          <w:i/>
          <w:iCs/>
        </w:rPr>
        <w:t xml:space="preserve">, in our school policies and on the safeguarding tab. </w:t>
      </w:r>
    </w:p>
    <w:p w14:paraId="7F84280A" w14:textId="3FCA4E5B" w:rsidR="00F34069" w:rsidRPr="00E4426F" w:rsidRDefault="006A3659" w:rsidP="00CB5013">
      <w:pPr>
        <w:spacing w:after="0" w:line="240" w:lineRule="auto"/>
        <w:jc w:val="both"/>
        <w:rPr>
          <w:rFonts w:asciiTheme="majorHAnsi" w:hAnsiTheme="majorHAnsi" w:cstheme="majorHAnsi"/>
          <w:bCs/>
        </w:rPr>
      </w:pPr>
      <w:r>
        <w:rPr>
          <w:rFonts w:asciiTheme="majorHAnsi" w:hAnsiTheme="majorHAnsi" w:cstheme="majorHAnsi"/>
          <w:bCs/>
          <w:i/>
          <w:iCs/>
        </w:rPr>
        <w:t xml:space="preserve"> </w:t>
      </w:r>
      <w:hyperlink r:id="rId30" w:history="1">
        <w:r w:rsidRPr="006A3659">
          <w:rPr>
            <w:color w:val="0000FF"/>
            <w:u w:val="single"/>
          </w:rPr>
          <w:t>St Brendan's Primary - Safeguarding (stbrendansprimaryschool.co.uk)</w:t>
        </w:r>
      </w:hyperlink>
    </w:p>
    <w:p w14:paraId="0C011600" w14:textId="77777777" w:rsidR="00D7723D" w:rsidRPr="00CB5013" w:rsidRDefault="00D7723D" w:rsidP="00CB5013">
      <w:pPr>
        <w:spacing w:after="0" w:line="240" w:lineRule="auto"/>
        <w:jc w:val="both"/>
        <w:rPr>
          <w:rFonts w:asciiTheme="majorHAnsi" w:hAnsiTheme="majorHAnsi" w:cstheme="majorHAnsi"/>
          <w:bCs/>
        </w:rPr>
      </w:pPr>
    </w:p>
    <w:p w14:paraId="20B5B5F9" w14:textId="77777777" w:rsidR="00D7723D" w:rsidRPr="00D30904" w:rsidRDefault="00D7723D" w:rsidP="00CB5013">
      <w:pPr>
        <w:spacing w:after="0" w:line="240" w:lineRule="auto"/>
        <w:jc w:val="both"/>
        <w:rPr>
          <w:rFonts w:asciiTheme="majorHAnsi" w:hAnsiTheme="majorHAnsi" w:cstheme="majorHAnsi"/>
          <w:b/>
        </w:rPr>
      </w:pPr>
      <w:r w:rsidRPr="00D30904">
        <w:rPr>
          <w:rFonts w:asciiTheme="majorHAnsi" w:hAnsiTheme="majorHAnsi" w:cstheme="majorHAnsi"/>
          <w:b/>
        </w:rPr>
        <w:t xml:space="preserve">10.6 </w:t>
      </w:r>
      <w:r w:rsidR="00497603" w:rsidRPr="00D30904">
        <w:rPr>
          <w:rFonts w:asciiTheme="majorHAnsi" w:hAnsiTheme="majorHAnsi" w:cstheme="majorHAnsi"/>
          <w:b/>
        </w:rPr>
        <w:t>Online safety</w:t>
      </w:r>
    </w:p>
    <w:p w14:paraId="7612DF3B" w14:textId="77777777" w:rsidR="00924B87" w:rsidRPr="00CB5013" w:rsidRDefault="00497603" w:rsidP="00CB5013">
      <w:pPr>
        <w:spacing w:after="0" w:line="240" w:lineRule="auto"/>
        <w:jc w:val="both"/>
        <w:rPr>
          <w:rFonts w:asciiTheme="majorHAnsi" w:hAnsiTheme="majorHAnsi" w:cstheme="majorHAnsi"/>
        </w:rPr>
      </w:pPr>
      <w:r w:rsidRPr="00E65CD6">
        <w:rPr>
          <w:rFonts w:asciiTheme="majorHAnsi" w:hAnsiTheme="majorHAnsi" w:cstheme="majorHAnsi"/>
        </w:rPr>
        <w:t xml:space="preserve">Our </w:t>
      </w:r>
      <w:r w:rsidRPr="00E65CD6">
        <w:rPr>
          <w:rFonts w:asciiTheme="majorHAnsi" w:hAnsiTheme="majorHAnsi" w:cstheme="majorHAnsi"/>
          <w:i/>
        </w:rPr>
        <w:t>Online Safety Policy</w:t>
      </w:r>
      <w:r w:rsidRPr="00E65CD6">
        <w:rPr>
          <w:rFonts w:asciiTheme="majorHAnsi" w:hAnsiTheme="majorHAnsi" w:cstheme="majorHAnsi"/>
        </w:rPr>
        <w:t xml:space="preserve"> is set out</w:t>
      </w:r>
      <w:r w:rsidRPr="00CB5013">
        <w:rPr>
          <w:rFonts w:asciiTheme="majorHAnsi" w:hAnsiTheme="majorHAnsi" w:cstheme="majorHAnsi"/>
        </w:rPr>
        <w:t xml:space="preserve"> in a separate document</w:t>
      </w:r>
      <w:r w:rsidR="00522091" w:rsidRPr="00CB5013">
        <w:rPr>
          <w:rFonts w:asciiTheme="majorHAnsi" w:hAnsiTheme="majorHAnsi" w:cstheme="majorHAnsi"/>
        </w:rPr>
        <w:t xml:space="preserve"> and more information can be found in Appendi</w:t>
      </w:r>
      <w:r w:rsidR="00783260" w:rsidRPr="00CB5013">
        <w:rPr>
          <w:rFonts w:asciiTheme="majorHAnsi" w:hAnsiTheme="majorHAnsi" w:cstheme="majorHAnsi"/>
        </w:rPr>
        <w:t xml:space="preserve">x F </w:t>
      </w:r>
      <w:r w:rsidR="00522091" w:rsidRPr="00CB5013">
        <w:rPr>
          <w:rFonts w:asciiTheme="majorHAnsi" w:hAnsiTheme="majorHAnsi" w:cstheme="majorHAnsi"/>
        </w:rPr>
        <w:t>of this policy.</w:t>
      </w:r>
      <w:r w:rsidRPr="00CB5013">
        <w:rPr>
          <w:rFonts w:asciiTheme="majorHAnsi" w:hAnsiTheme="majorHAnsi" w:cstheme="majorHAnsi"/>
        </w:rPr>
        <w:t xml:space="preserve">  We ensure that we have effective mechanisms to identify, intervene in, and escalate any incident where appropriate. Online safety is included in our curriculum at all levels and information is also provided to parents/carers.</w:t>
      </w:r>
    </w:p>
    <w:p w14:paraId="4D0AC91A" w14:textId="77777777" w:rsidR="00E850DE" w:rsidRPr="00CB5013" w:rsidRDefault="00E850DE" w:rsidP="00CB5013">
      <w:pPr>
        <w:spacing w:after="0" w:line="240" w:lineRule="auto"/>
        <w:jc w:val="both"/>
        <w:rPr>
          <w:rFonts w:asciiTheme="majorHAnsi" w:hAnsiTheme="majorHAnsi" w:cstheme="majorHAnsi"/>
        </w:rPr>
      </w:pPr>
    </w:p>
    <w:p w14:paraId="31D1CF3A"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All staff are made aware of the school policy on Online Safety which sets our expectations relating to:</w:t>
      </w:r>
    </w:p>
    <w:p w14:paraId="5907A34F" w14:textId="77777777" w:rsidR="00497603" w:rsidRPr="00D30904" w:rsidRDefault="00646EAB" w:rsidP="00EB1501">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c</w:t>
      </w:r>
      <w:r w:rsidR="00497603" w:rsidRPr="00D30904">
        <w:rPr>
          <w:rFonts w:asciiTheme="majorHAnsi" w:hAnsiTheme="majorHAnsi" w:cstheme="majorHAnsi"/>
          <w:sz w:val="22"/>
          <w:szCs w:val="22"/>
        </w:rPr>
        <w:t>reating a safer online environment – including training requirements, filters and monitoring;</w:t>
      </w:r>
    </w:p>
    <w:p w14:paraId="1510F33B" w14:textId="77777777" w:rsidR="00497603" w:rsidRPr="00D30904" w:rsidRDefault="00646EAB" w:rsidP="00EB1501">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g</w:t>
      </w:r>
      <w:r w:rsidR="00497603" w:rsidRPr="00D30904">
        <w:rPr>
          <w:rFonts w:asciiTheme="majorHAnsi" w:hAnsiTheme="majorHAnsi" w:cstheme="majorHAnsi"/>
          <w:sz w:val="22"/>
          <w:szCs w:val="22"/>
        </w:rPr>
        <w:t>iving everyone the skills, knowledge and understanding to help children and young people stay safe on-line;</w:t>
      </w:r>
    </w:p>
    <w:p w14:paraId="464FD6A1" w14:textId="77777777" w:rsidR="00497603" w:rsidRPr="00D30904" w:rsidRDefault="00646EAB" w:rsidP="00EB1501">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i</w:t>
      </w:r>
      <w:r w:rsidR="00497603" w:rsidRPr="00D30904">
        <w:rPr>
          <w:rFonts w:asciiTheme="majorHAnsi" w:hAnsiTheme="majorHAnsi" w:cstheme="majorHAnsi"/>
          <w:sz w:val="22"/>
          <w:szCs w:val="22"/>
        </w:rPr>
        <w:t>nspiring safe and responsible use and behaviour;</w:t>
      </w:r>
    </w:p>
    <w:p w14:paraId="7FE9C12A" w14:textId="77777777" w:rsidR="00497603" w:rsidRPr="00D30904" w:rsidRDefault="00646EAB" w:rsidP="00EB1501">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s</w:t>
      </w:r>
      <w:r w:rsidR="00497603" w:rsidRPr="00D30904">
        <w:rPr>
          <w:rFonts w:asciiTheme="majorHAnsi" w:hAnsiTheme="majorHAnsi" w:cstheme="majorHAnsi"/>
          <w:sz w:val="22"/>
          <w:szCs w:val="22"/>
        </w:rPr>
        <w:t>afe use of mobile phones both within school and on school trips/outings;</w:t>
      </w:r>
    </w:p>
    <w:p w14:paraId="45A470ED" w14:textId="77777777" w:rsidR="00646EAB" w:rsidRPr="00D30904" w:rsidRDefault="00646EAB" w:rsidP="00EB1501">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lastRenderedPageBreak/>
        <w:t>s</w:t>
      </w:r>
      <w:r w:rsidR="00497603" w:rsidRPr="00D30904">
        <w:rPr>
          <w:rFonts w:asciiTheme="majorHAnsi" w:hAnsiTheme="majorHAnsi" w:cstheme="majorHAnsi"/>
          <w:sz w:val="22"/>
          <w:szCs w:val="22"/>
        </w:rPr>
        <w:t>afe use of camera equipment, including camera phones; and</w:t>
      </w:r>
    </w:p>
    <w:p w14:paraId="508D19ED" w14:textId="77777777" w:rsidR="00497603" w:rsidRPr="00D30904" w:rsidRDefault="00646EAB" w:rsidP="00EB1501">
      <w:pPr>
        <w:pStyle w:val="ListParagraph"/>
        <w:numPr>
          <w:ilvl w:val="0"/>
          <w:numId w:val="32"/>
        </w:numPr>
        <w:jc w:val="both"/>
        <w:rPr>
          <w:rFonts w:asciiTheme="majorHAnsi" w:hAnsiTheme="majorHAnsi" w:cstheme="majorHAnsi"/>
        </w:rPr>
      </w:pPr>
      <w:r w:rsidRPr="00D30904">
        <w:rPr>
          <w:rFonts w:asciiTheme="majorHAnsi" w:hAnsiTheme="majorHAnsi" w:cstheme="majorHAnsi"/>
          <w:sz w:val="22"/>
          <w:szCs w:val="22"/>
        </w:rPr>
        <w:t>w</w:t>
      </w:r>
      <w:r w:rsidR="00497603" w:rsidRPr="00D30904">
        <w:rPr>
          <w:rFonts w:asciiTheme="majorHAnsi" w:hAnsiTheme="majorHAnsi" w:cstheme="majorHAnsi"/>
          <w:sz w:val="22"/>
          <w:szCs w:val="22"/>
        </w:rPr>
        <w:t>hat steps to take if you have concerns and where to go for further help.</w:t>
      </w:r>
    </w:p>
    <w:p w14:paraId="50286D2B" w14:textId="77777777" w:rsidR="00497603" w:rsidRPr="00CB5013" w:rsidRDefault="00497603" w:rsidP="00CB5013">
      <w:pPr>
        <w:pStyle w:val="NoSpacing"/>
        <w:jc w:val="both"/>
        <w:rPr>
          <w:rFonts w:asciiTheme="majorHAnsi" w:hAnsiTheme="majorHAnsi" w:cstheme="majorHAnsi"/>
        </w:rPr>
      </w:pPr>
    </w:p>
    <w:p w14:paraId="39F0DCD1" w14:textId="77777777" w:rsidR="00497603" w:rsidRPr="00CB5013" w:rsidRDefault="00497603" w:rsidP="00CB5013">
      <w:pPr>
        <w:pStyle w:val="NoSpacing"/>
        <w:jc w:val="both"/>
        <w:rPr>
          <w:rFonts w:asciiTheme="majorHAnsi" w:hAnsiTheme="majorHAnsi" w:cstheme="majorHAnsi"/>
        </w:rPr>
      </w:pPr>
      <w:r w:rsidRPr="00CB5013">
        <w:rPr>
          <w:rFonts w:asciiTheme="majorHAnsi" w:hAnsiTheme="majorHAnsi" w:cstheme="majorHAnsi"/>
        </w:rPr>
        <w:t xml:space="preserve">Staff must read the </w:t>
      </w:r>
      <w:r w:rsidRPr="00D30904">
        <w:rPr>
          <w:rFonts w:asciiTheme="majorHAnsi" w:hAnsiTheme="majorHAnsi" w:cstheme="majorHAnsi"/>
          <w:iCs/>
        </w:rPr>
        <w:t>Online Safety Policy</w:t>
      </w:r>
      <w:r w:rsidRPr="00CB5013">
        <w:rPr>
          <w:rFonts w:asciiTheme="majorHAnsi" w:hAnsiTheme="majorHAnsi" w:cstheme="majorHAnsi"/>
        </w:rPr>
        <w:t xml:space="preserve"> in conjunction with our Code of Conduct in relation to personal online behaviour. </w:t>
      </w:r>
    </w:p>
    <w:p w14:paraId="685421BA" w14:textId="77777777" w:rsidR="00497603" w:rsidRPr="00CB5013" w:rsidRDefault="00497603" w:rsidP="00CB5013">
      <w:pPr>
        <w:pStyle w:val="NoSpacing"/>
        <w:jc w:val="both"/>
        <w:rPr>
          <w:rFonts w:asciiTheme="majorHAnsi" w:hAnsiTheme="majorHAnsi" w:cstheme="majorHAnsi"/>
        </w:rPr>
      </w:pPr>
    </w:p>
    <w:p w14:paraId="7E9EDAAC" w14:textId="77777777" w:rsidR="00721861" w:rsidRPr="00CB5013" w:rsidRDefault="00497603" w:rsidP="00CB5013">
      <w:pPr>
        <w:pStyle w:val="NoSpacing"/>
        <w:jc w:val="both"/>
        <w:rPr>
          <w:rFonts w:asciiTheme="majorHAnsi" w:hAnsiTheme="majorHAnsi" w:cstheme="majorHAnsi"/>
          <w:b/>
          <w:bCs/>
        </w:rPr>
      </w:pPr>
      <w:r w:rsidRPr="00CB5013">
        <w:rPr>
          <w:rFonts w:asciiTheme="majorHAnsi" w:hAnsiTheme="majorHAnsi" w:cstheme="majorHAnsi"/>
          <w:b/>
          <w:bCs/>
        </w:rPr>
        <w:t xml:space="preserve">Pupil mobile phones </w:t>
      </w:r>
    </w:p>
    <w:p w14:paraId="18ADCAF1" w14:textId="77777777" w:rsidR="006A3659" w:rsidRPr="00992A25" w:rsidRDefault="006A3659" w:rsidP="006A3659">
      <w:pPr>
        <w:pStyle w:val="NoSpacing"/>
        <w:jc w:val="both"/>
        <w:rPr>
          <w:rFonts w:asciiTheme="majorHAnsi" w:hAnsiTheme="majorHAnsi" w:cstheme="majorHAnsi"/>
        </w:rPr>
      </w:pPr>
      <w:r w:rsidRPr="00992A25">
        <w:rPr>
          <w:rFonts w:asciiTheme="majorHAnsi" w:hAnsiTheme="majorHAnsi" w:cstheme="majorHAnsi"/>
        </w:rPr>
        <w:t xml:space="preserve">Pupils are not permitted to use their mobile phones on the school site. Pupils in Year 6 may have a mobile phone if they are walking to and from school alone, as agreed by their parents, however once they arrive at school their mobile phone should be switched off and handed into their class teacher to keep for the school day. The phone will be returned at the end of the school day and pupils should keep this in their pocket / bag until they leave the school site. </w:t>
      </w:r>
    </w:p>
    <w:p w14:paraId="0F947D8D" w14:textId="77777777" w:rsidR="00721861" w:rsidRPr="00CB5013" w:rsidRDefault="00721861" w:rsidP="00CB5013">
      <w:pPr>
        <w:spacing w:after="0" w:line="240" w:lineRule="auto"/>
        <w:jc w:val="both"/>
        <w:rPr>
          <w:rFonts w:asciiTheme="majorHAnsi" w:hAnsiTheme="majorHAnsi" w:cstheme="majorHAnsi"/>
          <w:bCs/>
        </w:rPr>
      </w:pPr>
    </w:p>
    <w:p w14:paraId="308D0F56" w14:textId="77777777" w:rsidR="007A414F" w:rsidRPr="00D30904" w:rsidRDefault="00896591"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eastAsia="en-GB"/>
        </w:rPr>
      </w:pPr>
      <w:r w:rsidRPr="00D30904">
        <w:rPr>
          <w:rFonts w:asciiTheme="majorHAnsi" w:eastAsia="Times New Roman" w:hAnsiTheme="majorHAnsi" w:cstheme="majorHAnsi"/>
          <w:b/>
          <w:color w:val="000000"/>
          <w:sz w:val="24"/>
          <w:szCs w:val="24"/>
          <w:lang w:eastAsia="en-GB"/>
        </w:rPr>
        <w:t>11. Pupils with Special Educational Needs and Disabilities (SEND)</w:t>
      </w:r>
    </w:p>
    <w:p w14:paraId="2E9221FF" w14:textId="77777777" w:rsidR="00F34069"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recognise that pupils with special educational needs (SEN) and disabilities can face additional safeguarding challenges. Additional barriers can exist when recognising abuse and neglect in this group, including</w:t>
      </w:r>
      <w:r w:rsidR="00924B87" w:rsidRPr="00CB5013">
        <w:rPr>
          <w:rFonts w:asciiTheme="majorHAnsi" w:eastAsia="Times New Roman" w:hAnsiTheme="majorHAnsi" w:cstheme="majorHAnsi"/>
          <w:bCs/>
          <w:color w:val="000000"/>
          <w:lang w:eastAsia="en-GB"/>
        </w:rPr>
        <w:t>;</w:t>
      </w:r>
    </w:p>
    <w:p w14:paraId="372EFF9D" w14:textId="77777777" w:rsidR="00F34069" w:rsidRPr="00CB5013" w:rsidRDefault="00924B87" w:rsidP="00EB1501">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a</w:t>
      </w:r>
      <w:r w:rsidR="00F34069" w:rsidRPr="00CB5013">
        <w:rPr>
          <w:rFonts w:asciiTheme="majorHAnsi" w:hAnsiTheme="majorHAnsi" w:cstheme="majorHAnsi"/>
          <w:bCs/>
          <w:color w:val="000000"/>
          <w:sz w:val="22"/>
          <w:szCs w:val="22"/>
          <w:lang w:val="en-US"/>
        </w:rPr>
        <w:t>ssumptions that indicators of possible abuse such as behaviour, mood and injury relate to the child’s disability without further exploration</w:t>
      </w:r>
      <w:r w:rsidRPr="00CB5013">
        <w:rPr>
          <w:rFonts w:asciiTheme="majorHAnsi" w:hAnsiTheme="majorHAnsi" w:cstheme="majorHAnsi"/>
          <w:bCs/>
          <w:color w:val="000000"/>
          <w:sz w:val="22"/>
          <w:szCs w:val="22"/>
          <w:lang w:val="en-US"/>
        </w:rPr>
        <w:t>;</w:t>
      </w:r>
    </w:p>
    <w:p w14:paraId="21110AEB" w14:textId="77777777" w:rsidR="00F34069" w:rsidRPr="00CB5013" w:rsidRDefault="00924B87" w:rsidP="00EB1501">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p</w:t>
      </w:r>
      <w:r w:rsidR="00F34069" w:rsidRPr="00CB5013">
        <w:rPr>
          <w:rFonts w:asciiTheme="majorHAnsi" w:hAnsiTheme="majorHAnsi" w:cstheme="majorHAnsi"/>
          <w:bCs/>
          <w:color w:val="000000"/>
          <w:sz w:val="22"/>
          <w:szCs w:val="22"/>
          <w:lang w:val="en-US"/>
        </w:rPr>
        <w:t>upils being more prone to peer group isolation than other pupils</w:t>
      </w:r>
      <w:r w:rsidRPr="00CB5013">
        <w:rPr>
          <w:rFonts w:asciiTheme="majorHAnsi" w:hAnsiTheme="majorHAnsi" w:cstheme="majorHAnsi"/>
          <w:bCs/>
          <w:color w:val="000000"/>
          <w:sz w:val="22"/>
          <w:szCs w:val="22"/>
          <w:lang w:val="en-US"/>
        </w:rPr>
        <w:t>;</w:t>
      </w:r>
    </w:p>
    <w:p w14:paraId="25DCADE4" w14:textId="77777777" w:rsidR="00F34069" w:rsidRPr="00CB5013" w:rsidRDefault="00924B87" w:rsidP="00EB1501">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F34069" w:rsidRPr="00CB5013">
        <w:rPr>
          <w:rFonts w:asciiTheme="majorHAnsi" w:hAnsiTheme="majorHAnsi" w:cstheme="majorHAnsi"/>
          <w:bCs/>
          <w:color w:val="000000"/>
          <w:sz w:val="22"/>
          <w:szCs w:val="22"/>
          <w:lang w:val="en-US"/>
        </w:rPr>
        <w:t xml:space="preserve">he potential for pupils with SEN and disabilities being disproportionally impacted by </w:t>
      </w:r>
      <w:proofErr w:type="spellStart"/>
      <w:r w:rsidR="00F34069" w:rsidRPr="00CB5013">
        <w:rPr>
          <w:rFonts w:asciiTheme="majorHAnsi" w:hAnsiTheme="majorHAnsi" w:cstheme="majorHAnsi"/>
          <w:bCs/>
          <w:color w:val="000000"/>
          <w:sz w:val="22"/>
          <w:szCs w:val="22"/>
          <w:lang w:val="en-US"/>
        </w:rPr>
        <w:t>behaviours</w:t>
      </w:r>
      <w:proofErr w:type="spellEnd"/>
      <w:r w:rsidR="00F34069" w:rsidRPr="00CB5013">
        <w:rPr>
          <w:rFonts w:asciiTheme="majorHAnsi" w:hAnsiTheme="majorHAnsi" w:cstheme="majorHAnsi"/>
          <w:bCs/>
          <w:color w:val="000000"/>
          <w:sz w:val="22"/>
          <w:szCs w:val="22"/>
          <w:lang w:val="en-US"/>
        </w:rPr>
        <w:t xml:space="preserve"> such as bullying, without outwardly showing any signs</w:t>
      </w:r>
      <w:r w:rsidRPr="00CB5013">
        <w:rPr>
          <w:rFonts w:asciiTheme="majorHAnsi" w:hAnsiTheme="majorHAnsi" w:cstheme="majorHAnsi"/>
          <w:bCs/>
          <w:color w:val="000000"/>
          <w:sz w:val="22"/>
          <w:szCs w:val="22"/>
          <w:lang w:val="en-US"/>
        </w:rPr>
        <w:t>; and/or</w:t>
      </w:r>
    </w:p>
    <w:p w14:paraId="1E07D979" w14:textId="77777777" w:rsidR="00F34069" w:rsidRPr="00CB5013" w:rsidRDefault="00924B87" w:rsidP="00EB1501">
      <w:pPr>
        <w:pStyle w:val="ListParagraph"/>
        <w:numPr>
          <w:ilvl w:val="0"/>
          <w:numId w:val="33"/>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c</w:t>
      </w:r>
      <w:r w:rsidR="00F34069" w:rsidRPr="00CB5013">
        <w:rPr>
          <w:rFonts w:asciiTheme="majorHAnsi" w:hAnsiTheme="majorHAnsi" w:cstheme="majorHAnsi"/>
          <w:bCs/>
          <w:color w:val="000000"/>
          <w:sz w:val="22"/>
          <w:szCs w:val="22"/>
          <w:lang w:val="en-US"/>
        </w:rPr>
        <w:t>ommunication barriers and difficulties in overcoming these barriers</w:t>
      </w:r>
      <w:r w:rsidRPr="00CB5013">
        <w:rPr>
          <w:rFonts w:asciiTheme="majorHAnsi" w:hAnsiTheme="majorHAnsi" w:cstheme="majorHAnsi"/>
          <w:bCs/>
          <w:color w:val="000000"/>
          <w:sz w:val="22"/>
          <w:szCs w:val="22"/>
          <w:lang w:val="en-US"/>
        </w:rPr>
        <w:t>.</w:t>
      </w:r>
    </w:p>
    <w:p w14:paraId="2E2EC209"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769DE1D0" w14:textId="77777777" w:rsidR="006A3659" w:rsidRPr="00CB5013" w:rsidRDefault="006A3659" w:rsidP="006A3659">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We offer extra pastoral support for pupils with SEN and disabilities. This includes</w:t>
      </w:r>
      <w:r>
        <w:rPr>
          <w:rFonts w:asciiTheme="majorHAnsi" w:eastAsia="Times New Roman" w:hAnsiTheme="majorHAnsi" w:cstheme="majorHAnsi"/>
          <w:bCs/>
          <w:color w:val="000000"/>
          <w:lang w:val="en-US" w:eastAsia="en-GB"/>
        </w:rPr>
        <w:t xml:space="preserve"> access to members of our Inclusion team; </w:t>
      </w:r>
    </w:p>
    <w:p w14:paraId="21ECE253" w14:textId="77777777" w:rsidR="006A3659" w:rsidRDefault="006A3659" w:rsidP="00EB1501">
      <w:pPr>
        <w:pStyle w:val="ListParagraph"/>
        <w:numPr>
          <w:ilvl w:val="0"/>
          <w:numId w:val="33"/>
        </w:numPr>
        <w:jc w:val="both"/>
        <w:rPr>
          <w:rFonts w:asciiTheme="majorHAnsi" w:hAnsiTheme="majorHAnsi" w:cstheme="majorHAnsi"/>
          <w:bCs/>
          <w:i/>
          <w:iCs/>
          <w:sz w:val="22"/>
          <w:szCs w:val="22"/>
        </w:rPr>
      </w:pPr>
      <w:r>
        <w:rPr>
          <w:rFonts w:asciiTheme="majorHAnsi" w:hAnsiTheme="majorHAnsi" w:cstheme="majorHAnsi"/>
          <w:bCs/>
          <w:i/>
          <w:iCs/>
          <w:sz w:val="22"/>
          <w:szCs w:val="22"/>
        </w:rPr>
        <w:t>Julia Rose (Inclusion Manager)</w:t>
      </w:r>
    </w:p>
    <w:p w14:paraId="17B34413" w14:textId="77777777" w:rsidR="006A3659" w:rsidRDefault="006A3659" w:rsidP="00EB1501">
      <w:pPr>
        <w:pStyle w:val="ListParagraph"/>
        <w:numPr>
          <w:ilvl w:val="0"/>
          <w:numId w:val="33"/>
        </w:numPr>
        <w:jc w:val="both"/>
        <w:rPr>
          <w:rFonts w:asciiTheme="majorHAnsi" w:hAnsiTheme="majorHAnsi" w:cstheme="majorHAnsi"/>
          <w:bCs/>
          <w:i/>
          <w:iCs/>
          <w:sz w:val="22"/>
          <w:szCs w:val="22"/>
        </w:rPr>
      </w:pPr>
      <w:r>
        <w:rPr>
          <w:rFonts w:asciiTheme="majorHAnsi" w:hAnsiTheme="majorHAnsi" w:cstheme="majorHAnsi"/>
          <w:bCs/>
          <w:i/>
          <w:iCs/>
          <w:sz w:val="22"/>
          <w:szCs w:val="22"/>
        </w:rPr>
        <w:t>Pamela Bell (</w:t>
      </w:r>
      <w:proofErr w:type="spellStart"/>
      <w:r>
        <w:rPr>
          <w:rFonts w:asciiTheme="majorHAnsi" w:hAnsiTheme="majorHAnsi" w:cstheme="majorHAnsi"/>
          <w:bCs/>
          <w:i/>
          <w:iCs/>
          <w:sz w:val="22"/>
          <w:szCs w:val="22"/>
        </w:rPr>
        <w:t>Senco</w:t>
      </w:r>
      <w:proofErr w:type="spellEnd"/>
      <w:r>
        <w:rPr>
          <w:rFonts w:asciiTheme="majorHAnsi" w:hAnsiTheme="majorHAnsi" w:cstheme="majorHAnsi"/>
          <w:bCs/>
          <w:i/>
          <w:iCs/>
          <w:sz w:val="22"/>
          <w:szCs w:val="22"/>
        </w:rPr>
        <w:t>)</w:t>
      </w:r>
    </w:p>
    <w:p w14:paraId="0B150D7C" w14:textId="77777777" w:rsidR="0095665D" w:rsidRPr="00CB5013" w:rsidRDefault="0095665D"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BB5BEB3" w14:textId="2FFAC507" w:rsidR="00895B70" w:rsidRPr="00CB5013" w:rsidRDefault="00F34069"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More information can be found about local support for children with SEND here:</w:t>
      </w:r>
    </w:p>
    <w:p w14:paraId="56619126" w14:textId="77777777" w:rsidR="00F34069" w:rsidRPr="006A3659" w:rsidRDefault="008564ED" w:rsidP="00EB1501">
      <w:pPr>
        <w:pStyle w:val="ListParagraph"/>
        <w:numPr>
          <w:ilvl w:val="0"/>
          <w:numId w:val="34"/>
        </w:numPr>
        <w:jc w:val="both"/>
        <w:rPr>
          <w:rFonts w:asciiTheme="majorHAnsi" w:hAnsiTheme="majorHAnsi" w:cstheme="majorHAnsi"/>
          <w:sz w:val="22"/>
          <w:szCs w:val="22"/>
        </w:rPr>
      </w:pPr>
      <w:hyperlink r:id="rId31" w:history="1">
        <w:r w:rsidR="00F34069" w:rsidRPr="006A3659">
          <w:rPr>
            <w:rStyle w:val="Hyperlink"/>
            <w:rFonts w:asciiTheme="majorHAnsi" w:hAnsiTheme="majorHAnsi" w:cstheme="majorHAnsi"/>
            <w:b w:val="0"/>
            <w:bCs w:val="0"/>
            <w:color w:val="auto"/>
            <w:sz w:val="22"/>
            <w:szCs w:val="22"/>
          </w:rPr>
          <w:t>Directory of Services for Children with Disabilities: Specialist</w:t>
        </w:r>
        <w:r w:rsidR="00D7723D" w:rsidRPr="006A3659">
          <w:rPr>
            <w:rStyle w:val="Hyperlink"/>
            <w:rFonts w:asciiTheme="majorHAnsi" w:hAnsiTheme="majorHAnsi" w:cstheme="majorHAnsi"/>
            <w:b w:val="0"/>
            <w:bCs w:val="0"/>
            <w:color w:val="auto"/>
            <w:sz w:val="22"/>
            <w:szCs w:val="22"/>
          </w:rPr>
          <w:t xml:space="preserve"> </w:t>
        </w:r>
        <w:r w:rsidR="00F34069" w:rsidRPr="006A3659">
          <w:rPr>
            <w:rStyle w:val="Hyperlink"/>
            <w:rFonts w:asciiTheme="majorHAnsi" w:hAnsiTheme="majorHAnsi" w:cstheme="majorHAnsi"/>
            <w:b w:val="0"/>
            <w:bCs w:val="0"/>
            <w:color w:val="auto"/>
            <w:sz w:val="22"/>
            <w:szCs w:val="22"/>
          </w:rPr>
          <w:t>support</w:t>
        </w:r>
        <w:r w:rsidR="00D7723D" w:rsidRPr="006A3659">
          <w:rPr>
            <w:rStyle w:val="Hyperlink"/>
            <w:rFonts w:asciiTheme="majorHAnsi" w:hAnsiTheme="majorHAnsi" w:cstheme="majorHAnsi"/>
            <w:b w:val="0"/>
            <w:bCs w:val="0"/>
            <w:color w:val="auto"/>
            <w:sz w:val="22"/>
            <w:szCs w:val="22"/>
          </w:rPr>
          <w:t xml:space="preserve"> </w:t>
        </w:r>
        <w:r w:rsidR="00F34069" w:rsidRPr="006A3659">
          <w:rPr>
            <w:rStyle w:val="Hyperlink"/>
            <w:rFonts w:asciiTheme="majorHAnsi" w:hAnsiTheme="majorHAnsi" w:cstheme="majorHAnsi"/>
            <w:b w:val="0"/>
            <w:bCs w:val="0"/>
            <w:color w:val="auto"/>
            <w:sz w:val="22"/>
            <w:szCs w:val="22"/>
          </w:rPr>
          <w:t>for SEND</w:t>
        </w:r>
        <w:r w:rsidR="00D66DC1" w:rsidRPr="006A3659">
          <w:rPr>
            <w:rStyle w:val="FootnoteReference"/>
            <w:rFonts w:asciiTheme="majorHAnsi" w:hAnsiTheme="majorHAnsi" w:cstheme="majorHAnsi"/>
            <w:sz w:val="22"/>
            <w:szCs w:val="22"/>
          </w:rPr>
          <w:footnoteReference w:id="8"/>
        </w:r>
        <w:r w:rsidR="00F34069" w:rsidRPr="006A3659">
          <w:rPr>
            <w:rStyle w:val="Hyperlink"/>
            <w:rFonts w:asciiTheme="majorHAnsi" w:hAnsiTheme="majorHAnsi" w:cstheme="majorHAnsi"/>
            <w:b w:val="0"/>
            <w:bCs w:val="0"/>
            <w:color w:val="auto"/>
            <w:sz w:val="22"/>
            <w:szCs w:val="22"/>
          </w:rPr>
          <w:t xml:space="preserve"> </w:t>
        </w:r>
      </w:hyperlink>
    </w:p>
    <w:p w14:paraId="780A3A84" w14:textId="4829292F" w:rsidR="00F34069" w:rsidRPr="006A3659" w:rsidRDefault="008564ED" w:rsidP="00EB1501">
      <w:pPr>
        <w:pStyle w:val="ListParagraph"/>
        <w:numPr>
          <w:ilvl w:val="0"/>
          <w:numId w:val="34"/>
        </w:numPr>
        <w:jc w:val="both"/>
        <w:rPr>
          <w:rFonts w:asciiTheme="majorHAnsi" w:hAnsiTheme="majorHAnsi" w:cstheme="majorHAnsi"/>
          <w:sz w:val="22"/>
          <w:szCs w:val="22"/>
        </w:rPr>
      </w:pPr>
      <w:hyperlink r:id="rId32" w:history="1">
        <w:r w:rsidR="00F34069" w:rsidRPr="006A3659">
          <w:rPr>
            <w:rStyle w:val="Hyperlink"/>
            <w:rFonts w:asciiTheme="majorHAnsi" w:hAnsiTheme="majorHAnsi" w:cstheme="majorHAnsi"/>
            <w:b w:val="0"/>
            <w:bCs w:val="0"/>
            <w:color w:val="auto"/>
            <w:sz w:val="22"/>
            <w:szCs w:val="22"/>
          </w:rPr>
          <w:t>Northamptonshire’s Local Offer: SEND Local Offer</w:t>
        </w:r>
      </w:hyperlink>
      <w:r w:rsidR="00D66DC1" w:rsidRPr="006A3659">
        <w:rPr>
          <w:rStyle w:val="FootnoteReference"/>
          <w:rFonts w:asciiTheme="majorHAnsi" w:hAnsiTheme="majorHAnsi" w:cstheme="majorHAnsi"/>
          <w:sz w:val="22"/>
          <w:szCs w:val="22"/>
        </w:rPr>
        <w:footnoteReference w:id="9"/>
      </w:r>
    </w:p>
    <w:p w14:paraId="3B73C061" w14:textId="436F3BAC" w:rsidR="0094519E" w:rsidRPr="00CB5013" w:rsidRDefault="006A3659" w:rsidP="00CB5013">
      <w:pPr>
        <w:spacing w:after="0" w:line="240" w:lineRule="auto"/>
        <w:jc w:val="both"/>
        <w:rPr>
          <w:rFonts w:asciiTheme="majorHAnsi" w:hAnsiTheme="majorHAnsi" w:cstheme="majorHAnsi"/>
          <w:bCs/>
        </w:rPr>
      </w:pPr>
      <w:r>
        <w:rPr>
          <w:rFonts w:asciiTheme="majorHAnsi" w:hAnsiTheme="majorHAnsi" w:cstheme="majorHAnsi"/>
          <w:bCs/>
        </w:rPr>
        <w:t xml:space="preserve"> </w:t>
      </w:r>
    </w:p>
    <w:p w14:paraId="30926286" w14:textId="77777777" w:rsidR="0094519E" w:rsidRPr="00D30904" w:rsidRDefault="00896591"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12. Pupils with a social worker and those that have previously needed a social worker</w:t>
      </w:r>
    </w:p>
    <w:p w14:paraId="7ADA6A9E" w14:textId="47111524"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 xml:space="preserve">Pupils may need a social worker due to safeguarding or welfare needs. We recognise that a child’s experiences of adversity and trauma can leave them vulnerable to further harm as well as potentially </w:t>
      </w:r>
      <w:r w:rsidRPr="00CB5013">
        <w:rPr>
          <w:rFonts w:asciiTheme="majorHAnsi" w:eastAsia="Times New Roman" w:hAnsiTheme="majorHAnsi" w:cstheme="majorHAnsi"/>
          <w:bCs/>
          <w:color w:val="000000"/>
          <w:lang w:val="en-US" w:eastAsia="en-GB"/>
        </w:rPr>
        <w:t>creating barriers to attendance, learning, behaviour and mental health.</w:t>
      </w:r>
      <w:r w:rsidR="00D66DC1" w:rsidRPr="00CB5013">
        <w:rPr>
          <w:rFonts w:asciiTheme="majorHAnsi" w:eastAsia="Times New Roman" w:hAnsiTheme="majorHAnsi" w:cstheme="majorHAnsi"/>
          <w:bCs/>
          <w:color w:val="000000"/>
          <w:lang w:val="en-US" w:eastAsia="en-GB"/>
        </w:rPr>
        <w:t xml:space="preserve"> We work with the local authority to ensure that we are providing effective support for this group of children. </w:t>
      </w:r>
    </w:p>
    <w:p w14:paraId="7564CE75" w14:textId="77777777" w:rsidR="001523C7" w:rsidRPr="00CB5013" w:rsidRDefault="001523C7"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1C259C2C" w14:textId="77777777" w:rsidR="001523C7" w:rsidRPr="006A3659" w:rsidRDefault="001523C7" w:rsidP="001523C7">
      <w:pPr>
        <w:autoSpaceDE w:val="0"/>
        <w:autoSpaceDN w:val="0"/>
        <w:adjustRightInd w:val="0"/>
        <w:spacing w:after="0" w:line="240" w:lineRule="auto"/>
        <w:jc w:val="both"/>
        <w:rPr>
          <w:rFonts w:asciiTheme="majorHAnsi" w:eastAsia="Times New Roman" w:hAnsiTheme="majorHAnsi" w:cstheme="majorHAnsi"/>
          <w:bCs/>
          <w:color w:val="000000"/>
          <w:szCs w:val="24"/>
          <w:lang w:val="en-US" w:eastAsia="en-GB"/>
        </w:rPr>
      </w:pPr>
      <w:r w:rsidRPr="006A3659">
        <w:rPr>
          <w:rFonts w:asciiTheme="majorHAnsi" w:eastAsia="Times New Roman" w:hAnsiTheme="majorHAnsi" w:cstheme="majorHAnsi"/>
          <w:szCs w:val="24"/>
        </w:rPr>
        <w:t xml:space="preserve">The role of virtual school head now includes a non-statutory responsibility for oversight of the attendance, attainment and progress of children with a social worker. </w:t>
      </w:r>
    </w:p>
    <w:p w14:paraId="28393B97"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AFE40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The DSL and all members of staff will work with and support social workers to help protect vulnerable children.</w:t>
      </w:r>
    </w:p>
    <w:p w14:paraId="14CAAD2B"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E6203F1"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lastRenderedPageBreak/>
        <w:t>Where we are aware that a pupil has a social worker, the DSL will always consider this fact to ensure any decisions are made in the best interests of the pupil’s safety, welfare and educational outcomes. For example, it will inform decisions about</w:t>
      </w:r>
      <w:r w:rsidR="00924B87" w:rsidRPr="00CB5013">
        <w:rPr>
          <w:rFonts w:asciiTheme="majorHAnsi" w:eastAsia="Times New Roman" w:hAnsiTheme="majorHAnsi" w:cstheme="majorHAnsi"/>
          <w:bCs/>
          <w:color w:val="000000"/>
          <w:lang w:val="en-US" w:eastAsia="en-GB"/>
        </w:rPr>
        <w:t>;</w:t>
      </w:r>
    </w:p>
    <w:p w14:paraId="513E0CAA" w14:textId="77777777" w:rsidR="007A414F" w:rsidRPr="00CB5013" w:rsidRDefault="00924B87" w:rsidP="00EB1501">
      <w:pPr>
        <w:pStyle w:val="ListParagraph"/>
        <w:numPr>
          <w:ilvl w:val="0"/>
          <w:numId w:val="3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w:t>
      </w:r>
      <w:r w:rsidR="007A414F" w:rsidRPr="00CB5013">
        <w:rPr>
          <w:rFonts w:asciiTheme="majorHAnsi" w:hAnsiTheme="majorHAnsi" w:cstheme="majorHAnsi"/>
          <w:bCs/>
          <w:color w:val="000000"/>
          <w:sz w:val="22"/>
          <w:szCs w:val="22"/>
          <w:lang w:val="en-US"/>
        </w:rPr>
        <w:t xml:space="preserve">esponding to </w:t>
      </w:r>
      <w:proofErr w:type="spellStart"/>
      <w:r w:rsidR="007A414F" w:rsidRPr="00CB5013">
        <w:rPr>
          <w:rFonts w:asciiTheme="majorHAnsi" w:hAnsiTheme="majorHAnsi" w:cstheme="majorHAnsi"/>
          <w:bCs/>
          <w:color w:val="000000"/>
          <w:sz w:val="22"/>
          <w:szCs w:val="22"/>
          <w:lang w:val="en-US"/>
        </w:rPr>
        <w:t>unauthori</w:t>
      </w:r>
      <w:r w:rsidR="00A66A4B" w:rsidRPr="00CB5013">
        <w:rPr>
          <w:rFonts w:asciiTheme="majorHAnsi" w:hAnsiTheme="majorHAnsi" w:cstheme="majorHAnsi"/>
          <w:bCs/>
          <w:color w:val="000000"/>
          <w:sz w:val="22"/>
          <w:szCs w:val="22"/>
          <w:lang w:val="en-US"/>
        </w:rPr>
        <w:t>s</w:t>
      </w:r>
      <w:r w:rsidR="007A414F" w:rsidRPr="00CB5013">
        <w:rPr>
          <w:rFonts w:asciiTheme="majorHAnsi" w:hAnsiTheme="majorHAnsi" w:cstheme="majorHAnsi"/>
          <w:bCs/>
          <w:color w:val="000000"/>
          <w:sz w:val="22"/>
          <w:szCs w:val="22"/>
          <w:lang w:val="en-US"/>
        </w:rPr>
        <w:t>ed</w:t>
      </w:r>
      <w:proofErr w:type="spellEnd"/>
      <w:r w:rsidR="007A414F" w:rsidRPr="00CB5013">
        <w:rPr>
          <w:rFonts w:asciiTheme="majorHAnsi" w:hAnsiTheme="majorHAnsi" w:cstheme="majorHAnsi"/>
          <w:bCs/>
          <w:color w:val="000000"/>
          <w:sz w:val="22"/>
          <w:szCs w:val="22"/>
          <w:lang w:val="en-US"/>
        </w:rPr>
        <w:t xml:space="preserve"> absence or missing education where there are known safeguarding risks</w:t>
      </w:r>
      <w:r w:rsidRPr="00CB5013">
        <w:rPr>
          <w:rFonts w:asciiTheme="majorHAnsi" w:hAnsiTheme="majorHAnsi" w:cstheme="majorHAnsi"/>
          <w:bCs/>
          <w:color w:val="000000"/>
          <w:sz w:val="22"/>
          <w:szCs w:val="22"/>
          <w:lang w:val="en-US"/>
        </w:rPr>
        <w:t xml:space="preserve">; and </w:t>
      </w:r>
    </w:p>
    <w:p w14:paraId="5478C6F9" w14:textId="77777777" w:rsidR="007A414F" w:rsidRPr="00CB5013" w:rsidRDefault="00924B87" w:rsidP="00EB1501">
      <w:pPr>
        <w:pStyle w:val="ListParagraph"/>
        <w:numPr>
          <w:ilvl w:val="0"/>
          <w:numId w:val="35"/>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t</w:t>
      </w:r>
      <w:r w:rsidR="007A414F" w:rsidRPr="00CB5013">
        <w:rPr>
          <w:rFonts w:asciiTheme="majorHAnsi" w:hAnsiTheme="majorHAnsi" w:cstheme="majorHAnsi"/>
          <w:bCs/>
          <w:color w:val="000000"/>
          <w:sz w:val="22"/>
          <w:szCs w:val="22"/>
          <w:lang w:val="en-US"/>
        </w:rPr>
        <w:t>he provision of pastoral and/or academic support</w:t>
      </w:r>
      <w:r w:rsidRPr="00CB5013">
        <w:rPr>
          <w:rFonts w:asciiTheme="majorHAnsi" w:hAnsiTheme="majorHAnsi" w:cstheme="majorHAnsi"/>
          <w:bCs/>
          <w:color w:val="000000"/>
          <w:sz w:val="22"/>
          <w:szCs w:val="22"/>
          <w:lang w:val="en-US"/>
        </w:rPr>
        <w:t>.</w:t>
      </w:r>
    </w:p>
    <w:p w14:paraId="387629E8" w14:textId="77777777" w:rsidR="00EE3812" w:rsidRPr="00CB5013" w:rsidRDefault="00EE3812" w:rsidP="00CB5013">
      <w:pPr>
        <w:pStyle w:val="ListParagraph"/>
        <w:ind w:left="720"/>
        <w:jc w:val="both"/>
        <w:rPr>
          <w:rFonts w:asciiTheme="majorHAnsi" w:hAnsiTheme="majorHAnsi" w:cstheme="majorHAnsi"/>
          <w:bCs/>
          <w:color w:val="000000"/>
          <w:sz w:val="22"/>
          <w:szCs w:val="22"/>
        </w:rPr>
      </w:pPr>
    </w:p>
    <w:p w14:paraId="28326EE4" w14:textId="77777777" w:rsidR="007A414F" w:rsidRDefault="007A414F" w:rsidP="00CB5013">
      <w:pPr>
        <w:autoSpaceDE w:val="0"/>
        <w:autoSpaceDN w:val="0"/>
        <w:adjustRightInd w:val="0"/>
        <w:spacing w:after="0" w:line="240" w:lineRule="auto"/>
        <w:jc w:val="both"/>
        <w:rPr>
          <w:rFonts w:asciiTheme="majorHAnsi" w:hAnsiTheme="majorHAnsi" w:cstheme="majorHAnsi"/>
          <w:bCs/>
          <w:color w:val="000000"/>
          <w:lang w:val="en-US"/>
        </w:rPr>
      </w:pPr>
      <w:r w:rsidRPr="00CB5013">
        <w:rPr>
          <w:rFonts w:asciiTheme="majorHAnsi" w:eastAsia="Times New Roman" w:hAnsiTheme="majorHAnsi" w:cstheme="majorHAnsi"/>
          <w:bCs/>
          <w:color w:val="000000"/>
          <w:lang w:val="en-US" w:eastAsia="en-GB"/>
        </w:rPr>
        <w:t>We have contact plans for children with a social worker, and other children who we have safeguarding concerns about, for circumstances where</w:t>
      </w:r>
      <w:r w:rsidR="00EE3812" w:rsidRPr="00CB5013">
        <w:rPr>
          <w:rFonts w:asciiTheme="majorHAnsi" w:eastAsia="Times New Roman" w:hAnsiTheme="majorHAnsi" w:cstheme="majorHAnsi"/>
          <w:bCs/>
          <w:color w:val="000000"/>
          <w:lang w:val="en-US" w:eastAsia="en-GB"/>
        </w:rPr>
        <w:t xml:space="preserve"> t</w:t>
      </w:r>
      <w:r w:rsidRPr="00CB5013">
        <w:rPr>
          <w:rFonts w:asciiTheme="majorHAnsi" w:hAnsiTheme="majorHAnsi" w:cstheme="majorHAnsi"/>
          <w:bCs/>
          <w:color w:val="000000"/>
          <w:lang w:val="en-US"/>
        </w:rPr>
        <w:t xml:space="preserve">hey won’t be attending school (for example in a local lockdown during </w:t>
      </w:r>
      <w:proofErr w:type="spellStart"/>
      <w:r w:rsidRPr="00CB5013">
        <w:rPr>
          <w:rFonts w:asciiTheme="majorHAnsi" w:hAnsiTheme="majorHAnsi" w:cstheme="majorHAnsi"/>
          <w:bCs/>
          <w:color w:val="000000"/>
          <w:lang w:val="en-US"/>
        </w:rPr>
        <w:t>Covid</w:t>
      </w:r>
      <w:proofErr w:type="spellEnd"/>
      <w:r w:rsidRPr="00CB5013">
        <w:rPr>
          <w:rFonts w:asciiTheme="majorHAnsi" w:hAnsiTheme="majorHAnsi" w:cstheme="majorHAnsi"/>
          <w:bCs/>
          <w:color w:val="000000"/>
          <w:lang w:val="en-US"/>
        </w:rPr>
        <w:t>)</w:t>
      </w:r>
      <w:r w:rsidR="00EE3812" w:rsidRPr="00CB5013">
        <w:rPr>
          <w:rFonts w:asciiTheme="majorHAnsi" w:hAnsiTheme="majorHAnsi" w:cstheme="majorHAnsi"/>
          <w:bCs/>
          <w:color w:val="000000"/>
          <w:lang w:val="en-US"/>
        </w:rPr>
        <w:t xml:space="preserve"> </w:t>
      </w:r>
      <w:r w:rsidRPr="00CB5013">
        <w:rPr>
          <w:rFonts w:asciiTheme="majorHAnsi" w:hAnsiTheme="majorHAnsi" w:cstheme="majorHAnsi"/>
          <w:bCs/>
          <w:color w:val="000000"/>
          <w:lang w:val="en-US"/>
        </w:rPr>
        <w:t>or</w:t>
      </w:r>
      <w:r w:rsidR="00EE3812" w:rsidRPr="00CB5013">
        <w:rPr>
          <w:rFonts w:asciiTheme="majorHAnsi" w:hAnsiTheme="majorHAnsi" w:cstheme="majorHAnsi"/>
          <w:bCs/>
          <w:color w:val="000000"/>
          <w:lang w:val="en-US"/>
        </w:rPr>
        <w:t xml:space="preserve"> t</w:t>
      </w:r>
      <w:r w:rsidRPr="00CB5013">
        <w:rPr>
          <w:rFonts w:asciiTheme="majorHAnsi" w:hAnsiTheme="majorHAnsi" w:cstheme="majorHAnsi"/>
          <w:bCs/>
          <w:color w:val="000000"/>
          <w:lang w:val="en-US"/>
        </w:rPr>
        <w:t>hey would usually attend but have to self-isolate</w:t>
      </w:r>
      <w:r w:rsidR="00EE3812" w:rsidRPr="00CB5013">
        <w:rPr>
          <w:rFonts w:asciiTheme="majorHAnsi" w:hAnsiTheme="majorHAnsi" w:cstheme="majorHAnsi"/>
          <w:bCs/>
          <w:color w:val="000000"/>
          <w:lang w:val="en-US"/>
        </w:rPr>
        <w:t>.</w:t>
      </w:r>
    </w:p>
    <w:p w14:paraId="31D4F0DA" w14:textId="77777777" w:rsidR="00F709EB" w:rsidRPr="00CB5013" w:rsidRDefault="00F709EB"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5128B4BC" w14:textId="2544016D" w:rsidR="007A414F" w:rsidRPr="006A3659" w:rsidRDefault="007A414F" w:rsidP="00CB5013">
      <w:pPr>
        <w:spacing w:after="0" w:line="240" w:lineRule="auto"/>
        <w:jc w:val="both"/>
        <w:rPr>
          <w:rFonts w:asciiTheme="majorHAnsi" w:hAnsiTheme="majorHAnsi" w:cstheme="majorHAnsi"/>
          <w:bCs/>
          <w:color w:val="000000"/>
          <w:lang w:val="en-US"/>
        </w:rPr>
      </w:pPr>
      <w:r w:rsidRPr="006A3659">
        <w:rPr>
          <w:rFonts w:asciiTheme="majorHAnsi" w:hAnsiTheme="majorHAnsi" w:cstheme="majorHAnsi"/>
          <w:bCs/>
          <w:color w:val="000000"/>
          <w:lang w:val="en-US"/>
        </w:rPr>
        <w:t>Each child has an individual plan, which sets out</w:t>
      </w:r>
      <w:r w:rsidR="006A3659" w:rsidRPr="006A3659">
        <w:rPr>
          <w:rFonts w:asciiTheme="majorHAnsi" w:hAnsiTheme="majorHAnsi" w:cstheme="majorHAnsi"/>
          <w:bCs/>
          <w:color w:val="000000"/>
          <w:lang w:val="en-US"/>
        </w:rPr>
        <w:t>:</w:t>
      </w:r>
    </w:p>
    <w:p w14:paraId="21AA6C76" w14:textId="77777777" w:rsidR="007A414F" w:rsidRPr="006A3659" w:rsidRDefault="007A414F" w:rsidP="00EB1501">
      <w:pPr>
        <w:pStyle w:val="ListParagraph"/>
        <w:numPr>
          <w:ilvl w:val="0"/>
          <w:numId w:val="36"/>
        </w:numPr>
        <w:jc w:val="both"/>
        <w:rPr>
          <w:rFonts w:asciiTheme="majorHAnsi" w:hAnsiTheme="majorHAnsi" w:cstheme="majorHAnsi"/>
          <w:bCs/>
          <w:i/>
          <w:iCs/>
          <w:sz w:val="22"/>
          <w:szCs w:val="22"/>
          <w:lang w:val="en-US"/>
        </w:rPr>
      </w:pPr>
      <w:r w:rsidRPr="006A3659">
        <w:rPr>
          <w:rFonts w:asciiTheme="majorHAnsi" w:hAnsiTheme="majorHAnsi" w:cstheme="majorHAnsi"/>
          <w:bCs/>
          <w:i/>
          <w:iCs/>
          <w:sz w:val="22"/>
          <w:szCs w:val="22"/>
          <w:lang w:val="en-US"/>
        </w:rPr>
        <w:t>How often the school will make contact – this will be at least once a week</w:t>
      </w:r>
    </w:p>
    <w:p w14:paraId="029DE6E1" w14:textId="77777777" w:rsidR="006A3659" w:rsidRDefault="007A414F" w:rsidP="00EB1501">
      <w:pPr>
        <w:pStyle w:val="ListParagraph"/>
        <w:numPr>
          <w:ilvl w:val="0"/>
          <w:numId w:val="36"/>
        </w:numPr>
        <w:jc w:val="both"/>
        <w:rPr>
          <w:rFonts w:asciiTheme="majorHAnsi" w:hAnsiTheme="majorHAnsi" w:cstheme="majorHAnsi"/>
          <w:bCs/>
          <w:i/>
          <w:iCs/>
          <w:sz w:val="22"/>
          <w:szCs w:val="22"/>
          <w:lang w:val="en-US"/>
        </w:rPr>
      </w:pPr>
      <w:r w:rsidRPr="006A3659">
        <w:rPr>
          <w:rFonts w:asciiTheme="majorHAnsi" w:hAnsiTheme="majorHAnsi" w:cstheme="majorHAnsi"/>
          <w:bCs/>
          <w:i/>
          <w:iCs/>
          <w:sz w:val="22"/>
          <w:szCs w:val="22"/>
          <w:lang w:val="en-US"/>
        </w:rPr>
        <w:t>Which staff member(s) will make contact – as far as possible, this will be staff who know the family well</w:t>
      </w:r>
    </w:p>
    <w:p w14:paraId="4EA18BF7" w14:textId="227521C9" w:rsidR="007A414F" w:rsidRPr="006A3659" w:rsidRDefault="007A414F" w:rsidP="00EB1501">
      <w:pPr>
        <w:pStyle w:val="ListParagraph"/>
        <w:numPr>
          <w:ilvl w:val="0"/>
          <w:numId w:val="36"/>
        </w:numPr>
        <w:jc w:val="both"/>
        <w:rPr>
          <w:rFonts w:asciiTheme="majorHAnsi" w:hAnsiTheme="majorHAnsi" w:cstheme="majorHAnsi"/>
          <w:bCs/>
          <w:i/>
          <w:iCs/>
          <w:sz w:val="20"/>
          <w:szCs w:val="22"/>
          <w:lang w:val="en-US"/>
        </w:rPr>
      </w:pPr>
      <w:r w:rsidRPr="006A3659">
        <w:rPr>
          <w:rFonts w:asciiTheme="majorHAnsi" w:hAnsiTheme="majorHAnsi" w:cstheme="majorHAnsi"/>
          <w:bCs/>
          <w:i/>
          <w:iCs/>
          <w:sz w:val="22"/>
          <w:lang w:val="en-US"/>
        </w:rPr>
        <w:t xml:space="preserve">How staff will make contact – </w:t>
      </w:r>
      <w:r w:rsidR="006A3659" w:rsidRPr="006A3659">
        <w:rPr>
          <w:rFonts w:asciiTheme="majorHAnsi" w:hAnsiTheme="majorHAnsi" w:cstheme="majorHAnsi"/>
          <w:bCs/>
          <w:sz w:val="22"/>
          <w:lang w:val="en-US"/>
        </w:rPr>
        <w:t>this will be over the phone, doorstep visits, or a combination of both</w:t>
      </w:r>
    </w:p>
    <w:p w14:paraId="26835C92" w14:textId="77777777" w:rsidR="00EE3812" w:rsidRPr="00CB5013" w:rsidRDefault="00EE3812"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2AD5A1B1" w14:textId="3D089693" w:rsidR="006A3659" w:rsidRPr="006A3659" w:rsidRDefault="007A414F" w:rsidP="006A3659">
      <w:pPr>
        <w:spacing w:after="0" w:line="240" w:lineRule="auto"/>
        <w:jc w:val="both"/>
        <w:rPr>
          <w:rFonts w:asciiTheme="majorHAnsi" w:eastAsia="Times New Roman" w:hAnsiTheme="majorHAnsi" w:cstheme="majorHAnsi"/>
          <w:bCs/>
          <w:iCs/>
          <w:lang w:val="en-US" w:eastAsia="en-GB"/>
        </w:rPr>
      </w:pPr>
      <w:r w:rsidRPr="006A3659">
        <w:rPr>
          <w:rFonts w:asciiTheme="majorHAnsi" w:eastAsia="Times New Roman" w:hAnsiTheme="majorHAnsi" w:cstheme="majorHAnsi"/>
          <w:bCs/>
          <w:color w:val="000000"/>
          <w:lang w:val="en-US" w:eastAsia="en-GB"/>
        </w:rPr>
        <w:t xml:space="preserve">We have agreed these plans with children’s social care where relevant, and will review </w:t>
      </w:r>
      <w:r w:rsidRPr="006A3659">
        <w:rPr>
          <w:rFonts w:asciiTheme="majorHAnsi" w:eastAsia="Times New Roman" w:hAnsiTheme="majorHAnsi" w:cstheme="majorHAnsi"/>
          <w:bCs/>
          <w:iCs/>
          <w:lang w:val="en-US" w:eastAsia="en-GB"/>
        </w:rPr>
        <w:t xml:space="preserve">them </w:t>
      </w:r>
      <w:r w:rsidR="006A3659" w:rsidRPr="006A3659">
        <w:rPr>
          <w:rFonts w:asciiTheme="majorHAnsi" w:eastAsia="Times New Roman" w:hAnsiTheme="majorHAnsi" w:cstheme="majorHAnsi"/>
          <w:bCs/>
          <w:color w:val="000000"/>
          <w:lang w:val="en-US" w:eastAsia="en-GB"/>
        </w:rPr>
        <w:t xml:space="preserve">monthly. If we can’t make contact, we will conduct a home visit and make a referral to MASH if necessary </w:t>
      </w:r>
      <w:r w:rsidRPr="006A3659">
        <w:rPr>
          <w:rFonts w:asciiTheme="majorHAnsi" w:eastAsia="Times New Roman" w:hAnsiTheme="majorHAnsi" w:cstheme="majorHAnsi"/>
          <w:bCs/>
          <w:iCs/>
          <w:lang w:val="en-US" w:eastAsia="en-GB"/>
        </w:rPr>
        <w:t xml:space="preserve">or </w:t>
      </w:r>
      <w:r w:rsidR="006A3659" w:rsidRPr="006A3659">
        <w:rPr>
          <w:rFonts w:asciiTheme="majorHAnsi" w:eastAsia="Times New Roman" w:hAnsiTheme="majorHAnsi" w:cstheme="majorHAnsi"/>
          <w:bCs/>
          <w:iCs/>
          <w:lang w:val="en-US" w:eastAsia="en-GB"/>
        </w:rPr>
        <w:t xml:space="preserve">call </w:t>
      </w:r>
      <w:r w:rsidRPr="006A3659">
        <w:rPr>
          <w:rFonts w:asciiTheme="majorHAnsi" w:eastAsia="Times New Roman" w:hAnsiTheme="majorHAnsi" w:cstheme="majorHAnsi"/>
          <w:bCs/>
          <w:iCs/>
          <w:lang w:val="en-US" w:eastAsia="en-GB"/>
        </w:rPr>
        <w:t>the police.</w:t>
      </w:r>
    </w:p>
    <w:p w14:paraId="793E0581" w14:textId="77777777" w:rsidR="00721861" w:rsidRPr="00CB5013" w:rsidRDefault="00721861"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7A2FE02A" w14:textId="77777777" w:rsidR="007A414F" w:rsidRPr="00D30904" w:rsidRDefault="000C5869" w:rsidP="00CB5013">
      <w:pPr>
        <w:autoSpaceDE w:val="0"/>
        <w:autoSpaceDN w:val="0"/>
        <w:adjustRightInd w:val="0"/>
        <w:spacing w:after="0" w:line="240" w:lineRule="auto"/>
        <w:jc w:val="both"/>
        <w:rPr>
          <w:rFonts w:asciiTheme="majorHAnsi" w:eastAsia="Times New Roman" w:hAnsiTheme="majorHAnsi" w:cstheme="majorHAnsi"/>
          <w:b/>
          <w:color w:val="000000"/>
          <w:sz w:val="24"/>
          <w:szCs w:val="24"/>
          <w:lang w:val="en-US" w:eastAsia="en-GB"/>
        </w:rPr>
      </w:pPr>
      <w:r w:rsidRPr="00D30904">
        <w:rPr>
          <w:rFonts w:asciiTheme="majorHAnsi" w:eastAsia="Times New Roman" w:hAnsiTheme="majorHAnsi" w:cstheme="majorHAnsi"/>
          <w:b/>
          <w:color w:val="000000"/>
          <w:sz w:val="24"/>
          <w:szCs w:val="24"/>
          <w:lang w:val="en-US" w:eastAsia="en-GB"/>
        </w:rPr>
        <w:t>13. Looked after and previously looked after children</w:t>
      </w:r>
    </w:p>
    <w:p w14:paraId="19B7B2A8" w14:textId="77777777" w:rsidR="007A414F"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We will ensure that staff have the skills, knowledge and understanding to keep looked-after children and previously looked-after children safe. In particular, we will ensure that: </w:t>
      </w:r>
    </w:p>
    <w:p w14:paraId="374D9333" w14:textId="77777777" w:rsidR="000C5869" w:rsidRPr="00CB5013" w:rsidRDefault="000C5869"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p>
    <w:p w14:paraId="3614DFE6" w14:textId="77777777" w:rsidR="007A414F" w:rsidRPr="00D30904" w:rsidRDefault="5BD369CF" w:rsidP="00EB1501">
      <w:pPr>
        <w:pStyle w:val="ListParagraph"/>
        <w:numPr>
          <w:ilvl w:val="0"/>
          <w:numId w:val="37"/>
        </w:numPr>
        <w:jc w:val="both"/>
        <w:rPr>
          <w:rFonts w:asciiTheme="majorHAnsi" w:hAnsiTheme="majorHAnsi" w:cstheme="majorHAnsi"/>
          <w:bCs/>
          <w:color w:val="000000"/>
          <w:lang w:val="en-US"/>
        </w:rPr>
      </w:pPr>
      <w:r w:rsidRPr="00D30904">
        <w:rPr>
          <w:rFonts w:asciiTheme="majorHAnsi" w:hAnsiTheme="majorHAnsi" w:cstheme="majorHAnsi"/>
          <w:color w:val="000000" w:themeColor="text1"/>
          <w:sz w:val="22"/>
          <w:szCs w:val="22"/>
          <w:lang w:val="en-US"/>
        </w:rPr>
        <w:t xml:space="preserve">Appropriate staff have relevant information about </w:t>
      </w:r>
      <w:proofErr w:type="gramStart"/>
      <w:r w:rsidRPr="00D30904">
        <w:rPr>
          <w:rFonts w:asciiTheme="majorHAnsi" w:hAnsiTheme="majorHAnsi" w:cstheme="majorHAnsi"/>
          <w:color w:val="000000" w:themeColor="text1"/>
          <w:sz w:val="22"/>
          <w:szCs w:val="22"/>
          <w:lang w:val="en-US"/>
        </w:rPr>
        <w:t>children’s</w:t>
      </w:r>
      <w:proofErr w:type="gramEnd"/>
      <w:r w:rsidRPr="00D30904">
        <w:rPr>
          <w:rFonts w:asciiTheme="majorHAnsi" w:hAnsiTheme="majorHAnsi" w:cstheme="majorHAnsi"/>
          <w:color w:val="000000" w:themeColor="text1"/>
          <w:sz w:val="22"/>
          <w:szCs w:val="22"/>
          <w:lang w:val="en-US"/>
        </w:rPr>
        <w:t xml:space="preserve"> looked after legal status, contact arrangements with birth parents or those with parental responsibility, and care arrangements.</w:t>
      </w:r>
      <w:r w:rsidR="00A66A4B" w:rsidRPr="00D30904">
        <w:rPr>
          <w:rFonts w:asciiTheme="majorHAnsi" w:hAnsiTheme="majorHAnsi" w:cstheme="majorHAnsi"/>
          <w:color w:val="000000"/>
          <w:sz w:val="22"/>
          <w:szCs w:val="22"/>
          <w:lang w:val="en-US"/>
        </w:rPr>
        <w:t xml:space="preserve"> </w:t>
      </w:r>
      <w:r w:rsidR="007A414F" w:rsidRPr="00D30904">
        <w:rPr>
          <w:rFonts w:asciiTheme="majorHAnsi" w:hAnsiTheme="majorHAnsi" w:cstheme="majorHAnsi"/>
          <w:bCs/>
          <w:color w:val="000000"/>
          <w:sz w:val="22"/>
          <w:szCs w:val="22"/>
          <w:lang w:val="en-US"/>
        </w:rPr>
        <w:t>The DSL has details of children’s social workers and relevant virtual school heads</w:t>
      </w:r>
      <w:r w:rsidR="006B6364" w:rsidRPr="00D30904">
        <w:rPr>
          <w:rFonts w:asciiTheme="majorHAnsi" w:hAnsiTheme="majorHAnsi" w:cstheme="majorHAnsi"/>
          <w:bCs/>
          <w:color w:val="000000"/>
          <w:sz w:val="22"/>
          <w:szCs w:val="22"/>
          <w:lang w:val="en-US"/>
        </w:rPr>
        <w:t>.</w:t>
      </w:r>
      <w:r w:rsidR="007A414F" w:rsidRPr="00D30904">
        <w:rPr>
          <w:rFonts w:asciiTheme="majorHAnsi" w:hAnsiTheme="majorHAnsi" w:cstheme="majorHAnsi"/>
          <w:bCs/>
          <w:color w:val="000000"/>
          <w:sz w:val="22"/>
          <w:szCs w:val="22"/>
          <w:lang w:val="en-US"/>
        </w:rPr>
        <w:t xml:space="preserve"> </w:t>
      </w:r>
    </w:p>
    <w:p w14:paraId="59DE4243" w14:textId="29BC9A31" w:rsidR="007A414F" w:rsidRPr="000C5869" w:rsidRDefault="007A414F" w:rsidP="00EB1501">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We have appointed a designated teacher,</w:t>
      </w:r>
      <w:r w:rsidR="006A3659">
        <w:rPr>
          <w:rFonts w:asciiTheme="majorHAnsi" w:hAnsiTheme="majorHAnsi" w:cstheme="majorHAnsi"/>
          <w:bCs/>
          <w:color w:val="000000"/>
          <w:sz w:val="22"/>
          <w:szCs w:val="22"/>
          <w:lang w:val="en-US"/>
        </w:rPr>
        <w:t xml:space="preserve"> </w:t>
      </w:r>
      <w:r w:rsidR="006A3659" w:rsidRPr="00D137F1">
        <w:rPr>
          <w:rFonts w:asciiTheme="majorHAnsi" w:hAnsiTheme="majorHAnsi" w:cstheme="majorHAnsi"/>
          <w:bCs/>
          <w:sz w:val="22"/>
          <w:szCs w:val="22"/>
          <w:lang w:val="en-US"/>
        </w:rPr>
        <w:t>Leanne Brydon (Headteacher</w:t>
      </w:r>
      <w:r w:rsidR="006A3659">
        <w:rPr>
          <w:rFonts w:asciiTheme="majorHAnsi" w:hAnsiTheme="majorHAnsi" w:cstheme="majorHAnsi"/>
          <w:bCs/>
          <w:sz w:val="22"/>
          <w:szCs w:val="22"/>
          <w:lang w:val="en-US"/>
        </w:rPr>
        <w:t>),</w:t>
      </w:r>
      <w:r w:rsidRPr="00D30904">
        <w:rPr>
          <w:rFonts w:asciiTheme="majorHAnsi" w:hAnsiTheme="majorHAnsi" w:cstheme="majorHAnsi"/>
          <w:bCs/>
          <w:i/>
          <w:iCs/>
          <w:sz w:val="22"/>
          <w:szCs w:val="22"/>
          <w:lang w:val="en-US"/>
        </w:rPr>
        <w:t xml:space="preserve"> </w:t>
      </w:r>
      <w:r w:rsidRPr="000C5869">
        <w:rPr>
          <w:rFonts w:asciiTheme="majorHAnsi" w:hAnsiTheme="majorHAnsi" w:cstheme="majorHAnsi"/>
          <w:bCs/>
          <w:color w:val="000000"/>
          <w:sz w:val="22"/>
          <w:szCs w:val="22"/>
          <w:lang w:val="en-US"/>
        </w:rPr>
        <w:t xml:space="preserve">who is responsible for promoting the educational achievement of looked-after children and previously looked-after children in line with </w:t>
      </w:r>
      <w:hyperlink r:id="rId33" w:history="1">
        <w:r w:rsidRPr="000C5869">
          <w:rPr>
            <w:rStyle w:val="Hyperlink"/>
            <w:rFonts w:asciiTheme="majorHAnsi" w:hAnsiTheme="majorHAnsi" w:cstheme="majorHAnsi"/>
            <w:color w:val="0000FF"/>
            <w:sz w:val="22"/>
            <w:szCs w:val="22"/>
            <w:lang w:val="en-US"/>
          </w:rPr>
          <w:t>statutory guidance</w:t>
        </w:r>
      </w:hyperlink>
      <w:r w:rsidRPr="000C5869">
        <w:rPr>
          <w:rFonts w:asciiTheme="majorHAnsi" w:hAnsiTheme="majorHAnsi" w:cstheme="majorHAnsi"/>
          <w:bCs/>
          <w:color w:val="0000FF"/>
          <w:sz w:val="22"/>
          <w:szCs w:val="22"/>
          <w:lang w:val="en-US"/>
        </w:rPr>
        <w:t>.</w:t>
      </w:r>
      <w:r w:rsidR="004564E9" w:rsidRPr="000C5869">
        <w:rPr>
          <w:rStyle w:val="FootnoteReference"/>
          <w:rFonts w:asciiTheme="majorHAnsi" w:hAnsiTheme="majorHAnsi" w:cstheme="majorHAnsi"/>
          <w:bCs/>
          <w:sz w:val="22"/>
          <w:szCs w:val="22"/>
          <w:lang w:val="en-US"/>
        </w:rPr>
        <w:footnoteReference w:id="10"/>
      </w:r>
      <w:r w:rsidRPr="000C5869">
        <w:rPr>
          <w:rFonts w:asciiTheme="majorHAnsi" w:hAnsiTheme="majorHAnsi" w:cstheme="majorHAnsi"/>
          <w:bCs/>
          <w:sz w:val="22"/>
          <w:szCs w:val="22"/>
          <w:lang w:val="en-US"/>
        </w:rPr>
        <w:t xml:space="preserve"> </w:t>
      </w:r>
    </w:p>
    <w:p w14:paraId="3EA0D7A9" w14:textId="77777777" w:rsidR="007A414F" w:rsidRPr="000C5869" w:rsidRDefault="007A414F" w:rsidP="00EB1501">
      <w:pPr>
        <w:pStyle w:val="ListParagraph"/>
        <w:numPr>
          <w:ilvl w:val="0"/>
          <w:numId w:val="37"/>
        </w:numPr>
        <w:jc w:val="both"/>
        <w:rPr>
          <w:rFonts w:asciiTheme="majorHAnsi" w:hAnsiTheme="majorHAnsi" w:cstheme="majorHAnsi"/>
          <w:bCs/>
          <w:color w:val="000000"/>
          <w:sz w:val="22"/>
          <w:szCs w:val="22"/>
          <w:lang w:val="en-US"/>
        </w:rPr>
      </w:pPr>
      <w:r w:rsidRPr="000C5869">
        <w:rPr>
          <w:rFonts w:asciiTheme="majorHAnsi" w:hAnsiTheme="majorHAnsi" w:cstheme="majorHAnsi"/>
          <w:bCs/>
          <w:color w:val="000000"/>
          <w:sz w:val="22"/>
          <w:szCs w:val="22"/>
          <w:lang w:val="en-US"/>
        </w:rPr>
        <w:t>The designated teacher is appropriately trained and has the relevant qualifications and experience to perform the role.</w:t>
      </w:r>
    </w:p>
    <w:p w14:paraId="3B7E47A2" w14:textId="77777777" w:rsidR="007A414F" w:rsidRPr="00CB5013" w:rsidRDefault="007A414F" w:rsidP="00CB5013">
      <w:pPr>
        <w:pStyle w:val="ListParagraph"/>
        <w:ind w:left="720"/>
        <w:jc w:val="both"/>
        <w:rPr>
          <w:rFonts w:asciiTheme="majorHAnsi" w:hAnsiTheme="majorHAnsi" w:cstheme="majorHAnsi"/>
          <w:bCs/>
          <w:color w:val="000000"/>
          <w:sz w:val="22"/>
          <w:szCs w:val="22"/>
          <w:lang w:val="en-US"/>
        </w:rPr>
      </w:pPr>
    </w:p>
    <w:p w14:paraId="768EF880" w14:textId="77777777" w:rsidR="007A414F" w:rsidRPr="00CB5013" w:rsidRDefault="007A414F" w:rsidP="00CB5013">
      <w:pPr>
        <w:autoSpaceDE w:val="0"/>
        <w:autoSpaceDN w:val="0"/>
        <w:adjustRightInd w:val="0"/>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As part of their role, the designated teacher will: </w:t>
      </w:r>
    </w:p>
    <w:p w14:paraId="65E040DB" w14:textId="77777777" w:rsidR="007A414F" w:rsidRPr="00CB5013" w:rsidRDefault="007A414F" w:rsidP="00EB1501">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closely with the DSL to ensure that any safeguarding concerns regarding looked-after and previously looked-after children are quickly and effectively responded to</w:t>
      </w:r>
      <w:r w:rsidR="006B6364" w:rsidRPr="00CB5013">
        <w:rPr>
          <w:rFonts w:asciiTheme="majorHAnsi" w:hAnsiTheme="majorHAnsi" w:cstheme="majorHAnsi"/>
          <w:bCs/>
          <w:color w:val="000000"/>
          <w:sz w:val="22"/>
          <w:szCs w:val="22"/>
          <w:lang w:val="en-US"/>
        </w:rPr>
        <w:t>.</w:t>
      </w:r>
    </w:p>
    <w:p w14:paraId="67250339" w14:textId="77777777" w:rsidR="007A414F" w:rsidRPr="00CB5013" w:rsidRDefault="007A414F" w:rsidP="00EB1501">
      <w:pPr>
        <w:pStyle w:val="ListParagraph"/>
        <w:numPr>
          <w:ilvl w:val="0"/>
          <w:numId w:val="38"/>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plans</w:t>
      </w:r>
      <w:r w:rsidR="006B6364" w:rsidRPr="00CB5013">
        <w:rPr>
          <w:rFonts w:asciiTheme="majorHAnsi" w:hAnsiTheme="majorHAnsi" w:cstheme="majorHAnsi"/>
          <w:bCs/>
          <w:color w:val="000000"/>
          <w:sz w:val="22"/>
          <w:szCs w:val="22"/>
          <w:lang w:val="en-US"/>
        </w:rPr>
        <w:t>.</w:t>
      </w:r>
    </w:p>
    <w:p w14:paraId="70FFF7DF" w14:textId="77777777" w:rsidR="007A414F" w:rsidRPr="00CB5013" w:rsidRDefault="007A414F" w:rsidP="00CB5013">
      <w:pPr>
        <w:spacing w:after="0" w:line="240" w:lineRule="auto"/>
        <w:jc w:val="both"/>
        <w:rPr>
          <w:rFonts w:asciiTheme="majorHAnsi" w:hAnsiTheme="majorHAnsi" w:cstheme="majorHAnsi"/>
          <w:bCs/>
          <w:color w:val="00B0F0"/>
        </w:rPr>
      </w:pPr>
    </w:p>
    <w:p w14:paraId="73C7E0A8" w14:textId="77777777" w:rsidR="0094519E" w:rsidRPr="00D30904" w:rsidRDefault="000C5869"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14. Record-keeping</w:t>
      </w:r>
    </w:p>
    <w:p w14:paraId="56027302" w14:textId="77777777" w:rsidR="00497603" w:rsidRPr="00CB5013" w:rsidRDefault="00497603" w:rsidP="00CB5013">
      <w:pPr>
        <w:autoSpaceDE w:val="0"/>
        <w:autoSpaceDN w:val="0"/>
        <w:adjustRightInd w:val="0"/>
        <w:spacing w:after="0" w:line="240" w:lineRule="auto"/>
        <w:jc w:val="both"/>
        <w:rPr>
          <w:rFonts w:asciiTheme="majorHAnsi" w:hAnsiTheme="majorHAnsi" w:cstheme="majorHAnsi"/>
          <w:color w:val="000000"/>
        </w:rPr>
      </w:pPr>
      <w:r w:rsidRPr="00CB5013">
        <w:rPr>
          <w:rFonts w:asciiTheme="majorHAnsi" w:hAnsiTheme="majorHAnsi" w:cstheme="majorHAnsi"/>
          <w:color w:val="000000"/>
        </w:rPr>
        <w:t xml:space="preserve">All safeguarding concerns, discussions and decisions made and the reasons for those decisions must be recorded in writing. If in doubt about recording requirements staff should discuss this with the </w:t>
      </w:r>
      <w:r w:rsidR="00A66A4B" w:rsidRPr="00CB5013">
        <w:rPr>
          <w:rFonts w:asciiTheme="majorHAnsi" w:hAnsiTheme="majorHAnsi" w:cstheme="majorHAnsi"/>
          <w:color w:val="000000"/>
        </w:rPr>
        <w:t>DSL</w:t>
      </w:r>
      <w:r w:rsidRPr="00CB5013">
        <w:rPr>
          <w:rFonts w:asciiTheme="majorHAnsi" w:hAnsiTheme="majorHAnsi" w:cstheme="majorHAnsi"/>
          <w:color w:val="000000"/>
        </w:rPr>
        <w:t xml:space="preserve">. </w:t>
      </w:r>
    </w:p>
    <w:p w14:paraId="3702F5CF" w14:textId="77777777" w:rsidR="00497603" w:rsidRPr="00CB5013" w:rsidRDefault="00497603" w:rsidP="00CB5013">
      <w:pPr>
        <w:autoSpaceDE w:val="0"/>
        <w:autoSpaceDN w:val="0"/>
        <w:adjustRightInd w:val="0"/>
        <w:spacing w:after="0" w:line="240" w:lineRule="auto"/>
        <w:jc w:val="both"/>
        <w:rPr>
          <w:rFonts w:asciiTheme="majorHAnsi" w:hAnsiTheme="majorHAnsi" w:cstheme="majorHAnsi"/>
          <w:color w:val="000000"/>
        </w:rPr>
      </w:pPr>
    </w:p>
    <w:p w14:paraId="079CD720" w14:textId="77777777" w:rsidR="00497603" w:rsidRPr="00CB5013" w:rsidRDefault="00497603"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a child has made a disclosure, the member of staff/volunteer should</w:t>
      </w:r>
      <w:r w:rsidR="006B6364" w:rsidRPr="00CB5013">
        <w:rPr>
          <w:rFonts w:asciiTheme="majorHAnsi" w:eastAsia="Times New Roman" w:hAnsiTheme="majorHAnsi" w:cstheme="majorHAnsi"/>
        </w:rPr>
        <w:t>;</w:t>
      </w:r>
    </w:p>
    <w:p w14:paraId="7CA2297E" w14:textId="741EB72A" w:rsidR="006A3659" w:rsidRPr="00D137F1" w:rsidRDefault="006A3659" w:rsidP="00EB1501">
      <w:pPr>
        <w:pStyle w:val="ListParagraph"/>
        <w:numPr>
          <w:ilvl w:val="0"/>
          <w:numId w:val="39"/>
        </w:numPr>
        <w:jc w:val="both"/>
        <w:rPr>
          <w:rFonts w:asciiTheme="majorHAnsi" w:hAnsiTheme="majorHAnsi" w:cstheme="majorHAnsi"/>
          <w:i/>
          <w:iCs/>
          <w:sz w:val="22"/>
          <w:szCs w:val="22"/>
        </w:rPr>
      </w:pPr>
      <w:r w:rsidRPr="00CB5013">
        <w:rPr>
          <w:rFonts w:asciiTheme="majorHAnsi" w:hAnsiTheme="majorHAnsi" w:cstheme="majorHAnsi"/>
          <w:sz w:val="22"/>
          <w:szCs w:val="22"/>
        </w:rPr>
        <w:t>record as soon as possible a</w:t>
      </w:r>
      <w:r w:rsidRPr="00D137F1">
        <w:rPr>
          <w:rFonts w:asciiTheme="majorHAnsi" w:hAnsiTheme="majorHAnsi" w:cstheme="majorHAnsi"/>
          <w:sz w:val="22"/>
          <w:szCs w:val="22"/>
        </w:rPr>
        <w:t xml:space="preserve">fter the conversation on </w:t>
      </w:r>
      <w:r>
        <w:rPr>
          <w:rFonts w:asciiTheme="majorHAnsi" w:hAnsiTheme="majorHAnsi" w:cstheme="majorHAnsi"/>
          <w:sz w:val="22"/>
          <w:szCs w:val="22"/>
        </w:rPr>
        <w:t>the s</w:t>
      </w:r>
      <w:r w:rsidRPr="00D137F1">
        <w:rPr>
          <w:rFonts w:asciiTheme="majorHAnsi" w:hAnsiTheme="majorHAnsi" w:cstheme="majorHAnsi"/>
          <w:sz w:val="22"/>
          <w:szCs w:val="22"/>
        </w:rPr>
        <w:t xml:space="preserve">chool </w:t>
      </w:r>
      <w:r>
        <w:rPr>
          <w:rFonts w:asciiTheme="majorHAnsi" w:hAnsiTheme="majorHAnsi" w:cstheme="majorHAnsi"/>
          <w:sz w:val="22"/>
          <w:szCs w:val="22"/>
        </w:rPr>
        <w:t xml:space="preserve">Cause for Concern </w:t>
      </w:r>
      <w:r w:rsidRPr="00D137F1">
        <w:rPr>
          <w:rFonts w:asciiTheme="majorHAnsi" w:hAnsiTheme="majorHAnsi" w:cstheme="majorHAnsi"/>
          <w:sz w:val="22"/>
          <w:szCs w:val="22"/>
        </w:rPr>
        <w:t>record sheet found on the safeguarding board in the staffroom</w:t>
      </w:r>
    </w:p>
    <w:p w14:paraId="38229DBD" w14:textId="77777777" w:rsidR="00497603" w:rsidRPr="00CB5013" w:rsidRDefault="00497603" w:rsidP="00EB1501">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lastRenderedPageBreak/>
        <w:t>not destroy the original notes in case they are needed by a court</w:t>
      </w:r>
      <w:r w:rsidR="006B6364" w:rsidRPr="00CB5013">
        <w:rPr>
          <w:rFonts w:asciiTheme="majorHAnsi" w:hAnsiTheme="majorHAnsi" w:cstheme="majorHAnsi"/>
          <w:sz w:val="22"/>
          <w:szCs w:val="22"/>
        </w:rPr>
        <w:t>;</w:t>
      </w:r>
    </w:p>
    <w:p w14:paraId="230A23AB" w14:textId="77777777" w:rsidR="00497603" w:rsidRPr="00CB5013" w:rsidRDefault="00A66A4B" w:rsidP="00EB1501">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the date, time, place and any noticeable non-verbal behaviour and the words used by the child</w:t>
      </w:r>
      <w:r w:rsidR="006B6364" w:rsidRPr="00CB5013">
        <w:rPr>
          <w:rFonts w:asciiTheme="majorHAnsi" w:hAnsiTheme="majorHAnsi" w:cstheme="majorHAnsi"/>
          <w:sz w:val="22"/>
          <w:szCs w:val="22"/>
        </w:rPr>
        <w:t>;</w:t>
      </w:r>
    </w:p>
    <w:p w14:paraId="57071FF3" w14:textId="77777777" w:rsidR="00497603" w:rsidRPr="00CB5013" w:rsidRDefault="00A66A4B" w:rsidP="00EB1501">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d</w:t>
      </w:r>
      <w:r w:rsidR="00497603" w:rsidRPr="00CB5013">
        <w:rPr>
          <w:rFonts w:asciiTheme="majorHAnsi" w:hAnsiTheme="majorHAnsi" w:cstheme="majorHAnsi"/>
          <w:sz w:val="22"/>
          <w:szCs w:val="22"/>
        </w:rPr>
        <w:t>raw a diagram to indicate the position of any injuries</w:t>
      </w:r>
      <w:r w:rsidR="006B6364" w:rsidRPr="00CB5013">
        <w:rPr>
          <w:rFonts w:asciiTheme="majorHAnsi" w:hAnsiTheme="majorHAnsi" w:cstheme="majorHAnsi"/>
          <w:sz w:val="22"/>
          <w:szCs w:val="22"/>
        </w:rPr>
        <w:t xml:space="preserve"> if relevant; and </w:t>
      </w:r>
    </w:p>
    <w:p w14:paraId="47619C65" w14:textId="77777777" w:rsidR="00497603" w:rsidRPr="00CB5013" w:rsidRDefault="00A66A4B" w:rsidP="00EB1501">
      <w:pPr>
        <w:pStyle w:val="ListParagraph"/>
        <w:numPr>
          <w:ilvl w:val="0"/>
          <w:numId w:val="39"/>
        </w:numPr>
        <w:jc w:val="both"/>
        <w:rPr>
          <w:rFonts w:asciiTheme="majorHAnsi" w:hAnsiTheme="majorHAnsi" w:cstheme="majorHAnsi"/>
          <w:sz w:val="22"/>
          <w:szCs w:val="22"/>
        </w:rPr>
      </w:pPr>
      <w:r w:rsidRPr="00CB5013">
        <w:rPr>
          <w:rFonts w:asciiTheme="majorHAnsi" w:hAnsiTheme="majorHAnsi" w:cstheme="majorHAnsi"/>
          <w:sz w:val="22"/>
          <w:szCs w:val="22"/>
        </w:rPr>
        <w:t>r</w:t>
      </w:r>
      <w:r w:rsidR="00497603" w:rsidRPr="00CB5013">
        <w:rPr>
          <w:rFonts w:asciiTheme="majorHAnsi" w:hAnsiTheme="majorHAnsi" w:cstheme="majorHAnsi"/>
          <w:sz w:val="22"/>
          <w:szCs w:val="22"/>
        </w:rPr>
        <w:t>ecord statements and observations rather than interpretations or assumptions</w:t>
      </w:r>
    </w:p>
    <w:p w14:paraId="06B9B6D8" w14:textId="77777777" w:rsidR="00497603" w:rsidRPr="00CB5013" w:rsidRDefault="00497603" w:rsidP="00CB5013">
      <w:pPr>
        <w:spacing w:after="0" w:line="240" w:lineRule="auto"/>
        <w:jc w:val="both"/>
        <w:rPr>
          <w:rFonts w:asciiTheme="majorHAnsi" w:eastAsia="Times New Roman" w:hAnsiTheme="majorHAnsi" w:cstheme="majorHAnsi"/>
        </w:rPr>
      </w:pPr>
    </w:p>
    <w:p w14:paraId="1DA84261" w14:textId="77777777" w:rsidR="00497603" w:rsidRPr="00CB5013" w:rsidRDefault="00497603"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All records need to be given to the </w:t>
      </w:r>
      <w:r w:rsidR="00A66A4B" w:rsidRPr="00CB5013">
        <w:rPr>
          <w:rFonts w:asciiTheme="majorHAnsi" w:eastAsia="Times New Roman" w:hAnsiTheme="majorHAnsi" w:cstheme="majorHAnsi"/>
        </w:rPr>
        <w:t xml:space="preserve">DSL </w:t>
      </w:r>
      <w:r w:rsidRPr="00CB5013">
        <w:rPr>
          <w:rFonts w:asciiTheme="majorHAnsi" w:eastAsia="Times New Roman" w:hAnsiTheme="majorHAnsi" w:cstheme="majorHAnsi"/>
        </w:rPr>
        <w:t>promptly. No copies should be retained by the member of staff or volunteer.</w:t>
      </w:r>
    </w:p>
    <w:p w14:paraId="5B0748C5" w14:textId="77777777" w:rsidR="00497603" w:rsidRPr="00CB5013" w:rsidRDefault="00497603" w:rsidP="00CB5013">
      <w:pPr>
        <w:spacing w:after="0" w:line="240" w:lineRule="auto"/>
        <w:jc w:val="both"/>
        <w:rPr>
          <w:rFonts w:asciiTheme="majorHAnsi" w:eastAsia="Times New Roman" w:hAnsiTheme="majorHAnsi" w:cstheme="majorHAnsi"/>
        </w:rPr>
      </w:pPr>
    </w:p>
    <w:p w14:paraId="417F9CFC" w14:textId="77777777" w:rsidR="00BD4E61" w:rsidRPr="00CB5013" w:rsidRDefault="00497603" w:rsidP="00CB5013">
      <w:pPr>
        <w:autoSpaceDE w:val="0"/>
        <w:autoSpaceDN w:val="0"/>
        <w:adjustRightInd w:val="0"/>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rPr>
        <w:t xml:space="preserve">The </w:t>
      </w:r>
      <w:r w:rsidRPr="00CB5013">
        <w:rPr>
          <w:rFonts w:asciiTheme="majorHAnsi" w:eastAsia="Times New Roman" w:hAnsiTheme="majorHAnsi" w:cstheme="majorHAnsi"/>
        </w:rPr>
        <w:t>Designated Safeguarding Lead will ensure that all safeguarding records are managed in accordance with the</w:t>
      </w:r>
      <w:r w:rsidRPr="00CB5013">
        <w:rPr>
          <w:rFonts w:asciiTheme="majorHAnsi" w:eastAsia="Times New Roman" w:hAnsiTheme="majorHAnsi" w:cstheme="majorHAnsi"/>
          <w:color w:val="000000"/>
        </w:rPr>
        <w:t xml:space="preserve"> Education (Pupil Information) (England) Regulations 2005.</w:t>
      </w:r>
      <w:r w:rsidR="00BD4E61" w:rsidRPr="00CB5013">
        <w:rPr>
          <w:rFonts w:asciiTheme="majorHAnsi" w:eastAsia="Times New Roman" w:hAnsiTheme="majorHAnsi" w:cstheme="majorHAnsi"/>
          <w:color w:val="000000"/>
        </w:rPr>
        <w:t xml:space="preserve"> </w:t>
      </w:r>
      <w:r w:rsidR="00BD4E61" w:rsidRPr="00CB5013">
        <w:rPr>
          <w:rFonts w:asciiTheme="majorHAnsi" w:hAnsiTheme="majorHAnsi" w:cstheme="majorHAnsi"/>
        </w:rPr>
        <w:t>All concerns, discussions and decisions made, and the reasons for those decisions, should be recorded in writing. Information should be kept confidential and stored securely.</w:t>
      </w:r>
    </w:p>
    <w:p w14:paraId="57B64D35"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p>
    <w:p w14:paraId="07BCC60B" w14:textId="77777777" w:rsidR="00BD4E61" w:rsidRPr="00CB5013" w:rsidRDefault="00BD4E61" w:rsidP="00CB5013">
      <w:pPr>
        <w:autoSpaceDE w:val="0"/>
        <w:autoSpaceDN w:val="0"/>
        <w:adjustRightInd w:val="0"/>
        <w:spacing w:after="0" w:line="240" w:lineRule="auto"/>
        <w:jc w:val="both"/>
        <w:rPr>
          <w:rFonts w:asciiTheme="majorHAnsi" w:hAnsiTheme="majorHAnsi" w:cstheme="majorHAnsi"/>
        </w:rPr>
      </w:pPr>
      <w:r w:rsidRPr="00CB5013">
        <w:rPr>
          <w:rFonts w:asciiTheme="majorHAnsi" w:hAnsiTheme="majorHAnsi" w:cstheme="majorHAnsi"/>
        </w:rPr>
        <w:t xml:space="preserve">Records will include: </w:t>
      </w:r>
    </w:p>
    <w:p w14:paraId="70065B07" w14:textId="77777777" w:rsidR="00BD4E61" w:rsidRPr="00CB5013" w:rsidRDefault="00A66A4B" w:rsidP="00EB1501">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clear and comprehensive summary of the concern; </w:t>
      </w:r>
    </w:p>
    <w:p w14:paraId="3EDEFCE0" w14:textId="77777777" w:rsidR="00BD4E61" w:rsidRPr="00CB5013" w:rsidRDefault="00A66A4B" w:rsidP="00EB1501">
      <w:pPr>
        <w:pStyle w:val="ListParagraph"/>
        <w:numPr>
          <w:ilvl w:val="0"/>
          <w:numId w:val="40"/>
        </w:numPr>
        <w:jc w:val="both"/>
        <w:rPr>
          <w:rFonts w:asciiTheme="majorHAnsi" w:hAnsiTheme="majorHAnsi" w:cstheme="majorHAnsi"/>
          <w:sz w:val="22"/>
          <w:szCs w:val="22"/>
        </w:rPr>
      </w:pPr>
      <w:r w:rsidRPr="00CB5013">
        <w:rPr>
          <w:rFonts w:asciiTheme="majorHAnsi" w:hAnsiTheme="majorHAnsi" w:cstheme="majorHAnsi"/>
          <w:sz w:val="22"/>
          <w:szCs w:val="22"/>
        </w:rPr>
        <w:t>d</w:t>
      </w:r>
      <w:r w:rsidR="00BD4E61" w:rsidRPr="00CB5013">
        <w:rPr>
          <w:rFonts w:asciiTheme="majorHAnsi" w:hAnsiTheme="majorHAnsi" w:cstheme="majorHAnsi"/>
          <w:sz w:val="22"/>
          <w:szCs w:val="22"/>
        </w:rPr>
        <w:t xml:space="preserve">etails of how the concern was followed up and resolved; </w:t>
      </w:r>
      <w:r w:rsidRPr="00CB5013">
        <w:rPr>
          <w:rFonts w:asciiTheme="majorHAnsi" w:hAnsiTheme="majorHAnsi" w:cstheme="majorHAnsi"/>
          <w:sz w:val="22"/>
          <w:szCs w:val="22"/>
        </w:rPr>
        <w:t>and</w:t>
      </w:r>
    </w:p>
    <w:p w14:paraId="0B97F56B" w14:textId="77777777" w:rsidR="00497603" w:rsidRPr="00CB5013" w:rsidRDefault="00A66A4B" w:rsidP="00EB1501">
      <w:pPr>
        <w:pStyle w:val="ListParagraph"/>
        <w:numPr>
          <w:ilvl w:val="0"/>
          <w:numId w:val="40"/>
        </w:numPr>
        <w:jc w:val="both"/>
        <w:rPr>
          <w:rFonts w:asciiTheme="majorHAnsi" w:hAnsiTheme="majorHAnsi" w:cstheme="majorHAnsi"/>
          <w:color w:val="000000"/>
          <w:sz w:val="22"/>
          <w:szCs w:val="22"/>
        </w:rPr>
      </w:pPr>
      <w:r w:rsidRPr="00CB5013">
        <w:rPr>
          <w:rFonts w:asciiTheme="majorHAnsi" w:hAnsiTheme="majorHAnsi" w:cstheme="majorHAnsi"/>
          <w:sz w:val="22"/>
          <w:szCs w:val="22"/>
        </w:rPr>
        <w:t>a</w:t>
      </w:r>
      <w:r w:rsidR="00BD4E61" w:rsidRPr="00CB5013">
        <w:rPr>
          <w:rFonts w:asciiTheme="majorHAnsi" w:hAnsiTheme="majorHAnsi" w:cstheme="majorHAnsi"/>
          <w:sz w:val="22"/>
          <w:szCs w:val="22"/>
        </w:rPr>
        <w:t xml:space="preserve"> note of any action taken, decisions reached and the outcome.</w:t>
      </w:r>
    </w:p>
    <w:p w14:paraId="5FAECDC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color w:val="000000"/>
        </w:rPr>
      </w:pPr>
    </w:p>
    <w:p w14:paraId="501854AE" w14:textId="77777777"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Non-confidential records will be easily accessible and available. Confidential information and records will be held securely and only available to those who have a right or professional need to see them. We will hold records in line with our records retention schedule. </w:t>
      </w:r>
    </w:p>
    <w:p w14:paraId="507582CF" w14:textId="77777777" w:rsidR="00A66A4B" w:rsidRPr="00CB5013" w:rsidRDefault="00A66A4B" w:rsidP="00CB5013">
      <w:pPr>
        <w:spacing w:after="0" w:line="240" w:lineRule="auto"/>
        <w:jc w:val="both"/>
        <w:rPr>
          <w:rFonts w:asciiTheme="majorHAnsi" w:hAnsiTheme="majorHAnsi" w:cstheme="majorHAnsi"/>
        </w:rPr>
      </w:pPr>
    </w:p>
    <w:p w14:paraId="472812BF" w14:textId="1BABC078" w:rsidR="00497603" w:rsidRPr="00CB5013" w:rsidRDefault="0049760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child for whom the school has, or has had, safeguarding concerns moves to another school, the DSL will ensure that their child protection file is forwarded promptly and securely, and separately from the main pupil file. </w:t>
      </w:r>
    </w:p>
    <w:p w14:paraId="6763F12A" w14:textId="2B353F90" w:rsidR="00EE3812" w:rsidRDefault="00EE3812" w:rsidP="00CB5013">
      <w:pPr>
        <w:spacing w:after="0" w:line="240" w:lineRule="auto"/>
        <w:jc w:val="both"/>
        <w:rPr>
          <w:rFonts w:asciiTheme="majorHAnsi" w:hAnsiTheme="majorHAnsi" w:cstheme="majorHAnsi"/>
        </w:rPr>
      </w:pPr>
    </w:p>
    <w:p w14:paraId="51238F99" w14:textId="77777777" w:rsidR="00D30833" w:rsidRPr="006A3659" w:rsidRDefault="00D30833" w:rsidP="00D30833">
      <w:pPr>
        <w:spacing w:after="0" w:line="240" w:lineRule="auto"/>
        <w:jc w:val="both"/>
        <w:rPr>
          <w:rFonts w:asciiTheme="majorHAnsi" w:hAnsiTheme="majorHAnsi" w:cstheme="majorHAnsi"/>
        </w:rPr>
      </w:pPr>
      <w:r w:rsidRPr="006A3659">
        <w:rPr>
          <w:rFonts w:asciiTheme="majorHAnsi" w:hAnsiTheme="majorHAnsi" w:cstheme="majorHAnsi"/>
        </w:rPr>
        <w:t>To allow the new school/college to have support in place when the child arrives, this should be within:</w:t>
      </w:r>
    </w:p>
    <w:p w14:paraId="5C48B759" w14:textId="01711B78" w:rsidR="00D30833" w:rsidRPr="006A3659" w:rsidRDefault="00D30833" w:rsidP="00EB1501">
      <w:pPr>
        <w:pStyle w:val="ListParagraph"/>
        <w:numPr>
          <w:ilvl w:val="0"/>
          <w:numId w:val="86"/>
        </w:numPr>
        <w:jc w:val="both"/>
        <w:rPr>
          <w:rFonts w:asciiTheme="majorHAnsi" w:hAnsiTheme="majorHAnsi" w:cstheme="majorHAnsi"/>
          <w:sz w:val="22"/>
          <w:szCs w:val="22"/>
        </w:rPr>
      </w:pPr>
      <w:r w:rsidRPr="006A3659">
        <w:rPr>
          <w:rFonts w:asciiTheme="majorHAnsi" w:hAnsiTheme="majorHAnsi" w:cstheme="majorHAnsi"/>
          <w:sz w:val="22"/>
          <w:szCs w:val="22"/>
        </w:rPr>
        <w:t xml:space="preserve">5 days for an in-year transfer, or within  </w:t>
      </w:r>
    </w:p>
    <w:p w14:paraId="6CAEB835" w14:textId="5ADFD808" w:rsidR="00D30833" w:rsidRPr="006A3659" w:rsidRDefault="00D30833" w:rsidP="00EB1501">
      <w:pPr>
        <w:pStyle w:val="ListParagraph"/>
        <w:numPr>
          <w:ilvl w:val="0"/>
          <w:numId w:val="86"/>
        </w:numPr>
        <w:jc w:val="both"/>
        <w:rPr>
          <w:rFonts w:asciiTheme="majorHAnsi" w:hAnsiTheme="majorHAnsi" w:cstheme="majorHAnsi"/>
          <w:sz w:val="22"/>
          <w:szCs w:val="22"/>
        </w:rPr>
      </w:pPr>
      <w:r w:rsidRPr="006A3659">
        <w:rPr>
          <w:rFonts w:asciiTheme="majorHAnsi" w:hAnsiTheme="majorHAnsi" w:cstheme="majorHAnsi"/>
          <w:sz w:val="22"/>
          <w:szCs w:val="22"/>
        </w:rPr>
        <w:t>The first 5 days of the start of a new term</w:t>
      </w:r>
    </w:p>
    <w:p w14:paraId="34D434D4" w14:textId="27038134" w:rsidR="00D30833" w:rsidRDefault="00D30833" w:rsidP="00CB5013">
      <w:pPr>
        <w:spacing w:after="0" w:line="240" w:lineRule="auto"/>
        <w:jc w:val="both"/>
        <w:rPr>
          <w:rFonts w:asciiTheme="majorHAnsi" w:hAnsiTheme="majorHAnsi" w:cstheme="majorHAnsi"/>
        </w:rPr>
      </w:pPr>
    </w:p>
    <w:p w14:paraId="4C8077EA" w14:textId="5CE03DCE" w:rsidR="00D30833" w:rsidRDefault="00D30833" w:rsidP="00CB5013">
      <w:pPr>
        <w:spacing w:after="0" w:line="240" w:lineRule="auto"/>
        <w:jc w:val="both"/>
        <w:rPr>
          <w:rFonts w:asciiTheme="majorHAnsi" w:hAnsiTheme="majorHAnsi" w:cstheme="majorHAnsi"/>
        </w:rPr>
      </w:pPr>
      <w:r w:rsidRPr="00CB5013">
        <w:rPr>
          <w:rFonts w:asciiTheme="majorHAnsi" w:hAnsiTheme="majorHAnsi" w:cstheme="majorHAnsi"/>
        </w:rPr>
        <w:t>In addition, if the concerns are significant or complex, and/or social services are involved, the DSL will speak to the DSL of the receiving school and provide information to enable them to have time to make any necessary preparations to ensure the safety of the child.</w:t>
      </w:r>
    </w:p>
    <w:p w14:paraId="21AFDFBB" w14:textId="77777777" w:rsidR="00D30833" w:rsidRPr="00CB5013" w:rsidRDefault="00D30833" w:rsidP="00CB5013">
      <w:pPr>
        <w:spacing w:after="0" w:line="240" w:lineRule="auto"/>
        <w:jc w:val="both"/>
        <w:rPr>
          <w:rFonts w:asciiTheme="majorHAnsi" w:hAnsiTheme="majorHAnsi" w:cstheme="majorHAnsi"/>
        </w:rPr>
      </w:pPr>
    </w:p>
    <w:p w14:paraId="0027D8EA" w14:textId="77777777" w:rsidR="00EE3812" w:rsidRPr="00CB5013" w:rsidRDefault="00497603" w:rsidP="00CB5013">
      <w:pPr>
        <w:spacing w:after="0" w:line="240" w:lineRule="auto"/>
        <w:jc w:val="both"/>
        <w:rPr>
          <w:rFonts w:asciiTheme="majorHAnsi" w:eastAsia="Times New Roman" w:hAnsiTheme="majorHAnsi" w:cstheme="majorHAnsi"/>
          <w:bCs/>
          <w:lang w:val="en-US"/>
        </w:rPr>
      </w:pPr>
      <w:r w:rsidRPr="00D30833">
        <w:rPr>
          <w:rFonts w:asciiTheme="majorHAnsi" w:eastAsia="Times New Roman" w:hAnsiTheme="majorHAnsi" w:cstheme="majorHAnsi"/>
          <w:bCs/>
          <w:lang w:val="en-US"/>
        </w:rPr>
        <w:t xml:space="preserve">Appendix </w:t>
      </w:r>
      <w:r w:rsidR="0021015B" w:rsidRPr="00D30833">
        <w:rPr>
          <w:rFonts w:asciiTheme="majorHAnsi" w:eastAsia="Times New Roman" w:hAnsiTheme="majorHAnsi" w:cstheme="majorHAnsi"/>
          <w:bCs/>
          <w:lang w:val="en-US"/>
        </w:rPr>
        <w:t>D</w:t>
      </w:r>
      <w:r w:rsidRPr="00D30833">
        <w:rPr>
          <w:rFonts w:asciiTheme="majorHAnsi" w:eastAsia="Times New Roman" w:hAnsiTheme="majorHAnsi" w:cstheme="majorHAnsi"/>
          <w:bCs/>
          <w:lang w:val="en-US"/>
        </w:rPr>
        <w:t xml:space="preserve"> sets out our policy on record-keeping specifically with respect to recruitment and pre-employment checks</w:t>
      </w:r>
      <w:r w:rsidR="00EE3812" w:rsidRPr="00D30833">
        <w:rPr>
          <w:rFonts w:asciiTheme="majorHAnsi" w:eastAsia="Times New Roman" w:hAnsiTheme="majorHAnsi" w:cstheme="majorHAnsi"/>
          <w:bCs/>
          <w:lang w:val="en-US"/>
        </w:rPr>
        <w:t>.</w:t>
      </w:r>
      <w:r w:rsidR="0021015B" w:rsidRPr="00D30833">
        <w:rPr>
          <w:rFonts w:asciiTheme="majorHAnsi" w:eastAsia="Times New Roman" w:hAnsiTheme="majorHAnsi" w:cstheme="majorHAnsi"/>
          <w:bCs/>
          <w:lang w:val="en-US"/>
        </w:rPr>
        <w:t xml:space="preserve"> </w:t>
      </w:r>
      <w:r w:rsidRPr="00D30833">
        <w:rPr>
          <w:rFonts w:asciiTheme="majorHAnsi" w:eastAsia="Times New Roman" w:hAnsiTheme="majorHAnsi" w:cstheme="majorHAnsi"/>
          <w:bCs/>
          <w:lang w:val="en-US"/>
        </w:rPr>
        <w:t>Appendix</w:t>
      </w:r>
      <w:r w:rsidR="0021015B" w:rsidRPr="00D30833">
        <w:rPr>
          <w:rFonts w:asciiTheme="majorHAnsi" w:eastAsia="Times New Roman" w:hAnsiTheme="majorHAnsi" w:cstheme="majorHAnsi"/>
          <w:bCs/>
          <w:lang w:val="en-US"/>
        </w:rPr>
        <w:t xml:space="preserve"> E</w:t>
      </w:r>
      <w:r w:rsidRPr="00D30833">
        <w:rPr>
          <w:rFonts w:asciiTheme="majorHAnsi" w:eastAsia="Times New Roman" w:hAnsiTheme="majorHAnsi" w:cstheme="majorHAnsi"/>
          <w:bCs/>
          <w:lang w:val="en-US"/>
        </w:rPr>
        <w:t xml:space="preserve"> sets out our policy on record-keeping with respect to allegations of abuse made against staff</w:t>
      </w:r>
      <w:r w:rsidR="00EE3812" w:rsidRPr="00D30833">
        <w:rPr>
          <w:rFonts w:asciiTheme="majorHAnsi" w:eastAsia="Times New Roman" w:hAnsiTheme="majorHAnsi" w:cstheme="majorHAnsi"/>
          <w:bCs/>
          <w:lang w:val="en-US"/>
        </w:rPr>
        <w:t>.</w:t>
      </w:r>
    </w:p>
    <w:p w14:paraId="439D1ADE" w14:textId="77777777" w:rsidR="00F72711" w:rsidRPr="00CB5013" w:rsidRDefault="00F72711" w:rsidP="00CB5013">
      <w:pPr>
        <w:spacing w:after="0" w:line="240" w:lineRule="auto"/>
        <w:jc w:val="both"/>
        <w:rPr>
          <w:rFonts w:asciiTheme="majorHAnsi" w:eastAsia="Times New Roman" w:hAnsiTheme="majorHAnsi" w:cstheme="majorHAnsi"/>
          <w:bCs/>
          <w:lang w:val="en-US"/>
        </w:rPr>
      </w:pPr>
    </w:p>
    <w:p w14:paraId="270E1C57" w14:textId="77777777" w:rsidR="0021015B" w:rsidRPr="00D30904" w:rsidRDefault="00CA25A7" w:rsidP="00CB5013">
      <w:pPr>
        <w:spacing w:after="0" w:line="240" w:lineRule="auto"/>
        <w:jc w:val="both"/>
        <w:rPr>
          <w:rFonts w:asciiTheme="majorHAnsi" w:eastAsia="Times New Roman" w:hAnsiTheme="majorHAnsi" w:cstheme="majorHAnsi"/>
          <w:b/>
          <w:sz w:val="24"/>
          <w:szCs w:val="24"/>
          <w:lang w:val="en-US"/>
        </w:rPr>
      </w:pPr>
      <w:r w:rsidRPr="00D30904">
        <w:rPr>
          <w:rFonts w:asciiTheme="majorHAnsi" w:eastAsia="Times New Roman" w:hAnsiTheme="majorHAnsi" w:cstheme="majorHAnsi"/>
          <w:b/>
          <w:sz w:val="24"/>
          <w:szCs w:val="24"/>
          <w:lang w:val="en-US"/>
        </w:rPr>
        <w:t>15. Relationships, sex and health education</w:t>
      </w:r>
    </w:p>
    <w:p w14:paraId="40B89F76" w14:textId="77777777" w:rsidR="00B75E88" w:rsidRPr="00CB5013" w:rsidRDefault="00B75E88" w:rsidP="00CB5013">
      <w:pPr>
        <w:spacing w:after="0" w:line="240" w:lineRule="auto"/>
        <w:jc w:val="both"/>
        <w:rPr>
          <w:rFonts w:asciiTheme="majorHAnsi" w:hAnsiTheme="majorHAnsi" w:cstheme="majorHAnsi"/>
          <w:bCs/>
        </w:rPr>
      </w:pPr>
    </w:p>
    <w:p w14:paraId="13783DD6" w14:textId="566E115B" w:rsidR="006A3659" w:rsidRDefault="006A3659" w:rsidP="006A3659">
      <w:pPr>
        <w:spacing w:after="0" w:line="240" w:lineRule="auto"/>
        <w:jc w:val="both"/>
        <w:rPr>
          <w:rFonts w:asciiTheme="majorHAnsi" w:hAnsiTheme="majorHAnsi" w:cstheme="majorHAnsi"/>
        </w:rPr>
      </w:pPr>
      <w:r>
        <w:rPr>
          <w:rFonts w:asciiTheme="majorHAnsi" w:hAnsiTheme="majorHAnsi" w:cstheme="majorHAnsi"/>
        </w:rPr>
        <w:t xml:space="preserve">As part of the PSHE curriculum and Computing curriculum as well as through assemblies and visits from outside agencies, pupils are well informed about the ways they can stay safe online. </w:t>
      </w:r>
    </w:p>
    <w:p w14:paraId="06E8ED66" w14:textId="77777777" w:rsidR="006A3659" w:rsidRDefault="006A3659" w:rsidP="006A3659">
      <w:pPr>
        <w:spacing w:after="0" w:line="240" w:lineRule="auto"/>
        <w:jc w:val="both"/>
        <w:rPr>
          <w:rFonts w:asciiTheme="majorHAnsi" w:hAnsiTheme="majorHAnsi" w:cstheme="majorHAnsi"/>
        </w:rPr>
      </w:pPr>
    </w:p>
    <w:p w14:paraId="30E80D70" w14:textId="77777777" w:rsidR="006A3659" w:rsidRDefault="006A3659" w:rsidP="006A3659">
      <w:pPr>
        <w:spacing w:after="0" w:line="240" w:lineRule="auto"/>
        <w:jc w:val="both"/>
        <w:rPr>
          <w:rFonts w:asciiTheme="majorHAnsi" w:hAnsiTheme="majorHAnsi" w:cstheme="majorHAnsi"/>
        </w:rPr>
      </w:pPr>
      <w:r>
        <w:rPr>
          <w:rFonts w:asciiTheme="majorHAnsi" w:hAnsiTheme="majorHAnsi" w:cstheme="majorHAnsi"/>
        </w:rPr>
        <w:t xml:space="preserve">Our PSHE curriculum ensures that the statutory requirements of the relationships, sex and health education curriculum are met and details can be found on the school website. </w:t>
      </w:r>
    </w:p>
    <w:p w14:paraId="3CF80E3A" w14:textId="4A36F453" w:rsidR="0021015B" w:rsidRDefault="0021015B" w:rsidP="00CB5013">
      <w:pPr>
        <w:spacing w:after="0" w:line="240" w:lineRule="auto"/>
        <w:jc w:val="both"/>
        <w:rPr>
          <w:rFonts w:asciiTheme="majorHAnsi" w:hAnsiTheme="majorHAnsi" w:cstheme="majorHAnsi"/>
          <w:bCs/>
        </w:rPr>
      </w:pPr>
    </w:p>
    <w:p w14:paraId="5D1BE2DB" w14:textId="77777777" w:rsidR="008E6624" w:rsidRPr="006A3659" w:rsidRDefault="008E6624" w:rsidP="008E6624">
      <w:pPr>
        <w:spacing w:after="0" w:line="240" w:lineRule="auto"/>
        <w:jc w:val="both"/>
        <w:rPr>
          <w:rFonts w:asciiTheme="majorHAnsi" w:hAnsiTheme="majorHAnsi" w:cstheme="majorHAnsi"/>
          <w:bCs/>
        </w:rPr>
      </w:pPr>
      <w:r w:rsidRPr="006A3659">
        <w:rPr>
          <w:rFonts w:asciiTheme="majorHAnsi" w:hAnsiTheme="majorHAnsi" w:cstheme="majorHAnsi"/>
          <w:bCs/>
        </w:rPr>
        <w:t xml:space="preserve">The school plays a crucial role in preventative education. This is in the context of a whole-school approach to preparing pupils for life in modern Britain, and a culture of zero tolerance of sexism, misogyny/misandry, homophobia, biphobia and sexual violence/harassment. This will be underpinned by our: </w:t>
      </w:r>
    </w:p>
    <w:p w14:paraId="11DAE133" w14:textId="3480030F" w:rsidR="008E6624" w:rsidRPr="006A3659" w:rsidRDefault="008E6624" w:rsidP="00EB1501">
      <w:pPr>
        <w:pStyle w:val="ListParagraph"/>
        <w:numPr>
          <w:ilvl w:val="0"/>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lastRenderedPageBreak/>
        <w:t xml:space="preserve">Behaviour policy </w:t>
      </w:r>
    </w:p>
    <w:p w14:paraId="14FE1BC0" w14:textId="2E0232B0" w:rsidR="008E6624" w:rsidRPr="006A3659" w:rsidRDefault="008E6624" w:rsidP="00EB1501">
      <w:pPr>
        <w:pStyle w:val="ListParagraph"/>
        <w:numPr>
          <w:ilvl w:val="0"/>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Pastoral support system </w:t>
      </w:r>
    </w:p>
    <w:p w14:paraId="737B4D65" w14:textId="0937F89C" w:rsidR="008E6624" w:rsidRPr="006A3659" w:rsidRDefault="008E6624" w:rsidP="00EB1501">
      <w:pPr>
        <w:pStyle w:val="ListParagraph"/>
        <w:numPr>
          <w:ilvl w:val="0"/>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Planned programme of relationships, sex and health education (RSHE), which is inclusive and delivered regularly, tackling issues such as: </w:t>
      </w:r>
    </w:p>
    <w:p w14:paraId="5C5501D1" w14:textId="32A1D728" w:rsidR="008E6624" w:rsidRPr="006A3659" w:rsidRDefault="008E6624" w:rsidP="00EB1501">
      <w:pPr>
        <w:pStyle w:val="ListParagraph"/>
        <w:numPr>
          <w:ilvl w:val="1"/>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Healthy and respectful relationships </w:t>
      </w:r>
    </w:p>
    <w:p w14:paraId="44339EF2" w14:textId="60B68C47" w:rsidR="008E6624" w:rsidRPr="006A3659" w:rsidRDefault="008E6624" w:rsidP="00EB1501">
      <w:pPr>
        <w:pStyle w:val="ListParagraph"/>
        <w:numPr>
          <w:ilvl w:val="1"/>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Boundaries and consent </w:t>
      </w:r>
    </w:p>
    <w:p w14:paraId="0B657299" w14:textId="127B6CC7" w:rsidR="008E6624" w:rsidRPr="006A3659" w:rsidRDefault="008E6624" w:rsidP="00EB1501">
      <w:pPr>
        <w:pStyle w:val="ListParagraph"/>
        <w:numPr>
          <w:ilvl w:val="1"/>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Stereotyping, prejudice and equality </w:t>
      </w:r>
    </w:p>
    <w:p w14:paraId="4DEA1266" w14:textId="1EE36804" w:rsidR="008E6624" w:rsidRPr="006A3659" w:rsidRDefault="008E6624" w:rsidP="00EB1501">
      <w:pPr>
        <w:pStyle w:val="ListParagraph"/>
        <w:numPr>
          <w:ilvl w:val="1"/>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Body confidence and self-esteem </w:t>
      </w:r>
    </w:p>
    <w:p w14:paraId="27D0C373" w14:textId="6FB1771D" w:rsidR="008E6624" w:rsidRPr="006A3659" w:rsidRDefault="008E6624" w:rsidP="00EB1501">
      <w:pPr>
        <w:pStyle w:val="ListParagraph"/>
        <w:numPr>
          <w:ilvl w:val="1"/>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How to recognise an abusive relationship (including coercive and controlling behaviour) </w:t>
      </w:r>
    </w:p>
    <w:p w14:paraId="0EE6D7F1" w14:textId="478F15C9" w:rsidR="008E6624" w:rsidRPr="006A3659" w:rsidRDefault="008E6624" w:rsidP="00EB1501">
      <w:pPr>
        <w:pStyle w:val="ListParagraph"/>
        <w:numPr>
          <w:ilvl w:val="1"/>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 xml:space="preserve">The concepts of, and laws relating to, sexual consent, sexual exploitation, abuse, grooming, coercion, harassment, rape, domestic abuse, so-called honour-based violence such as forced marriage and female genital mutilation (FGM) and how to access support </w:t>
      </w:r>
    </w:p>
    <w:p w14:paraId="48F6DEC4" w14:textId="57FB1CC2" w:rsidR="008E6624" w:rsidRPr="006A3659" w:rsidRDefault="008E6624" w:rsidP="00EB1501">
      <w:pPr>
        <w:pStyle w:val="ListParagraph"/>
        <w:numPr>
          <w:ilvl w:val="1"/>
          <w:numId w:val="87"/>
        </w:numPr>
        <w:jc w:val="both"/>
        <w:rPr>
          <w:rFonts w:asciiTheme="majorHAnsi" w:hAnsiTheme="majorHAnsi" w:cstheme="majorHAnsi"/>
          <w:bCs/>
          <w:sz w:val="22"/>
          <w:szCs w:val="22"/>
        </w:rPr>
      </w:pPr>
      <w:r w:rsidRPr="006A3659">
        <w:rPr>
          <w:rFonts w:asciiTheme="majorHAnsi" w:hAnsiTheme="majorHAnsi" w:cstheme="majorHAnsi"/>
          <w:bCs/>
          <w:sz w:val="22"/>
          <w:szCs w:val="22"/>
        </w:rPr>
        <w:t>What constitutes sexual harassment and sexual violence and why they’re always unacceptable</w:t>
      </w:r>
    </w:p>
    <w:p w14:paraId="3947EE84" w14:textId="77777777" w:rsidR="008E6624" w:rsidRPr="00CB5013" w:rsidRDefault="008E6624" w:rsidP="00CB5013">
      <w:pPr>
        <w:spacing w:after="0" w:line="240" w:lineRule="auto"/>
        <w:jc w:val="both"/>
        <w:rPr>
          <w:rFonts w:asciiTheme="majorHAnsi" w:hAnsiTheme="majorHAnsi" w:cstheme="majorHAnsi"/>
          <w:bCs/>
        </w:rPr>
      </w:pPr>
    </w:p>
    <w:p w14:paraId="78C03DBD" w14:textId="77777777" w:rsidR="002A4488" w:rsidRPr="00D30904" w:rsidRDefault="00C931D4" w:rsidP="00CB5013">
      <w:pPr>
        <w:spacing w:after="0" w:line="240" w:lineRule="auto"/>
        <w:jc w:val="both"/>
        <w:rPr>
          <w:rFonts w:asciiTheme="majorHAnsi" w:eastAsia="Times New Roman" w:hAnsiTheme="majorHAnsi" w:cstheme="majorHAnsi"/>
          <w:b/>
          <w:bCs/>
          <w:color w:val="000000"/>
          <w:sz w:val="24"/>
          <w:szCs w:val="24"/>
          <w:lang w:eastAsia="en-GB"/>
        </w:rPr>
      </w:pPr>
      <w:r w:rsidRPr="00D30904">
        <w:rPr>
          <w:rFonts w:asciiTheme="majorHAnsi" w:eastAsia="Times New Roman" w:hAnsiTheme="majorHAnsi" w:cstheme="majorHAnsi"/>
          <w:b/>
          <w:bCs/>
          <w:color w:val="000000"/>
          <w:sz w:val="24"/>
          <w:szCs w:val="24"/>
          <w:lang w:eastAsia="en-GB"/>
        </w:rPr>
        <w:t>16. Safer working practices</w:t>
      </w:r>
    </w:p>
    <w:p w14:paraId="020D68FC" w14:textId="687A2BF6" w:rsidR="002A4488" w:rsidRPr="00CB5013" w:rsidRDefault="00837CDD" w:rsidP="00CB5013">
      <w:pPr>
        <w:spacing w:after="0" w:line="240" w:lineRule="auto"/>
        <w:jc w:val="both"/>
        <w:rPr>
          <w:rFonts w:asciiTheme="majorHAnsi" w:eastAsia="Times New Roman" w:hAnsiTheme="majorHAnsi" w:cstheme="majorHAnsi"/>
          <w:color w:val="000000"/>
          <w:lang w:eastAsia="en-GB"/>
        </w:rPr>
      </w:pPr>
      <w:r w:rsidRPr="00CB5013">
        <w:rPr>
          <w:rFonts w:asciiTheme="majorHAnsi" w:eastAsia="Times New Roman" w:hAnsiTheme="majorHAnsi" w:cstheme="majorHAnsi"/>
          <w:color w:val="000000" w:themeColor="text1"/>
          <w:lang w:eastAsia="en-GB"/>
        </w:rPr>
        <w:t>We work to</w:t>
      </w:r>
      <w:r w:rsidR="5BD369CF" w:rsidRPr="00CB5013">
        <w:rPr>
          <w:rFonts w:asciiTheme="majorHAnsi" w:hAnsiTheme="majorHAnsi" w:cstheme="majorHAnsi"/>
        </w:rPr>
        <w:t xml:space="preserve"> create and embed a culture of openness, trust and transparency</w:t>
      </w:r>
      <w:r w:rsidRPr="00CB5013">
        <w:rPr>
          <w:rFonts w:asciiTheme="majorHAnsi" w:hAnsiTheme="majorHAnsi" w:cstheme="majorHAnsi"/>
        </w:rPr>
        <w:t>,</w:t>
      </w:r>
      <w:r w:rsidR="5BD369CF" w:rsidRPr="00CB5013">
        <w:rPr>
          <w:rFonts w:asciiTheme="majorHAnsi" w:hAnsiTheme="majorHAnsi" w:cstheme="majorHAnsi"/>
        </w:rPr>
        <w:t xml:space="preserve"> in which </w:t>
      </w:r>
      <w:r w:rsidR="5BD369CF" w:rsidRPr="00D30904">
        <w:rPr>
          <w:rFonts w:asciiTheme="majorHAnsi" w:hAnsiTheme="majorHAnsi" w:cstheme="majorHAnsi"/>
        </w:rPr>
        <w:t xml:space="preserve">the school’s </w:t>
      </w:r>
      <w:r w:rsidR="5BD369CF" w:rsidRPr="00CB5013">
        <w:rPr>
          <w:rFonts w:asciiTheme="majorHAnsi" w:hAnsiTheme="majorHAnsi" w:cstheme="majorHAnsi"/>
        </w:rPr>
        <w:t xml:space="preserve">values and expected behaviour </w:t>
      </w:r>
      <w:r w:rsidRPr="00CB5013">
        <w:rPr>
          <w:rFonts w:asciiTheme="majorHAnsi" w:hAnsiTheme="majorHAnsi" w:cstheme="majorHAnsi"/>
        </w:rPr>
        <w:t xml:space="preserve">(as </w:t>
      </w:r>
      <w:r w:rsidR="5BD369CF" w:rsidRPr="00CB5013">
        <w:rPr>
          <w:rFonts w:asciiTheme="majorHAnsi" w:hAnsiTheme="majorHAnsi" w:cstheme="majorHAnsi"/>
        </w:rPr>
        <w:t>set out in the staff code of conduct</w:t>
      </w:r>
      <w:r w:rsidRPr="00CB5013">
        <w:rPr>
          <w:rFonts w:asciiTheme="majorHAnsi" w:hAnsiTheme="majorHAnsi" w:cstheme="majorHAnsi"/>
        </w:rPr>
        <w:t>)</w:t>
      </w:r>
      <w:r w:rsidR="5BD369CF" w:rsidRPr="00CB5013">
        <w:rPr>
          <w:rFonts w:asciiTheme="majorHAnsi" w:hAnsiTheme="majorHAnsi" w:cstheme="majorHAnsi"/>
        </w:rPr>
        <w:t xml:space="preserve"> are constantly lived, monitored and reinforced by all staff.</w:t>
      </w:r>
    </w:p>
    <w:p w14:paraId="57813F9F" w14:textId="77777777" w:rsidR="002A4488" w:rsidRPr="00CB5013" w:rsidRDefault="002A4488" w:rsidP="00CB5013">
      <w:pPr>
        <w:spacing w:after="0" w:line="240" w:lineRule="auto"/>
        <w:jc w:val="both"/>
        <w:rPr>
          <w:rFonts w:asciiTheme="majorHAnsi" w:eastAsia="Times New Roman" w:hAnsiTheme="majorHAnsi" w:cstheme="majorHAnsi"/>
          <w:color w:val="000000"/>
          <w:lang w:eastAsia="en-GB"/>
        </w:rPr>
      </w:pPr>
    </w:p>
    <w:p w14:paraId="147299D2" w14:textId="0903659A" w:rsidR="00497603" w:rsidRPr="00CB5013" w:rsidRDefault="00837CDD"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color w:val="000000"/>
          <w:lang w:eastAsia="en-GB"/>
        </w:rPr>
        <w:t>We expect</w:t>
      </w:r>
      <w:r w:rsidR="00506C96" w:rsidRPr="00CB5013">
        <w:rPr>
          <w:rFonts w:asciiTheme="majorHAnsi" w:eastAsia="Times New Roman" w:hAnsiTheme="majorHAnsi" w:cstheme="majorHAnsi"/>
          <w:color w:val="000000"/>
          <w:lang w:eastAsia="en-GB"/>
        </w:rPr>
        <w:t xml:space="preserve"> all staff to act with professionalism at all times. </w:t>
      </w:r>
      <w:r w:rsidR="00497603" w:rsidRPr="00CB5013">
        <w:rPr>
          <w:rFonts w:asciiTheme="majorHAnsi" w:eastAsia="Times New Roman" w:hAnsiTheme="majorHAnsi" w:cstheme="majorHAnsi"/>
          <w:color w:val="000000"/>
          <w:lang w:eastAsia="en-GB"/>
        </w:rPr>
        <w:t xml:space="preserve">To reduce the risk of </w:t>
      </w:r>
      <w:r w:rsidR="006B6364" w:rsidRPr="00CB5013">
        <w:rPr>
          <w:rFonts w:asciiTheme="majorHAnsi" w:eastAsia="Times New Roman" w:hAnsiTheme="majorHAnsi" w:cstheme="majorHAnsi"/>
          <w:color w:val="000000"/>
          <w:lang w:eastAsia="en-GB"/>
        </w:rPr>
        <w:t>unsafe or harmful practice,</w:t>
      </w:r>
      <w:r w:rsidR="00506C96" w:rsidRPr="00CB5013">
        <w:rPr>
          <w:rFonts w:asciiTheme="majorHAnsi" w:eastAsia="Times New Roman" w:hAnsiTheme="majorHAnsi" w:cstheme="majorHAnsi"/>
          <w:color w:val="000000"/>
          <w:lang w:eastAsia="en-GB"/>
        </w:rPr>
        <w:t xml:space="preserve"> all staff should receive training on safer working practice</w:t>
      </w:r>
      <w:r w:rsidR="00497603" w:rsidRPr="00CB5013">
        <w:rPr>
          <w:rFonts w:asciiTheme="majorHAnsi" w:eastAsia="Times New Roman" w:hAnsiTheme="majorHAnsi" w:cstheme="majorHAnsi"/>
          <w:color w:val="000000"/>
          <w:lang w:eastAsia="en-GB"/>
        </w:rPr>
        <w:t xml:space="preserve"> and should be familiar with the guidance contained in the </w:t>
      </w:r>
      <w:r w:rsidR="00497603" w:rsidRPr="00D30904">
        <w:rPr>
          <w:rFonts w:asciiTheme="majorHAnsi" w:eastAsia="Times New Roman" w:hAnsiTheme="majorHAnsi" w:cstheme="majorHAnsi"/>
          <w:lang w:eastAsia="en-GB"/>
        </w:rPr>
        <w:t xml:space="preserve">code of conduct </w:t>
      </w:r>
      <w:r w:rsidR="00497603" w:rsidRPr="00CB5013">
        <w:rPr>
          <w:rFonts w:asciiTheme="majorHAnsi" w:eastAsia="Times New Roman" w:hAnsiTheme="majorHAnsi" w:cstheme="majorHAnsi"/>
          <w:color w:val="000000"/>
          <w:lang w:eastAsia="en-GB"/>
        </w:rPr>
        <w:t xml:space="preserve">and Safer Recruitment Consortium document </w:t>
      </w:r>
      <w:hyperlink r:id="rId34" w:history="1">
        <w:r w:rsidR="00497603" w:rsidRPr="006A3659">
          <w:rPr>
            <w:rStyle w:val="Hyperlink"/>
            <w:rFonts w:asciiTheme="majorHAnsi" w:eastAsia="Times New Roman" w:hAnsiTheme="majorHAnsi" w:cstheme="majorHAnsi"/>
            <w:color w:val="0000CC"/>
            <w:lang w:eastAsia="en-GB"/>
          </w:rPr>
          <w:t>Guidance for safer working practice for those working with children and young people in education settings (September 20</w:t>
        </w:r>
        <w:r w:rsidR="008E6624" w:rsidRPr="006A3659">
          <w:rPr>
            <w:rStyle w:val="Hyperlink"/>
            <w:rFonts w:asciiTheme="majorHAnsi" w:eastAsia="Times New Roman" w:hAnsiTheme="majorHAnsi" w:cstheme="majorHAnsi"/>
            <w:color w:val="0000CC"/>
            <w:lang w:eastAsia="en-GB"/>
          </w:rPr>
          <w:t>22</w:t>
        </w:r>
        <w:r w:rsidR="00497603" w:rsidRPr="006A3659">
          <w:rPr>
            <w:rStyle w:val="Hyperlink"/>
            <w:rFonts w:asciiTheme="majorHAnsi" w:eastAsia="Times New Roman" w:hAnsiTheme="majorHAnsi" w:cstheme="majorHAnsi"/>
            <w:color w:val="0000CC"/>
            <w:lang w:eastAsia="en-GB"/>
          </w:rPr>
          <w:t>).</w:t>
        </w:r>
      </w:hyperlink>
      <w:r w:rsidR="00C5691F" w:rsidRPr="006A3659">
        <w:rPr>
          <w:rStyle w:val="FootnoteReference"/>
          <w:rFonts w:asciiTheme="majorHAnsi" w:eastAsia="Times New Roman" w:hAnsiTheme="majorHAnsi" w:cstheme="majorHAnsi"/>
          <w:b/>
          <w:bCs/>
          <w:color w:val="0000CC"/>
          <w:lang w:eastAsia="en-GB"/>
        </w:rPr>
        <w:footnoteReference w:id="11"/>
      </w:r>
    </w:p>
    <w:p w14:paraId="0B83DCB7" w14:textId="77777777" w:rsidR="006B6364" w:rsidRPr="00CB5013" w:rsidRDefault="006B6364" w:rsidP="00CB5013">
      <w:pPr>
        <w:spacing w:after="0" w:line="240" w:lineRule="auto"/>
        <w:jc w:val="both"/>
        <w:rPr>
          <w:rFonts w:asciiTheme="majorHAnsi" w:hAnsiTheme="majorHAnsi" w:cstheme="majorHAnsi"/>
          <w:bCs/>
        </w:rPr>
      </w:pPr>
    </w:p>
    <w:p w14:paraId="5CB720A3" w14:textId="77777777"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bCs/>
        </w:rPr>
        <w:t>Governors/proprietors and senior leaders will ensure that this policy is adhered to by:</w:t>
      </w:r>
    </w:p>
    <w:p w14:paraId="786BE3FB" w14:textId="77777777" w:rsidR="002A4488" w:rsidRPr="00CB5013" w:rsidRDefault="002A4488" w:rsidP="00CB5013">
      <w:pPr>
        <w:spacing w:after="0" w:line="240" w:lineRule="auto"/>
        <w:jc w:val="both"/>
        <w:rPr>
          <w:rFonts w:asciiTheme="majorHAnsi" w:hAnsiTheme="majorHAnsi" w:cstheme="majorHAnsi"/>
          <w:bCs/>
        </w:rPr>
      </w:pPr>
    </w:p>
    <w:p w14:paraId="5E15FB0F" w14:textId="77777777" w:rsidR="002A4488" w:rsidRPr="00CB5013" w:rsidRDefault="002A4488" w:rsidP="00EB1501">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ensuring staff are clear about what appropriate behaviour is, and are confident in distinguishing expected and appropriate behaviour from concerning, problematic or inappropriate behaviour, in themselves and others through effective training; </w:t>
      </w:r>
    </w:p>
    <w:p w14:paraId="0C4D576D" w14:textId="77777777" w:rsidR="002A4488" w:rsidRPr="00CB5013" w:rsidRDefault="002A4488" w:rsidP="00EB1501">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 xml:space="preserve">empowering staff to share any low-level safeguarding concerns; </w:t>
      </w:r>
    </w:p>
    <w:p w14:paraId="0E1FB66F" w14:textId="77777777" w:rsidR="002A4488" w:rsidRPr="00CB5013" w:rsidRDefault="002A4488" w:rsidP="00EB1501">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addressing unprofessional behaviour and supporting the individual to correct it at an early stage; and</w:t>
      </w:r>
    </w:p>
    <w:p w14:paraId="71A67EE3" w14:textId="77777777" w:rsidR="002A4488" w:rsidRPr="00CB5013" w:rsidRDefault="002A4488" w:rsidP="00EB1501">
      <w:pPr>
        <w:pStyle w:val="ListParagraph"/>
        <w:numPr>
          <w:ilvl w:val="0"/>
          <w:numId w:val="41"/>
        </w:numPr>
        <w:jc w:val="both"/>
        <w:rPr>
          <w:rFonts w:asciiTheme="majorHAnsi" w:hAnsiTheme="majorHAnsi" w:cstheme="majorHAnsi"/>
          <w:sz w:val="22"/>
          <w:szCs w:val="22"/>
        </w:rPr>
      </w:pPr>
      <w:r w:rsidRPr="00CB5013">
        <w:rPr>
          <w:rFonts w:asciiTheme="majorHAnsi" w:hAnsiTheme="majorHAnsi" w:cstheme="majorHAnsi"/>
          <w:sz w:val="22"/>
          <w:szCs w:val="22"/>
        </w:rPr>
        <w:t>providing a responsive, sensitive and proportionate handling of such concerns when they are raised.</w:t>
      </w:r>
    </w:p>
    <w:p w14:paraId="1B5EBE02" w14:textId="77777777" w:rsidR="002A4488" w:rsidRPr="00CB5013" w:rsidRDefault="002A4488" w:rsidP="00CB5013">
      <w:pPr>
        <w:pStyle w:val="ListParagraph"/>
        <w:ind w:left="720"/>
        <w:jc w:val="both"/>
        <w:rPr>
          <w:rFonts w:asciiTheme="majorHAnsi" w:hAnsiTheme="majorHAnsi" w:cstheme="majorHAnsi"/>
          <w:sz w:val="22"/>
          <w:szCs w:val="22"/>
        </w:rPr>
      </w:pPr>
    </w:p>
    <w:p w14:paraId="1CAC09CD" w14:textId="396EE48E" w:rsidR="002A4488" w:rsidRPr="00CB5013" w:rsidRDefault="002A4488" w:rsidP="00CB5013">
      <w:pPr>
        <w:spacing w:after="0" w:line="240" w:lineRule="auto"/>
        <w:jc w:val="both"/>
        <w:rPr>
          <w:rFonts w:asciiTheme="majorHAnsi" w:hAnsiTheme="majorHAnsi" w:cstheme="majorHAnsi"/>
          <w:bCs/>
        </w:rPr>
      </w:pPr>
      <w:r w:rsidRPr="00CB5013">
        <w:rPr>
          <w:rFonts w:asciiTheme="majorHAnsi" w:hAnsiTheme="majorHAnsi" w:cstheme="majorHAnsi"/>
        </w:rPr>
        <w:t xml:space="preserve">Governors/proprietors will help to identify any weakness in the </w:t>
      </w:r>
      <w:r w:rsidRPr="00D30904">
        <w:rPr>
          <w:rFonts w:asciiTheme="majorHAnsi" w:hAnsiTheme="majorHAnsi" w:cstheme="majorHAnsi"/>
        </w:rPr>
        <w:t>school</w:t>
      </w:r>
      <w:r w:rsidR="00C931D4" w:rsidRPr="00D30904">
        <w:rPr>
          <w:rFonts w:asciiTheme="majorHAnsi" w:hAnsiTheme="majorHAnsi" w:cstheme="majorHAnsi"/>
        </w:rPr>
        <w:t>’s</w:t>
      </w:r>
      <w:r w:rsidR="00C931D4">
        <w:rPr>
          <w:rFonts w:asciiTheme="majorHAnsi" w:hAnsiTheme="majorHAnsi" w:cstheme="majorHAnsi"/>
          <w:b/>
          <w:bCs/>
          <w:color w:val="FF0000"/>
        </w:rPr>
        <w:t xml:space="preserve"> </w:t>
      </w:r>
      <w:r w:rsidRPr="00CB5013">
        <w:rPr>
          <w:rFonts w:asciiTheme="majorHAnsi" w:hAnsiTheme="majorHAnsi" w:cstheme="majorHAnsi"/>
        </w:rPr>
        <w:t>safeguarding system.</w:t>
      </w:r>
    </w:p>
    <w:p w14:paraId="0F00C45C" w14:textId="77777777" w:rsidR="00E850DE"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bCs/>
        </w:rPr>
        <w:t>Staff are</w:t>
      </w:r>
      <w:r w:rsidR="006B6364" w:rsidRPr="00CB5013">
        <w:rPr>
          <w:rFonts w:asciiTheme="majorHAnsi" w:hAnsiTheme="majorHAnsi" w:cstheme="majorHAnsi"/>
          <w:bCs/>
        </w:rPr>
        <w:t xml:space="preserve"> expected to adhere to the staff Code of Conduct at all times. </w:t>
      </w:r>
      <w:r w:rsidRPr="00CB5013">
        <w:rPr>
          <w:rFonts w:asciiTheme="majorHAnsi" w:hAnsiTheme="majorHAnsi" w:cstheme="majorHAnsi"/>
          <w:bCs/>
        </w:rPr>
        <w:t>In the event of any concerns or allegations, the school will deal with them promptly</w:t>
      </w:r>
      <w:r w:rsidR="00A66A4B" w:rsidRPr="00CB5013">
        <w:rPr>
          <w:rFonts w:asciiTheme="majorHAnsi" w:hAnsiTheme="majorHAnsi" w:cstheme="majorHAnsi"/>
          <w:bCs/>
        </w:rPr>
        <w:t xml:space="preserve">, in line with local guidance and KCSIE (2021). </w:t>
      </w:r>
    </w:p>
    <w:p w14:paraId="2B79AA75" w14:textId="77777777" w:rsidR="00E850DE" w:rsidRPr="00CB5013" w:rsidRDefault="00E850DE" w:rsidP="00CB5013">
      <w:pPr>
        <w:spacing w:after="0" w:line="240" w:lineRule="auto"/>
        <w:jc w:val="both"/>
        <w:rPr>
          <w:rFonts w:asciiTheme="majorHAnsi" w:hAnsiTheme="majorHAnsi" w:cstheme="majorHAnsi"/>
          <w:b/>
          <w:u w:val="single"/>
        </w:rPr>
      </w:pPr>
    </w:p>
    <w:p w14:paraId="758D0458" w14:textId="77777777" w:rsidR="003C05F6" w:rsidRPr="00D30904" w:rsidRDefault="003C05F6"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6</w:t>
      </w:r>
      <w:r w:rsidRPr="00D30904">
        <w:rPr>
          <w:rFonts w:asciiTheme="majorHAnsi" w:hAnsiTheme="majorHAnsi" w:cstheme="majorHAnsi"/>
          <w:b/>
        </w:rPr>
        <w:t>.1 Staff use of mobile phones</w:t>
      </w:r>
    </w:p>
    <w:p w14:paraId="3DECACDD" w14:textId="77777777" w:rsidR="00E850DE" w:rsidRPr="00CB5013" w:rsidRDefault="00E850DE"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BB06EBB" w14:textId="6E42E40A"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are allowed to bring their personal phones to school for their own use, but will limit such use to non-contact time when pupils are not present. Staff members’ personal phones will remain </w:t>
      </w:r>
      <w:r w:rsidR="00826AEA">
        <w:rPr>
          <w:rFonts w:asciiTheme="majorHAnsi" w:eastAsia="Times New Roman" w:hAnsiTheme="majorHAnsi" w:cstheme="majorHAnsi"/>
          <w:bCs/>
          <w:color w:val="000000"/>
          <w:lang w:eastAsia="en-GB"/>
        </w:rPr>
        <w:t xml:space="preserve">securely </w:t>
      </w:r>
      <w:r w:rsidRPr="00CB5013">
        <w:rPr>
          <w:rFonts w:asciiTheme="majorHAnsi" w:eastAsia="Times New Roman" w:hAnsiTheme="majorHAnsi" w:cstheme="majorHAnsi"/>
          <w:bCs/>
          <w:color w:val="000000"/>
          <w:lang w:eastAsia="en-GB"/>
        </w:rPr>
        <w:t>in their bags</w:t>
      </w:r>
      <w:r w:rsidR="00826AEA">
        <w:rPr>
          <w:rFonts w:asciiTheme="majorHAnsi" w:eastAsia="Times New Roman" w:hAnsiTheme="majorHAnsi" w:cstheme="majorHAnsi"/>
          <w:bCs/>
          <w:color w:val="000000"/>
          <w:lang w:eastAsia="en-GB"/>
        </w:rPr>
        <w:t>,</w:t>
      </w:r>
      <w:r w:rsidRPr="00CB5013">
        <w:rPr>
          <w:rFonts w:asciiTheme="majorHAnsi" w:eastAsia="Times New Roman" w:hAnsiTheme="majorHAnsi" w:cstheme="majorHAnsi"/>
          <w:bCs/>
          <w:color w:val="000000"/>
          <w:lang w:eastAsia="en-GB"/>
        </w:rPr>
        <w:t xml:space="preserve"> cupboards</w:t>
      </w:r>
      <w:r w:rsidR="00826AEA">
        <w:rPr>
          <w:rFonts w:asciiTheme="majorHAnsi" w:eastAsia="Times New Roman" w:hAnsiTheme="majorHAnsi" w:cstheme="majorHAnsi"/>
          <w:bCs/>
          <w:color w:val="000000"/>
          <w:lang w:eastAsia="en-GB"/>
        </w:rPr>
        <w:t xml:space="preserve"> or comparable</w:t>
      </w:r>
      <w:r w:rsidRPr="00CB5013">
        <w:rPr>
          <w:rFonts w:asciiTheme="majorHAnsi" w:eastAsia="Times New Roman" w:hAnsiTheme="majorHAnsi" w:cstheme="majorHAnsi"/>
          <w:bCs/>
          <w:color w:val="000000"/>
          <w:lang w:eastAsia="en-GB"/>
        </w:rPr>
        <w:t xml:space="preserve"> during contact time with pupils.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Staff will not take pictures or recordings of pupils on their personal phones or cameras. </w:t>
      </w:r>
    </w:p>
    <w:p w14:paraId="7A94CA9B" w14:textId="77777777"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392D91DF" w14:textId="77777777" w:rsidR="003C05F6" w:rsidRPr="00CB5013"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will follow the General Data Protection Regulation and Data Protection Act 2018 when taking and storing photos and recordings for use in the school. </w:t>
      </w:r>
    </w:p>
    <w:p w14:paraId="2441F1B4" w14:textId="77777777" w:rsidR="003C05F6" w:rsidRDefault="003C05F6"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0848A706" w14:textId="445D39BE" w:rsidR="003C05F6" w:rsidRDefault="006A3659" w:rsidP="006A3659">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992A25">
        <w:rPr>
          <w:rFonts w:asciiTheme="majorHAnsi" w:eastAsia="Times New Roman" w:hAnsiTheme="majorHAnsi" w:cstheme="majorHAnsi"/>
          <w:bCs/>
          <w:color w:val="000000"/>
          <w:lang w:eastAsia="en-GB"/>
        </w:rPr>
        <w:t>Please see the staff mobile phone policy.</w:t>
      </w:r>
    </w:p>
    <w:p w14:paraId="477D0577" w14:textId="77777777" w:rsidR="006A3659" w:rsidRPr="006A3659" w:rsidRDefault="006A3659" w:rsidP="006A3659">
      <w:pPr>
        <w:autoSpaceDE w:val="0"/>
        <w:autoSpaceDN w:val="0"/>
        <w:adjustRightInd w:val="0"/>
        <w:spacing w:after="0" w:line="240" w:lineRule="auto"/>
        <w:jc w:val="both"/>
        <w:rPr>
          <w:rFonts w:asciiTheme="majorHAnsi" w:eastAsia="Times New Roman" w:hAnsiTheme="majorHAnsi" w:cstheme="majorHAnsi"/>
          <w:bCs/>
          <w:color w:val="000000"/>
          <w:lang w:eastAsia="en-GB"/>
        </w:rPr>
      </w:pPr>
    </w:p>
    <w:p w14:paraId="29A402EF" w14:textId="77777777" w:rsidR="00497603" w:rsidRPr="00D30904" w:rsidRDefault="00EB2A6C" w:rsidP="00CB5013">
      <w:pPr>
        <w:spacing w:after="0" w:line="240" w:lineRule="auto"/>
        <w:jc w:val="both"/>
        <w:rPr>
          <w:rFonts w:asciiTheme="majorHAnsi" w:hAnsiTheme="majorHAnsi" w:cstheme="majorHAnsi"/>
          <w:b/>
          <w:sz w:val="24"/>
          <w:szCs w:val="24"/>
        </w:rPr>
      </w:pPr>
      <w:r w:rsidRPr="00D30904">
        <w:rPr>
          <w:rFonts w:asciiTheme="majorHAnsi" w:hAnsiTheme="majorHAnsi" w:cstheme="majorHAnsi"/>
          <w:b/>
          <w:sz w:val="24"/>
          <w:szCs w:val="24"/>
        </w:rPr>
        <w:t>17. Safeguarding concerns about and allegations against members of staff</w:t>
      </w:r>
    </w:p>
    <w:p w14:paraId="14114340" w14:textId="77777777" w:rsidR="004D6F34" w:rsidRPr="00D30904" w:rsidRDefault="004D6F34" w:rsidP="00CB5013">
      <w:pPr>
        <w:spacing w:after="0" w:line="240" w:lineRule="auto"/>
        <w:jc w:val="both"/>
        <w:rPr>
          <w:rFonts w:asciiTheme="majorHAnsi" w:hAnsiTheme="majorHAnsi" w:cstheme="majorHAnsi"/>
          <w:b/>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 xml:space="preserve">.1 Allegations </w:t>
      </w:r>
      <w:r w:rsidR="00476844" w:rsidRPr="00D30904">
        <w:rPr>
          <w:rFonts w:asciiTheme="majorHAnsi" w:hAnsiTheme="majorHAnsi" w:cstheme="majorHAnsi"/>
          <w:b/>
        </w:rPr>
        <w:t xml:space="preserve">that may meet the harms threshold </w:t>
      </w:r>
      <w:r w:rsidRPr="00D30904">
        <w:rPr>
          <w:rFonts w:asciiTheme="majorHAnsi" w:hAnsiTheme="majorHAnsi" w:cstheme="majorHAnsi"/>
          <w:b/>
        </w:rPr>
        <w:t xml:space="preserve"> </w:t>
      </w:r>
    </w:p>
    <w:p w14:paraId="754D991B" w14:textId="77777777" w:rsidR="00FC3A19" w:rsidRPr="00CB5013" w:rsidRDefault="00FC3A19" w:rsidP="00CB5013">
      <w:pPr>
        <w:spacing w:after="0" w:line="240" w:lineRule="auto"/>
        <w:jc w:val="both"/>
        <w:rPr>
          <w:rFonts w:asciiTheme="majorHAnsi" w:hAnsiTheme="majorHAnsi" w:cstheme="majorHAnsi"/>
          <w:b/>
          <w:u w:val="single"/>
        </w:rPr>
      </w:pPr>
    </w:p>
    <w:p w14:paraId="3CF79D1D" w14:textId="06163011" w:rsidR="006B6364" w:rsidRPr="00CB5013" w:rsidRDefault="006B6364" w:rsidP="00CB5013">
      <w:pPr>
        <w:spacing w:after="0" w:line="240" w:lineRule="auto"/>
        <w:jc w:val="both"/>
        <w:rPr>
          <w:rFonts w:asciiTheme="majorHAnsi" w:hAnsiTheme="majorHAnsi" w:cstheme="majorHAnsi"/>
          <w:bCs/>
        </w:rPr>
      </w:pPr>
      <w:r w:rsidRPr="00CB5013">
        <w:rPr>
          <w:rFonts w:asciiTheme="majorHAnsi" w:hAnsiTheme="majorHAnsi" w:cstheme="majorHAnsi"/>
          <w:bCs/>
        </w:rPr>
        <w:t>In the event that there is an allegation of abuse against a member of staff, we will adhere to Part 4</w:t>
      </w:r>
      <w:r w:rsidR="00A66A4B" w:rsidRPr="00CB5013">
        <w:rPr>
          <w:rFonts w:asciiTheme="majorHAnsi" w:hAnsiTheme="majorHAnsi" w:cstheme="majorHAnsi"/>
          <w:bCs/>
        </w:rPr>
        <w:t>,</w:t>
      </w:r>
      <w:r w:rsidRPr="00CB5013">
        <w:rPr>
          <w:rFonts w:asciiTheme="majorHAnsi" w:hAnsiTheme="majorHAnsi" w:cstheme="majorHAnsi"/>
          <w:bCs/>
        </w:rPr>
        <w:t xml:space="preserve"> Section 1 of KCSIE (2021) and </w:t>
      </w:r>
      <w:r w:rsidR="00957720">
        <w:rPr>
          <w:rFonts w:asciiTheme="majorHAnsi" w:hAnsiTheme="majorHAnsi" w:cstheme="majorHAnsi"/>
          <w:bCs/>
        </w:rPr>
        <w:t>local authority</w:t>
      </w:r>
      <w:r w:rsidRPr="00CB5013">
        <w:rPr>
          <w:rFonts w:asciiTheme="majorHAnsi" w:hAnsiTheme="majorHAnsi" w:cstheme="majorHAnsi"/>
          <w:bCs/>
        </w:rPr>
        <w:t xml:space="preserve"> guidance. </w:t>
      </w:r>
      <w:r w:rsidR="00B64EEF" w:rsidRPr="00CB5013">
        <w:rPr>
          <w:rFonts w:asciiTheme="majorHAnsi" w:hAnsiTheme="majorHAnsi" w:cstheme="majorHAnsi"/>
          <w:bCs/>
        </w:rPr>
        <w:t xml:space="preserve">See Appendix </w:t>
      </w:r>
      <w:r w:rsidR="00FC3A19" w:rsidRPr="00CB5013">
        <w:rPr>
          <w:rFonts w:asciiTheme="majorHAnsi" w:hAnsiTheme="majorHAnsi" w:cstheme="majorHAnsi"/>
          <w:bCs/>
        </w:rPr>
        <w:t>E</w:t>
      </w:r>
      <w:r w:rsidR="00B64EEF" w:rsidRPr="00CB5013">
        <w:rPr>
          <w:rFonts w:asciiTheme="majorHAnsi" w:hAnsiTheme="majorHAnsi" w:cstheme="majorHAnsi"/>
          <w:bCs/>
        </w:rPr>
        <w:t xml:space="preserve"> for more details. </w:t>
      </w:r>
    </w:p>
    <w:p w14:paraId="02534891" w14:textId="77777777" w:rsidR="006B6364" w:rsidRPr="00CB5013" w:rsidRDefault="006B6364" w:rsidP="00CB5013">
      <w:pPr>
        <w:spacing w:after="0" w:line="240" w:lineRule="auto"/>
        <w:jc w:val="both"/>
        <w:rPr>
          <w:rFonts w:asciiTheme="majorHAnsi" w:hAnsiTheme="majorHAnsi" w:cstheme="majorHAnsi"/>
          <w:bCs/>
        </w:rPr>
      </w:pPr>
    </w:p>
    <w:p w14:paraId="50138CC9"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Allegations </w:t>
      </w:r>
      <w:r w:rsidR="004D6F34" w:rsidRPr="00CB5013">
        <w:rPr>
          <w:rFonts w:asciiTheme="majorHAnsi" w:hAnsiTheme="majorHAnsi" w:cstheme="majorHAnsi"/>
        </w:rPr>
        <w:t xml:space="preserve">that may indicate that a person would pose a risk of </w:t>
      </w:r>
      <w:r w:rsidR="00FC3A19" w:rsidRPr="00CB5013">
        <w:rPr>
          <w:rFonts w:asciiTheme="majorHAnsi" w:hAnsiTheme="majorHAnsi" w:cstheme="majorHAnsi"/>
        </w:rPr>
        <w:t>h</w:t>
      </w:r>
      <w:r w:rsidR="004D6F34" w:rsidRPr="00CB5013">
        <w:rPr>
          <w:rFonts w:asciiTheme="majorHAnsi" w:hAnsiTheme="majorHAnsi" w:cstheme="majorHAnsi"/>
        </w:rPr>
        <w:t xml:space="preserve">arm if they continue to work in their present position or in any capacity with children in a school or college include: </w:t>
      </w:r>
    </w:p>
    <w:p w14:paraId="190CD803" w14:textId="77777777" w:rsidR="004D6F34" w:rsidRPr="00CB5013" w:rsidRDefault="004D6F34" w:rsidP="00CB5013">
      <w:pPr>
        <w:spacing w:after="0" w:line="240" w:lineRule="auto"/>
        <w:jc w:val="both"/>
        <w:rPr>
          <w:rFonts w:asciiTheme="majorHAnsi" w:hAnsiTheme="majorHAnsi" w:cstheme="majorHAnsi"/>
        </w:rPr>
      </w:pPr>
    </w:p>
    <w:p w14:paraId="1CC79F2B" w14:textId="77777777" w:rsidR="004D6F34" w:rsidRPr="00CB5013" w:rsidRDefault="00A66A4B" w:rsidP="00EB1501">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having behaved in a way that has harmed a child, or may have harmed a child; </w:t>
      </w:r>
    </w:p>
    <w:p w14:paraId="3131F150" w14:textId="77777777" w:rsidR="004D6F34" w:rsidRPr="00CB5013" w:rsidRDefault="00A66A4B" w:rsidP="00EB1501">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possibly committing a criminal offence against or related to a child; </w:t>
      </w:r>
    </w:p>
    <w:p w14:paraId="640368D8" w14:textId="77777777" w:rsidR="004D6F34" w:rsidRPr="00CB5013" w:rsidRDefault="00A66A4B" w:rsidP="00EB1501">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 xml:space="preserve">taff behaving towards a child or children in a way that indicates they may not be suitable to work with children; </w:t>
      </w:r>
      <w:r w:rsidRPr="00CB5013">
        <w:rPr>
          <w:rFonts w:asciiTheme="majorHAnsi" w:hAnsiTheme="majorHAnsi" w:cstheme="majorHAnsi"/>
          <w:sz w:val="22"/>
          <w:szCs w:val="22"/>
        </w:rPr>
        <w:t>and/or</w:t>
      </w:r>
    </w:p>
    <w:p w14:paraId="71DA1E0D" w14:textId="77777777" w:rsidR="004D6F34" w:rsidRPr="00CB5013" w:rsidRDefault="00A66A4B" w:rsidP="00EB1501">
      <w:pPr>
        <w:pStyle w:val="ListParagraph"/>
        <w:numPr>
          <w:ilvl w:val="0"/>
          <w:numId w:val="42"/>
        </w:numPr>
        <w:jc w:val="both"/>
        <w:rPr>
          <w:rFonts w:asciiTheme="majorHAnsi" w:hAnsiTheme="majorHAnsi" w:cstheme="majorHAnsi"/>
          <w:bCs/>
          <w:sz w:val="22"/>
          <w:szCs w:val="22"/>
        </w:rPr>
      </w:pPr>
      <w:r w:rsidRPr="00CB5013">
        <w:rPr>
          <w:rFonts w:asciiTheme="majorHAnsi" w:hAnsiTheme="majorHAnsi" w:cstheme="majorHAnsi"/>
          <w:sz w:val="22"/>
          <w:szCs w:val="22"/>
        </w:rPr>
        <w:t>s</w:t>
      </w:r>
      <w:r w:rsidR="006B6364" w:rsidRPr="00CB5013">
        <w:rPr>
          <w:rFonts w:asciiTheme="majorHAnsi" w:hAnsiTheme="majorHAnsi" w:cstheme="majorHAnsi"/>
          <w:sz w:val="22"/>
          <w:szCs w:val="22"/>
        </w:rPr>
        <w:t>taff behaving or possibly behaving in a way that indicates they may not be suitable to work with children.</w:t>
      </w:r>
    </w:p>
    <w:p w14:paraId="57BFD507" w14:textId="77777777" w:rsidR="004D6F34" w:rsidRPr="00CB5013" w:rsidRDefault="004D6F34" w:rsidP="00CB5013">
      <w:pPr>
        <w:pStyle w:val="ListParagraph"/>
        <w:ind w:left="720"/>
        <w:jc w:val="both"/>
        <w:rPr>
          <w:rFonts w:asciiTheme="majorHAnsi" w:hAnsiTheme="majorHAnsi" w:cstheme="majorHAnsi"/>
          <w:bCs/>
          <w:sz w:val="22"/>
          <w:szCs w:val="22"/>
        </w:rPr>
      </w:pPr>
    </w:p>
    <w:p w14:paraId="755C5491" w14:textId="2E01D307" w:rsidR="004D6F34" w:rsidRPr="00CB5013" w:rsidRDefault="00506C96"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This includes behaviour or incidents that have occurred </w:t>
      </w:r>
      <w:r w:rsidRPr="00957720">
        <w:rPr>
          <w:rFonts w:asciiTheme="majorHAnsi" w:hAnsiTheme="majorHAnsi" w:cstheme="majorHAnsi"/>
          <w:bCs/>
        </w:rPr>
        <w:t xml:space="preserve">both in </w:t>
      </w:r>
      <w:r w:rsidRPr="00D30904">
        <w:rPr>
          <w:rFonts w:asciiTheme="majorHAnsi" w:hAnsiTheme="majorHAnsi" w:cstheme="majorHAnsi"/>
          <w:bCs/>
        </w:rPr>
        <w:t xml:space="preserve">school </w:t>
      </w:r>
      <w:r w:rsidRPr="00957720">
        <w:rPr>
          <w:rFonts w:asciiTheme="majorHAnsi" w:hAnsiTheme="majorHAnsi" w:cstheme="majorHAnsi"/>
          <w:bCs/>
        </w:rPr>
        <w:t xml:space="preserve">and outside of </w:t>
      </w:r>
      <w:r w:rsidRPr="00D30904">
        <w:rPr>
          <w:rFonts w:asciiTheme="majorHAnsi" w:hAnsiTheme="majorHAnsi" w:cstheme="majorHAnsi"/>
          <w:bCs/>
        </w:rPr>
        <w:t>school</w:t>
      </w:r>
      <w:r w:rsidRPr="00957720">
        <w:rPr>
          <w:rFonts w:asciiTheme="majorHAnsi" w:hAnsiTheme="majorHAnsi" w:cstheme="majorHAnsi"/>
          <w:bCs/>
        </w:rPr>
        <w:t>.</w:t>
      </w:r>
    </w:p>
    <w:p w14:paraId="72253582" w14:textId="77777777" w:rsidR="00E850DE" w:rsidRPr="00CB5013" w:rsidRDefault="00E850DE" w:rsidP="00CB5013">
      <w:pPr>
        <w:spacing w:after="0" w:line="240" w:lineRule="auto"/>
        <w:jc w:val="both"/>
        <w:rPr>
          <w:rFonts w:asciiTheme="majorHAnsi" w:hAnsiTheme="majorHAnsi" w:cstheme="majorHAnsi"/>
          <w:b/>
          <w:bCs/>
          <w:u w:val="single"/>
        </w:rPr>
      </w:pPr>
    </w:p>
    <w:p w14:paraId="6B021404" w14:textId="36AC1069"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the headteacher</w:t>
      </w:r>
    </w:p>
    <w:p w14:paraId="664A59DF" w14:textId="46502B99" w:rsidR="00FC3A19"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If a</w:t>
      </w:r>
      <w:r w:rsidR="004D6F34" w:rsidRPr="00CB5013">
        <w:rPr>
          <w:rFonts w:asciiTheme="majorHAnsi" w:hAnsiTheme="majorHAnsi" w:cstheme="majorHAnsi"/>
        </w:rPr>
        <w:t xml:space="preserve">n </w:t>
      </w:r>
      <w:r w:rsidRPr="00CB5013">
        <w:rPr>
          <w:rFonts w:asciiTheme="majorHAnsi" w:hAnsiTheme="majorHAnsi" w:cstheme="majorHAnsi"/>
        </w:rPr>
        <w:t xml:space="preserve">allegation </w:t>
      </w:r>
      <w:r w:rsidR="004D6F34" w:rsidRPr="00CB5013">
        <w:rPr>
          <w:rFonts w:asciiTheme="majorHAnsi" w:hAnsiTheme="majorHAnsi" w:cstheme="majorHAnsi"/>
        </w:rPr>
        <w:t xml:space="preserve">is made </w:t>
      </w:r>
      <w:r w:rsidRPr="00CB5013">
        <w:rPr>
          <w:rFonts w:asciiTheme="majorHAnsi" w:hAnsiTheme="majorHAnsi" w:cstheme="majorHAnsi"/>
        </w:rPr>
        <w:t xml:space="preserve">against the Headteacher, it must be reported to </w:t>
      </w:r>
      <w:r w:rsidR="006A3659" w:rsidRPr="00C913B5">
        <w:rPr>
          <w:rFonts w:asciiTheme="majorHAnsi" w:hAnsiTheme="majorHAnsi" w:cstheme="majorHAnsi"/>
        </w:rPr>
        <w:t xml:space="preserve">the Chair of </w:t>
      </w:r>
      <w:r w:rsidR="006A3659">
        <w:rPr>
          <w:rFonts w:asciiTheme="majorHAnsi" w:hAnsiTheme="majorHAnsi" w:cstheme="majorHAnsi"/>
        </w:rPr>
        <w:t xml:space="preserve">Local Academy </w:t>
      </w:r>
      <w:r w:rsidR="006A3659" w:rsidRPr="00C913B5">
        <w:rPr>
          <w:rFonts w:asciiTheme="majorHAnsi" w:hAnsiTheme="majorHAnsi" w:cstheme="majorHAnsi"/>
        </w:rPr>
        <w:t>Governors, Mr Brian Sweeney, who can be contacted via the school office</w:t>
      </w:r>
      <w:r w:rsidR="006A3659">
        <w:rPr>
          <w:rFonts w:asciiTheme="majorHAnsi" w:hAnsiTheme="majorHAnsi" w:cstheme="majorHAnsi"/>
        </w:rPr>
        <w:t xml:space="preserve">, who will refer to Tony Bishop and the </w:t>
      </w:r>
      <w:proofErr w:type="spellStart"/>
      <w:r w:rsidR="006A3659">
        <w:rPr>
          <w:rFonts w:asciiTheme="majorHAnsi" w:hAnsiTheme="majorHAnsi" w:cstheme="majorHAnsi"/>
        </w:rPr>
        <w:t>Lado</w:t>
      </w:r>
      <w:proofErr w:type="spellEnd"/>
      <w:r w:rsidR="006A3659">
        <w:rPr>
          <w:rFonts w:asciiTheme="majorHAnsi" w:hAnsiTheme="majorHAnsi" w:cstheme="majorHAnsi"/>
        </w:rPr>
        <w:t>.</w:t>
      </w:r>
      <w:r w:rsidR="006A3659" w:rsidRPr="00C913B5">
        <w:rPr>
          <w:rFonts w:asciiTheme="majorHAnsi" w:hAnsiTheme="majorHAnsi" w:cstheme="majorHAnsi"/>
        </w:rPr>
        <w:t xml:space="preserve"> </w:t>
      </w:r>
    </w:p>
    <w:p w14:paraId="0CA557E3" w14:textId="77777777" w:rsidR="006A3659" w:rsidRPr="006A3659" w:rsidRDefault="006A3659" w:rsidP="00CB5013">
      <w:pPr>
        <w:spacing w:after="0" w:line="240" w:lineRule="auto"/>
        <w:jc w:val="both"/>
        <w:rPr>
          <w:rFonts w:asciiTheme="majorHAnsi" w:hAnsiTheme="majorHAnsi" w:cstheme="majorHAnsi"/>
        </w:rPr>
      </w:pPr>
    </w:p>
    <w:p w14:paraId="78DA9BCE" w14:textId="115D5F58" w:rsidR="00FC3A19" w:rsidRPr="00CB5013" w:rsidRDefault="004D6F34" w:rsidP="00CB5013">
      <w:pPr>
        <w:spacing w:after="0" w:line="240" w:lineRule="auto"/>
        <w:jc w:val="both"/>
        <w:rPr>
          <w:rFonts w:asciiTheme="majorHAnsi" w:hAnsiTheme="majorHAnsi" w:cstheme="majorHAnsi"/>
          <w:b/>
          <w:bCs/>
          <w:u w:val="single"/>
        </w:rPr>
      </w:pPr>
      <w:r w:rsidRPr="00D30904">
        <w:rPr>
          <w:rFonts w:asciiTheme="majorHAnsi" w:hAnsiTheme="majorHAnsi" w:cstheme="majorHAnsi"/>
          <w:b/>
          <w:bCs/>
        </w:rPr>
        <w:t>Allegations against staff</w:t>
      </w:r>
    </w:p>
    <w:p w14:paraId="75983155"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If a concern or allegation of abuse arises against any member of staff, supply teacher or volunteer other tha</w:t>
      </w:r>
      <w:r w:rsidR="00FC3A19" w:rsidRPr="00CB5013">
        <w:rPr>
          <w:rFonts w:asciiTheme="majorHAnsi" w:hAnsiTheme="majorHAnsi" w:cstheme="majorHAnsi"/>
        </w:rPr>
        <w:t>n</w:t>
      </w:r>
      <w:r w:rsidRPr="00CB5013">
        <w:rPr>
          <w:rFonts w:asciiTheme="majorHAnsi" w:hAnsiTheme="majorHAnsi" w:cstheme="majorHAnsi"/>
        </w:rPr>
        <w:t xml:space="preserve"> the Headteacher, it must be reported to the Headteacher without delay. This includes supply staff, volunteers and </w:t>
      </w:r>
      <w:r w:rsidR="004D6F34" w:rsidRPr="00CB5013">
        <w:rPr>
          <w:rFonts w:asciiTheme="majorHAnsi" w:hAnsiTheme="majorHAnsi" w:cstheme="majorHAnsi"/>
        </w:rPr>
        <w:t xml:space="preserve">anyone working in or on behalf of the school, whether paid or unpaid. </w:t>
      </w:r>
      <w:r w:rsidRPr="00CB5013">
        <w:rPr>
          <w:rFonts w:asciiTheme="majorHAnsi" w:hAnsiTheme="majorHAnsi" w:cstheme="majorHAnsi"/>
        </w:rPr>
        <w:t xml:space="preserve"> </w:t>
      </w:r>
      <w:r w:rsidR="004D6F34" w:rsidRPr="00CB5013">
        <w:rPr>
          <w:rFonts w:asciiTheme="majorHAnsi" w:hAnsiTheme="majorHAnsi" w:cstheme="majorHAnsi"/>
        </w:rPr>
        <w:t>A</w:t>
      </w:r>
      <w:r w:rsidRPr="00CB5013">
        <w:rPr>
          <w:rFonts w:asciiTheme="majorHAnsi" w:hAnsiTheme="majorHAnsi" w:cstheme="majorHAnsi"/>
        </w:rPr>
        <w:t xml:space="preserve">llegations of abuse against staff must be reported to the Headteacher or Chair of Governors as appropriate and not discussed directly with the person involved. </w:t>
      </w:r>
    </w:p>
    <w:p w14:paraId="6AA981B0" w14:textId="77777777" w:rsidR="00FC3A19" w:rsidRPr="00CB5013" w:rsidRDefault="00FC3A19" w:rsidP="00CB5013">
      <w:pPr>
        <w:spacing w:after="0" w:line="240" w:lineRule="auto"/>
        <w:jc w:val="both"/>
        <w:rPr>
          <w:rFonts w:asciiTheme="majorHAnsi" w:hAnsiTheme="majorHAnsi" w:cstheme="majorHAnsi"/>
        </w:rPr>
      </w:pPr>
    </w:p>
    <w:p w14:paraId="03E127DD" w14:textId="77777777" w:rsidR="004D6F34" w:rsidRPr="00CB5013" w:rsidRDefault="006B636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Headteacher or Chair of Governors should consider if the concern or allegation meets the threshold for Designated Officer intervention. </w:t>
      </w:r>
    </w:p>
    <w:p w14:paraId="6FC3047A" w14:textId="77777777" w:rsidR="00FC3A19" w:rsidRPr="00CB5013" w:rsidRDefault="00FC3A19" w:rsidP="00CB5013">
      <w:pPr>
        <w:spacing w:after="0" w:line="240" w:lineRule="auto"/>
        <w:jc w:val="both"/>
        <w:rPr>
          <w:rFonts w:asciiTheme="majorHAnsi" w:hAnsiTheme="majorHAnsi" w:cstheme="majorHAnsi"/>
        </w:rPr>
      </w:pPr>
    </w:p>
    <w:p w14:paraId="278FA931" w14:textId="77777777" w:rsidR="004D6F34"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Allegations against staff</w:t>
      </w:r>
      <w:r w:rsidR="006B6364" w:rsidRPr="00CB5013">
        <w:rPr>
          <w:rFonts w:asciiTheme="majorHAnsi" w:hAnsiTheme="majorHAnsi" w:cstheme="majorHAnsi"/>
        </w:rPr>
        <w:t xml:space="preserve"> relating to a position of trust issue will be referred to the Local Authority designated officer within 24 hours. If a child has suffered or may have suffered abuse or harm, a MASH referral will also be made</w:t>
      </w:r>
      <w:r w:rsidRPr="00CB5013">
        <w:rPr>
          <w:rFonts w:asciiTheme="majorHAnsi" w:hAnsiTheme="majorHAnsi" w:cstheme="majorHAnsi"/>
        </w:rPr>
        <w:t xml:space="preserve"> and the police will be contacted if necessary</w:t>
      </w:r>
      <w:r w:rsidR="006B6364" w:rsidRPr="00CB5013">
        <w:rPr>
          <w:rFonts w:asciiTheme="majorHAnsi" w:hAnsiTheme="majorHAnsi" w:cstheme="majorHAnsi"/>
        </w:rPr>
        <w:t xml:space="preserve">. </w:t>
      </w:r>
    </w:p>
    <w:p w14:paraId="4D5A93CB" w14:textId="77777777" w:rsidR="00FC3A19" w:rsidRPr="00CB5013" w:rsidRDefault="00FC3A19" w:rsidP="00CB5013">
      <w:pPr>
        <w:spacing w:after="0" w:line="240" w:lineRule="auto"/>
        <w:jc w:val="both"/>
        <w:rPr>
          <w:rFonts w:asciiTheme="majorHAnsi" w:hAnsiTheme="majorHAnsi" w:cstheme="majorHAnsi"/>
        </w:rPr>
      </w:pPr>
    </w:p>
    <w:p w14:paraId="26E4A82B" w14:textId="77777777" w:rsidR="00857ED7" w:rsidRPr="00CB5013" w:rsidRDefault="004D6F3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 referral to the Disclosure and Barring Service will be made if a member of staff is dismissed or removed from their post as a result of safeguarding concerns, or would have been removed if they had not </w:t>
      </w:r>
      <w:proofErr w:type="gramStart"/>
      <w:r w:rsidRPr="00CB5013">
        <w:rPr>
          <w:rFonts w:asciiTheme="majorHAnsi" w:hAnsiTheme="majorHAnsi" w:cstheme="majorHAnsi"/>
        </w:rPr>
        <w:t>have</w:t>
      </w:r>
      <w:proofErr w:type="gramEnd"/>
      <w:r w:rsidRPr="00CB5013">
        <w:rPr>
          <w:rFonts w:asciiTheme="majorHAnsi" w:hAnsiTheme="majorHAnsi" w:cstheme="majorHAnsi"/>
        </w:rPr>
        <w:t xml:space="preserve"> resigned.</w:t>
      </w:r>
    </w:p>
    <w:p w14:paraId="2D142FCC" w14:textId="77777777" w:rsidR="00857ED7" w:rsidRPr="00CB5013" w:rsidRDefault="00857ED7" w:rsidP="00CB5013">
      <w:pPr>
        <w:spacing w:after="0" w:line="240" w:lineRule="auto"/>
        <w:jc w:val="both"/>
        <w:rPr>
          <w:rFonts w:asciiTheme="majorHAnsi" w:hAnsiTheme="majorHAnsi" w:cstheme="majorHAnsi"/>
          <w:bCs/>
        </w:rPr>
      </w:pPr>
    </w:p>
    <w:p w14:paraId="44854E91" w14:textId="0CB41040" w:rsidR="004D6F34" w:rsidRPr="00CB5013" w:rsidRDefault="004D6F34" w:rsidP="00CB5013">
      <w:pPr>
        <w:spacing w:after="0" w:line="240" w:lineRule="auto"/>
        <w:jc w:val="both"/>
        <w:rPr>
          <w:rFonts w:asciiTheme="majorHAnsi" w:hAnsiTheme="majorHAnsi" w:cstheme="majorHAnsi"/>
          <w:bCs/>
        </w:rPr>
      </w:pPr>
      <w:r w:rsidRPr="00D30904">
        <w:rPr>
          <w:rFonts w:asciiTheme="majorHAnsi" w:hAnsiTheme="majorHAnsi" w:cstheme="majorHAnsi"/>
          <w:b/>
        </w:rPr>
        <w:t>1</w:t>
      </w:r>
      <w:r w:rsidR="009741BA" w:rsidRPr="00D30904">
        <w:rPr>
          <w:rFonts w:asciiTheme="majorHAnsi" w:hAnsiTheme="majorHAnsi" w:cstheme="majorHAnsi"/>
          <w:b/>
        </w:rPr>
        <w:t>7</w:t>
      </w:r>
      <w:r w:rsidRPr="00D30904">
        <w:rPr>
          <w:rFonts w:asciiTheme="majorHAnsi" w:hAnsiTheme="majorHAnsi" w:cstheme="majorHAnsi"/>
          <w:b/>
        </w:rPr>
        <w:t>.</w:t>
      </w:r>
      <w:r w:rsidR="005F798F" w:rsidRPr="00D30904">
        <w:rPr>
          <w:rFonts w:asciiTheme="majorHAnsi" w:hAnsiTheme="majorHAnsi" w:cstheme="majorHAnsi"/>
          <w:b/>
        </w:rPr>
        <w:t>2</w:t>
      </w:r>
      <w:r w:rsidRPr="00D30904">
        <w:rPr>
          <w:rFonts w:asciiTheme="majorHAnsi" w:hAnsiTheme="majorHAnsi" w:cstheme="majorHAnsi"/>
          <w:b/>
        </w:rPr>
        <w:t xml:space="preserve"> Safeguarding concerns that do not meet the harm threshold (low level concerns)</w:t>
      </w:r>
    </w:p>
    <w:p w14:paraId="4923EC76" w14:textId="5784DA28" w:rsidR="006B6364" w:rsidRPr="00CB5013" w:rsidRDefault="006B6364"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In the event that there is a safeguarding concern about a member of staff, we will adhere to guidance outlined in Part 4, Section 2 of KCSIE (2021) and </w:t>
      </w:r>
      <w:r w:rsidR="006D7977">
        <w:rPr>
          <w:rFonts w:asciiTheme="majorHAnsi" w:hAnsiTheme="majorHAnsi" w:cstheme="majorHAnsi"/>
          <w:bCs/>
        </w:rPr>
        <w:t>local authority</w:t>
      </w:r>
      <w:r w:rsidRPr="00CB5013">
        <w:rPr>
          <w:rFonts w:asciiTheme="majorHAnsi" w:hAnsiTheme="majorHAnsi" w:cstheme="majorHAnsi"/>
          <w:bCs/>
        </w:rPr>
        <w:t xml:space="preserve"> guidance. </w:t>
      </w:r>
    </w:p>
    <w:p w14:paraId="02335844" w14:textId="77777777" w:rsidR="006B6364" w:rsidRPr="00CB5013" w:rsidRDefault="006B6364" w:rsidP="00CB5013">
      <w:pPr>
        <w:spacing w:after="0" w:line="240" w:lineRule="auto"/>
        <w:jc w:val="both"/>
        <w:rPr>
          <w:rFonts w:asciiTheme="majorHAnsi" w:hAnsiTheme="majorHAnsi" w:cstheme="majorHAnsi"/>
          <w:bCs/>
        </w:rPr>
      </w:pPr>
    </w:p>
    <w:p w14:paraId="06CDE3AD" w14:textId="77777777" w:rsidR="00506C96" w:rsidRPr="00CB5013" w:rsidRDefault="00506C96" w:rsidP="00CB5013">
      <w:pPr>
        <w:spacing w:after="0" w:line="240" w:lineRule="auto"/>
        <w:jc w:val="both"/>
        <w:rPr>
          <w:rFonts w:asciiTheme="majorHAnsi" w:hAnsiTheme="majorHAnsi" w:cstheme="majorHAnsi"/>
        </w:rPr>
      </w:pPr>
      <w:r w:rsidRPr="00CB5013">
        <w:rPr>
          <w:rFonts w:asciiTheme="majorHAnsi" w:hAnsiTheme="majorHAnsi" w:cstheme="majorHAnsi"/>
        </w:rPr>
        <w:lastRenderedPageBreak/>
        <w:t xml:space="preserve">The term ‘low-level’ concern does not mean that it is insignificant, it means that the behaviour towards a child does not meet the harms threshold. A low-level concern is any concern – no matter how small, and even if no more than causing a sense of unease or a ‘nagging doubt’ - that an adult working in or on behalf of the school or college may have acted in a way that: </w:t>
      </w:r>
    </w:p>
    <w:p w14:paraId="23A41574" w14:textId="77777777" w:rsidR="00FC3A19" w:rsidRPr="00CB5013" w:rsidRDefault="00FC3A19" w:rsidP="00CB5013">
      <w:pPr>
        <w:spacing w:after="0" w:line="240" w:lineRule="auto"/>
        <w:jc w:val="both"/>
        <w:rPr>
          <w:rFonts w:asciiTheme="majorHAnsi" w:hAnsiTheme="majorHAnsi" w:cstheme="majorHAnsi"/>
        </w:rPr>
      </w:pPr>
    </w:p>
    <w:p w14:paraId="68D7D70C" w14:textId="77777777" w:rsidR="00506C96" w:rsidRPr="00CB5013" w:rsidRDefault="00506C96" w:rsidP="00EB1501">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t xml:space="preserve">is inconsistent with the staff code of conduct, including inappropriate conduct outside of work; and </w:t>
      </w:r>
    </w:p>
    <w:p w14:paraId="3B61E919" w14:textId="77777777" w:rsidR="002A4488" w:rsidRPr="00CB5013" w:rsidRDefault="00506C96" w:rsidP="00EB1501">
      <w:pPr>
        <w:pStyle w:val="ListParagraph"/>
        <w:numPr>
          <w:ilvl w:val="0"/>
          <w:numId w:val="43"/>
        </w:numPr>
        <w:jc w:val="both"/>
        <w:rPr>
          <w:rFonts w:asciiTheme="majorHAnsi" w:hAnsiTheme="majorHAnsi" w:cstheme="majorHAnsi"/>
          <w:sz w:val="22"/>
          <w:szCs w:val="22"/>
        </w:rPr>
      </w:pPr>
      <w:r w:rsidRPr="00CB5013">
        <w:rPr>
          <w:rFonts w:asciiTheme="majorHAnsi" w:hAnsiTheme="majorHAnsi" w:cstheme="majorHAnsi"/>
          <w:sz w:val="22"/>
          <w:szCs w:val="22"/>
        </w:rPr>
        <w:t>does not meet the allegations threshold or is otherwise not considered serious enough to consider a referral to the LADO.</w:t>
      </w:r>
    </w:p>
    <w:p w14:paraId="36383E4C" w14:textId="77777777" w:rsidR="002A4488" w:rsidRPr="00CB5013" w:rsidRDefault="002A4488" w:rsidP="00CB5013">
      <w:pPr>
        <w:pStyle w:val="ListParagraph"/>
        <w:ind w:left="720"/>
        <w:jc w:val="both"/>
        <w:rPr>
          <w:rFonts w:asciiTheme="majorHAnsi" w:hAnsiTheme="majorHAnsi" w:cstheme="majorHAnsi"/>
          <w:sz w:val="22"/>
          <w:szCs w:val="22"/>
        </w:rPr>
      </w:pPr>
    </w:p>
    <w:p w14:paraId="4FD01BE8" w14:textId="77777777" w:rsidR="00CF0791" w:rsidRDefault="002A4488" w:rsidP="00CB5013">
      <w:pPr>
        <w:spacing w:after="0" w:line="240" w:lineRule="auto"/>
        <w:jc w:val="both"/>
        <w:rPr>
          <w:rFonts w:asciiTheme="majorHAnsi" w:hAnsiTheme="majorHAnsi" w:cstheme="majorHAnsi"/>
        </w:rPr>
      </w:pPr>
      <w:r w:rsidRPr="00CB5013">
        <w:rPr>
          <w:rFonts w:asciiTheme="majorHAnsi" w:hAnsiTheme="majorHAnsi" w:cstheme="majorHAnsi"/>
        </w:rPr>
        <w:t>It is essential that low level concerns are reported. Such behaviours can exist on a wide spectrum, from the inadvertent or thoughtless, or behaviour that may look to be inappropriate, but might not be in specific circumstances, through to that which is ultimately intended to enable abuse.</w:t>
      </w:r>
    </w:p>
    <w:p w14:paraId="0170A111" w14:textId="77777777" w:rsidR="00CF0791" w:rsidRDefault="00CF0791" w:rsidP="00CB5013">
      <w:pPr>
        <w:spacing w:after="0" w:line="240" w:lineRule="auto"/>
        <w:jc w:val="both"/>
        <w:rPr>
          <w:rFonts w:asciiTheme="majorHAnsi" w:hAnsiTheme="majorHAnsi" w:cstheme="majorHAnsi"/>
        </w:rPr>
      </w:pPr>
    </w:p>
    <w:p w14:paraId="4BD8E95C" w14:textId="77777777" w:rsidR="00CF0791" w:rsidRPr="001C18F3" w:rsidRDefault="00CF0791" w:rsidP="00CF0791">
      <w:pPr>
        <w:spacing w:after="0" w:line="240" w:lineRule="auto"/>
        <w:jc w:val="both"/>
        <w:rPr>
          <w:rFonts w:asciiTheme="majorHAnsi" w:hAnsiTheme="majorHAnsi" w:cstheme="majorHAnsi"/>
        </w:rPr>
      </w:pPr>
      <w:r w:rsidRPr="001C18F3">
        <w:rPr>
          <w:rFonts w:asciiTheme="majorHAnsi" w:hAnsiTheme="majorHAnsi" w:cstheme="majorHAnsi"/>
        </w:rPr>
        <w:t>Examples of such behaviour could include, but are not limited to:</w:t>
      </w:r>
    </w:p>
    <w:p w14:paraId="5B7D52AD" w14:textId="18858FE9" w:rsidR="00CF0791" w:rsidRPr="001C18F3" w:rsidRDefault="00CF0791" w:rsidP="00EB1501">
      <w:pPr>
        <w:pStyle w:val="ListParagraph"/>
        <w:numPr>
          <w:ilvl w:val="0"/>
          <w:numId w:val="88"/>
        </w:numPr>
        <w:jc w:val="both"/>
        <w:rPr>
          <w:rFonts w:asciiTheme="majorHAnsi" w:hAnsiTheme="majorHAnsi" w:cstheme="majorHAnsi"/>
          <w:sz w:val="22"/>
          <w:szCs w:val="22"/>
        </w:rPr>
      </w:pPr>
      <w:r w:rsidRPr="001C18F3">
        <w:rPr>
          <w:rFonts w:asciiTheme="majorHAnsi" w:hAnsiTheme="majorHAnsi" w:cstheme="majorHAnsi"/>
          <w:sz w:val="22"/>
          <w:szCs w:val="22"/>
        </w:rPr>
        <w:t>Being overly friendly with children</w:t>
      </w:r>
    </w:p>
    <w:p w14:paraId="71D99208" w14:textId="35B0C06C" w:rsidR="00CF0791" w:rsidRPr="001C18F3" w:rsidRDefault="00CF0791" w:rsidP="00EB1501">
      <w:pPr>
        <w:pStyle w:val="ListParagraph"/>
        <w:numPr>
          <w:ilvl w:val="0"/>
          <w:numId w:val="88"/>
        </w:numPr>
        <w:jc w:val="both"/>
        <w:rPr>
          <w:rFonts w:asciiTheme="majorHAnsi" w:hAnsiTheme="majorHAnsi" w:cstheme="majorHAnsi"/>
          <w:sz w:val="22"/>
          <w:szCs w:val="22"/>
        </w:rPr>
      </w:pPr>
      <w:r w:rsidRPr="001C18F3">
        <w:rPr>
          <w:rFonts w:asciiTheme="majorHAnsi" w:hAnsiTheme="majorHAnsi" w:cstheme="majorHAnsi"/>
          <w:sz w:val="22"/>
          <w:szCs w:val="22"/>
        </w:rPr>
        <w:t>Having favourites</w:t>
      </w:r>
    </w:p>
    <w:p w14:paraId="42C43F48" w14:textId="3E1AFE46" w:rsidR="00CF0791" w:rsidRPr="001C18F3" w:rsidRDefault="00CF0791" w:rsidP="00EB1501">
      <w:pPr>
        <w:pStyle w:val="ListParagraph"/>
        <w:numPr>
          <w:ilvl w:val="0"/>
          <w:numId w:val="88"/>
        </w:numPr>
        <w:jc w:val="both"/>
        <w:rPr>
          <w:rFonts w:asciiTheme="majorHAnsi" w:hAnsiTheme="majorHAnsi" w:cstheme="majorHAnsi"/>
          <w:sz w:val="22"/>
          <w:szCs w:val="22"/>
        </w:rPr>
      </w:pPr>
      <w:r w:rsidRPr="001C18F3">
        <w:rPr>
          <w:rFonts w:asciiTheme="majorHAnsi" w:hAnsiTheme="majorHAnsi" w:cstheme="majorHAnsi"/>
          <w:sz w:val="22"/>
          <w:szCs w:val="22"/>
        </w:rPr>
        <w:t>Taking photographs of children on their mobile phone</w:t>
      </w:r>
    </w:p>
    <w:p w14:paraId="7DBC8917" w14:textId="0C3CBA3D" w:rsidR="00CF0791" w:rsidRPr="001C18F3" w:rsidRDefault="00CF0791" w:rsidP="00EB1501">
      <w:pPr>
        <w:pStyle w:val="ListParagraph"/>
        <w:numPr>
          <w:ilvl w:val="0"/>
          <w:numId w:val="88"/>
        </w:numPr>
        <w:jc w:val="both"/>
        <w:rPr>
          <w:rFonts w:asciiTheme="majorHAnsi" w:hAnsiTheme="majorHAnsi" w:cstheme="majorHAnsi"/>
          <w:sz w:val="22"/>
          <w:szCs w:val="22"/>
        </w:rPr>
      </w:pPr>
      <w:r w:rsidRPr="001C18F3">
        <w:rPr>
          <w:rFonts w:asciiTheme="majorHAnsi" w:hAnsiTheme="majorHAnsi" w:cstheme="majorHAnsi"/>
          <w:sz w:val="22"/>
          <w:szCs w:val="22"/>
        </w:rPr>
        <w:t>Engaging with a child on a one-to-one basis in a secluded area or behind a closed door</w:t>
      </w:r>
    </w:p>
    <w:p w14:paraId="44E432B0" w14:textId="34416F72" w:rsidR="00CF0791" w:rsidRPr="001C18F3" w:rsidRDefault="00CF0791" w:rsidP="00EB1501">
      <w:pPr>
        <w:pStyle w:val="ListParagraph"/>
        <w:numPr>
          <w:ilvl w:val="0"/>
          <w:numId w:val="88"/>
        </w:numPr>
        <w:jc w:val="both"/>
        <w:rPr>
          <w:rFonts w:asciiTheme="majorHAnsi" w:hAnsiTheme="majorHAnsi" w:cstheme="majorHAnsi"/>
          <w:sz w:val="22"/>
          <w:szCs w:val="22"/>
        </w:rPr>
      </w:pPr>
      <w:r w:rsidRPr="001C18F3">
        <w:rPr>
          <w:rFonts w:asciiTheme="majorHAnsi" w:hAnsiTheme="majorHAnsi" w:cstheme="majorHAnsi"/>
          <w:sz w:val="22"/>
          <w:szCs w:val="22"/>
        </w:rPr>
        <w:t>Humiliating pupils</w:t>
      </w:r>
    </w:p>
    <w:p w14:paraId="303712CC" w14:textId="77777777" w:rsidR="00CF0791" w:rsidRPr="001C18F3" w:rsidRDefault="00CF0791" w:rsidP="00CB5013">
      <w:pPr>
        <w:spacing w:after="0" w:line="240" w:lineRule="auto"/>
        <w:jc w:val="both"/>
        <w:rPr>
          <w:rFonts w:asciiTheme="majorHAnsi" w:hAnsiTheme="majorHAnsi" w:cstheme="majorHAnsi"/>
        </w:rPr>
      </w:pPr>
    </w:p>
    <w:p w14:paraId="26BAB7C3" w14:textId="183E7C66" w:rsidR="006B6364" w:rsidRPr="001C18F3" w:rsidRDefault="002A4488" w:rsidP="00CB5013">
      <w:pPr>
        <w:spacing w:after="0" w:line="240" w:lineRule="auto"/>
        <w:jc w:val="both"/>
        <w:rPr>
          <w:rFonts w:asciiTheme="majorHAnsi" w:hAnsiTheme="majorHAnsi" w:cstheme="majorHAnsi"/>
        </w:rPr>
      </w:pPr>
      <w:r w:rsidRPr="001C18F3">
        <w:rPr>
          <w:rFonts w:asciiTheme="majorHAnsi" w:hAnsiTheme="majorHAnsi" w:cstheme="majorHAnsi"/>
        </w:rPr>
        <w:t xml:space="preserve">We will act quickly, proportionately and appropriately in the event of a </w:t>
      </w:r>
      <w:proofErr w:type="gramStart"/>
      <w:r w:rsidRPr="001C18F3">
        <w:rPr>
          <w:rFonts w:asciiTheme="majorHAnsi" w:hAnsiTheme="majorHAnsi" w:cstheme="majorHAnsi"/>
        </w:rPr>
        <w:t>low level</w:t>
      </w:r>
      <w:proofErr w:type="gramEnd"/>
      <w:r w:rsidRPr="001C18F3">
        <w:rPr>
          <w:rFonts w:asciiTheme="majorHAnsi" w:hAnsiTheme="majorHAnsi" w:cstheme="majorHAnsi"/>
        </w:rPr>
        <w:t xml:space="preserve"> concern, to prevent abuse or harm of a child and to promote a culture of safeguarding. Dealing with low level concerns also protects those working in or on behalf of schools and colleges from potential false allegations or misunderstandings.</w:t>
      </w:r>
    </w:p>
    <w:p w14:paraId="6428789F" w14:textId="77777777" w:rsidR="00FC3A19" w:rsidRPr="001C18F3" w:rsidRDefault="00FC3A19" w:rsidP="00CB5013">
      <w:pPr>
        <w:spacing w:after="0" w:line="240" w:lineRule="auto"/>
        <w:jc w:val="both"/>
        <w:rPr>
          <w:rFonts w:asciiTheme="majorHAnsi" w:hAnsiTheme="majorHAnsi" w:cstheme="majorHAnsi"/>
        </w:rPr>
      </w:pPr>
    </w:p>
    <w:p w14:paraId="7FA86238" w14:textId="50CEA1B5" w:rsidR="00506C96" w:rsidRPr="00CB5013" w:rsidRDefault="00506C96" w:rsidP="00CB5013">
      <w:pPr>
        <w:spacing w:after="0" w:line="240" w:lineRule="auto"/>
        <w:jc w:val="both"/>
        <w:rPr>
          <w:rFonts w:asciiTheme="majorHAnsi" w:hAnsiTheme="majorHAnsi" w:cstheme="majorHAnsi"/>
        </w:rPr>
      </w:pPr>
      <w:r w:rsidRPr="001C18F3">
        <w:rPr>
          <w:rFonts w:asciiTheme="majorHAnsi" w:hAnsiTheme="majorHAnsi" w:cstheme="majorHAnsi"/>
        </w:rPr>
        <w:t xml:space="preserve">Staff will receive training about what may constitute a low-level concern. More information can be found in Part 4 of </w:t>
      </w:r>
      <w:r w:rsidR="00A66A4B" w:rsidRPr="001C18F3">
        <w:rPr>
          <w:rFonts w:asciiTheme="majorHAnsi" w:hAnsiTheme="majorHAnsi" w:cstheme="majorHAnsi"/>
        </w:rPr>
        <w:t>KCSIE</w:t>
      </w:r>
      <w:r w:rsidRPr="001C18F3">
        <w:rPr>
          <w:rFonts w:asciiTheme="majorHAnsi" w:hAnsiTheme="majorHAnsi" w:cstheme="majorHAnsi"/>
        </w:rPr>
        <w:t xml:space="preserve"> (202</w:t>
      </w:r>
      <w:r w:rsidR="00CF0791" w:rsidRPr="001C18F3">
        <w:rPr>
          <w:rFonts w:asciiTheme="majorHAnsi" w:hAnsiTheme="majorHAnsi" w:cstheme="majorHAnsi"/>
        </w:rPr>
        <w:t>2</w:t>
      </w:r>
      <w:r w:rsidRPr="001C18F3">
        <w:rPr>
          <w:rFonts w:asciiTheme="majorHAnsi" w:hAnsiTheme="majorHAnsi" w:cstheme="majorHAnsi"/>
        </w:rPr>
        <w:t>).</w:t>
      </w:r>
      <w:r w:rsidRPr="00CB5013">
        <w:rPr>
          <w:rFonts w:asciiTheme="majorHAnsi" w:hAnsiTheme="majorHAnsi" w:cstheme="majorHAnsi"/>
        </w:rPr>
        <w:t xml:space="preserve"> </w:t>
      </w:r>
    </w:p>
    <w:p w14:paraId="79CD0536" w14:textId="77777777" w:rsidR="00506C96" w:rsidRPr="00CB5013" w:rsidRDefault="00506C96" w:rsidP="00CB5013">
      <w:pPr>
        <w:spacing w:after="0" w:line="240" w:lineRule="auto"/>
        <w:jc w:val="both"/>
        <w:rPr>
          <w:rFonts w:asciiTheme="majorHAnsi" w:hAnsiTheme="majorHAnsi" w:cstheme="majorHAnsi"/>
        </w:rPr>
      </w:pPr>
    </w:p>
    <w:p w14:paraId="4CA49524" w14:textId="2E799101" w:rsidR="005F798F" w:rsidRPr="007149CE" w:rsidRDefault="005F798F" w:rsidP="00CB5013">
      <w:pPr>
        <w:spacing w:after="0" w:line="240" w:lineRule="auto"/>
        <w:jc w:val="both"/>
        <w:rPr>
          <w:rFonts w:asciiTheme="majorHAnsi" w:hAnsiTheme="majorHAnsi" w:cstheme="majorHAnsi"/>
        </w:rPr>
      </w:pPr>
      <w:r w:rsidRPr="007149CE">
        <w:rPr>
          <w:rFonts w:asciiTheme="majorHAnsi" w:hAnsiTheme="majorHAnsi" w:cstheme="majorHAnsi"/>
          <w:b/>
          <w:bCs/>
        </w:rPr>
        <w:t>Reporting low level concerns</w:t>
      </w:r>
    </w:p>
    <w:p w14:paraId="60FA5640" w14:textId="77777777" w:rsidR="00797DE9" w:rsidRPr="00CB5013" w:rsidRDefault="00797DE9"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Low level concerns should be reported to </w:t>
      </w:r>
      <w:r w:rsidRPr="00D30904">
        <w:rPr>
          <w:rFonts w:asciiTheme="majorHAnsi" w:hAnsiTheme="majorHAnsi" w:cstheme="majorHAnsi"/>
        </w:rPr>
        <w:t>the headteacher</w:t>
      </w:r>
      <w:r w:rsidRPr="00C308F2">
        <w:rPr>
          <w:rFonts w:asciiTheme="majorHAnsi" w:hAnsiTheme="majorHAnsi" w:cstheme="majorHAnsi"/>
        </w:rPr>
        <w:t xml:space="preserve">. </w:t>
      </w:r>
    </w:p>
    <w:p w14:paraId="7ECBBCB9" w14:textId="77777777" w:rsidR="00797DE9" w:rsidRPr="00CB5013" w:rsidRDefault="00797DE9" w:rsidP="00CB5013">
      <w:pPr>
        <w:spacing w:after="0" w:line="240" w:lineRule="auto"/>
        <w:jc w:val="both"/>
        <w:rPr>
          <w:rFonts w:asciiTheme="majorHAnsi" w:hAnsiTheme="majorHAnsi" w:cstheme="majorHAnsi"/>
        </w:rPr>
      </w:pPr>
    </w:p>
    <w:p w14:paraId="6913FF7D" w14:textId="18E949FD" w:rsidR="00797DE9" w:rsidRPr="00D30904" w:rsidRDefault="00797DE9" w:rsidP="00CB5013">
      <w:pPr>
        <w:spacing w:after="0" w:line="240" w:lineRule="auto"/>
        <w:jc w:val="both"/>
        <w:rPr>
          <w:rFonts w:asciiTheme="majorHAnsi" w:hAnsiTheme="majorHAnsi" w:cstheme="majorHAnsi"/>
          <w:i/>
          <w:iCs/>
        </w:rPr>
      </w:pPr>
      <w:r w:rsidRPr="00CB5013">
        <w:rPr>
          <w:rFonts w:asciiTheme="majorHAnsi" w:hAnsiTheme="majorHAnsi" w:cstheme="majorHAnsi"/>
        </w:rPr>
        <w:t xml:space="preserve">All low-level concerns should be recorded in writing.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 These records will be </w:t>
      </w:r>
      <w:r w:rsidR="001C18F3" w:rsidRPr="00CB5013">
        <w:rPr>
          <w:rFonts w:asciiTheme="majorHAnsi" w:hAnsiTheme="majorHAnsi" w:cstheme="majorHAnsi"/>
        </w:rPr>
        <w:t>kep</w:t>
      </w:r>
      <w:r w:rsidR="001C18F3">
        <w:rPr>
          <w:rFonts w:asciiTheme="majorHAnsi" w:hAnsiTheme="majorHAnsi" w:cstheme="majorHAnsi"/>
        </w:rPr>
        <w:t>t securely in the Head Teacher’s office.</w:t>
      </w:r>
    </w:p>
    <w:p w14:paraId="3F3D4909" w14:textId="77777777" w:rsidR="00506C96" w:rsidRPr="00CB5013" w:rsidRDefault="00506C96" w:rsidP="00CB5013">
      <w:pPr>
        <w:spacing w:after="0" w:line="240" w:lineRule="auto"/>
        <w:jc w:val="both"/>
        <w:rPr>
          <w:rFonts w:asciiTheme="majorHAnsi" w:hAnsiTheme="majorHAnsi" w:cstheme="majorHAnsi"/>
          <w:bCs/>
        </w:rPr>
      </w:pPr>
    </w:p>
    <w:p w14:paraId="64C99EA1" w14:textId="5D7E8D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t xml:space="preserve">The headteacher may: </w:t>
      </w:r>
    </w:p>
    <w:p w14:paraId="25D78246" w14:textId="77777777" w:rsidR="00797DE9" w:rsidRPr="00CB5013" w:rsidRDefault="00797DE9" w:rsidP="00EB1501">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directly to the person who raised the concern (unless it has been raised anonymously). </w:t>
      </w:r>
    </w:p>
    <w:p w14:paraId="57AD6D9A" w14:textId="77777777" w:rsidR="00797DE9" w:rsidRPr="00CB5013" w:rsidRDefault="00797DE9" w:rsidP="00EB1501">
      <w:pPr>
        <w:pStyle w:val="ListParagraph"/>
        <w:numPr>
          <w:ilvl w:val="0"/>
          <w:numId w:val="44"/>
        </w:numPr>
        <w:jc w:val="both"/>
        <w:rPr>
          <w:rFonts w:asciiTheme="majorHAnsi" w:hAnsiTheme="majorHAnsi" w:cstheme="majorHAnsi"/>
          <w:bCs/>
          <w:sz w:val="22"/>
          <w:szCs w:val="22"/>
        </w:rPr>
      </w:pPr>
      <w:r w:rsidRPr="00CB5013">
        <w:rPr>
          <w:rFonts w:asciiTheme="majorHAnsi" w:hAnsiTheme="majorHAnsi" w:cstheme="majorHAnsi"/>
          <w:bCs/>
          <w:sz w:val="22"/>
          <w:szCs w:val="22"/>
        </w:rPr>
        <w:t xml:space="preserve">Speak to the individual involved and/or witnesses. </w:t>
      </w:r>
    </w:p>
    <w:p w14:paraId="3352934C" w14:textId="77777777" w:rsidR="00797DE9" w:rsidRPr="00CB5013" w:rsidRDefault="00797DE9" w:rsidP="00CB5013">
      <w:pPr>
        <w:spacing w:after="0" w:line="240" w:lineRule="auto"/>
        <w:jc w:val="both"/>
        <w:rPr>
          <w:rFonts w:asciiTheme="majorHAnsi" w:hAnsiTheme="majorHAnsi" w:cstheme="majorHAnsi"/>
          <w:bCs/>
        </w:rPr>
      </w:pPr>
      <w:r w:rsidRPr="00CB5013">
        <w:rPr>
          <w:rFonts w:asciiTheme="majorHAnsi" w:hAnsiTheme="majorHAnsi" w:cstheme="majorHAnsi"/>
          <w:bCs/>
        </w:rPr>
        <w:br/>
        <w:t>The</w:t>
      </w:r>
      <w:r w:rsidR="00711344" w:rsidRPr="00CB5013">
        <w:rPr>
          <w:rFonts w:asciiTheme="majorHAnsi" w:hAnsiTheme="majorHAnsi" w:cstheme="majorHAnsi"/>
          <w:bCs/>
        </w:rPr>
        <w:t xml:space="preserve"> headteacher</w:t>
      </w:r>
      <w:r w:rsidRPr="00CB5013">
        <w:rPr>
          <w:rFonts w:asciiTheme="majorHAnsi" w:hAnsiTheme="majorHAnsi" w:cstheme="majorHAnsi"/>
          <w:bCs/>
        </w:rPr>
        <w:t xml:space="preserve"> will then categorise the type of behaviour and decide on an appropriate course of action. This will be recorded, along with rationale for any decisions made and details of action taken. </w:t>
      </w:r>
    </w:p>
    <w:p w14:paraId="01E9A919" w14:textId="77777777" w:rsidR="00A66A4B" w:rsidRPr="00CB5013" w:rsidRDefault="00A66A4B" w:rsidP="00CB5013">
      <w:pPr>
        <w:spacing w:after="0" w:line="240" w:lineRule="auto"/>
        <w:jc w:val="both"/>
        <w:rPr>
          <w:rFonts w:asciiTheme="majorHAnsi" w:hAnsiTheme="majorHAnsi" w:cstheme="majorHAnsi"/>
          <w:bCs/>
        </w:rPr>
      </w:pPr>
    </w:p>
    <w:p w14:paraId="7C08D96D" w14:textId="77777777" w:rsidR="00797DE9" w:rsidRPr="001849E0" w:rsidRDefault="00797DE9" w:rsidP="00CB5013">
      <w:pPr>
        <w:spacing w:after="0" w:line="240" w:lineRule="auto"/>
        <w:jc w:val="both"/>
        <w:rPr>
          <w:rFonts w:asciiTheme="majorHAnsi" w:hAnsiTheme="majorHAnsi" w:cstheme="majorHAnsi"/>
          <w:bCs/>
        </w:rPr>
      </w:pPr>
      <w:r w:rsidRPr="00AE61BB">
        <w:rPr>
          <w:rFonts w:asciiTheme="majorHAnsi" w:hAnsiTheme="majorHAnsi" w:cstheme="majorHAnsi"/>
          <w:bCs/>
        </w:rPr>
        <w:t xml:space="preserve">Records will be reviewed </w:t>
      </w:r>
      <w:r w:rsidRPr="001849E0">
        <w:rPr>
          <w:rFonts w:asciiTheme="majorHAnsi" w:hAnsiTheme="majorHAnsi" w:cstheme="majorHAnsi"/>
          <w:bCs/>
        </w:rPr>
        <w:t>so that potential</w:t>
      </w:r>
      <w:r w:rsidRPr="00F45F8B">
        <w:rPr>
          <w:rFonts w:asciiTheme="majorHAnsi" w:hAnsiTheme="majorHAnsi" w:cstheme="majorHAnsi"/>
          <w:bCs/>
        </w:rPr>
        <w:t xml:space="preserve"> patterns of concerning, problematic or inappropriate behaviour can be identified. In the event that patterns </w:t>
      </w:r>
      <w:r w:rsidR="009741BA" w:rsidRPr="00F45F8B">
        <w:rPr>
          <w:rFonts w:asciiTheme="majorHAnsi" w:hAnsiTheme="majorHAnsi" w:cstheme="majorHAnsi"/>
          <w:bCs/>
        </w:rPr>
        <w:t xml:space="preserve">and/or wider cultural issues within </w:t>
      </w:r>
      <w:r w:rsidR="009741BA" w:rsidRPr="00D30904">
        <w:rPr>
          <w:rFonts w:asciiTheme="majorHAnsi" w:hAnsiTheme="majorHAnsi" w:cstheme="majorHAnsi"/>
          <w:bCs/>
        </w:rPr>
        <w:t xml:space="preserve">the school </w:t>
      </w:r>
      <w:r w:rsidRPr="001849E0">
        <w:rPr>
          <w:rFonts w:asciiTheme="majorHAnsi" w:hAnsiTheme="majorHAnsi" w:cstheme="majorHAnsi"/>
          <w:bCs/>
        </w:rPr>
        <w:t xml:space="preserve">are identified, </w:t>
      </w:r>
      <w:r w:rsidR="00711344" w:rsidRPr="00D30904">
        <w:rPr>
          <w:rFonts w:asciiTheme="majorHAnsi" w:hAnsiTheme="majorHAnsi" w:cstheme="majorHAnsi"/>
          <w:bCs/>
        </w:rPr>
        <w:t xml:space="preserve">the school </w:t>
      </w:r>
      <w:r w:rsidRPr="001849E0">
        <w:rPr>
          <w:rFonts w:asciiTheme="majorHAnsi" w:hAnsiTheme="majorHAnsi" w:cstheme="majorHAnsi"/>
          <w:bCs/>
        </w:rPr>
        <w:t>will either:</w:t>
      </w:r>
    </w:p>
    <w:p w14:paraId="7A8A3763" w14:textId="77777777" w:rsidR="00797DE9" w:rsidRPr="00CB5013" w:rsidRDefault="00797DE9" w:rsidP="00CB5013">
      <w:pPr>
        <w:spacing w:after="0" w:line="240" w:lineRule="auto"/>
        <w:jc w:val="both"/>
        <w:rPr>
          <w:rFonts w:asciiTheme="majorHAnsi" w:hAnsiTheme="majorHAnsi" w:cstheme="majorHAnsi"/>
        </w:rPr>
      </w:pPr>
    </w:p>
    <w:p w14:paraId="237BCD6C" w14:textId="77777777" w:rsidR="00797DE9" w:rsidRPr="00CB5013" w:rsidRDefault="00A66A4B" w:rsidP="00EB1501">
      <w:pPr>
        <w:pStyle w:val="ListParagraph"/>
        <w:numPr>
          <w:ilvl w:val="0"/>
          <w:numId w:val="45"/>
        </w:numPr>
        <w:jc w:val="both"/>
        <w:rPr>
          <w:rFonts w:asciiTheme="majorHAnsi" w:hAnsiTheme="majorHAnsi" w:cstheme="majorHAnsi"/>
          <w:sz w:val="22"/>
          <w:szCs w:val="22"/>
        </w:rPr>
      </w:pPr>
      <w:proofErr w:type="gramStart"/>
      <w:r w:rsidRPr="00CB5013">
        <w:rPr>
          <w:rFonts w:asciiTheme="majorHAnsi" w:hAnsiTheme="majorHAnsi" w:cstheme="majorHAnsi"/>
          <w:sz w:val="22"/>
          <w:szCs w:val="22"/>
        </w:rPr>
        <w:t>t</w:t>
      </w:r>
      <w:r w:rsidR="00797DE9" w:rsidRPr="00CB5013">
        <w:rPr>
          <w:rFonts w:asciiTheme="majorHAnsi" w:hAnsiTheme="majorHAnsi" w:cstheme="majorHAnsi"/>
          <w:sz w:val="22"/>
          <w:szCs w:val="22"/>
        </w:rPr>
        <w:t>ake action</w:t>
      </w:r>
      <w:proofErr w:type="gramEnd"/>
      <w:r w:rsidR="00797DE9" w:rsidRPr="00CB5013">
        <w:rPr>
          <w:rFonts w:asciiTheme="majorHAnsi" w:hAnsiTheme="majorHAnsi" w:cstheme="majorHAnsi"/>
          <w:sz w:val="22"/>
          <w:szCs w:val="22"/>
        </w:rPr>
        <w:t xml:space="preserve"> through our disciplinary procedures</w:t>
      </w:r>
      <w:r w:rsidRPr="00CB5013">
        <w:rPr>
          <w:rFonts w:asciiTheme="majorHAnsi" w:hAnsiTheme="majorHAnsi" w:cstheme="majorHAnsi"/>
          <w:sz w:val="22"/>
          <w:szCs w:val="22"/>
        </w:rPr>
        <w:t>;</w:t>
      </w:r>
    </w:p>
    <w:p w14:paraId="5F8476D5" w14:textId="77777777" w:rsidR="00797DE9" w:rsidRPr="00CB5013" w:rsidRDefault="00A66A4B" w:rsidP="00EB1501">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efer behaviour to the local authority designated officer/s where a pattern of behaviour moves from a concern to meeting the harms threshold</w:t>
      </w:r>
      <w:r w:rsidRPr="00CB5013">
        <w:rPr>
          <w:rFonts w:asciiTheme="majorHAnsi" w:hAnsiTheme="majorHAnsi" w:cstheme="majorHAnsi"/>
          <w:sz w:val="22"/>
          <w:szCs w:val="22"/>
        </w:rPr>
        <w:t>; and/or</w:t>
      </w:r>
    </w:p>
    <w:p w14:paraId="77CFB7F8" w14:textId="77777777" w:rsidR="00797DE9" w:rsidRPr="00CB5013" w:rsidRDefault="00A66A4B" w:rsidP="00EB1501">
      <w:pPr>
        <w:pStyle w:val="ListParagraph"/>
        <w:numPr>
          <w:ilvl w:val="0"/>
          <w:numId w:val="45"/>
        </w:numPr>
        <w:jc w:val="both"/>
        <w:rPr>
          <w:rFonts w:asciiTheme="majorHAnsi" w:hAnsiTheme="majorHAnsi" w:cstheme="majorHAnsi"/>
          <w:sz w:val="22"/>
          <w:szCs w:val="22"/>
        </w:rPr>
      </w:pPr>
      <w:r w:rsidRPr="00CB5013">
        <w:rPr>
          <w:rFonts w:asciiTheme="majorHAnsi" w:hAnsiTheme="majorHAnsi" w:cstheme="majorHAnsi"/>
          <w:sz w:val="22"/>
          <w:szCs w:val="22"/>
        </w:rPr>
        <w:t>r</w:t>
      </w:r>
      <w:r w:rsidR="00797DE9" w:rsidRPr="00CB5013">
        <w:rPr>
          <w:rFonts w:asciiTheme="majorHAnsi" w:hAnsiTheme="majorHAnsi" w:cstheme="majorHAnsi"/>
          <w:sz w:val="22"/>
          <w:szCs w:val="22"/>
        </w:rPr>
        <w:t xml:space="preserve">evise policies or implement extra training as appropriate, to minimise the risk of behaviour </w:t>
      </w:r>
      <w:r w:rsidR="00797DE9" w:rsidRPr="00CB5013">
        <w:rPr>
          <w:rFonts w:asciiTheme="majorHAnsi" w:hAnsiTheme="majorHAnsi" w:cstheme="majorHAnsi"/>
          <w:sz w:val="22"/>
          <w:szCs w:val="22"/>
        </w:rPr>
        <w:lastRenderedPageBreak/>
        <w:t xml:space="preserve">happening again. </w:t>
      </w:r>
    </w:p>
    <w:p w14:paraId="76D1A930" w14:textId="77777777" w:rsidR="00797DE9" w:rsidRPr="00CB5013" w:rsidRDefault="00797DE9" w:rsidP="00CB5013">
      <w:pPr>
        <w:spacing w:after="0" w:line="240" w:lineRule="auto"/>
        <w:jc w:val="both"/>
        <w:rPr>
          <w:rFonts w:asciiTheme="majorHAnsi" w:hAnsiTheme="majorHAnsi" w:cstheme="majorHAnsi"/>
        </w:rPr>
      </w:pPr>
    </w:p>
    <w:p w14:paraId="132EA8D7" w14:textId="6CB2884A" w:rsidR="001C18F3" w:rsidRPr="00C913B5" w:rsidRDefault="001C18F3" w:rsidP="001C18F3">
      <w:pPr>
        <w:spacing w:after="0" w:line="240" w:lineRule="auto"/>
        <w:jc w:val="both"/>
        <w:rPr>
          <w:rFonts w:asciiTheme="majorHAnsi" w:hAnsiTheme="majorHAnsi" w:cstheme="majorHAnsi"/>
          <w:bCs/>
        </w:rPr>
      </w:pPr>
      <w:r w:rsidRPr="00C913B5">
        <w:rPr>
          <w:rFonts w:asciiTheme="majorHAnsi" w:hAnsiTheme="majorHAnsi" w:cstheme="majorHAnsi"/>
        </w:rPr>
        <w:t xml:space="preserve">We will retain low level concerns information for a period </w:t>
      </w:r>
      <w:r>
        <w:rPr>
          <w:rFonts w:asciiTheme="majorHAnsi" w:hAnsiTheme="majorHAnsi" w:cstheme="majorHAnsi"/>
        </w:rPr>
        <w:t xml:space="preserve">of at least ten years or </w:t>
      </w:r>
      <w:r w:rsidRPr="00C913B5">
        <w:rPr>
          <w:rFonts w:asciiTheme="majorHAnsi" w:hAnsiTheme="majorHAnsi" w:cstheme="majorHAnsi"/>
        </w:rPr>
        <w:t xml:space="preserve">until the person </w:t>
      </w:r>
      <w:r>
        <w:rPr>
          <w:rFonts w:asciiTheme="majorHAnsi" w:hAnsiTheme="majorHAnsi" w:cstheme="majorHAnsi"/>
        </w:rPr>
        <w:t>has left the employment of the school/Trust, whichever is later.</w:t>
      </w:r>
    </w:p>
    <w:p w14:paraId="64549FA1" w14:textId="38F46760" w:rsidR="00797DE9" w:rsidRPr="00CB5013" w:rsidRDefault="00797DE9" w:rsidP="00CB5013">
      <w:pPr>
        <w:spacing w:after="0" w:line="240" w:lineRule="auto"/>
        <w:jc w:val="both"/>
        <w:rPr>
          <w:rFonts w:asciiTheme="majorHAnsi" w:hAnsiTheme="majorHAnsi" w:cstheme="majorHAnsi"/>
          <w:bCs/>
        </w:rPr>
      </w:pPr>
    </w:p>
    <w:p w14:paraId="1D7CD3CF" w14:textId="77777777" w:rsidR="00E850DE" w:rsidRPr="00CB5013" w:rsidRDefault="00E850DE" w:rsidP="00CB5013">
      <w:pPr>
        <w:pStyle w:val="1bodycopy10pt"/>
        <w:spacing w:after="0"/>
        <w:rPr>
          <w:rFonts w:asciiTheme="majorHAnsi" w:hAnsiTheme="majorHAnsi" w:cstheme="majorHAnsi"/>
          <w:b/>
          <w:bCs/>
          <w:sz w:val="22"/>
          <w:szCs w:val="22"/>
          <w:u w:val="single"/>
        </w:rPr>
      </w:pPr>
    </w:p>
    <w:p w14:paraId="34BC4F07" w14:textId="3A9CB261" w:rsidR="00F207FD" w:rsidRPr="00CB5013" w:rsidRDefault="00857ED7" w:rsidP="00CB5013">
      <w:pPr>
        <w:pStyle w:val="1bodycopy10pt"/>
        <w:spacing w:after="0"/>
        <w:rPr>
          <w:rFonts w:asciiTheme="majorHAnsi" w:hAnsiTheme="majorHAnsi" w:cstheme="majorHAnsi"/>
          <w:b/>
          <w:bCs/>
          <w:sz w:val="22"/>
          <w:szCs w:val="22"/>
          <w:u w:val="single"/>
        </w:rPr>
      </w:pPr>
      <w:r w:rsidRPr="00D30904">
        <w:rPr>
          <w:rFonts w:asciiTheme="majorHAnsi" w:hAnsiTheme="majorHAnsi" w:cstheme="majorHAnsi"/>
          <w:b/>
          <w:bCs/>
        </w:rPr>
        <w:t>1</w:t>
      </w:r>
      <w:r w:rsidR="009741BA" w:rsidRPr="00D30904">
        <w:rPr>
          <w:rFonts w:asciiTheme="majorHAnsi" w:hAnsiTheme="majorHAnsi" w:cstheme="majorHAnsi"/>
          <w:b/>
          <w:bCs/>
        </w:rPr>
        <w:t>7</w:t>
      </w:r>
      <w:r w:rsidRPr="00D30904">
        <w:rPr>
          <w:rFonts w:asciiTheme="majorHAnsi" w:hAnsiTheme="majorHAnsi" w:cstheme="majorHAnsi"/>
          <w:b/>
          <w:bCs/>
        </w:rPr>
        <w:t xml:space="preserve">.3 Supply staff </w:t>
      </w:r>
    </w:p>
    <w:p w14:paraId="37308B12" w14:textId="28740297" w:rsidR="00857ED7" w:rsidRPr="00CB5013" w:rsidRDefault="00857ED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Although the school does not directly employ supply teachers, we will ensure that any concerns or allegations against supply teachers are handled properly. We will never cease to use a supply teacher for safeguarding reasons without finding out the facts and liaising with the Local Authority Designated Officer to reach a suitable outcome. </w:t>
      </w:r>
    </w:p>
    <w:p w14:paraId="5C540EF9" w14:textId="77777777" w:rsidR="00857ED7" w:rsidRPr="00CB5013" w:rsidRDefault="00857ED7" w:rsidP="00CB5013">
      <w:pPr>
        <w:spacing w:after="0" w:line="240" w:lineRule="auto"/>
        <w:jc w:val="both"/>
        <w:rPr>
          <w:rFonts w:asciiTheme="majorHAnsi" w:hAnsiTheme="majorHAnsi" w:cstheme="majorHAnsi"/>
        </w:rPr>
      </w:pPr>
    </w:p>
    <w:p w14:paraId="1FCF53B4" w14:textId="05941C0C" w:rsidR="00857ED7" w:rsidRPr="00CB5013" w:rsidRDefault="00AA27EE" w:rsidP="00CB5013">
      <w:pPr>
        <w:spacing w:after="0" w:line="240" w:lineRule="auto"/>
        <w:jc w:val="both"/>
        <w:rPr>
          <w:rFonts w:asciiTheme="majorHAnsi" w:hAnsiTheme="majorHAnsi" w:cstheme="majorHAnsi"/>
        </w:rPr>
      </w:pPr>
      <w:r w:rsidRPr="00D30904">
        <w:rPr>
          <w:rFonts w:asciiTheme="majorHAnsi" w:hAnsiTheme="majorHAnsi" w:cstheme="majorHAnsi"/>
        </w:rPr>
        <w:t>The school/governing body</w:t>
      </w:r>
      <w:r w:rsidR="00857ED7" w:rsidRPr="00D30904">
        <w:rPr>
          <w:rFonts w:asciiTheme="majorHAnsi" w:hAnsiTheme="majorHAnsi" w:cstheme="majorHAnsi"/>
        </w:rPr>
        <w:t xml:space="preserve"> </w:t>
      </w:r>
      <w:r w:rsidR="00857ED7" w:rsidRPr="00CB5013">
        <w:rPr>
          <w:rFonts w:asciiTheme="majorHAnsi" w:hAnsiTheme="majorHAnsi" w:cstheme="majorHAnsi"/>
        </w:rPr>
        <w:t xml:space="preserve">will liaise with the supply agency to determine whether to suspend or redeploy the supply teacher whilst they carry out their investigation. </w:t>
      </w:r>
    </w:p>
    <w:p w14:paraId="6FCAF3C9" w14:textId="77777777" w:rsidR="00857ED7" w:rsidRPr="00CB5013" w:rsidRDefault="00857ED7" w:rsidP="00CB5013">
      <w:pPr>
        <w:spacing w:after="0" w:line="240" w:lineRule="auto"/>
        <w:jc w:val="both"/>
        <w:rPr>
          <w:rFonts w:asciiTheme="majorHAnsi" w:hAnsiTheme="majorHAnsi" w:cstheme="majorHAnsi"/>
        </w:rPr>
      </w:pPr>
    </w:p>
    <w:p w14:paraId="57F7463A" w14:textId="1E04ACE3" w:rsidR="00857ED7" w:rsidRPr="00CB5013" w:rsidRDefault="00857ED7" w:rsidP="00CB5013">
      <w:pPr>
        <w:spacing w:after="0" w:line="240" w:lineRule="auto"/>
        <w:jc w:val="both"/>
        <w:rPr>
          <w:rFonts w:asciiTheme="majorHAnsi" w:hAnsiTheme="majorHAnsi" w:cstheme="majorHAnsi"/>
          <w:bCs/>
        </w:rPr>
      </w:pPr>
      <w:r w:rsidRPr="00D30904">
        <w:rPr>
          <w:rFonts w:asciiTheme="majorHAnsi" w:hAnsiTheme="majorHAnsi" w:cstheme="majorHAnsi"/>
        </w:rPr>
        <w:t xml:space="preserve">The school </w:t>
      </w:r>
      <w:r w:rsidRPr="00CB5013">
        <w:rPr>
          <w:rFonts w:asciiTheme="majorHAnsi" w:hAnsiTheme="majorHAnsi" w:cstheme="majorHAnsi"/>
        </w:rPr>
        <w:t>will inform supply agencies of its process for managing allegations</w:t>
      </w:r>
      <w:r w:rsidR="006912A4" w:rsidRPr="00CB5013">
        <w:rPr>
          <w:rFonts w:asciiTheme="majorHAnsi" w:hAnsiTheme="majorHAnsi" w:cstheme="majorHAnsi"/>
        </w:rPr>
        <w:t xml:space="preserve"> and will take account of the agency’s policies and their duty to refer to the DBS as personnel suppliers. Informing supply agencies of our process for managing allegations</w:t>
      </w:r>
      <w:r w:rsidRPr="00CB5013">
        <w:rPr>
          <w:rFonts w:asciiTheme="majorHAnsi" w:hAnsiTheme="majorHAnsi" w:cstheme="majorHAnsi"/>
        </w:rPr>
        <w:t xml:space="preserve"> inclu</w:t>
      </w:r>
      <w:r w:rsidR="006912A4" w:rsidRPr="00CB5013">
        <w:rPr>
          <w:rFonts w:asciiTheme="majorHAnsi" w:hAnsiTheme="majorHAnsi" w:cstheme="majorHAnsi"/>
        </w:rPr>
        <w:t>des</w:t>
      </w:r>
      <w:r w:rsidRPr="00CB5013">
        <w:rPr>
          <w:rFonts w:asciiTheme="majorHAnsi" w:hAnsiTheme="majorHAnsi" w:cstheme="majorHAnsi"/>
        </w:rPr>
        <w:t xml:space="preserve"> inviting the agency’s human resource manager (or equivalent) to meetings and regularly updating agencies on relevant school policies.</w:t>
      </w:r>
    </w:p>
    <w:p w14:paraId="444E019A" w14:textId="77777777" w:rsidR="00857ED7" w:rsidRPr="00CB5013" w:rsidRDefault="00857ED7" w:rsidP="00CB5013">
      <w:pPr>
        <w:spacing w:after="0" w:line="240" w:lineRule="auto"/>
        <w:jc w:val="both"/>
        <w:rPr>
          <w:rFonts w:asciiTheme="majorHAnsi" w:hAnsiTheme="majorHAnsi" w:cstheme="majorHAnsi"/>
          <w:bCs/>
        </w:rPr>
      </w:pPr>
    </w:p>
    <w:p w14:paraId="28C877C0" w14:textId="77777777" w:rsidR="0095416D" w:rsidRPr="00D30904" w:rsidRDefault="00AA27EE" w:rsidP="00CB5013">
      <w:pPr>
        <w:autoSpaceDE w:val="0"/>
        <w:autoSpaceDN w:val="0"/>
        <w:adjustRightInd w:val="0"/>
        <w:spacing w:after="0" w:line="240" w:lineRule="auto"/>
        <w:jc w:val="both"/>
        <w:rPr>
          <w:rFonts w:asciiTheme="majorHAnsi" w:eastAsia="Times New Roman" w:hAnsiTheme="majorHAnsi" w:cstheme="majorHAnsi"/>
          <w:b/>
          <w:bCs/>
          <w:color w:val="000000"/>
          <w:sz w:val="24"/>
          <w:szCs w:val="24"/>
          <w:lang w:val="en-US" w:eastAsia="en-GB"/>
        </w:rPr>
      </w:pPr>
      <w:r w:rsidRPr="00D30904">
        <w:rPr>
          <w:rFonts w:asciiTheme="majorHAnsi" w:eastAsia="Times New Roman" w:hAnsiTheme="majorHAnsi" w:cstheme="majorHAnsi"/>
          <w:b/>
          <w:bCs/>
          <w:color w:val="000000"/>
          <w:sz w:val="24"/>
          <w:szCs w:val="24"/>
          <w:lang w:val="en-US" w:eastAsia="en-GB"/>
        </w:rPr>
        <w:t>18. Complaints and concerns about school safeguarding policies</w:t>
      </w:r>
    </w:p>
    <w:p w14:paraId="2DA6BA99"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.1 Complaints against staff</w:t>
      </w:r>
    </w:p>
    <w:p w14:paraId="70513BBF"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Complaints against staff that are likely to require a child protection investigation will be handled in accordance with our procedures for dealing with</w:t>
      </w:r>
      <w:r w:rsidR="00530BDD" w:rsidRPr="00CB5013">
        <w:rPr>
          <w:rFonts w:asciiTheme="majorHAnsi" w:eastAsia="Times New Roman" w:hAnsiTheme="majorHAnsi" w:cstheme="majorHAnsi"/>
          <w:bCs/>
          <w:color w:val="000000"/>
          <w:lang w:eastAsia="en-GB"/>
        </w:rPr>
        <w:t xml:space="preserve"> low level concerns or</w:t>
      </w:r>
      <w:r w:rsidRPr="00CB5013">
        <w:rPr>
          <w:rFonts w:asciiTheme="majorHAnsi" w:eastAsia="Times New Roman" w:hAnsiTheme="majorHAnsi" w:cstheme="majorHAnsi"/>
          <w:bCs/>
          <w:color w:val="000000"/>
          <w:lang w:eastAsia="en-GB"/>
        </w:rPr>
        <w:t xml:space="preserve"> allegations of abuse made against staff (</w:t>
      </w:r>
      <w:r w:rsidR="00857ED7" w:rsidRPr="00CB5013">
        <w:rPr>
          <w:rFonts w:asciiTheme="majorHAnsi" w:eastAsia="Times New Roman" w:hAnsiTheme="majorHAnsi" w:cstheme="majorHAnsi"/>
          <w:bCs/>
          <w:color w:val="000000"/>
          <w:lang w:eastAsia="en-GB"/>
        </w:rPr>
        <w:t>see Section 1</w:t>
      </w:r>
      <w:r w:rsidR="009741BA" w:rsidRPr="00CB5013">
        <w:rPr>
          <w:rFonts w:asciiTheme="majorHAnsi" w:eastAsia="Times New Roman" w:hAnsiTheme="majorHAnsi" w:cstheme="majorHAnsi"/>
          <w:bCs/>
          <w:color w:val="000000"/>
          <w:lang w:eastAsia="en-GB"/>
        </w:rPr>
        <w:t>7</w:t>
      </w:r>
      <w:r w:rsidR="00857ED7" w:rsidRPr="00CB5013">
        <w:rPr>
          <w:rFonts w:asciiTheme="majorHAnsi" w:eastAsia="Times New Roman" w:hAnsiTheme="majorHAnsi" w:cstheme="majorHAnsi"/>
          <w:bCs/>
          <w:color w:val="000000"/>
          <w:lang w:eastAsia="en-GB"/>
        </w:rPr>
        <w:t xml:space="preserve">). </w:t>
      </w:r>
    </w:p>
    <w:p w14:paraId="776E09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p>
    <w:p w14:paraId="5360B21E"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.2 Other complaints</w:t>
      </w:r>
    </w:p>
    <w:p w14:paraId="21908631" w14:textId="77777777" w:rsidR="001C18F3" w:rsidRDefault="001C18F3" w:rsidP="001C18F3">
      <w:pPr>
        <w:autoSpaceDE w:val="0"/>
        <w:autoSpaceDN w:val="0"/>
        <w:adjustRightInd w:val="0"/>
        <w:spacing w:after="0" w:line="240" w:lineRule="auto"/>
        <w:jc w:val="both"/>
        <w:rPr>
          <w:rFonts w:asciiTheme="majorHAnsi" w:eastAsia="Times New Roman" w:hAnsiTheme="majorHAnsi" w:cstheme="majorHAnsi"/>
          <w:bCs/>
          <w:lang w:eastAsia="en-GB"/>
        </w:rPr>
      </w:pPr>
      <w:r>
        <w:rPr>
          <w:rFonts w:asciiTheme="majorHAnsi" w:eastAsia="Times New Roman" w:hAnsiTheme="majorHAnsi" w:cstheme="majorHAnsi"/>
          <w:bCs/>
          <w:lang w:eastAsia="en-GB"/>
        </w:rPr>
        <w:t xml:space="preserve">Other complaints should be put in writing for the attention of the Head Teacher who will follow the complaints procedures and using any other relevant policies. </w:t>
      </w:r>
    </w:p>
    <w:p w14:paraId="2CFB5167" w14:textId="77777777" w:rsidR="00497603" w:rsidRPr="00D30904" w:rsidRDefault="00497603" w:rsidP="00CB5013">
      <w:pPr>
        <w:autoSpaceDE w:val="0"/>
        <w:autoSpaceDN w:val="0"/>
        <w:adjustRightInd w:val="0"/>
        <w:spacing w:after="0" w:line="240" w:lineRule="auto"/>
        <w:jc w:val="both"/>
        <w:rPr>
          <w:rFonts w:asciiTheme="majorHAnsi" w:eastAsia="Times New Roman" w:hAnsiTheme="majorHAnsi" w:cstheme="majorHAnsi"/>
          <w:bCs/>
          <w:i/>
          <w:iCs/>
          <w:highlight w:val="yellow"/>
          <w:lang w:eastAsia="en-GB"/>
        </w:rPr>
      </w:pPr>
    </w:p>
    <w:p w14:paraId="6DFD4591"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FF0000"/>
          <w:lang w:val="en-US" w:eastAsia="en-GB"/>
        </w:rPr>
      </w:pPr>
    </w:p>
    <w:p w14:paraId="2862B6E6" w14:textId="77777777" w:rsidR="00497603" w:rsidRPr="00CB5013" w:rsidRDefault="00497603" w:rsidP="00CB5013">
      <w:pPr>
        <w:autoSpaceDE w:val="0"/>
        <w:autoSpaceDN w:val="0"/>
        <w:adjustRightInd w:val="0"/>
        <w:spacing w:after="0" w:line="240" w:lineRule="auto"/>
        <w:jc w:val="both"/>
        <w:rPr>
          <w:rFonts w:asciiTheme="majorHAnsi" w:eastAsia="Times New Roman" w:hAnsiTheme="majorHAnsi" w:cstheme="majorHAnsi"/>
          <w:b/>
          <w:bCs/>
          <w:color w:val="000000"/>
          <w:lang w:val="en-US" w:eastAsia="en-GB"/>
        </w:rPr>
      </w:pPr>
      <w:r w:rsidRPr="00CB5013">
        <w:rPr>
          <w:rFonts w:asciiTheme="majorHAnsi" w:eastAsia="Times New Roman" w:hAnsiTheme="majorHAnsi" w:cstheme="majorHAnsi"/>
          <w:b/>
          <w:bCs/>
          <w:color w:val="000000"/>
          <w:lang w:val="en-US" w:eastAsia="en-GB"/>
        </w:rPr>
        <w:t>1</w:t>
      </w:r>
      <w:r w:rsidR="009741BA" w:rsidRPr="00CB5013">
        <w:rPr>
          <w:rFonts w:asciiTheme="majorHAnsi" w:eastAsia="Times New Roman" w:hAnsiTheme="majorHAnsi" w:cstheme="majorHAnsi"/>
          <w:b/>
          <w:bCs/>
          <w:color w:val="000000"/>
          <w:lang w:val="en-US" w:eastAsia="en-GB"/>
        </w:rPr>
        <w:t>8</w:t>
      </w:r>
      <w:r w:rsidRPr="00CB5013">
        <w:rPr>
          <w:rFonts w:asciiTheme="majorHAnsi" w:eastAsia="Times New Roman" w:hAnsiTheme="majorHAnsi" w:cstheme="majorHAnsi"/>
          <w:b/>
          <w:bCs/>
          <w:color w:val="000000"/>
          <w:lang w:val="en-US" w:eastAsia="en-GB"/>
        </w:rPr>
        <w:t>.3 Whistle-blowing</w:t>
      </w:r>
    </w:p>
    <w:p w14:paraId="3D531FB9" w14:textId="5DFFE199" w:rsidR="00F72711" w:rsidRPr="001C18F3" w:rsidRDefault="001C18F3" w:rsidP="007149CE">
      <w:pPr>
        <w:rPr>
          <w:rFonts w:asciiTheme="majorHAnsi" w:hAnsiTheme="majorHAnsi" w:cstheme="majorHAnsi"/>
          <w:lang w:val="en-US"/>
        </w:rPr>
      </w:pPr>
      <w:r w:rsidRPr="00456B32">
        <w:rPr>
          <w:rFonts w:asciiTheme="majorHAnsi" w:hAnsiTheme="majorHAnsi" w:cstheme="majorHAnsi"/>
          <w:lang w:val="en-US"/>
        </w:rPr>
        <w:t>Please see the Whistle blowing policy. This can be found via the school website and on the school safeguarding notice board.</w:t>
      </w:r>
      <w:r w:rsidRPr="00456B32">
        <w:rPr>
          <w:rFonts w:asciiTheme="majorHAnsi" w:hAnsiTheme="majorHAnsi" w:cstheme="majorHAnsi"/>
          <w:i/>
          <w:iCs/>
          <w:lang w:val="en-US"/>
        </w:rPr>
        <w:t xml:space="preserve"> </w:t>
      </w:r>
    </w:p>
    <w:p w14:paraId="77454490" w14:textId="7D7E2F88" w:rsidR="004531FB" w:rsidRDefault="004531FB" w:rsidP="00CB5013">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 xml:space="preserve">19. Use of School Premises for </w:t>
      </w:r>
      <w:r w:rsidR="001C18F3">
        <w:rPr>
          <w:rFonts w:asciiTheme="majorHAnsi" w:hAnsiTheme="majorHAnsi" w:cstheme="majorHAnsi"/>
          <w:b/>
          <w:sz w:val="24"/>
          <w:szCs w:val="24"/>
        </w:rPr>
        <w:t>non-school</w:t>
      </w:r>
      <w:r>
        <w:rPr>
          <w:rFonts w:asciiTheme="majorHAnsi" w:hAnsiTheme="majorHAnsi" w:cstheme="majorHAnsi"/>
          <w:b/>
          <w:sz w:val="24"/>
          <w:szCs w:val="24"/>
        </w:rPr>
        <w:t xml:space="preserve"> activities</w:t>
      </w:r>
    </w:p>
    <w:p w14:paraId="1BC8F270" w14:textId="070975E7" w:rsidR="004531FB" w:rsidRPr="001C18F3" w:rsidRDefault="004531FB" w:rsidP="00CB5013">
      <w:pPr>
        <w:spacing w:after="0" w:line="240" w:lineRule="auto"/>
        <w:jc w:val="both"/>
        <w:rPr>
          <w:rFonts w:asciiTheme="majorHAnsi" w:hAnsiTheme="majorHAnsi" w:cstheme="majorHAnsi"/>
          <w:b/>
        </w:rPr>
      </w:pPr>
    </w:p>
    <w:p w14:paraId="0197C2CA" w14:textId="77777777" w:rsidR="004531FB" w:rsidRPr="001C18F3" w:rsidRDefault="004531FB" w:rsidP="004531FB">
      <w:pPr>
        <w:spacing w:after="0" w:line="240" w:lineRule="auto"/>
        <w:jc w:val="both"/>
        <w:rPr>
          <w:rFonts w:asciiTheme="majorHAnsi" w:hAnsiTheme="majorHAnsi" w:cstheme="majorHAnsi"/>
        </w:rPr>
      </w:pPr>
      <w:r w:rsidRPr="001C18F3">
        <w:rPr>
          <w:rFonts w:asciiTheme="majorHAnsi" w:hAnsiTheme="majorHAnsi" w:cstheme="majorHAnsi"/>
        </w:rPr>
        <w:t xml:space="preserve">Where another body is providing services or activities (regardless of whether or not the children who attend these services/activities are children on the school roll): </w:t>
      </w:r>
    </w:p>
    <w:p w14:paraId="36185EB4" w14:textId="6D7DDA9B" w:rsidR="004531FB" w:rsidRPr="001C18F3" w:rsidRDefault="004531FB" w:rsidP="00EB1501">
      <w:pPr>
        <w:pStyle w:val="ListParagraph"/>
        <w:numPr>
          <w:ilvl w:val="0"/>
          <w:numId w:val="89"/>
        </w:numPr>
        <w:jc w:val="both"/>
        <w:rPr>
          <w:rFonts w:asciiTheme="majorHAnsi" w:hAnsiTheme="majorHAnsi" w:cstheme="majorHAnsi"/>
          <w:sz w:val="22"/>
          <w:szCs w:val="22"/>
        </w:rPr>
      </w:pPr>
      <w:r w:rsidRPr="001C18F3">
        <w:rPr>
          <w:rFonts w:asciiTheme="majorHAnsi" w:hAnsiTheme="majorHAnsi" w:cstheme="majorHAnsi"/>
          <w:sz w:val="22"/>
          <w:szCs w:val="22"/>
        </w:rPr>
        <w:t xml:space="preserve">Seek assurance that the other body has appropriate safeguarding and child protection policies/procedures in place, and inspect them if needed </w:t>
      </w:r>
    </w:p>
    <w:p w14:paraId="5FF5F662" w14:textId="5FBEAE4D" w:rsidR="004531FB" w:rsidRPr="001C18F3" w:rsidRDefault="004531FB" w:rsidP="00EB1501">
      <w:pPr>
        <w:pStyle w:val="ListParagraph"/>
        <w:numPr>
          <w:ilvl w:val="0"/>
          <w:numId w:val="89"/>
        </w:numPr>
        <w:jc w:val="both"/>
        <w:rPr>
          <w:rFonts w:asciiTheme="majorHAnsi" w:hAnsiTheme="majorHAnsi" w:cstheme="majorHAnsi"/>
          <w:sz w:val="22"/>
          <w:szCs w:val="22"/>
        </w:rPr>
      </w:pPr>
      <w:r w:rsidRPr="001C18F3">
        <w:rPr>
          <w:rFonts w:asciiTheme="majorHAnsi" w:hAnsiTheme="majorHAnsi" w:cstheme="majorHAnsi"/>
          <w:sz w:val="22"/>
          <w:szCs w:val="22"/>
        </w:rPr>
        <w:t xml:space="preserve">Make sure there are arrangements for the body to liaise with the school about safeguarding arrangements, where appropriate </w:t>
      </w:r>
    </w:p>
    <w:p w14:paraId="79F9EE7B" w14:textId="58AF9DAC" w:rsidR="004531FB" w:rsidRPr="001C18F3" w:rsidRDefault="004531FB" w:rsidP="00EB1501">
      <w:pPr>
        <w:pStyle w:val="ListParagraph"/>
        <w:numPr>
          <w:ilvl w:val="0"/>
          <w:numId w:val="89"/>
        </w:numPr>
        <w:jc w:val="both"/>
        <w:rPr>
          <w:rFonts w:asciiTheme="majorHAnsi" w:hAnsiTheme="majorHAnsi" w:cstheme="majorHAnsi"/>
          <w:sz w:val="22"/>
          <w:szCs w:val="22"/>
        </w:rPr>
      </w:pPr>
      <w:r w:rsidRPr="001C18F3">
        <w:rPr>
          <w:rFonts w:asciiTheme="majorHAnsi" w:hAnsiTheme="majorHAnsi" w:cstheme="majorHAnsi"/>
          <w:sz w:val="22"/>
          <w:szCs w:val="22"/>
        </w:rPr>
        <w:t>Make sure that safeguarding requirements are a condition of using the school premises, and that any agreement to use the premises would be terminated if the other body fails to comply</w:t>
      </w:r>
    </w:p>
    <w:p w14:paraId="10FCCFC6" w14:textId="6B87AB42" w:rsidR="004531FB" w:rsidRDefault="004531FB" w:rsidP="00CB5013">
      <w:pPr>
        <w:spacing w:after="0" w:line="240" w:lineRule="auto"/>
        <w:jc w:val="both"/>
        <w:rPr>
          <w:rFonts w:asciiTheme="majorHAnsi" w:hAnsiTheme="majorHAnsi" w:cstheme="majorHAnsi"/>
          <w:b/>
          <w:sz w:val="24"/>
          <w:szCs w:val="24"/>
        </w:rPr>
      </w:pPr>
    </w:p>
    <w:p w14:paraId="4EC1EAAD" w14:textId="25A4DDA3" w:rsidR="004531FB" w:rsidRDefault="004531FB" w:rsidP="00CB5013">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20. How we safeguard pupils attending alternate provision</w:t>
      </w:r>
    </w:p>
    <w:p w14:paraId="6247AC78" w14:textId="40D78BA2" w:rsidR="004531FB" w:rsidRDefault="004531FB" w:rsidP="00CB5013">
      <w:pPr>
        <w:spacing w:after="0" w:line="240" w:lineRule="auto"/>
        <w:jc w:val="both"/>
        <w:rPr>
          <w:rFonts w:asciiTheme="majorHAnsi" w:hAnsiTheme="majorHAnsi" w:cstheme="majorHAnsi"/>
          <w:b/>
          <w:sz w:val="24"/>
          <w:szCs w:val="24"/>
        </w:rPr>
      </w:pPr>
    </w:p>
    <w:p w14:paraId="18AEF1F9" w14:textId="08E6E24D" w:rsidR="004531FB" w:rsidRPr="001C18F3" w:rsidRDefault="001C18F3" w:rsidP="00CB5013">
      <w:pPr>
        <w:spacing w:after="0" w:line="240" w:lineRule="auto"/>
        <w:jc w:val="both"/>
        <w:rPr>
          <w:rFonts w:asciiTheme="majorHAnsi" w:hAnsiTheme="majorHAnsi" w:cstheme="majorHAnsi"/>
          <w:bCs/>
          <w:iCs/>
          <w:szCs w:val="24"/>
        </w:rPr>
      </w:pPr>
      <w:r w:rsidRPr="001C18F3">
        <w:rPr>
          <w:rFonts w:asciiTheme="majorHAnsi" w:hAnsiTheme="majorHAnsi" w:cstheme="majorHAnsi"/>
          <w:bCs/>
          <w:iCs/>
          <w:szCs w:val="24"/>
        </w:rPr>
        <w:t xml:space="preserve">If a child attends an alternative provision the SENCO or Inclusion Manager carry out an </w:t>
      </w:r>
      <w:proofErr w:type="gramStart"/>
      <w:r w:rsidRPr="001C18F3">
        <w:rPr>
          <w:rFonts w:asciiTheme="majorHAnsi" w:hAnsiTheme="majorHAnsi" w:cstheme="majorHAnsi"/>
          <w:bCs/>
          <w:iCs/>
          <w:szCs w:val="24"/>
        </w:rPr>
        <w:t>in person</w:t>
      </w:r>
      <w:proofErr w:type="gramEnd"/>
      <w:r w:rsidRPr="001C18F3">
        <w:rPr>
          <w:rFonts w:asciiTheme="majorHAnsi" w:hAnsiTheme="majorHAnsi" w:cstheme="majorHAnsi"/>
          <w:bCs/>
          <w:iCs/>
          <w:szCs w:val="24"/>
        </w:rPr>
        <w:t xml:space="preserve"> risk assessment prior to the first session. Request all risk assessments and child protection policy </w:t>
      </w:r>
      <w:r w:rsidRPr="001C18F3">
        <w:rPr>
          <w:rFonts w:asciiTheme="majorHAnsi" w:hAnsiTheme="majorHAnsi" w:cstheme="majorHAnsi"/>
          <w:bCs/>
          <w:iCs/>
          <w:szCs w:val="24"/>
        </w:rPr>
        <w:lastRenderedPageBreak/>
        <w:t>information from the alternative provi</w:t>
      </w:r>
      <w:r>
        <w:rPr>
          <w:rFonts w:asciiTheme="majorHAnsi" w:hAnsiTheme="majorHAnsi" w:cstheme="majorHAnsi"/>
          <w:bCs/>
          <w:iCs/>
          <w:szCs w:val="24"/>
        </w:rPr>
        <w:t>sion</w:t>
      </w:r>
      <w:r w:rsidRPr="001C18F3">
        <w:rPr>
          <w:rFonts w:asciiTheme="majorHAnsi" w:hAnsiTheme="majorHAnsi" w:cstheme="majorHAnsi"/>
          <w:bCs/>
          <w:iCs/>
          <w:szCs w:val="24"/>
        </w:rPr>
        <w:t xml:space="preserve">. The school will receive weekly update reports on the sessions and any outcomes from the work carried out. </w:t>
      </w:r>
    </w:p>
    <w:p w14:paraId="76689481" w14:textId="77777777" w:rsidR="004531FB" w:rsidRPr="004531FB" w:rsidRDefault="004531FB" w:rsidP="00CB5013">
      <w:pPr>
        <w:spacing w:after="0" w:line="240" w:lineRule="auto"/>
        <w:jc w:val="both"/>
        <w:rPr>
          <w:rFonts w:asciiTheme="majorHAnsi" w:hAnsiTheme="majorHAnsi" w:cstheme="majorHAnsi"/>
          <w:b/>
          <w:sz w:val="24"/>
          <w:szCs w:val="24"/>
        </w:rPr>
      </w:pPr>
    </w:p>
    <w:p w14:paraId="14F28699" w14:textId="1103AD58" w:rsidR="00B80861" w:rsidRPr="00D30904" w:rsidRDefault="004531FB" w:rsidP="00CB5013">
      <w:pPr>
        <w:spacing w:after="0" w:line="240" w:lineRule="auto"/>
        <w:jc w:val="both"/>
        <w:rPr>
          <w:rFonts w:asciiTheme="majorHAnsi" w:hAnsiTheme="majorHAnsi" w:cstheme="majorHAnsi"/>
          <w:b/>
          <w:sz w:val="24"/>
          <w:szCs w:val="24"/>
        </w:rPr>
      </w:pPr>
      <w:r>
        <w:rPr>
          <w:rFonts w:asciiTheme="majorHAnsi" w:hAnsiTheme="majorHAnsi" w:cstheme="majorHAnsi"/>
          <w:b/>
          <w:sz w:val="24"/>
          <w:szCs w:val="24"/>
        </w:rPr>
        <w:t>22</w:t>
      </w:r>
      <w:r w:rsidR="00B84BB9" w:rsidRPr="00D30904">
        <w:rPr>
          <w:rFonts w:asciiTheme="majorHAnsi" w:hAnsiTheme="majorHAnsi" w:cstheme="majorHAnsi"/>
          <w:b/>
          <w:sz w:val="24"/>
          <w:szCs w:val="24"/>
        </w:rPr>
        <w:t>. Policy implementation, monitoring and review</w:t>
      </w:r>
    </w:p>
    <w:p w14:paraId="37225C19" w14:textId="5A2111A5" w:rsidR="00B80861" w:rsidRPr="00CB5013" w:rsidRDefault="00B80861"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The policy will be reviewed annually by the </w:t>
      </w:r>
      <w:r w:rsidR="002853D7">
        <w:rPr>
          <w:rFonts w:asciiTheme="majorHAnsi" w:eastAsia="Times New Roman" w:hAnsiTheme="majorHAnsi" w:cstheme="majorHAnsi"/>
        </w:rPr>
        <w:t>Directors</w:t>
      </w:r>
      <w:r w:rsidR="00B84BB9">
        <w:rPr>
          <w:rFonts w:asciiTheme="majorHAnsi" w:eastAsia="Times New Roman" w:hAnsiTheme="majorHAnsi" w:cstheme="majorHAnsi"/>
        </w:rPr>
        <w:t xml:space="preserve"> and approved by the Local Academy Committee</w:t>
      </w:r>
      <w:r w:rsidRPr="00CB5013">
        <w:rPr>
          <w:rFonts w:asciiTheme="majorHAnsi" w:eastAsia="Times New Roman" w:hAnsiTheme="majorHAnsi" w:cstheme="majorHAnsi"/>
        </w:rPr>
        <w:t xml:space="preserve">. It will be implemented through the </w:t>
      </w:r>
      <w:r w:rsidRPr="00D30904">
        <w:rPr>
          <w:rFonts w:asciiTheme="majorHAnsi" w:eastAsia="Times New Roman" w:hAnsiTheme="majorHAnsi" w:cstheme="majorHAnsi"/>
        </w:rPr>
        <w:t>school’s</w:t>
      </w:r>
      <w:r w:rsidRPr="00CB5013">
        <w:rPr>
          <w:rFonts w:asciiTheme="majorHAnsi" w:eastAsia="Times New Roman" w:hAnsiTheme="majorHAnsi" w:cstheme="majorHAnsi"/>
        </w:rPr>
        <w:t xml:space="preserve"> induction and training programme, and as part of day to day practice.  Compliance with the policy will be monitored by the Designated Safeguarding Lead and through staff performance measures.</w:t>
      </w:r>
    </w:p>
    <w:p w14:paraId="15A4D6BB" w14:textId="77777777" w:rsidR="00F207FD" w:rsidRPr="00CB5013" w:rsidRDefault="00F207FD" w:rsidP="00CB5013">
      <w:pPr>
        <w:spacing w:after="0" w:line="240" w:lineRule="auto"/>
        <w:jc w:val="both"/>
        <w:rPr>
          <w:rFonts w:asciiTheme="majorHAnsi" w:hAnsiTheme="majorHAnsi" w:cstheme="majorHAnsi"/>
          <w:bCs/>
        </w:rPr>
      </w:pPr>
    </w:p>
    <w:p w14:paraId="68D1369D" w14:textId="77777777" w:rsidR="008F0888" w:rsidRDefault="008F0888">
      <w:pPr>
        <w:spacing w:after="160" w:line="259" w:lineRule="auto"/>
        <w:rPr>
          <w:rFonts w:asciiTheme="majorHAnsi" w:eastAsiaTheme="majorEastAsia" w:hAnsiTheme="majorHAnsi" w:cstheme="majorHAnsi"/>
          <w:b/>
          <w:bCs/>
        </w:rPr>
      </w:pPr>
      <w:bookmarkStart w:id="2" w:name="_Toc80191015"/>
      <w:r>
        <w:rPr>
          <w:rFonts w:asciiTheme="majorHAnsi" w:hAnsiTheme="majorHAnsi" w:cstheme="majorHAnsi"/>
          <w:bCs/>
        </w:rPr>
        <w:br w:type="page"/>
      </w:r>
    </w:p>
    <w:p w14:paraId="6FCE7B9A" w14:textId="134568C6" w:rsidR="003D63C4" w:rsidRPr="001C18F3" w:rsidRDefault="003D63C4" w:rsidP="00CB5013">
      <w:pPr>
        <w:pStyle w:val="Heading1"/>
        <w:spacing w:before="0" w:line="240" w:lineRule="auto"/>
        <w:rPr>
          <w:rFonts w:asciiTheme="majorHAnsi" w:hAnsiTheme="majorHAnsi" w:cstheme="majorHAnsi"/>
          <w:bCs/>
          <w:color w:val="auto"/>
          <w:sz w:val="24"/>
          <w:szCs w:val="22"/>
          <w:u w:val="single"/>
        </w:rPr>
      </w:pPr>
      <w:r w:rsidRPr="001C18F3">
        <w:rPr>
          <w:rFonts w:asciiTheme="majorHAnsi" w:hAnsiTheme="majorHAnsi" w:cstheme="majorHAnsi"/>
          <w:bCs/>
          <w:color w:val="auto"/>
          <w:sz w:val="24"/>
          <w:szCs w:val="22"/>
          <w:u w:val="single"/>
        </w:rPr>
        <w:lastRenderedPageBreak/>
        <w:t xml:space="preserve">Appendix A: </w:t>
      </w:r>
      <w:r w:rsidR="006F1B40" w:rsidRPr="001C18F3">
        <w:rPr>
          <w:rFonts w:asciiTheme="majorHAnsi" w:hAnsiTheme="majorHAnsi" w:cstheme="majorHAnsi"/>
          <w:bCs/>
          <w:color w:val="auto"/>
          <w:sz w:val="24"/>
          <w:szCs w:val="22"/>
          <w:u w:val="single"/>
        </w:rPr>
        <w:t>P</w:t>
      </w:r>
      <w:r w:rsidRPr="001C18F3">
        <w:rPr>
          <w:rFonts w:asciiTheme="majorHAnsi" w:hAnsiTheme="majorHAnsi" w:cstheme="majorHAnsi"/>
          <w:bCs/>
          <w:color w:val="auto"/>
          <w:sz w:val="24"/>
          <w:szCs w:val="22"/>
          <w:u w:val="single"/>
        </w:rPr>
        <w:t>ublic health emergency (COVID-19) arrangements</w:t>
      </w:r>
      <w:bookmarkEnd w:id="2"/>
      <w:r w:rsidRPr="001C18F3">
        <w:rPr>
          <w:rFonts w:asciiTheme="majorHAnsi" w:hAnsiTheme="majorHAnsi" w:cstheme="majorHAnsi"/>
          <w:bCs/>
          <w:color w:val="auto"/>
          <w:sz w:val="24"/>
          <w:szCs w:val="22"/>
          <w:u w:val="single"/>
        </w:rPr>
        <w:t xml:space="preserve"> </w:t>
      </w:r>
    </w:p>
    <w:p w14:paraId="219A2E1F" w14:textId="77777777" w:rsidR="001C18F3" w:rsidRPr="00DB1143" w:rsidRDefault="001C18F3" w:rsidP="001C18F3">
      <w:pPr>
        <w:pStyle w:val="Heading1"/>
        <w:jc w:val="both"/>
        <w:rPr>
          <w:rFonts w:asciiTheme="minorHAnsi" w:hAnsiTheme="minorHAnsi" w:cstheme="minorHAnsi"/>
          <w:color w:val="auto"/>
          <w:sz w:val="22"/>
          <w:szCs w:val="22"/>
        </w:rPr>
      </w:pPr>
      <w:bookmarkStart w:id="3" w:name="_Toc61340575"/>
      <w:r w:rsidRPr="00DB1143">
        <w:rPr>
          <w:rFonts w:asciiTheme="minorHAnsi" w:hAnsiTheme="minorHAnsi" w:cstheme="minorHAnsi"/>
          <w:color w:val="auto"/>
          <w:sz w:val="22"/>
          <w:szCs w:val="22"/>
        </w:rPr>
        <w:t>1 Introduction</w:t>
      </w:r>
      <w:bookmarkEnd w:id="3"/>
    </w:p>
    <w:p w14:paraId="32E8128F" w14:textId="77777777" w:rsidR="001C18F3" w:rsidRPr="00DB1143" w:rsidRDefault="001C18F3" w:rsidP="00EB1501">
      <w:pPr>
        <w:pStyle w:val="ListParagraph"/>
        <w:widowControl/>
        <w:numPr>
          <w:ilvl w:val="1"/>
          <w:numId w:val="96"/>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This appendix should be read alongside the school’s main Safeguarding and Child Protection policy. It is for use if there is ever a need for school closure in an emergency situation.</w:t>
      </w:r>
    </w:p>
    <w:p w14:paraId="0C1CD3BD" w14:textId="77777777" w:rsidR="001C18F3" w:rsidRPr="00DB1143" w:rsidRDefault="001C18F3" w:rsidP="001C18F3">
      <w:pPr>
        <w:spacing w:after="0"/>
        <w:jc w:val="both"/>
        <w:rPr>
          <w:rFonts w:cstheme="minorHAnsi"/>
        </w:rPr>
      </w:pPr>
    </w:p>
    <w:p w14:paraId="48F3C0B1" w14:textId="77777777" w:rsidR="001C18F3" w:rsidRPr="00DB1143" w:rsidRDefault="001C18F3" w:rsidP="001C18F3">
      <w:pPr>
        <w:pStyle w:val="Heading1"/>
        <w:spacing w:before="0"/>
        <w:jc w:val="both"/>
        <w:rPr>
          <w:rFonts w:asciiTheme="minorHAnsi" w:hAnsiTheme="minorHAnsi" w:cstheme="minorHAnsi"/>
          <w:color w:val="auto"/>
          <w:sz w:val="22"/>
          <w:szCs w:val="22"/>
        </w:rPr>
      </w:pPr>
      <w:bookmarkStart w:id="4" w:name="_Toc61340576"/>
      <w:r w:rsidRPr="00DB1143">
        <w:rPr>
          <w:rFonts w:asciiTheme="minorHAnsi" w:hAnsiTheme="minorHAnsi" w:cstheme="minorHAnsi"/>
          <w:color w:val="auto"/>
          <w:sz w:val="22"/>
          <w:szCs w:val="22"/>
        </w:rPr>
        <w:t>2 Context</w:t>
      </w:r>
      <w:bookmarkEnd w:id="4"/>
    </w:p>
    <w:p w14:paraId="4A3427A2" w14:textId="77777777" w:rsidR="001C18F3" w:rsidRPr="00DB1143" w:rsidRDefault="001C18F3" w:rsidP="00EB1501">
      <w:pPr>
        <w:pStyle w:val="ListParagraph"/>
        <w:widowControl/>
        <w:numPr>
          <w:ilvl w:val="0"/>
          <w:numId w:val="9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Safeguarding and child protection remains an essential part of our duty of care to all students and we have a responsibility to safeguard children, whether they are on-site or staying at home.  We understand that safeguarding, child protection and promoting the welfare of all children is everyone’s responsibility and everyone has a role to play in protecting children. We continue to promote a culture of vigilance, where staff and volunteers act immediately if they have safeguarding concerns about a child. We recognise that our school is part of a wider safeguarding system for children and work closely with other agencies to promote the welfare of children. We maintain an attitude of ‘it could happen here’ and will consider the wishes of, and at all times, what is in the best interests of each child. </w:t>
      </w:r>
    </w:p>
    <w:p w14:paraId="4DE149D1" w14:textId="77777777" w:rsidR="001C18F3" w:rsidRPr="00DB1143" w:rsidRDefault="001C18F3" w:rsidP="001C18F3">
      <w:pPr>
        <w:pStyle w:val="ListParagraph"/>
        <w:jc w:val="both"/>
        <w:rPr>
          <w:rFonts w:asciiTheme="minorHAnsi" w:hAnsiTheme="minorHAnsi" w:cstheme="minorHAnsi"/>
          <w:sz w:val="22"/>
          <w:szCs w:val="22"/>
        </w:rPr>
      </w:pPr>
    </w:p>
    <w:p w14:paraId="56D9BA34" w14:textId="77777777" w:rsidR="001C18F3" w:rsidRPr="00DB1143" w:rsidRDefault="001C18F3" w:rsidP="00EB1501">
      <w:pPr>
        <w:pStyle w:val="ListParagraph"/>
        <w:widowControl/>
        <w:numPr>
          <w:ilvl w:val="0"/>
          <w:numId w:val="9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 purpose of this addendum is to;</w:t>
      </w:r>
    </w:p>
    <w:p w14:paraId="79C95094" w14:textId="77777777" w:rsidR="001C18F3" w:rsidRPr="00DB1143" w:rsidRDefault="001C18F3" w:rsidP="00EB1501">
      <w:pPr>
        <w:pStyle w:val="ListParagraph"/>
        <w:widowControl/>
        <w:numPr>
          <w:ilvl w:val="0"/>
          <w:numId w:val="91"/>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Ensure that children are protected from maltreatment or harm;</w:t>
      </w:r>
    </w:p>
    <w:p w14:paraId="3B2528FD" w14:textId="77777777" w:rsidR="001C18F3" w:rsidRPr="00DB1143" w:rsidRDefault="001C18F3" w:rsidP="00EB1501">
      <w:pPr>
        <w:pStyle w:val="ListParagraph"/>
        <w:widowControl/>
        <w:numPr>
          <w:ilvl w:val="0"/>
          <w:numId w:val="91"/>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Promote safeguarding and child protection;</w:t>
      </w:r>
    </w:p>
    <w:p w14:paraId="1BA2490E" w14:textId="77777777" w:rsidR="001C18F3" w:rsidRPr="00DB1143" w:rsidRDefault="001C18F3" w:rsidP="00EB1501">
      <w:pPr>
        <w:pStyle w:val="ListParagraph"/>
        <w:widowControl/>
        <w:numPr>
          <w:ilvl w:val="0"/>
          <w:numId w:val="91"/>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Demonstrate the school’s commitment to keeping children safe whilst operating under emergency measures including those related to COVID-19;</w:t>
      </w:r>
    </w:p>
    <w:p w14:paraId="3BD95B14" w14:textId="77777777" w:rsidR="001C18F3" w:rsidRPr="00DB1143" w:rsidRDefault="001C18F3" w:rsidP="00EB1501">
      <w:pPr>
        <w:pStyle w:val="ListParagraph"/>
        <w:widowControl/>
        <w:numPr>
          <w:ilvl w:val="0"/>
          <w:numId w:val="91"/>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Provide all members of staff with the information required to meet their safeguarding duty and protect children from harm during this time; and</w:t>
      </w:r>
    </w:p>
    <w:p w14:paraId="1C87E290" w14:textId="77777777" w:rsidR="001C18F3" w:rsidRPr="00DB1143" w:rsidRDefault="001C18F3" w:rsidP="00EB1501">
      <w:pPr>
        <w:pStyle w:val="ListParagraph"/>
        <w:widowControl/>
        <w:numPr>
          <w:ilvl w:val="0"/>
          <w:numId w:val="91"/>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Provide stakeholders with clear information relating to the school’s safeguarding and child protection procedures during emergency closure.</w:t>
      </w:r>
    </w:p>
    <w:p w14:paraId="240B6F0D" w14:textId="77777777" w:rsidR="001C18F3" w:rsidRPr="00DB1143" w:rsidRDefault="001C18F3" w:rsidP="001C18F3">
      <w:pPr>
        <w:spacing w:after="0"/>
        <w:jc w:val="both"/>
        <w:rPr>
          <w:rFonts w:cstheme="minorHAnsi"/>
        </w:rPr>
      </w:pPr>
    </w:p>
    <w:p w14:paraId="65B01D29" w14:textId="77777777" w:rsidR="001C18F3" w:rsidRPr="00DB1143" w:rsidRDefault="001C18F3" w:rsidP="00EB1501">
      <w:pPr>
        <w:pStyle w:val="ListParagraph"/>
        <w:widowControl/>
        <w:numPr>
          <w:ilvl w:val="1"/>
          <w:numId w:val="98"/>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All staff will be made aware of this addendum and updated regularly on further developments. </w:t>
      </w:r>
    </w:p>
    <w:p w14:paraId="305BAD20" w14:textId="77777777" w:rsidR="001C18F3" w:rsidRPr="00DB1143" w:rsidRDefault="001C18F3" w:rsidP="001C18F3">
      <w:pPr>
        <w:pStyle w:val="ListParagraph"/>
        <w:ind w:left="360"/>
        <w:jc w:val="both"/>
        <w:rPr>
          <w:rFonts w:asciiTheme="minorHAnsi" w:hAnsiTheme="minorHAnsi" w:cstheme="minorHAnsi"/>
          <w:sz w:val="22"/>
          <w:szCs w:val="22"/>
        </w:rPr>
      </w:pPr>
    </w:p>
    <w:p w14:paraId="480D686F" w14:textId="77777777" w:rsidR="001C18F3" w:rsidRPr="00DB1143" w:rsidRDefault="001C18F3" w:rsidP="00EB1501">
      <w:pPr>
        <w:pStyle w:val="ListParagraph"/>
        <w:widowControl/>
        <w:numPr>
          <w:ilvl w:val="1"/>
          <w:numId w:val="98"/>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This addendum is reviewed and updated regularly to ensure that the school is compliant with;</w:t>
      </w:r>
    </w:p>
    <w:p w14:paraId="456C52ED" w14:textId="77777777" w:rsidR="001C18F3" w:rsidRPr="00DB1143" w:rsidRDefault="001C18F3" w:rsidP="00EB1501">
      <w:pPr>
        <w:pStyle w:val="ListParagraph"/>
        <w:widowControl/>
        <w:numPr>
          <w:ilvl w:val="0"/>
          <w:numId w:val="90"/>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all relevant legislation and statutory guidance;</w:t>
      </w:r>
    </w:p>
    <w:p w14:paraId="67B61773" w14:textId="77777777" w:rsidR="001C18F3" w:rsidRPr="00DB1143" w:rsidRDefault="001C18F3" w:rsidP="00EB1501">
      <w:pPr>
        <w:pStyle w:val="ListParagraph"/>
        <w:widowControl/>
        <w:numPr>
          <w:ilvl w:val="0"/>
          <w:numId w:val="90"/>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government guidance relating to the COVID-19 outbreak</w:t>
      </w:r>
      <w:r w:rsidRPr="00DB1143">
        <w:rPr>
          <w:rStyle w:val="FootnoteReference"/>
          <w:rFonts w:asciiTheme="minorHAnsi" w:hAnsiTheme="minorHAnsi" w:cstheme="minorHAnsi"/>
          <w:sz w:val="22"/>
          <w:szCs w:val="22"/>
        </w:rPr>
        <w:footnoteReference w:id="12"/>
      </w:r>
      <w:r w:rsidRPr="00DB1143">
        <w:rPr>
          <w:rFonts w:asciiTheme="minorHAnsi" w:hAnsiTheme="minorHAnsi" w:cstheme="minorHAnsi"/>
          <w:sz w:val="22"/>
          <w:szCs w:val="22"/>
        </w:rPr>
        <w:t>; and</w:t>
      </w:r>
    </w:p>
    <w:p w14:paraId="4FAE904F" w14:textId="77777777" w:rsidR="001C18F3" w:rsidRPr="00DB1143" w:rsidRDefault="001C18F3" w:rsidP="00EB1501">
      <w:pPr>
        <w:pStyle w:val="ListParagraph"/>
        <w:widowControl/>
        <w:numPr>
          <w:ilvl w:val="0"/>
          <w:numId w:val="90"/>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guidance from the Local Safeguarding Children Partnership. </w:t>
      </w:r>
    </w:p>
    <w:p w14:paraId="76E3185D" w14:textId="77777777" w:rsidR="001C18F3" w:rsidRPr="00DB1143" w:rsidRDefault="001C18F3" w:rsidP="001C18F3">
      <w:pPr>
        <w:autoSpaceDE w:val="0"/>
        <w:autoSpaceDN w:val="0"/>
        <w:adjustRightInd w:val="0"/>
        <w:spacing w:after="0"/>
        <w:jc w:val="both"/>
        <w:rPr>
          <w:rFonts w:cstheme="minorHAnsi"/>
          <w:bCs/>
        </w:rPr>
      </w:pPr>
    </w:p>
    <w:p w14:paraId="012A96AF" w14:textId="77777777" w:rsidR="001C18F3" w:rsidRPr="00DB1143" w:rsidRDefault="001C18F3" w:rsidP="00EB1501">
      <w:pPr>
        <w:pStyle w:val="ListParagraph"/>
        <w:widowControl/>
        <w:numPr>
          <w:ilvl w:val="1"/>
          <w:numId w:val="94"/>
        </w:numPr>
        <w:autoSpaceDE/>
        <w:autoSpaceDN/>
        <w:adjustRightInd/>
        <w:spacing w:line="259" w:lineRule="auto"/>
        <w:contextualSpacing/>
        <w:jc w:val="both"/>
        <w:rPr>
          <w:rFonts w:asciiTheme="minorHAnsi" w:hAnsiTheme="minorHAnsi" w:cstheme="minorHAnsi"/>
          <w:b/>
          <w:sz w:val="22"/>
          <w:szCs w:val="22"/>
        </w:rPr>
      </w:pPr>
      <w:r w:rsidRPr="00DB1143">
        <w:rPr>
          <w:rFonts w:asciiTheme="minorHAnsi" w:hAnsiTheme="minorHAnsi" w:cstheme="minorHAnsi"/>
          <w:b/>
          <w:sz w:val="22"/>
          <w:szCs w:val="22"/>
        </w:rPr>
        <w:t>Scope</w:t>
      </w:r>
    </w:p>
    <w:p w14:paraId="59E36474" w14:textId="77777777" w:rsidR="001C18F3" w:rsidRPr="00DB1143" w:rsidRDefault="001C18F3" w:rsidP="001C18F3">
      <w:pPr>
        <w:spacing w:after="0"/>
        <w:jc w:val="both"/>
        <w:rPr>
          <w:rFonts w:cstheme="minorHAnsi"/>
        </w:rPr>
      </w:pPr>
    </w:p>
    <w:p w14:paraId="0391AEC8" w14:textId="77777777" w:rsidR="001C18F3" w:rsidRPr="00DB1143" w:rsidRDefault="001C18F3" w:rsidP="001C18F3">
      <w:pPr>
        <w:spacing w:after="0"/>
        <w:jc w:val="both"/>
        <w:rPr>
          <w:rFonts w:cstheme="minorHAnsi"/>
        </w:rPr>
      </w:pPr>
      <w:r w:rsidRPr="00DB1143">
        <w:rPr>
          <w:rFonts w:cstheme="minorHAnsi"/>
        </w:rPr>
        <w:t xml:space="preserve">2.6.1 </w:t>
      </w:r>
      <w:r w:rsidRPr="00DB1143">
        <w:rPr>
          <w:rFonts w:cstheme="minorHAnsi"/>
        </w:rPr>
        <w:tab/>
        <w:t xml:space="preserve">This policy applies to all teaching, non-teaching, support, supply, peripatetic, </w:t>
      </w:r>
      <w:r w:rsidRPr="00DB1143">
        <w:rPr>
          <w:rFonts w:cstheme="minorHAnsi"/>
        </w:rPr>
        <w:tab/>
      </w:r>
      <w:r w:rsidRPr="00DB1143">
        <w:rPr>
          <w:rFonts w:cstheme="minorHAnsi"/>
        </w:rPr>
        <w:tab/>
        <w:t xml:space="preserve">contract staff, governors, volunteers and trustees working in or on behalf of the school. </w:t>
      </w:r>
      <w:r w:rsidRPr="00DB1143">
        <w:rPr>
          <w:rFonts w:cstheme="minorHAnsi"/>
        </w:rPr>
        <w:tab/>
        <w:t>All references in this document to ‘staff’ or ‘members of staff’ should be interpreted as relating to the aforementioned unless otherwise stated.</w:t>
      </w:r>
      <w:r w:rsidRPr="00DB1143">
        <w:rPr>
          <w:rFonts w:cstheme="minorHAnsi"/>
        </w:rPr>
        <w:tab/>
      </w:r>
    </w:p>
    <w:p w14:paraId="06EAD82C" w14:textId="77777777" w:rsidR="001C18F3" w:rsidRPr="00DB1143" w:rsidRDefault="001C18F3" w:rsidP="00EB1501">
      <w:pPr>
        <w:pStyle w:val="ListParagraph"/>
        <w:widowControl/>
        <w:numPr>
          <w:ilvl w:val="2"/>
          <w:numId w:val="95"/>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This policy applies to all staff, whether working on-site or at home. </w:t>
      </w:r>
    </w:p>
    <w:p w14:paraId="7A73B538" w14:textId="77777777" w:rsidR="001C18F3" w:rsidRPr="00DB1143" w:rsidRDefault="001C18F3" w:rsidP="001C18F3">
      <w:pPr>
        <w:pStyle w:val="Heading1"/>
        <w:spacing w:before="0"/>
        <w:jc w:val="both"/>
        <w:rPr>
          <w:rFonts w:asciiTheme="minorHAnsi" w:hAnsiTheme="minorHAnsi" w:cstheme="minorHAnsi"/>
          <w:b w:val="0"/>
          <w:color w:val="auto"/>
          <w:sz w:val="22"/>
          <w:szCs w:val="22"/>
        </w:rPr>
      </w:pPr>
    </w:p>
    <w:p w14:paraId="43FC301C" w14:textId="77777777" w:rsidR="001C18F3" w:rsidRPr="00DB1143" w:rsidRDefault="001C18F3" w:rsidP="00EB1501">
      <w:pPr>
        <w:pStyle w:val="Heading1"/>
        <w:numPr>
          <w:ilvl w:val="0"/>
          <w:numId w:val="95"/>
        </w:numPr>
        <w:spacing w:before="0" w:line="259" w:lineRule="auto"/>
        <w:jc w:val="both"/>
        <w:rPr>
          <w:rFonts w:asciiTheme="minorHAnsi" w:hAnsiTheme="minorHAnsi" w:cstheme="minorHAnsi"/>
          <w:color w:val="auto"/>
          <w:sz w:val="22"/>
          <w:szCs w:val="22"/>
        </w:rPr>
      </w:pPr>
      <w:bookmarkStart w:id="5" w:name="_Toc61340577"/>
      <w:r w:rsidRPr="00DB1143">
        <w:rPr>
          <w:rFonts w:asciiTheme="minorHAnsi" w:hAnsiTheme="minorHAnsi" w:cstheme="minorHAnsi"/>
          <w:color w:val="auto"/>
          <w:sz w:val="22"/>
          <w:szCs w:val="22"/>
        </w:rPr>
        <w:t>The role of the Designated Safeguarding Lead</w:t>
      </w:r>
      <w:bookmarkEnd w:id="5"/>
    </w:p>
    <w:p w14:paraId="3CCE8B4C" w14:textId="538424CF" w:rsidR="001C18F3" w:rsidRPr="00DB1143" w:rsidRDefault="001C18F3" w:rsidP="00EB1501">
      <w:pPr>
        <w:pStyle w:val="ListParagraph"/>
        <w:widowControl/>
        <w:numPr>
          <w:ilvl w:val="1"/>
          <w:numId w:val="99"/>
        </w:numPr>
        <w:spacing w:line="276" w:lineRule="auto"/>
        <w:contextualSpacing/>
        <w:jc w:val="both"/>
        <w:rPr>
          <w:rFonts w:asciiTheme="minorHAnsi" w:hAnsiTheme="minorHAnsi" w:cstheme="minorHAnsi"/>
          <w:sz w:val="22"/>
          <w:szCs w:val="22"/>
        </w:rPr>
      </w:pPr>
      <w:r>
        <w:rPr>
          <w:rFonts w:asciiTheme="minorHAnsi" w:hAnsiTheme="minorHAnsi" w:cstheme="minorHAnsi"/>
          <w:sz w:val="22"/>
          <w:szCs w:val="22"/>
        </w:rPr>
        <w:t>St Brendan’s Catholic Primary School</w:t>
      </w:r>
      <w:r w:rsidRPr="00DB1143">
        <w:rPr>
          <w:rFonts w:asciiTheme="minorHAnsi" w:hAnsiTheme="minorHAnsi" w:cstheme="minorHAnsi"/>
          <w:sz w:val="22"/>
          <w:szCs w:val="22"/>
        </w:rPr>
        <w:t xml:space="preserve"> has a Designated Safeguarding Lead (DSL) and f</w:t>
      </w:r>
      <w:r>
        <w:rPr>
          <w:rFonts w:asciiTheme="minorHAnsi" w:hAnsiTheme="minorHAnsi" w:cstheme="minorHAnsi"/>
          <w:sz w:val="22"/>
          <w:szCs w:val="22"/>
        </w:rPr>
        <w:t xml:space="preserve">ive </w:t>
      </w:r>
      <w:r w:rsidRPr="00DB1143">
        <w:rPr>
          <w:rFonts w:asciiTheme="minorHAnsi" w:hAnsiTheme="minorHAnsi" w:cstheme="minorHAnsi"/>
          <w:sz w:val="22"/>
          <w:szCs w:val="22"/>
        </w:rPr>
        <w:t>Deputy DSLs.</w:t>
      </w:r>
    </w:p>
    <w:p w14:paraId="5AC2B661" w14:textId="372A8BC8" w:rsidR="001C18F3" w:rsidRPr="00DB1143" w:rsidRDefault="001C18F3" w:rsidP="00EB1501">
      <w:pPr>
        <w:pStyle w:val="ListParagraph"/>
        <w:widowControl/>
        <w:numPr>
          <w:ilvl w:val="0"/>
          <w:numId w:val="100"/>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lastRenderedPageBreak/>
        <w:t xml:space="preserve">The Designated Safeguarding Lead is: </w:t>
      </w:r>
      <w:r>
        <w:rPr>
          <w:rFonts w:asciiTheme="minorHAnsi" w:hAnsiTheme="minorHAnsi" w:cstheme="minorHAnsi"/>
          <w:sz w:val="22"/>
          <w:szCs w:val="22"/>
        </w:rPr>
        <w:t>Leanne Brydon</w:t>
      </w:r>
    </w:p>
    <w:p w14:paraId="7ADB83EC" w14:textId="77777777" w:rsidR="001C18F3" w:rsidRPr="00DB1143" w:rsidRDefault="001C18F3" w:rsidP="00EB1501">
      <w:pPr>
        <w:pStyle w:val="ListParagraph"/>
        <w:widowControl/>
        <w:numPr>
          <w:ilvl w:val="0"/>
          <w:numId w:val="100"/>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The Deputy Designated Safeguarding Lead are: </w:t>
      </w:r>
    </w:p>
    <w:p w14:paraId="5260E906" w14:textId="77777777" w:rsidR="001C18F3" w:rsidRDefault="001C18F3" w:rsidP="00EB1501">
      <w:pPr>
        <w:pStyle w:val="ListParagraph"/>
        <w:widowControl/>
        <w:numPr>
          <w:ilvl w:val="1"/>
          <w:numId w:val="100"/>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R</w:t>
      </w:r>
      <w:r>
        <w:rPr>
          <w:rFonts w:asciiTheme="minorHAnsi" w:hAnsiTheme="minorHAnsi" w:cstheme="minorHAnsi"/>
          <w:sz w:val="22"/>
          <w:szCs w:val="22"/>
        </w:rPr>
        <w:t>os MacKay</w:t>
      </w:r>
    </w:p>
    <w:p w14:paraId="6AD8616B" w14:textId="77777777" w:rsidR="001C18F3" w:rsidRDefault="001C18F3" w:rsidP="00EB1501">
      <w:pPr>
        <w:pStyle w:val="ListParagraph"/>
        <w:widowControl/>
        <w:numPr>
          <w:ilvl w:val="1"/>
          <w:numId w:val="100"/>
        </w:numPr>
        <w:spacing w:line="276" w:lineRule="auto"/>
        <w:contextualSpacing/>
        <w:jc w:val="both"/>
        <w:rPr>
          <w:rFonts w:asciiTheme="minorHAnsi" w:hAnsiTheme="minorHAnsi" w:cstheme="minorHAnsi"/>
          <w:sz w:val="22"/>
          <w:szCs w:val="22"/>
        </w:rPr>
      </w:pPr>
      <w:r>
        <w:rPr>
          <w:rFonts w:asciiTheme="minorHAnsi" w:hAnsiTheme="minorHAnsi" w:cstheme="minorHAnsi"/>
          <w:sz w:val="22"/>
          <w:szCs w:val="22"/>
        </w:rPr>
        <w:t>Julia Rose</w:t>
      </w:r>
    </w:p>
    <w:p w14:paraId="0A1E48B3" w14:textId="77777777" w:rsidR="001C18F3" w:rsidRDefault="001C18F3" w:rsidP="00EB1501">
      <w:pPr>
        <w:pStyle w:val="ListParagraph"/>
        <w:widowControl/>
        <w:numPr>
          <w:ilvl w:val="1"/>
          <w:numId w:val="100"/>
        </w:numPr>
        <w:spacing w:line="276" w:lineRule="auto"/>
        <w:contextualSpacing/>
        <w:jc w:val="both"/>
        <w:rPr>
          <w:rFonts w:asciiTheme="minorHAnsi" w:hAnsiTheme="minorHAnsi" w:cstheme="minorHAnsi"/>
          <w:sz w:val="22"/>
          <w:szCs w:val="22"/>
        </w:rPr>
      </w:pPr>
      <w:r>
        <w:rPr>
          <w:rFonts w:asciiTheme="minorHAnsi" w:hAnsiTheme="minorHAnsi" w:cstheme="minorHAnsi"/>
          <w:sz w:val="22"/>
          <w:szCs w:val="22"/>
        </w:rPr>
        <w:t>Pamela Bell</w:t>
      </w:r>
    </w:p>
    <w:p w14:paraId="46D7B433" w14:textId="77777777" w:rsidR="001C18F3" w:rsidRDefault="001C18F3" w:rsidP="00EB1501">
      <w:pPr>
        <w:pStyle w:val="ListParagraph"/>
        <w:widowControl/>
        <w:numPr>
          <w:ilvl w:val="1"/>
          <w:numId w:val="100"/>
        </w:numPr>
        <w:spacing w:line="276" w:lineRule="auto"/>
        <w:contextualSpacing/>
        <w:jc w:val="both"/>
        <w:rPr>
          <w:rFonts w:asciiTheme="minorHAnsi" w:hAnsiTheme="minorHAnsi" w:cstheme="minorHAnsi"/>
          <w:sz w:val="22"/>
          <w:szCs w:val="22"/>
        </w:rPr>
      </w:pPr>
      <w:r>
        <w:rPr>
          <w:rFonts w:asciiTheme="minorHAnsi" w:hAnsiTheme="minorHAnsi" w:cstheme="minorHAnsi"/>
          <w:sz w:val="22"/>
          <w:szCs w:val="22"/>
        </w:rPr>
        <w:t xml:space="preserve">Lorraine </w:t>
      </w:r>
      <w:proofErr w:type="spellStart"/>
      <w:r>
        <w:rPr>
          <w:rFonts w:asciiTheme="minorHAnsi" w:hAnsiTheme="minorHAnsi" w:cstheme="minorHAnsi"/>
          <w:sz w:val="22"/>
          <w:szCs w:val="22"/>
        </w:rPr>
        <w:t>Edgley</w:t>
      </w:r>
      <w:proofErr w:type="spellEnd"/>
    </w:p>
    <w:p w14:paraId="5C28D2B4" w14:textId="77777777" w:rsidR="001C18F3" w:rsidRDefault="001C18F3" w:rsidP="00EB1501">
      <w:pPr>
        <w:pStyle w:val="ListParagraph"/>
        <w:widowControl/>
        <w:numPr>
          <w:ilvl w:val="1"/>
          <w:numId w:val="100"/>
        </w:numPr>
        <w:spacing w:line="276" w:lineRule="auto"/>
        <w:contextualSpacing/>
        <w:jc w:val="both"/>
        <w:rPr>
          <w:rFonts w:asciiTheme="minorHAnsi" w:hAnsiTheme="minorHAnsi" w:cstheme="minorHAnsi"/>
          <w:sz w:val="22"/>
          <w:szCs w:val="22"/>
        </w:rPr>
      </w:pPr>
      <w:r>
        <w:rPr>
          <w:rFonts w:asciiTheme="minorHAnsi" w:hAnsiTheme="minorHAnsi" w:cstheme="minorHAnsi"/>
          <w:sz w:val="22"/>
          <w:szCs w:val="22"/>
        </w:rPr>
        <w:t xml:space="preserve">Denise McAuley </w:t>
      </w:r>
    </w:p>
    <w:p w14:paraId="25283CDA" w14:textId="77777777" w:rsidR="001C18F3" w:rsidRPr="007E2849" w:rsidRDefault="001C18F3" w:rsidP="001C18F3">
      <w:pPr>
        <w:pStyle w:val="ListParagraph"/>
        <w:widowControl/>
        <w:spacing w:line="276" w:lineRule="auto"/>
        <w:ind w:left="1800"/>
        <w:contextualSpacing/>
        <w:jc w:val="both"/>
        <w:rPr>
          <w:rFonts w:asciiTheme="minorHAnsi" w:hAnsiTheme="minorHAnsi" w:cstheme="minorHAnsi"/>
          <w:sz w:val="22"/>
          <w:szCs w:val="22"/>
        </w:rPr>
      </w:pPr>
    </w:p>
    <w:p w14:paraId="13B33B88" w14:textId="77777777" w:rsidR="001C18F3" w:rsidRPr="00DB1143" w:rsidRDefault="001C18F3" w:rsidP="00EB1501">
      <w:pPr>
        <w:pStyle w:val="ListParagraph"/>
        <w:widowControl/>
        <w:numPr>
          <w:ilvl w:val="1"/>
          <w:numId w:val="99"/>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A trained Designated Safeguarding Lead or Deputy Designated Safeguarding Lead will be available at all times during school hours </w:t>
      </w:r>
      <w:r w:rsidRPr="00DB1143">
        <w:rPr>
          <w:rFonts w:asciiTheme="minorHAnsi" w:hAnsiTheme="minorHAnsi" w:cstheme="minorHAnsi"/>
          <w:bCs/>
          <w:sz w:val="22"/>
          <w:szCs w:val="22"/>
        </w:rPr>
        <w:t>(including during breakfast club and after school provision)</w:t>
      </w:r>
      <w:r w:rsidRPr="00DB1143">
        <w:rPr>
          <w:rFonts w:asciiTheme="minorHAnsi" w:hAnsiTheme="minorHAnsi" w:cstheme="minorHAnsi"/>
          <w:sz w:val="22"/>
          <w:szCs w:val="22"/>
        </w:rPr>
        <w:t xml:space="preserve">. Wherever possible, a trained DSL (or deputy DSL) will be available on site. Where this is not possible due to staff self-isolation, a trained DSL (or deputy DSL) will be available to be contacted via phone or video-conferencing </w:t>
      </w:r>
      <w:r w:rsidRPr="00DB1143">
        <w:rPr>
          <w:rFonts w:asciiTheme="minorHAnsi" w:hAnsiTheme="minorHAnsi" w:cstheme="minorHAnsi"/>
          <w:bCs/>
          <w:sz w:val="22"/>
          <w:szCs w:val="22"/>
        </w:rPr>
        <w:t xml:space="preserve">via Teams or Zoom. </w:t>
      </w:r>
      <w:r w:rsidRPr="00DB1143">
        <w:rPr>
          <w:rFonts w:asciiTheme="minorHAnsi" w:hAnsiTheme="minorHAnsi" w:cstheme="minorHAnsi"/>
          <w:sz w:val="22"/>
          <w:szCs w:val="22"/>
        </w:rPr>
        <w:t xml:space="preserve"> </w:t>
      </w:r>
    </w:p>
    <w:p w14:paraId="5DFF9D0E" w14:textId="77777777" w:rsidR="001C18F3" w:rsidRPr="00DB1143" w:rsidRDefault="001C18F3" w:rsidP="00EB1501">
      <w:pPr>
        <w:pStyle w:val="ListParagraph"/>
        <w:widowControl/>
        <w:numPr>
          <w:ilvl w:val="1"/>
          <w:numId w:val="99"/>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 DSL will continue to engage with social workers and attend all multi-agency meetings that can be done remotely</w:t>
      </w:r>
    </w:p>
    <w:p w14:paraId="32391B52" w14:textId="77777777" w:rsidR="001C18F3" w:rsidRPr="00DB1143" w:rsidRDefault="001C18F3" w:rsidP="00EB1501">
      <w:pPr>
        <w:pStyle w:val="ListParagraph"/>
        <w:widowControl/>
        <w:numPr>
          <w:ilvl w:val="1"/>
          <w:numId w:val="99"/>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shd w:val="clear" w:color="auto" w:fill="FFFFFF"/>
        </w:rPr>
        <w:t xml:space="preserve">Arrangements for contacting the DSL/DDSLs have been shared with all members of staff. </w:t>
      </w:r>
    </w:p>
    <w:p w14:paraId="53D9EE95" w14:textId="77777777" w:rsidR="001C18F3" w:rsidRPr="00DB1143" w:rsidRDefault="001C18F3" w:rsidP="00EB1501">
      <w:pPr>
        <w:pStyle w:val="ListParagraph"/>
        <w:widowControl/>
        <w:numPr>
          <w:ilvl w:val="1"/>
          <w:numId w:val="101"/>
        </w:numPr>
        <w:autoSpaceDE/>
        <w:autoSpaceDN/>
        <w:adjustRightInd/>
        <w:spacing w:line="259" w:lineRule="auto"/>
        <w:contextualSpacing/>
        <w:jc w:val="both"/>
        <w:rPr>
          <w:rFonts w:asciiTheme="minorHAnsi" w:hAnsiTheme="minorHAnsi" w:cstheme="minorHAnsi"/>
          <w:sz w:val="22"/>
          <w:szCs w:val="22"/>
          <w:shd w:val="clear" w:color="auto" w:fill="FFFFFF"/>
        </w:rPr>
      </w:pPr>
      <w:r w:rsidRPr="00DB1143">
        <w:rPr>
          <w:rFonts w:asciiTheme="minorHAnsi" w:hAnsiTheme="minorHAnsi" w:cstheme="minorHAnsi"/>
          <w:sz w:val="22"/>
          <w:szCs w:val="22"/>
          <w:shd w:val="clear" w:color="auto" w:fill="FFFFFF"/>
        </w:rPr>
        <w:t xml:space="preserve">All DSLs and DDSLs will keep up to date with the latest safeguarding information and guidance </w:t>
      </w:r>
      <w:r w:rsidRPr="00DB1143">
        <w:rPr>
          <w:rFonts w:asciiTheme="minorHAnsi" w:hAnsiTheme="minorHAnsi" w:cstheme="minorHAnsi"/>
          <w:sz w:val="22"/>
          <w:szCs w:val="22"/>
        </w:rPr>
        <w:t>via e-bulletins, Local Authority e-bulletins and taking time to read and digest safeguarding developments.</w:t>
      </w:r>
    </w:p>
    <w:p w14:paraId="6AA2A324" w14:textId="77777777" w:rsidR="001C18F3" w:rsidRPr="00DB1143" w:rsidRDefault="001C18F3" w:rsidP="00EB1501">
      <w:pPr>
        <w:pStyle w:val="Heading1"/>
        <w:numPr>
          <w:ilvl w:val="0"/>
          <w:numId w:val="101"/>
        </w:numPr>
        <w:spacing w:line="259" w:lineRule="auto"/>
        <w:jc w:val="both"/>
        <w:rPr>
          <w:rFonts w:asciiTheme="minorHAnsi" w:hAnsiTheme="minorHAnsi" w:cstheme="minorHAnsi"/>
          <w:color w:val="auto"/>
          <w:sz w:val="22"/>
          <w:szCs w:val="22"/>
        </w:rPr>
      </w:pPr>
      <w:bookmarkStart w:id="6" w:name="_Toc61340578"/>
      <w:r w:rsidRPr="00DB1143">
        <w:rPr>
          <w:rFonts w:asciiTheme="minorHAnsi" w:hAnsiTheme="minorHAnsi" w:cstheme="minorHAnsi"/>
          <w:color w:val="auto"/>
          <w:sz w:val="22"/>
          <w:szCs w:val="22"/>
        </w:rPr>
        <w:t>Vulnerable Children</w:t>
      </w:r>
      <w:bookmarkEnd w:id="6"/>
    </w:p>
    <w:p w14:paraId="7C59942F"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The school will </w:t>
      </w:r>
      <w:proofErr w:type="gramStart"/>
      <w:r w:rsidRPr="00DB1143">
        <w:rPr>
          <w:rFonts w:asciiTheme="minorHAnsi" w:hAnsiTheme="minorHAnsi" w:cstheme="minorHAnsi"/>
          <w:sz w:val="22"/>
          <w:szCs w:val="22"/>
        </w:rPr>
        <w:t>give careful consideration to</w:t>
      </w:r>
      <w:proofErr w:type="gramEnd"/>
      <w:r w:rsidRPr="00DB1143">
        <w:rPr>
          <w:rFonts w:asciiTheme="minorHAnsi" w:hAnsiTheme="minorHAnsi" w:cstheme="minorHAnsi"/>
          <w:sz w:val="22"/>
          <w:szCs w:val="22"/>
        </w:rPr>
        <w:t xml:space="preserve"> which children need to continue to attend school, in order to ensure children are safe and to minimise the spread of COVID-19. </w:t>
      </w:r>
    </w:p>
    <w:p w14:paraId="1396D5CC"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Each child will be considered on a case by case basis in consultation with any relevant external agencies and the Local Safeguarding Children Partnership (where necessary) to establish if a child should be on site.</w:t>
      </w:r>
    </w:p>
    <w:p w14:paraId="1C94BD5E"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 school adheres to government guidance on vulnerable children. The school considers children to be vulnerable and may need to attend if they:</w:t>
      </w:r>
    </w:p>
    <w:p w14:paraId="113172DA" w14:textId="77777777" w:rsidR="001C18F3" w:rsidRPr="00DB1143" w:rsidRDefault="001C18F3" w:rsidP="00EB1501">
      <w:pPr>
        <w:numPr>
          <w:ilvl w:val="0"/>
          <w:numId w:val="92"/>
        </w:numPr>
        <w:shd w:val="clear" w:color="auto" w:fill="FFFFFF"/>
        <w:spacing w:after="0" w:line="240" w:lineRule="auto"/>
        <w:ind w:left="1020"/>
        <w:jc w:val="both"/>
        <w:rPr>
          <w:rFonts w:cstheme="minorHAnsi"/>
          <w:lang w:eastAsia="en-GB"/>
        </w:rPr>
      </w:pPr>
      <w:r w:rsidRPr="00DB1143">
        <w:rPr>
          <w:rFonts w:cstheme="minorHAnsi"/>
          <w:lang w:eastAsia="en-GB"/>
        </w:rPr>
        <w:t xml:space="preserve">are assessed as being in need under section 17 of the Children Act 1989, including children and young people who have a child in need plan, a child protection </w:t>
      </w:r>
      <w:proofErr w:type="gramStart"/>
      <w:r w:rsidRPr="00DB1143">
        <w:rPr>
          <w:rFonts w:cstheme="minorHAnsi"/>
          <w:lang w:eastAsia="en-GB"/>
        </w:rPr>
        <w:t>plan</w:t>
      </w:r>
      <w:proofErr w:type="gramEnd"/>
      <w:r w:rsidRPr="00DB1143">
        <w:rPr>
          <w:rFonts w:cstheme="minorHAnsi"/>
          <w:lang w:eastAsia="en-GB"/>
        </w:rPr>
        <w:t xml:space="preserve"> or who are a looked-after child.</w:t>
      </w:r>
    </w:p>
    <w:p w14:paraId="310FD569" w14:textId="77777777" w:rsidR="001C18F3" w:rsidRPr="00DB1143" w:rsidRDefault="001C18F3" w:rsidP="00EB1501">
      <w:pPr>
        <w:numPr>
          <w:ilvl w:val="0"/>
          <w:numId w:val="92"/>
        </w:numPr>
        <w:shd w:val="clear" w:color="auto" w:fill="FFFFFF"/>
        <w:spacing w:after="0" w:line="240" w:lineRule="auto"/>
        <w:ind w:left="1020"/>
        <w:jc w:val="both"/>
        <w:rPr>
          <w:rFonts w:cstheme="minorHAnsi"/>
          <w:lang w:eastAsia="en-GB"/>
        </w:rPr>
      </w:pPr>
      <w:r w:rsidRPr="00DB1143">
        <w:rPr>
          <w:rFonts w:cstheme="minorHAnsi"/>
          <w:lang w:eastAsia="en-GB"/>
        </w:rPr>
        <w:t>have an education, health and care (EHC) plan.</w:t>
      </w:r>
    </w:p>
    <w:p w14:paraId="477AEA2C" w14:textId="77777777" w:rsidR="001C18F3" w:rsidRPr="00DB1143" w:rsidRDefault="001C18F3" w:rsidP="00EB1501">
      <w:pPr>
        <w:numPr>
          <w:ilvl w:val="0"/>
          <w:numId w:val="92"/>
        </w:numPr>
        <w:shd w:val="clear" w:color="auto" w:fill="FFFFFF"/>
        <w:spacing w:after="0" w:line="240" w:lineRule="auto"/>
        <w:ind w:left="1020"/>
        <w:jc w:val="both"/>
        <w:rPr>
          <w:rFonts w:cstheme="minorHAnsi"/>
          <w:lang w:eastAsia="en-GB"/>
        </w:rPr>
      </w:pPr>
      <w:r w:rsidRPr="00DB1143">
        <w:rPr>
          <w:rFonts w:cstheme="minorHAnsi"/>
          <w:lang w:eastAsia="en-GB"/>
        </w:rPr>
        <w:t>have been identified as otherwise vulnerable by educational providers or local authorities (including children’s social care services), and who could therefore benefit from continued full-time attendance, this might include:</w:t>
      </w:r>
    </w:p>
    <w:p w14:paraId="51766955" w14:textId="77777777" w:rsidR="001C18F3" w:rsidRPr="00DB1143" w:rsidRDefault="001C18F3" w:rsidP="001C18F3">
      <w:pPr>
        <w:shd w:val="clear" w:color="auto" w:fill="FFFFFF"/>
        <w:spacing w:after="0" w:line="240" w:lineRule="auto"/>
        <w:ind w:left="720"/>
        <w:jc w:val="both"/>
        <w:rPr>
          <w:rFonts w:cstheme="minorHAnsi"/>
          <w:lang w:eastAsia="en-GB"/>
        </w:rPr>
      </w:pPr>
    </w:p>
    <w:p w14:paraId="46B3C96E" w14:textId="77777777" w:rsidR="001C18F3" w:rsidRPr="00DB1143" w:rsidRDefault="001C18F3" w:rsidP="00EB1501">
      <w:pPr>
        <w:pStyle w:val="ListParagraph"/>
        <w:widowControl/>
        <w:numPr>
          <w:ilvl w:val="0"/>
          <w:numId w:val="93"/>
        </w:numPr>
        <w:shd w:val="clear" w:color="auto" w:fill="FFFFFF"/>
        <w:autoSpaceDE/>
        <w:autoSpaceDN/>
        <w:adjustRightInd/>
        <w:contextualSpacing/>
        <w:jc w:val="both"/>
        <w:rPr>
          <w:rFonts w:asciiTheme="minorHAnsi" w:hAnsiTheme="minorHAnsi" w:cstheme="minorHAnsi"/>
          <w:sz w:val="22"/>
          <w:szCs w:val="22"/>
        </w:rPr>
      </w:pPr>
      <w:r w:rsidRPr="00DB1143">
        <w:rPr>
          <w:rFonts w:asciiTheme="minorHAnsi" w:hAnsiTheme="minorHAnsi" w:cstheme="minorHAnsi"/>
          <w:sz w:val="22"/>
          <w:szCs w:val="22"/>
        </w:rPr>
        <w:t>children and young people on the edge of receiving support from children’s social care services or in the process of being referred to children’s services</w:t>
      </w:r>
    </w:p>
    <w:p w14:paraId="7A435BD9" w14:textId="77777777" w:rsidR="001C18F3" w:rsidRPr="00DB1143" w:rsidRDefault="001C18F3" w:rsidP="00EB1501">
      <w:pPr>
        <w:pStyle w:val="ListParagraph"/>
        <w:widowControl/>
        <w:numPr>
          <w:ilvl w:val="0"/>
          <w:numId w:val="93"/>
        </w:numPr>
        <w:shd w:val="clear" w:color="auto" w:fill="FFFFFF"/>
        <w:autoSpaceDE/>
        <w:autoSpaceDN/>
        <w:adjustRightInd/>
        <w:contextualSpacing/>
        <w:jc w:val="both"/>
        <w:rPr>
          <w:rFonts w:asciiTheme="minorHAnsi" w:hAnsiTheme="minorHAnsi" w:cstheme="minorHAnsi"/>
          <w:sz w:val="22"/>
          <w:szCs w:val="22"/>
        </w:rPr>
      </w:pPr>
      <w:r w:rsidRPr="00DB1143">
        <w:rPr>
          <w:rFonts w:asciiTheme="minorHAnsi" w:hAnsiTheme="minorHAnsi" w:cstheme="minorHAnsi"/>
          <w:sz w:val="22"/>
          <w:szCs w:val="22"/>
        </w:rPr>
        <w:t>adopted children or children on a special guardianship order</w:t>
      </w:r>
    </w:p>
    <w:p w14:paraId="05277A56" w14:textId="77777777" w:rsidR="001C18F3" w:rsidRPr="00DB1143" w:rsidRDefault="001C18F3" w:rsidP="00EB1501">
      <w:pPr>
        <w:pStyle w:val="ListParagraph"/>
        <w:widowControl/>
        <w:numPr>
          <w:ilvl w:val="0"/>
          <w:numId w:val="93"/>
        </w:numPr>
        <w:shd w:val="clear" w:color="auto" w:fill="FFFFFF"/>
        <w:autoSpaceDE/>
        <w:autoSpaceDN/>
        <w:adjustRightInd/>
        <w:contextualSpacing/>
        <w:jc w:val="both"/>
        <w:rPr>
          <w:rFonts w:asciiTheme="minorHAnsi" w:hAnsiTheme="minorHAnsi" w:cstheme="minorHAnsi"/>
          <w:sz w:val="22"/>
          <w:szCs w:val="22"/>
        </w:rPr>
      </w:pPr>
      <w:r w:rsidRPr="00DB1143">
        <w:rPr>
          <w:rFonts w:asciiTheme="minorHAnsi" w:hAnsiTheme="minorHAnsi" w:cstheme="minorHAnsi"/>
          <w:sz w:val="22"/>
          <w:szCs w:val="22"/>
        </w:rPr>
        <w:t>those living in temporary accommodation</w:t>
      </w:r>
    </w:p>
    <w:p w14:paraId="568CFB4D" w14:textId="77777777" w:rsidR="001C18F3" w:rsidRPr="00DB1143" w:rsidRDefault="001C18F3" w:rsidP="00EB1501">
      <w:pPr>
        <w:pStyle w:val="ListParagraph"/>
        <w:widowControl/>
        <w:numPr>
          <w:ilvl w:val="0"/>
          <w:numId w:val="93"/>
        </w:numPr>
        <w:shd w:val="clear" w:color="auto" w:fill="FFFFFF"/>
        <w:autoSpaceDE/>
        <w:autoSpaceDN/>
        <w:adjustRightInd/>
        <w:contextualSpacing/>
        <w:jc w:val="both"/>
        <w:rPr>
          <w:rFonts w:asciiTheme="minorHAnsi" w:hAnsiTheme="minorHAnsi" w:cstheme="minorHAnsi"/>
          <w:sz w:val="22"/>
          <w:szCs w:val="22"/>
        </w:rPr>
      </w:pPr>
      <w:r w:rsidRPr="00DB1143">
        <w:rPr>
          <w:rFonts w:asciiTheme="minorHAnsi" w:hAnsiTheme="minorHAnsi" w:cstheme="minorHAnsi"/>
          <w:sz w:val="22"/>
          <w:szCs w:val="22"/>
        </w:rPr>
        <w:t>those who are young carers</w:t>
      </w:r>
    </w:p>
    <w:p w14:paraId="79918C71" w14:textId="77777777" w:rsidR="001C18F3" w:rsidRPr="00DB1143" w:rsidRDefault="001C18F3" w:rsidP="00EB1501">
      <w:pPr>
        <w:pStyle w:val="ListParagraph"/>
        <w:widowControl/>
        <w:numPr>
          <w:ilvl w:val="0"/>
          <w:numId w:val="93"/>
        </w:numPr>
        <w:shd w:val="clear" w:color="auto" w:fill="FFFFFF"/>
        <w:autoSpaceDE/>
        <w:autoSpaceDN/>
        <w:adjustRightInd/>
        <w:contextualSpacing/>
        <w:jc w:val="both"/>
        <w:rPr>
          <w:rFonts w:asciiTheme="minorHAnsi" w:hAnsiTheme="minorHAnsi" w:cstheme="minorHAnsi"/>
          <w:sz w:val="22"/>
          <w:szCs w:val="22"/>
        </w:rPr>
      </w:pPr>
      <w:r w:rsidRPr="00DB1143">
        <w:rPr>
          <w:rFonts w:asciiTheme="minorHAnsi" w:hAnsiTheme="minorHAnsi" w:cstheme="minorHAnsi"/>
          <w:sz w:val="22"/>
          <w:szCs w:val="22"/>
        </w:rPr>
        <w:t>those who may have difficulty engaging with remote education at home (for example due to a lack of devices or quiet space to study)</w:t>
      </w:r>
    </w:p>
    <w:p w14:paraId="5FC5B23A" w14:textId="77777777" w:rsidR="001C18F3" w:rsidRPr="00DB1143" w:rsidRDefault="001C18F3" w:rsidP="00EB1501">
      <w:pPr>
        <w:pStyle w:val="ListParagraph"/>
        <w:widowControl/>
        <w:numPr>
          <w:ilvl w:val="0"/>
          <w:numId w:val="93"/>
        </w:numPr>
        <w:shd w:val="clear" w:color="auto" w:fill="FFFFFF"/>
        <w:autoSpaceDE/>
        <w:autoSpaceDN/>
        <w:adjustRightInd/>
        <w:contextualSpacing/>
        <w:jc w:val="both"/>
        <w:rPr>
          <w:rFonts w:asciiTheme="minorHAnsi" w:hAnsiTheme="minorHAnsi" w:cstheme="minorHAnsi"/>
          <w:sz w:val="22"/>
          <w:szCs w:val="22"/>
        </w:rPr>
      </w:pPr>
      <w:r w:rsidRPr="00DB1143">
        <w:rPr>
          <w:rFonts w:asciiTheme="minorHAnsi" w:hAnsiTheme="minorHAnsi" w:cstheme="minorHAnsi"/>
          <w:sz w:val="22"/>
          <w:szCs w:val="22"/>
        </w:rPr>
        <w:t>care leavers</w:t>
      </w:r>
    </w:p>
    <w:p w14:paraId="3E53398E" w14:textId="77777777" w:rsidR="001C18F3" w:rsidRPr="00DB1143" w:rsidRDefault="001C18F3" w:rsidP="00EB1501">
      <w:pPr>
        <w:pStyle w:val="ListParagraph"/>
        <w:widowControl/>
        <w:numPr>
          <w:ilvl w:val="0"/>
          <w:numId w:val="93"/>
        </w:numPr>
        <w:shd w:val="clear" w:color="auto" w:fill="FFFFFF"/>
        <w:autoSpaceDE/>
        <w:autoSpaceDN/>
        <w:adjustRightInd/>
        <w:contextualSpacing/>
        <w:jc w:val="both"/>
        <w:rPr>
          <w:rFonts w:asciiTheme="minorHAnsi" w:hAnsiTheme="minorHAnsi" w:cstheme="minorHAnsi"/>
          <w:sz w:val="22"/>
          <w:szCs w:val="22"/>
        </w:rPr>
      </w:pPr>
      <w:r w:rsidRPr="00DB1143">
        <w:rPr>
          <w:rFonts w:asciiTheme="minorHAnsi" w:hAnsiTheme="minorHAnsi" w:cstheme="minorHAnsi"/>
          <w:sz w:val="22"/>
          <w:szCs w:val="22"/>
        </w:rPr>
        <w:t>others at the provider and Local Authority’s discretion including pupils and students who need to attend to receive support or manage risks to their mental health.</w:t>
      </w:r>
    </w:p>
    <w:p w14:paraId="19D3D84D" w14:textId="77777777" w:rsidR="001C18F3" w:rsidRPr="00DB1143" w:rsidRDefault="001C18F3" w:rsidP="001C18F3">
      <w:pPr>
        <w:pStyle w:val="ListParagraph"/>
        <w:ind w:left="360"/>
        <w:jc w:val="both"/>
        <w:rPr>
          <w:rFonts w:asciiTheme="minorHAnsi" w:hAnsiTheme="minorHAnsi" w:cstheme="minorHAnsi"/>
          <w:sz w:val="22"/>
          <w:szCs w:val="22"/>
        </w:rPr>
      </w:pPr>
      <w:r w:rsidRPr="00DB1143">
        <w:rPr>
          <w:rFonts w:asciiTheme="minorHAnsi" w:hAnsiTheme="minorHAnsi" w:cstheme="minorHAnsi"/>
          <w:sz w:val="22"/>
          <w:szCs w:val="22"/>
        </w:rPr>
        <w:t xml:space="preserve"> </w:t>
      </w:r>
    </w:p>
    <w:p w14:paraId="6F1DC209" w14:textId="77777777" w:rsidR="001C18F3" w:rsidRPr="007E2849"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lastRenderedPageBreak/>
        <w:t xml:space="preserve">We strongly encourage vulnerable children to attend. </w:t>
      </w:r>
      <w:r w:rsidRPr="007E2849">
        <w:rPr>
          <w:rFonts w:cstheme="minorHAnsi"/>
        </w:rPr>
        <w:t xml:space="preserve"> </w:t>
      </w:r>
    </w:p>
    <w:p w14:paraId="63A9B8B8"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Children other than those above may be considered vulnerable and some children will become vulnerable during the time that the school is closed. The school will continually review which children will attend school, in line with local and governmental guidance.</w:t>
      </w:r>
    </w:p>
    <w:p w14:paraId="012068F4"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There is a government expectation that children with a social worker will attend a provision, unless in consultation with the child’s social worker and family it is agreed this is not in the best interests of the child.  Where parents/carers are concerned about the risk of the child contracting COVID-19, professionals will talk through these worries with the parent/carer following the advice set out by Public Health England.</w:t>
      </w:r>
    </w:p>
    <w:p w14:paraId="536700A7" w14:textId="77777777" w:rsidR="001C18F3" w:rsidRPr="00DB1143" w:rsidRDefault="001C18F3" w:rsidP="00EB1501">
      <w:pPr>
        <w:pStyle w:val="ListParagraph"/>
        <w:widowControl/>
        <w:numPr>
          <w:ilvl w:val="0"/>
          <w:numId w:val="102"/>
        </w:numPr>
        <w:autoSpaceDE/>
        <w:autoSpaceDN/>
        <w:adjustRightInd/>
        <w:spacing w:after="160" w:line="259" w:lineRule="auto"/>
        <w:contextualSpacing/>
        <w:rPr>
          <w:rFonts w:asciiTheme="minorHAnsi" w:hAnsiTheme="minorHAnsi" w:cstheme="minorHAnsi"/>
          <w:sz w:val="22"/>
          <w:szCs w:val="22"/>
        </w:rPr>
      </w:pPr>
      <w:r w:rsidRPr="00DB1143">
        <w:rPr>
          <w:rFonts w:asciiTheme="minorHAnsi" w:hAnsiTheme="minorHAnsi" w:cstheme="minorHAnsi"/>
          <w:sz w:val="22"/>
          <w:szCs w:val="22"/>
        </w:rPr>
        <w:t xml:space="preserve">All children with an EHC plan will be invited into school in line with government guidance. Decisions about how individual children are supported to engage in education will be made in discussions with parents and all relevant professionals. </w:t>
      </w:r>
    </w:p>
    <w:p w14:paraId="3190E05C" w14:textId="77777777" w:rsidR="001C18F3" w:rsidRPr="007E2849"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The Designated Safeguarding Lead will work closely with the SENDCO and other relevant staff to ensure that children with special educational needs and disabilities continue to receive appropriate support. </w:t>
      </w:r>
    </w:p>
    <w:p w14:paraId="1DFBF8A0"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If vulnerable children are not attending school, we will notify their social worker (if applicable) and agree the best way to keep in contact with them. The school will keep in contact with vulnerable children via </w:t>
      </w:r>
      <w:proofErr w:type="spellStart"/>
      <w:r w:rsidRPr="00DB1143">
        <w:rPr>
          <w:rFonts w:asciiTheme="minorHAnsi" w:hAnsiTheme="minorHAnsi" w:cstheme="minorHAnsi"/>
          <w:sz w:val="22"/>
          <w:szCs w:val="22"/>
        </w:rPr>
        <w:t>phonecalls</w:t>
      </w:r>
      <w:proofErr w:type="spellEnd"/>
      <w:r w:rsidRPr="00DB1143">
        <w:rPr>
          <w:rFonts w:asciiTheme="minorHAnsi" w:hAnsiTheme="minorHAnsi" w:cstheme="minorHAnsi"/>
          <w:sz w:val="22"/>
          <w:szCs w:val="22"/>
        </w:rPr>
        <w:t>, video conferencing and via home visits following Covid-19 safety guidelines if necessary.</w:t>
      </w:r>
    </w:p>
    <w:p w14:paraId="667DC560"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 school will check if vulnerable children are able to access remote education support, will support them to access it (as far as possible) and will regularly check if they are doing so.</w:t>
      </w:r>
    </w:p>
    <w:p w14:paraId="0209D702"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Pr>
          <w:rFonts w:asciiTheme="minorHAnsi" w:hAnsiTheme="minorHAnsi" w:cstheme="minorHAnsi"/>
          <w:sz w:val="22"/>
          <w:szCs w:val="22"/>
        </w:rPr>
        <w:t>St Brendan’s staff</w:t>
      </w:r>
      <w:r w:rsidRPr="00DB1143">
        <w:rPr>
          <w:rFonts w:asciiTheme="minorHAnsi" w:hAnsiTheme="minorHAnsi" w:cstheme="minorHAnsi"/>
          <w:sz w:val="22"/>
          <w:szCs w:val="22"/>
        </w:rPr>
        <w:t xml:space="preserve"> will continue to work with professionals involved with children and share relevant information with them such as social workers, early help workers and Virtual School Heads (VSH).  This is especially important during the COVID-19 period. This will include information about attendance and any welfare concerns.   </w:t>
      </w:r>
    </w:p>
    <w:p w14:paraId="4E8A271E"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If there is a safeguarding concern, this will be shared with the relevant professional as </w:t>
      </w:r>
      <w:r w:rsidRPr="00DB1143">
        <w:rPr>
          <w:rFonts w:asciiTheme="minorHAnsi" w:hAnsiTheme="minorHAnsi" w:cstheme="minorHAnsi"/>
          <w:sz w:val="22"/>
          <w:szCs w:val="22"/>
        </w:rPr>
        <w:tab/>
        <w:t>soon as possible.</w:t>
      </w:r>
    </w:p>
    <w:p w14:paraId="250B7701"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If children have existing vulnerabilities but are not attending school, the school will contact the families at an agreed interval based upon the perceived level of need</w:t>
      </w:r>
    </w:p>
    <w:p w14:paraId="43E12852"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In the event that we have to temporarily stop on-site provision on public health advice, we will inform the Local Authority to discuss alternative arrangements for vulnerable children and work towards welcoming back pupils as soon as possible, where feasible to do so.</w:t>
      </w:r>
    </w:p>
    <w:p w14:paraId="2FD4AC27" w14:textId="77777777" w:rsidR="001C18F3" w:rsidRPr="00DB1143" w:rsidRDefault="001C18F3" w:rsidP="00EB1501">
      <w:pPr>
        <w:pStyle w:val="ListParagraph"/>
        <w:widowControl/>
        <w:numPr>
          <w:ilvl w:val="0"/>
          <w:numId w:val="102"/>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All children will be contacted via phone and/or video conferencing</w:t>
      </w:r>
    </w:p>
    <w:p w14:paraId="0CDD3042" w14:textId="77777777" w:rsidR="001C18F3" w:rsidRPr="00DB1143" w:rsidRDefault="001C18F3" w:rsidP="001C18F3">
      <w:pPr>
        <w:pStyle w:val="Heading1"/>
        <w:jc w:val="both"/>
        <w:rPr>
          <w:rFonts w:asciiTheme="minorHAnsi" w:hAnsiTheme="minorHAnsi" w:cstheme="minorHAnsi"/>
          <w:color w:val="auto"/>
          <w:sz w:val="22"/>
          <w:szCs w:val="22"/>
        </w:rPr>
      </w:pPr>
      <w:bookmarkStart w:id="7" w:name="_Toc61340579"/>
      <w:r w:rsidRPr="00DB1143">
        <w:rPr>
          <w:rFonts w:asciiTheme="minorHAnsi" w:hAnsiTheme="minorHAnsi" w:cstheme="minorHAnsi"/>
          <w:color w:val="auto"/>
          <w:sz w:val="22"/>
          <w:szCs w:val="22"/>
        </w:rPr>
        <w:t>5 Attendance</w:t>
      </w:r>
      <w:bookmarkEnd w:id="7"/>
      <w:r w:rsidRPr="00DB1143">
        <w:rPr>
          <w:rFonts w:asciiTheme="minorHAnsi" w:hAnsiTheme="minorHAnsi" w:cstheme="minorHAnsi"/>
          <w:color w:val="auto"/>
          <w:sz w:val="22"/>
          <w:szCs w:val="22"/>
        </w:rPr>
        <w:t xml:space="preserve"> </w:t>
      </w:r>
    </w:p>
    <w:p w14:paraId="1C911085"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The school will adhere to government guidance, if it states that parents should keep their children at home, if they can, and that schools and colleges should remain open only for children of critical workers and those deemed to be vulnerable. </w:t>
      </w:r>
    </w:p>
    <w:p w14:paraId="04338F2B"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If this is the case, the school will not be following our usual attendance procedures and non-attendance will not be managed in the way that it normally would. Children should not attend unless there is an agreement with the school. </w:t>
      </w:r>
    </w:p>
    <w:p w14:paraId="490817B9"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The school will record attendance in the usual school register. We will provide the Local Authority and the Department for Education (and with any commissioned provider in the case of Children in Care) with requested data as per local and government guidance. </w:t>
      </w:r>
    </w:p>
    <w:p w14:paraId="5682E966" w14:textId="77777777" w:rsidR="001C18F3" w:rsidRPr="00DB1143" w:rsidRDefault="001C18F3" w:rsidP="001C18F3">
      <w:pPr>
        <w:spacing w:after="0"/>
        <w:jc w:val="both"/>
        <w:rPr>
          <w:rFonts w:cstheme="minorHAnsi"/>
        </w:rPr>
      </w:pPr>
    </w:p>
    <w:p w14:paraId="7740DC0C"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The school will work with families and social workers to agree whether children should attend school or not. If it is agreed that a child should attend and they do not, the school will follow this up with parents/carers. </w:t>
      </w:r>
    </w:p>
    <w:p w14:paraId="0E46AB14"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 school will follow up with any parent or carer who has arranged care for their children and the children subsequently do not attend.</w:t>
      </w:r>
    </w:p>
    <w:p w14:paraId="481DD556"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If children who should be attending school develop symptoms and are required to self-isolate, parents should inform the school immediately and they will be asked to remain at home. In the event that this happens, we will monitor their interaction with remote learning and </w:t>
      </w:r>
      <w:proofErr w:type="gramStart"/>
      <w:r w:rsidRPr="00DB1143">
        <w:rPr>
          <w:rFonts w:asciiTheme="minorHAnsi" w:hAnsiTheme="minorHAnsi" w:cstheme="minorHAnsi"/>
          <w:sz w:val="22"/>
          <w:szCs w:val="22"/>
        </w:rPr>
        <w:t>make contact with</w:t>
      </w:r>
      <w:proofErr w:type="gramEnd"/>
      <w:r w:rsidRPr="00DB1143">
        <w:rPr>
          <w:rFonts w:asciiTheme="minorHAnsi" w:hAnsiTheme="minorHAnsi" w:cstheme="minorHAnsi"/>
          <w:sz w:val="22"/>
          <w:szCs w:val="22"/>
        </w:rPr>
        <w:t xml:space="preserve"> the families via telephone to check their welfare.</w:t>
      </w:r>
    </w:p>
    <w:p w14:paraId="3B8E317D"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 school will take the opportunity when communicating with parents and carers to confirm emergency contact numbers are correct and ask for any additional emergency contact numbers where they are available.</w:t>
      </w:r>
    </w:p>
    <w:p w14:paraId="590D5BCE" w14:textId="77777777" w:rsidR="001C18F3" w:rsidRPr="00DB1143" w:rsidRDefault="001C18F3" w:rsidP="00EB1501">
      <w:pPr>
        <w:pStyle w:val="ListParagraph"/>
        <w:widowControl/>
        <w:numPr>
          <w:ilvl w:val="0"/>
          <w:numId w:val="103"/>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In all circumstances where a vulnerable child does not take up their place at the school, or discontinues, we will notify their social worker where applicable.</w:t>
      </w:r>
    </w:p>
    <w:p w14:paraId="7087CE0B" w14:textId="77777777" w:rsidR="001C18F3" w:rsidRPr="00DB1143" w:rsidRDefault="001C18F3" w:rsidP="001C18F3">
      <w:pPr>
        <w:pStyle w:val="Heading1"/>
        <w:jc w:val="both"/>
        <w:rPr>
          <w:rFonts w:asciiTheme="minorHAnsi" w:hAnsiTheme="minorHAnsi" w:cstheme="minorHAnsi"/>
          <w:color w:val="auto"/>
          <w:sz w:val="22"/>
          <w:szCs w:val="22"/>
        </w:rPr>
      </w:pPr>
      <w:bookmarkStart w:id="8" w:name="_Toc61340581"/>
      <w:r w:rsidRPr="00DB1143">
        <w:rPr>
          <w:rFonts w:asciiTheme="minorHAnsi" w:hAnsiTheme="minorHAnsi" w:cstheme="minorHAnsi"/>
          <w:color w:val="auto"/>
          <w:sz w:val="22"/>
          <w:szCs w:val="22"/>
        </w:rPr>
        <w:t>7 Children from other schools</w:t>
      </w:r>
      <w:bookmarkEnd w:id="8"/>
    </w:p>
    <w:p w14:paraId="24F85E87" w14:textId="77777777" w:rsidR="001C18F3" w:rsidRPr="00DB1143" w:rsidRDefault="001C18F3" w:rsidP="00EB1501">
      <w:pPr>
        <w:pStyle w:val="NormalWeb"/>
        <w:numPr>
          <w:ilvl w:val="0"/>
          <w:numId w:val="104"/>
        </w:numPr>
        <w:shd w:val="clear" w:color="auto" w:fill="FFFFFF"/>
        <w:spacing w:before="0" w:beforeAutospacing="0" w:after="0" w:afterAutospacing="0"/>
        <w:jc w:val="both"/>
        <w:rPr>
          <w:rFonts w:asciiTheme="minorHAnsi" w:hAnsiTheme="minorHAnsi" w:cstheme="minorHAnsi"/>
          <w:sz w:val="22"/>
          <w:szCs w:val="22"/>
        </w:rPr>
      </w:pPr>
      <w:r w:rsidRPr="00DB1143">
        <w:rPr>
          <w:rFonts w:asciiTheme="minorHAnsi" w:hAnsiTheme="minorHAnsi" w:cstheme="minorHAnsi"/>
          <w:sz w:val="22"/>
          <w:szCs w:val="22"/>
        </w:rPr>
        <w:t xml:space="preserve">In the event that children temporarily move to the school from another setting, we will request SEND and safeguarding and child protection information for that child, and details of support in place. This could include, but is not limited to, educational records, child protection files, Education and Health Care Plans (EHCPs), Child in Need Plans, Child Protection Plans, Personal Education Plans and details of professionals involved with the child. </w:t>
      </w:r>
    </w:p>
    <w:p w14:paraId="674F357C" w14:textId="77777777" w:rsidR="001C18F3" w:rsidRPr="00DB1143" w:rsidRDefault="001C18F3" w:rsidP="00EB1501">
      <w:pPr>
        <w:pStyle w:val="NormalWeb"/>
        <w:numPr>
          <w:ilvl w:val="0"/>
          <w:numId w:val="104"/>
        </w:numPr>
        <w:shd w:val="clear" w:color="auto" w:fill="FFFFFF"/>
        <w:spacing w:before="0" w:beforeAutospacing="0" w:after="0" w:afterAutospacing="0"/>
        <w:jc w:val="both"/>
        <w:rPr>
          <w:rFonts w:asciiTheme="minorHAnsi" w:hAnsiTheme="minorHAnsi" w:cstheme="minorHAnsi"/>
          <w:sz w:val="22"/>
          <w:szCs w:val="22"/>
        </w:rPr>
      </w:pPr>
      <w:r w:rsidRPr="00DB1143">
        <w:rPr>
          <w:rFonts w:asciiTheme="minorHAnsi" w:hAnsiTheme="minorHAnsi" w:cstheme="minorHAnsi"/>
          <w:sz w:val="22"/>
          <w:szCs w:val="22"/>
        </w:rPr>
        <w:t xml:space="preserve">For looked-after children, the change in school will be led and managed by the Virtual School Head with responsibility for the child (see front of policy for details) and the Designated Teacher for Looked-After and Previously Looked-After Children. </w:t>
      </w:r>
    </w:p>
    <w:p w14:paraId="64C3CB15" w14:textId="77777777" w:rsidR="001C18F3" w:rsidRPr="00DB1143" w:rsidRDefault="001C18F3" w:rsidP="00EB1501">
      <w:pPr>
        <w:pStyle w:val="NormalWeb"/>
        <w:numPr>
          <w:ilvl w:val="0"/>
          <w:numId w:val="104"/>
        </w:numPr>
        <w:shd w:val="clear" w:color="auto" w:fill="FFFFFF"/>
        <w:spacing w:before="0" w:beforeAutospacing="0" w:after="0" w:afterAutospacing="0"/>
        <w:jc w:val="both"/>
        <w:rPr>
          <w:rFonts w:asciiTheme="minorHAnsi" w:hAnsiTheme="minorHAnsi" w:cstheme="minorHAnsi"/>
          <w:sz w:val="22"/>
          <w:szCs w:val="22"/>
        </w:rPr>
      </w:pPr>
      <w:r w:rsidRPr="00DB1143">
        <w:rPr>
          <w:rFonts w:asciiTheme="minorHAnsi" w:hAnsiTheme="minorHAnsi" w:cstheme="minorHAnsi"/>
          <w:sz w:val="22"/>
          <w:szCs w:val="22"/>
        </w:rPr>
        <w:t>This information will be requested and should be sent to the school prior to the child’s arrival</w:t>
      </w:r>
    </w:p>
    <w:p w14:paraId="4652DA31" w14:textId="77777777" w:rsidR="001C18F3" w:rsidRPr="00DB1143" w:rsidRDefault="001C18F3" w:rsidP="00EB1501">
      <w:pPr>
        <w:pStyle w:val="NormalWeb"/>
        <w:numPr>
          <w:ilvl w:val="0"/>
          <w:numId w:val="104"/>
        </w:numPr>
        <w:shd w:val="clear" w:color="auto" w:fill="FFFFFF"/>
        <w:spacing w:before="0" w:beforeAutospacing="0" w:after="0" w:afterAutospacing="0"/>
        <w:jc w:val="both"/>
        <w:rPr>
          <w:rFonts w:asciiTheme="minorHAnsi" w:hAnsiTheme="minorHAnsi" w:cstheme="minorHAnsi"/>
          <w:sz w:val="22"/>
          <w:szCs w:val="22"/>
        </w:rPr>
      </w:pPr>
      <w:r w:rsidRPr="00DB1143">
        <w:rPr>
          <w:rFonts w:asciiTheme="minorHAnsi" w:hAnsiTheme="minorHAnsi" w:cstheme="minorHAnsi"/>
          <w:sz w:val="22"/>
          <w:szCs w:val="22"/>
        </w:rPr>
        <w:t xml:space="preserve">We will liaise closely with the Local Authority, the Virtual School and social workers in the event that a child moving to the school has either an Education Health Care Plan and/or is a Looked After Child. </w:t>
      </w:r>
    </w:p>
    <w:p w14:paraId="7389636A" w14:textId="77777777" w:rsidR="001C18F3" w:rsidRPr="00DB1143" w:rsidRDefault="001C18F3" w:rsidP="00EB1501">
      <w:pPr>
        <w:pStyle w:val="NormalWeb"/>
        <w:numPr>
          <w:ilvl w:val="0"/>
          <w:numId w:val="104"/>
        </w:numPr>
        <w:shd w:val="clear" w:color="auto" w:fill="FFFFFF"/>
        <w:spacing w:before="0" w:beforeAutospacing="0" w:after="0" w:afterAutospacing="0"/>
        <w:jc w:val="both"/>
        <w:rPr>
          <w:rFonts w:asciiTheme="minorHAnsi" w:hAnsiTheme="minorHAnsi" w:cstheme="minorHAnsi"/>
          <w:sz w:val="22"/>
          <w:szCs w:val="22"/>
        </w:rPr>
      </w:pPr>
      <w:r w:rsidRPr="00DB1143">
        <w:rPr>
          <w:rFonts w:asciiTheme="minorHAnsi" w:hAnsiTheme="minorHAnsi" w:cstheme="minorHAnsi"/>
          <w:sz w:val="22"/>
          <w:szCs w:val="22"/>
        </w:rPr>
        <w:t>We continue to operate under the Data Protection Act (2018) and the General Data Protection Regulation (GDPR). However, this is not be a barrier to sharing information for the purposes of keeping children safe and safeguarding information will be shared lawfully, as necessary.</w:t>
      </w:r>
    </w:p>
    <w:p w14:paraId="78B7BCA3" w14:textId="77777777" w:rsidR="001C18F3" w:rsidRPr="00DB1143" w:rsidRDefault="001C18F3" w:rsidP="001C18F3">
      <w:pPr>
        <w:pStyle w:val="Heading1"/>
        <w:jc w:val="both"/>
        <w:rPr>
          <w:rFonts w:asciiTheme="minorHAnsi" w:hAnsiTheme="minorHAnsi" w:cstheme="minorHAnsi"/>
          <w:color w:val="auto"/>
          <w:sz w:val="22"/>
          <w:szCs w:val="22"/>
        </w:rPr>
      </w:pPr>
      <w:bookmarkStart w:id="9" w:name="_Toc61340582"/>
      <w:r w:rsidRPr="00DB1143">
        <w:rPr>
          <w:rFonts w:asciiTheme="minorHAnsi" w:hAnsiTheme="minorHAnsi" w:cstheme="minorHAnsi"/>
          <w:color w:val="auto"/>
          <w:sz w:val="22"/>
          <w:szCs w:val="22"/>
        </w:rPr>
        <w:t>8 Reporting a concern</w:t>
      </w:r>
      <w:bookmarkEnd w:id="9"/>
    </w:p>
    <w:p w14:paraId="3BCC9F0B" w14:textId="77777777" w:rsidR="001C18F3" w:rsidRPr="00DB1143" w:rsidRDefault="001C18F3" w:rsidP="00EB1501">
      <w:pPr>
        <w:pStyle w:val="ListParagraph"/>
        <w:widowControl/>
        <w:numPr>
          <w:ilvl w:val="0"/>
          <w:numId w:val="105"/>
        </w:numPr>
        <w:contextualSpacing/>
        <w:jc w:val="both"/>
        <w:rPr>
          <w:rFonts w:asciiTheme="minorHAnsi" w:hAnsiTheme="minorHAnsi" w:cstheme="minorHAnsi"/>
          <w:bCs/>
          <w:sz w:val="22"/>
          <w:szCs w:val="22"/>
        </w:rPr>
      </w:pPr>
      <w:bookmarkStart w:id="10" w:name="_Hlk36645069"/>
      <w:r w:rsidRPr="00DB1143">
        <w:rPr>
          <w:rFonts w:asciiTheme="minorHAnsi" w:hAnsiTheme="minorHAnsi" w:cstheme="minorHAnsi"/>
          <w:bCs/>
          <w:sz w:val="22"/>
          <w:szCs w:val="22"/>
        </w:rPr>
        <w:t>All staff will continue to look out for any signs that indicate a child may be at risk, both on and off site, including online.</w:t>
      </w:r>
    </w:p>
    <w:p w14:paraId="33FE3D24" w14:textId="77777777" w:rsidR="001C18F3" w:rsidRPr="00DB1143" w:rsidRDefault="001C18F3" w:rsidP="00EB1501">
      <w:pPr>
        <w:pStyle w:val="ListParagraph"/>
        <w:widowControl/>
        <w:numPr>
          <w:ilvl w:val="0"/>
          <w:numId w:val="105"/>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If a member of staff/volunteer has any safeguarding concerns about a child, this will be reported to the DSL as soon as possible. </w:t>
      </w:r>
    </w:p>
    <w:p w14:paraId="3B7C673E" w14:textId="77777777" w:rsidR="001C18F3" w:rsidRPr="00DB1143" w:rsidRDefault="001C18F3" w:rsidP="00EB1501">
      <w:pPr>
        <w:pStyle w:val="ListParagraph"/>
        <w:widowControl/>
        <w:numPr>
          <w:ilvl w:val="0"/>
          <w:numId w:val="105"/>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If the concern is urgent, the member of staff/volunteer will speak to a DSL in person or via phone/video call if they are not on site, immediately.</w:t>
      </w:r>
    </w:p>
    <w:p w14:paraId="2E919535" w14:textId="77777777" w:rsidR="001C18F3" w:rsidRPr="00DB1143" w:rsidRDefault="001C18F3" w:rsidP="00EB1501">
      <w:pPr>
        <w:pStyle w:val="ListParagraph"/>
        <w:widowControl/>
        <w:numPr>
          <w:ilvl w:val="0"/>
          <w:numId w:val="105"/>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In the event a member of staff or volunteer cannot </w:t>
      </w:r>
      <w:proofErr w:type="gramStart"/>
      <w:r w:rsidRPr="00DB1143">
        <w:rPr>
          <w:rFonts w:asciiTheme="minorHAnsi" w:hAnsiTheme="minorHAnsi" w:cstheme="minorHAnsi"/>
          <w:bCs/>
          <w:sz w:val="22"/>
          <w:szCs w:val="22"/>
        </w:rPr>
        <w:t>make contact with</w:t>
      </w:r>
      <w:proofErr w:type="gramEnd"/>
      <w:r w:rsidRPr="00DB1143">
        <w:rPr>
          <w:rFonts w:asciiTheme="minorHAnsi" w:hAnsiTheme="minorHAnsi" w:cstheme="minorHAnsi"/>
          <w:bCs/>
          <w:sz w:val="22"/>
          <w:szCs w:val="22"/>
        </w:rPr>
        <w:t xml:space="preserve"> a DSL, this will not delay them taking immediate action to safeguard a child in line with school procedures.   </w:t>
      </w:r>
    </w:p>
    <w:p w14:paraId="2215EA5F" w14:textId="77777777" w:rsidR="001C18F3" w:rsidRPr="00DB1143" w:rsidRDefault="001C18F3" w:rsidP="00EB1501">
      <w:pPr>
        <w:pStyle w:val="ListParagraph"/>
        <w:widowControl/>
        <w:numPr>
          <w:ilvl w:val="0"/>
          <w:numId w:val="105"/>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Concerns will be recorded using existing school/college safeguarding processes as outlined in our Child Protection Policy. </w:t>
      </w:r>
      <w:bookmarkEnd w:id="10"/>
    </w:p>
    <w:p w14:paraId="3DCD095E" w14:textId="77777777" w:rsidR="001C18F3" w:rsidRPr="00DB1143" w:rsidRDefault="001C18F3" w:rsidP="00EB1501">
      <w:pPr>
        <w:pStyle w:val="ListParagraph"/>
        <w:widowControl/>
        <w:numPr>
          <w:ilvl w:val="0"/>
          <w:numId w:val="105"/>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Children are encouraged to report concerns via existing school systems, or to a trusted adult at home. </w:t>
      </w:r>
    </w:p>
    <w:p w14:paraId="7DED203B" w14:textId="77777777" w:rsidR="001C18F3" w:rsidRPr="00DB1143" w:rsidRDefault="001C18F3" w:rsidP="00EB1501">
      <w:pPr>
        <w:pStyle w:val="ListParagraph"/>
        <w:widowControl/>
        <w:numPr>
          <w:ilvl w:val="0"/>
          <w:numId w:val="105"/>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Parents/carers are encouraged to report concerns via existing school systems. </w:t>
      </w:r>
    </w:p>
    <w:p w14:paraId="0CFA6369" w14:textId="77777777" w:rsidR="001C18F3" w:rsidRPr="00DB1143" w:rsidRDefault="001C18F3" w:rsidP="001C18F3">
      <w:pPr>
        <w:autoSpaceDE w:val="0"/>
        <w:autoSpaceDN w:val="0"/>
        <w:adjustRightInd w:val="0"/>
        <w:spacing w:after="0" w:line="240" w:lineRule="auto"/>
        <w:jc w:val="both"/>
        <w:rPr>
          <w:rFonts w:cstheme="minorHAnsi"/>
          <w:bCs/>
        </w:rPr>
      </w:pPr>
    </w:p>
    <w:p w14:paraId="7CC45CE0" w14:textId="77777777" w:rsidR="001C18F3" w:rsidRPr="00DB1143" w:rsidRDefault="001C18F3" w:rsidP="001C18F3">
      <w:pPr>
        <w:autoSpaceDE w:val="0"/>
        <w:autoSpaceDN w:val="0"/>
        <w:adjustRightInd w:val="0"/>
        <w:spacing w:after="0" w:line="240" w:lineRule="auto"/>
        <w:jc w:val="both"/>
        <w:rPr>
          <w:rFonts w:cstheme="minorHAnsi"/>
          <w:bCs/>
        </w:rPr>
      </w:pPr>
    </w:p>
    <w:p w14:paraId="142C0440" w14:textId="77777777" w:rsidR="001C18F3" w:rsidRPr="00DB1143" w:rsidRDefault="001C18F3" w:rsidP="001C18F3">
      <w:pPr>
        <w:autoSpaceDE w:val="0"/>
        <w:autoSpaceDN w:val="0"/>
        <w:adjustRightInd w:val="0"/>
        <w:spacing w:after="0"/>
        <w:jc w:val="both"/>
        <w:rPr>
          <w:rFonts w:cstheme="minorHAnsi"/>
          <w:bCs/>
        </w:rPr>
      </w:pPr>
    </w:p>
    <w:p w14:paraId="77ABBCED" w14:textId="77777777" w:rsidR="001C18F3" w:rsidRPr="00DB1143" w:rsidRDefault="001C18F3" w:rsidP="00EB1501">
      <w:pPr>
        <w:pStyle w:val="Heading1"/>
        <w:numPr>
          <w:ilvl w:val="0"/>
          <w:numId w:val="106"/>
        </w:numPr>
        <w:spacing w:line="259" w:lineRule="auto"/>
        <w:jc w:val="both"/>
        <w:rPr>
          <w:rFonts w:asciiTheme="minorHAnsi" w:hAnsiTheme="minorHAnsi" w:cstheme="minorHAnsi"/>
          <w:color w:val="auto"/>
          <w:sz w:val="22"/>
          <w:szCs w:val="22"/>
        </w:rPr>
      </w:pPr>
      <w:bookmarkStart w:id="11" w:name="_Toc61340589"/>
      <w:r w:rsidRPr="00DB1143">
        <w:rPr>
          <w:rFonts w:asciiTheme="minorHAnsi" w:hAnsiTheme="minorHAnsi" w:cstheme="minorHAnsi"/>
          <w:color w:val="auto"/>
          <w:sz w:val="22"/>
          <w:szCs w:val="22"/>
        </w:rPr>
        <w:t>Online safety and remote learning</w:t>
      </w:r>
      <w:bookmarkEnd w:id="11"/>
    </w:p>
    <w:p w14:paraId="127BBA59" w14:textId="77777777" w:rsidR="001C18F3" w:rsidRPr="007E2849" w:rsidRDefault="001C18F3" w:rsidP="001C18F3">
      <w:pPr>
        <w:pStyle w:val="ListParagraph"/>
        <w:widowControl/>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9.1 The school recognises that continuing high quality pastoral support is vital to ensure that children are safe and supported. The school will provide remote pastoral support and education via: </w:t>
      </w:r>
    </w:p>
    <w:p w14:paraId="2FA8B1B0"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Daily messages via Dojo from the class teacher</w:t>
      </w:r>
    </w:p>
    <w:p w14:paraId="75B5801B"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Contact with members of our Pastoral Support via Teams on a one to one basis via teams;</w:t>
      </w:r>
    </w:p>
    <w:p w14:paraId="4F007D79"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Regular newsletters and updates to support mental health and wellbeing sent to all staff and pupils regularly.</w:t>
      </w:r>
    </w:p>
    <w:p w14:paraId="60DA79ED"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The school recognises that children both on-site and off-site are vulnerable to abuse and radicalisation online. Children who are at home may be spending more time online and this increases their vulnerability. </w:t>
      </w:r>
    </w:p>
    <w:p w14:paraId="38845350" w14:textId="77777777" w:rsidR="001C18F3" w:rsidRPr="00DB1143" w:rsidRDefault="001C18F3" w:rsidP="00EB1501">
      <w:pPr>
        <w:numPr>
          <w:ilvl w:val="0"/>
          <w:numId w:val="107"/>
        </w:numPr>
        <w:autoSpaceDE w:val="0"/>
        <w:autoSpaceDN w:val="0"/>
        <w:adjustRightInd w:val="0"/>
        <w:spacing w:after="0"/>
        <w:jc w:val="both"/>
        <w:rPr>
          <w:rFonts w:cstheme="minorHAnsi"/>
        </w:rPr>
      </w:pPr>
      <w:r w:rsidRPr="00DB1143">
        <w:rPr>
          <w:rFonts w:cstheme="minorHAnsi"/>
        </w:rPr>
        <w:t xml:space="preserve">The school recognises that additional safeguarding arrangements are required to ensure that children are safe online at this time. </w:t>
      </w:r>
    </w:p>
    <w:p w14:paraId="477CF236" w14:textId="77777777" w:rsidR="001C18F3" w:rsidRPr="00DB1143" w:rsidRDefault="001C18F3" w:rsidP="00EB1501">
      <w:pPr>
        <w:numPr>
          <w:ilvl w:val="0"/>
          <w:numId w:val="107"/>
        </w:numPr>
        <w:autoSpaceDE w:val="0"/>
        <w:autoSpaceDN w:val="0"/>
        <w:adjustRightInd w:val="0"/>
        <w:spacing w:after="0"/>
        <w:jc w:val="both"/>
        <w:rPr>
          <w:rFonts w:cstheme="minorHAnsi"/>
        </w:rPr>
      </w:pPr>
      <w:r w:rsidRPr="00DB1143">
        <w:rPr>
          <w:rFonts w:cstheme="minorHAnsi"/>
        </w:rPr>
        <w:t>All staff will continue to look out for any signs that indicate a child may be at risk online and will report and respond to concerns in line with the Child Protection Policy addendum.</w:t>
      </w:r>
    </w:p>
    <w:p w14:paraId="1F64ECC4" w14:textId="77777777" w:rsidR="001C18F3" w:rsidRPr="00DB1143" w:rsidRDefault="001C18F3" w:rsidP="00EB1501">
      <w:pPr>
        <w:pStyle w:val="ListParagraph"/>
        <w:widowControl/>
        <w:numPr>
          <w:ilvl w:val="0"/>
          <w:numId w:val="107"/>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Where necessary, referrals will be made to LADO, children’s social care and as required, the police. </w:t>
      </w:r>
    </w:p>
    <w:p w14:paraId="7DDBEB4C"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Governors will review arrangements to ensure that they continue to be appropriate. </w:t>
      </w:r>
    </w:p>
    <w:p w14:paraId="78DEC97A"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Online activity in school will continued to be monitored through our usual IT monitoring systems. </w:t>
      </w:r>
    </w:p>
    <w:p w14:paraId="15E44BBA"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Children who are not attending school will be supported via daily contact with class teachers and LSAs via Dojo.</w:t>
      </w:r>
    </w:p>
    <w:p w14:paraId="7239E287"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The school is legally required to provide suitable remote learning for children whilst they are out of school. We use technology to deliver learning to pupils who are at home. In order to ensure that children are safe when learning online, the school have:</w:t>
      </w:r>
    </w:p>
    <w:p w14:paraId="31B44B95" w14:textId="77777777" w:rsidR="001C18F3" w:rsidRPr="00DB1143" w:rsidRDefault="001C18F3" w:rsidP="001C18F3">
      <w:pPr>
        <w:pStyle w:val="ListParagraph"/>
        <w:ind w:left="360"/>
        <w:jc w:val="both"/>
        <w:rPr>
          <w:rFonts w:asciiTheme="minorHAnsi" w:hAnsiTheme="minorHAnsi" w:cstheme="minorHAnsi"/>
          <w:sz w:val="22"/>
          <w:szCs w:val="22"/>
        </w:rPr>
      </w:pPr>
    </w:p>
    <w:p w14:paraId="6CC45464" w14:textId="77777777" w:rsidR="001C18F3" w:rsidRPr="00DB1143" w:rsidRDefault="001C18F3" w:rsidP="00EB1501">
      <w:pPr>
        <w:pStyle w:val="ListParagraph"/>
        <w:widowControl/>
        <w:numPr>
          <w:ilvl w:val="1"/>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Engaged the vast majority of our families in the use of our online learning platform Dojo, this was very successful during the March 2020 and January 2021 wider school closures and is now enhanced further with teachers producing pre-recorded videos to model learning techniques.</w:t>
      </w:r>
    </w:p>
    <w:p w14:paraId="42E6622F"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In the unlikely event that whole groups are at home, parents are given a weekly outline of what the children will be covering and then each resource for each lesson is posted daily alongside learning aides and resources.</w:t>
      </w:r>
    </w:p>
    <w:p w14:paraId="1B51879C" w14:textId="77777777" w:rsidR="001C18F3" w:rsidRPr="00DB1143"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Parents have been given a copy of our remote learning plan as well as the protocols for live interaction via video conferencing.</w:t>
      </w:r>
    </w:p>
    <w:p w14:paraId="21CC19AE" w14:textId="77777777" w:rsidR="001C18F3" w:rsidRPr="00DB1143" w:rsidRDefault="001C18F3" w:rsidP="00EB1501">
      <w:pPr>
        <w:numPr>
          <w:ilvl w:val="0"/>
          <w:numId w:val="107"/>
        </w:numPr>
        <w:autoSpaceDE w:val="0"/>
        <w:autoSpaceDN w:val="0"/>
        <w:adjustRightInd w:val="0"/>
        <w:spacing w:after="0"/>
        <w:jc w:val="both"/>
        <w:rPr>
          <w:rFonts w:cstheme="minorHAnsi"/>
          <w:bCs/>
        </w:rPr>
      </w:pPr>
      <w:r w:rsidRPr="00DB1143">
        <w:rPr>
          <w:rFonts w:cstheme="minorHAnsi"/>
          <w:bCs/>
        </w:rPr>
        <w:t>All communication with learners and parents/carers will take place using school provided or approved communication channels; for example, school provided email accounts, name of any agreed systems such as Teams or Dojo.</w:t>
      </w:r>
    </w:p>
    <w:p w14:paraId="2E01EFEB" w14:textId="77777777" w:rsidR="001C18F3" w:rsidRPr="00DB1143" w:rsidRDefault="001C18F3" w:rsidP="00EB1501">
      <w:pPr>
        <w:pStyle w:val="ListParagraph"/>
        <w:widowControl/>
        <w:numPr>
          <w:ilvl w:val="0"/>
          <w:numId w:val="107"/>
        </w:numPr>
        <w:spacing w:line="276"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Any pre-existing relationships or situations which mean this cannot be complied with will be discussed with the DSL. </w:t>
      </w:r>
    </w:p>
    <w:p w14:paraId="1B5DDDB2" w14:textId="77777777" w:rsidR="001C18F3" w:rsidRPr="00DB1143" w:rsidRDefault="001C18F3" w:rsidP="00EB1501">
      <w:pPr>
        <w:numPr>
          <w:ilvl w:val="0"/>
          <w:numId w:val="107"/>
        </w:numPr>
        <w:autoSpaceDE w:val="0"/>
        <w:autoSpaceDN w:val="0"/>
        <w:adjustRightInd w:val="0"/>
        <w:spacing w:after="0"/>
        <w:jc w:val="both"/>
        <w:rPr>
          <w:rFonts w:cstheme="minorHAnsi"/>
        </w:rPr>
      </w:pPr>
      <w:r>
        <w:rPr>
          <w:rFonts w:cstheme="minorHAnsi"/>
        </w:rPr>
        <w:t>St Brendan’s staff</w:t>
      </w:r>
      <w:r w:rsidRPr="00DB1143">
        <w:rPr>
          <w:rFonts w:cstheme="minorHAnsi"/>
        </w:rPr>
        <w:t xml:space="preserve"> will ensure any use of online learning tools and systems is in line with privacy and data protection/GDPR requirements.</w:t>
      </w:r>
    </w:p>
    <w:p w14:paraId="7B0EA889" w14:textId="77777777" w:rsidR="001C18F3" w:rsidRPr="007E2849" w:rsidRDefault="001C18F3" w:rsidP="00EB1501">
      <w:pPr>
        <w:numPr>
          <w:ilvl w:val="0"/>
          <w:numId w:val="107"/>
        </w:numPr>
        <w:autoSpaceDE w:val="0"/>
        <w:autoSpaceDN w:val="0"/>
        <w:adjustRightInd w:val="0"/>
        <w:spacing w:after="0"/>
        <w:jc w:val="both"/>
        <w:rPr>
          <w:rFonts w:cstheme="minorHAnsi"/>
        </w:rPr>
      </w:pPr>
      <w:r w:rsidRPr="00DB1143">
        <w:rPr>
          <w:rFonts w:cstheme="minorHAnsi"/>
        </w:rPr>
        <w:t>Staff and learners will engage with remote teaching and learning in line with existing behaviour principles as set out in our school behaviour policy.</w:t>
      </w:r>
    </w:p>
    <w:p w14:paraId="7C649CC8" w14:textId="77777777" w:rsidR="001C18F3" w:rsidRPr="00DB1143" w:rsidRDefault="001C18F3" w:rsidP="001C18F3">
      <w:pPr>
        <w:autoSpaceDE w:val="0"/>
        <w:autoSpaceDN w:val="0"/>
        <w:adjustRightInd w:val="0"/>
        <w:spacing w:after="0"/>
        <w:jc w:val="both"/>
        <w:rPr>
          <w:rFonts w:cstheme="minorHAnsi"/>
        </w:rPr>
      </w:pPr>
    </w:p>
    <w:p w14:paraId="3ADF9F2A" w14:textId="77777777" w:rsidR="001C18F3" w:rsidRPr="00DB1143" w:rsidRDefault="001C18F3" w:rsidP="00EB1501">
      <w:pPr>
        <w:numPr>
          <w:ilvl w:val="0"/>
          <w:numId w:val="107"/>
        </w:numPr>
        <w:autoSpaceDE w:val="0"/>
        <w:autoSpaceDN w:val="0"/>
        <w:adjustRightInd w:val="0"/>
        <w:spacing w:after="0"/>
        <w:jc w:val="both"/>
        <w:rPr>
          <w:rFonts w:cstheme="minorHAnsi"/>
        </w:rPr>
      </w:pPr>
      <w:r w:rsidRPr="00DB1143">
        <w:rPr>
          <w:rFonts w:cstheme="minorHAnsi"/>
        </w:rPr>
        <w:t xml:space="preserve">When delivering remote learning, staff at </w:t>
      </w:r>
      <w:r>
        <w:rPr>
          <w:rFonts w:cstheme="minorHAnsi"/>
        </w:rPr>
        <w:t>St Brendan’s</w:t>
      </w:r>
      <w:r w:rsidRPr="00DB1143">
        <w:rPr>
          <w:rFonts w:cstheme="minorHAnsi"/>
        </w:rPr>
        <w:t xml:space="preserve"> will:</w:t>
      </w:r>
    </w:p>
    <w:p w14:paraId="2FE9E780" w14:textId="77777777" w:rsidR="001C18F3" w:rsidRPr="00DB1143" w:rsidRDefault="001C18F3" w:rsidP="001C18F3">
      <w:pPr>
        <w:autoSpaceDE w:val="0"/>
        <w:autoSpaceDN w:val="0"/>
        <w:adjustRightInd w:val="0"/>
        <w:spacing w:after="0"/>
        <w:jc w:val="both"/>
        <w:rPr>
          <w:rFonts w:cstheme="minorHAnsi"/>
        </w:rPr>
      </w:pPr>
    </w:p>
    <w:p w14:paraId="3B62D9CA"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 xml:space="preserve">Only use online tools that have been evaluated and agreed by leadership. </w:t>
      </w:r>
    </w:p>
    <w:p w14:paraId="5A49EE60"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Ensure remote learning activities are planned in accordance with our curriculum policies, taking learner needs and technology access into account.</w:t>
      </w:r>
    </w:p>
    <w:p w14:paraId="614ACA77"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Where possible, pre-record content.</w:t>
      </w:r>
    </w:p>
    <w:p w14:paraId="0D461F29" w14:textId="77777777" w:rsidR="001C18F3" w:rsidRPr="00DB1143" w:rsidRDefault="001C18F3" w:rsidP="001C18F3">
      <w:pPr>
        <w:autoSpaceDE w:val="0"/>
        <w:autoSpaceDN w:val="0"/>
        <w:adjustRightInd w:val="0"/>
        <w:spacing w:after="0"/>
        <w:ind w:left="1440"/>
        <w:jc w:val="both"/>
        <w:rPr>
          <w:rFonts w:cstheme="minorHAnsi"/>
        </w:rPr>
      </w:pPr>
    </w:p>
    <w:p w14:paraId="562618E6" w14:textId="77777777" w:rsidR="001C18F3" w:rsidRPr="00DB1143" w:rsidRDefault="001C18F3" w:rsidP="00EB1501">
      <w:pPr>
        <w:numPr>
          <w:ilvl w:val="0"/>
          <w:numId w:val="107"/>
        </w:numPr>
        <w:autoSpaceDE w:val="0"/>
        <w:autoSpaceDN w:val="0"/>
        <w:adjustRightInd w:val="0"/>
        <w:spacing w:after="0"/>
        <w:jc w:val="both"/>
        <w:rPr>
          <w:rFonts w:cstheme="minorHAnsi"/>
        </w:rPr>
      </w:pPr>
      <w:r w:rsidRPr="00DB1143">
        <w:rPr>
          <w:rFonts w:cstheme="minorHAnsi"/>
        </w:rPr>
        <w:t>If remote learning is taking place ‘live’ using webcams or chat facilities, staff and learners will ensure a professional environment is maintained. This means:</w:t>
      </w:r>
    </w:p>
    <w:p w14:paraId="0E960174"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Staff will record the length, time, date and attendance of any online lessons/contact held or made.</w:t>
      </w:r>
    </w:p>
    <w:p w14:paraId="2BC28713"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Live sessions will involve at least two members of staff where possible.  However, where this is not possible, the interactions will be recorded with the full knowledge of the parents of the participants.</w:t>
      </w:r>
    </w:p>
    <w:p w14:paraId="60C4A5C3"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Staff will record any online lessons so they can be audited or accessed later if required; learners and staff should be made aware that lessons are being recorded.</w:t>
      </w:r>
    </w:p>
    <w:p w14:paraId="73181D14"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 xml:space="preserve">Staff will agree online behaviour expectations with learners at the start of lessons. </w:t>
      </w:r>
    </w:p>
    <w:p w14:paraId="7F20700A"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Staff will revisit our Acceptable use of Technology Policy with learners as necessary.</w:t>
      </w:r>
    </w:p>
    <w:p w14:paraId="1A771F81"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 xml:space="preserve">All participants will wear suitable dress, use professional language, and ensure backgrounds of videos (live or pre-recorded) are neutral and appropriate. </w:t>
      </w:r>
    </w:p>
    <w:p w14:paraId="670052AE"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 xml:space="preserve"> Staff and learners should ensure personal information and/or, inappropriate or unsuitable personal items are not visible. </w:t>
      </w:r>
    </w:p>
    <w:p w14:paraId="1270CD9B"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Where possible, other household members should not be in the background or in shot; if this unavoidable, they should follow appropriate language and behaviour expectations.</w:t>
      </w:r>
    </w:p>
    <w:p w14:paraId="0C8C7879"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If live streaming, staff will mute and/or disable learners’ videos and microphones, as required.</w:t>
      </w:r>
    </w:p>
    <w:p w14:paraId="03F6602D" w14:textId="77777777" w:rsidR="001C18F3" w:rsidRPr="00DB1143" w:rsidRDefault="001C18F3" w:rsidP="001C18F3">
      <w:pPr>
        <w:spacing w:after="0"/>
        <w:jc w:val="both"/>
        <w:rPr>
          <w:rFonts w:cstheme="minorHAnsi"/>
        </w:rPr>
      </w:pPr>
    </w:p>
    <w:p w14:paraId="1DD443E4" w14:textId="77777777" w:rsidR="001C18F3" w:rsidRPr="00DB1143" w:rsidRDefault="001C18F3" w:rsidP="00EB1501">
      <w:pPr>
        <w:numPr>
          <w:ilvl w:val="0"/>
          <w:numId w:val="107"/>
        </w:numPr>
        <w:autoSpaceDE w:val="0"/>
        <w:autoSpaceDN w:val="0"/>
        <w:adjustRightInd w:val="0"/>
        <w:spacing w:after="0"/>
        <w:jc w:val="both"/>
        <w:rPr>
          <w:rFonts w:cstheme="minorHAnsi"/>
        </w:rPr>
      </w:pPr>
      <w:r w:rsidRPr="00DB1143">
        <w:rPr>
          <w:rFonts w:cstheme="minorHAnsi"/>
        </w:rPr>
        <w:t>Learners are encouraged to report concerns to a member of staff or a trusted adult at home. Where this is not possible, additional support can be accessed online via:</w:t>
      </w:r>
    </w:p>
    <w:p w14:paraId="733D3560"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 xml:space="preserve">Childline: </w:t>
      </w:r>
      <w:hyperlink r:id="rId35" w:history="1">
        <w:r w:rsidRPr="00DB1143">
          <w:rPr>
            <w:rStyle w:val="Hyperlink"/>
            <w:rFonts w:asciiTheme="minorHAnsi" w:hAnsiTheme="minorHAnsi" w:cstheme="minorHAnsi"/>
            <w:b w:val="0"/>
            <w:color w:val="auto"/>
          </w:rPr>
          <w:t>www.childline.org.uk</w:t>
        </w:r>
      </w:hyperlink>
    </w:p>
    <w:p w14:paraId="0E35A2E2"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 xml:space="preserve">UK Safer Internet Centre’s ‘Report Harmful Content’: </w:t>
      </w:r>
      <w:hyperlink r:id="rId36" w:history="1">
        <w:r w:rsidRPr="00DB1143">
          <w:rPr>
            <w:rStyle w:val="Hyperlink"/>
            <w:rFonts w:asciiTheme="minorHAnsi" w:hAnsiTheme="minorHAnsi" w:cstheme="minorHAnsi"/>
            <w:b w:val="0"/>
            <w:color w:val="auto"/>
          </w:rPr>
          <w:t>https://reportharmfulcontent.com</w:t>
        </w:r>
      </w:hyperlink>
    </w:p>
    <w:p w14:paraId="3AB66715" w14:textId="77777777" w:rsidR="001C18F3" w:rsidRPr="00DB1143" w:rsidRDefault="001C18F3" w:rsidP="00EB1501">
      <w:pPr>
        <w:numPr>
          <w:ilvl w:val="1"/>
          <w:numId w:val="107"/>
        </w:numPr>
        <w:autoSpaceDE w:val="0"/>
        <w:autoSpaceDN w:val="0"/>
        <w:adjustRightInd w:val="0"/>
        <w:spacing w:after="0"/>
        <w:jc w:val="both"/>
        <w:rPr>
          <w:rFonts w:cstheme="minorHAnsi"/>
        </w:rPr>
      </w:pPr>
      <w:r w:rsidRPr="00DB1143">
        <w:rPr>
          <w:rFonts w:cstheme="minorHAnsi"/>
        </w:rPr>
        <w:t xml:space="preserve">National Crime Agency Child Exploitation and Online Protection Command (NCA-CEOP): </w:t>
      </w:r>
      <w:hyperlink r:id="rId37" w:history="1">
        <w:r w:rsidRPr="00DB1143">
          <w:rPr>
            <w:rStyle w:val="Hyperlink"/>
            <w:rFonts w:asciiTheme="minorHAnsi" w:hAnsiTheme="minorHAnsi" w:cstheme="minorHAnsi"/>
            <w:b w:val="0"/>
            <w:color w:val="auto"/>
          </w:rPr>
          <w:t>www.ceop.police.uk/safety-centre</w:t>
        </w:r>
      </w:hyperlink>
    </w:p>
    <w:p w14:paraId="029D6633" w14:textId="77777777" w:rsidR="001C18F3" w:rsidRPr="00DB1143" w:rsidRDefault="001C18F3" w:rsidP="001C18F3">
      <w:pPr>
        <w:spacing w:after="0"/>
        <w:jc w:val="both"/>
        <w:rPr>
          <w:rFonts w:cstheme="minorHAnsi"/>
        </w:rPr>
      </w:pPr>
    </w:p>
    <w:p w14:paraId="6B6676A3" w14:textId="77777777" w:rsidR="001C18F3" w:rsidRPr="00DB1143" w:rsidRDefault="001C18F3" w:rsidP="00EB1501">
      <w:pPr>
        <w:pStyle w:val="ListParagraph"/>
        <w:widowControl/>
        <w:numPr>
          <w:ilvl w:val="0"/>
          <w:numId w:val="107"/>
        </w:numPr>
        <w:spacing w:line="276" w:lineRule="auto"/>
        <w:contextualSpacing/>
        <w:jc w:val="both"/>
        <w:rPr>
          <w:rFonts w:asciiTheme="minorHAnsi" w:hAnsiTheme="minorHAnsi" w:cstheme="minorHAnsi"/>
          <w:bCs/>
          <w:sz w:val="22"/>
          <w:szCs w:val="22"/>
        </w:rPr>
      </w:pPr>
      <w:r w:rsidRPr="00DB1143">
        <w:rPr>
          <w:rFonts w:asciiTheme="minorHAnsi" w:hAnsiTheme="minorHAnsi" w:cstheme="minorHAnsi"/>
          <w:sz w:val="22"/>
          <w:szCs w:val="22"/>
        </w:rPr>
        <w:t xml:space="preserve">Staff have received updated training to ensure that they are equipped with the skills to keep children safe when using technology for remote learning.  </w:t>
      </w:r>
    </w:p>
    <w:p w14:paraId="54E22954" w14:textId="77777777" w:rsidR="001C18F3" w:rsidRPr="00DB1143" w:rsidRDefault="001C18F3" w:rsidP="00EB1501">
      <w:pPr>
        <w:pStyle w:val="ListParagraph"/>
        <w:widowControl/>
        <w:numPr>
          <w:ilvl w:val="0"/>
          <w:numId w:val="107"/>
        </w:numPr>
        <w:spacing w:line="276" w:lineRule="auto"/>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Use of staff and learner personal devices, including mobile phones, will be managed in line with our existing mobile technology policy. </w:t>
      </w:r>
    </w:p>
    <w:p w14:paraId="03584B78" w14:textId="77777777" w:rsidR="001C18F3" w:rsidRPr="007E2849" w:rsidRDefault="001C18F3" w:rsidP="00EB1501">
      <w:pPr>
        <w:pStyle w:val="ListParagraph"/>
        <w:widowControl/>
        <w:numPr>
          <w:ilvl w:val="0"/>
          <w:numId w:val="107"/>
        </w:numPr>
        <w:autoSpaceDE/>
        <w:autoSpaceDN/>
        <w:adjustRightInd/>
        <w:spacing w:line="259" w:lineRule="auto"/>
        <w:contextualSpacing/>
        <w:jc w:val="both"/>
        <w:rPr>
          <w:rFonts w:asciiTheme="minorHAnsi" w:hAnsiTheme="minorHAnsi" w:cstheme="minorHAnsi"/>
          <w:sz w:val="22"/>
          <w:szCs w:val="22"/>
        </w:rPr>
      </w:pPr>
      <w:r w:rsidRPr="00DB1143">
        <w:rPr>
          <w:rFonts w:asciiTheme="minorHAnsi" w:hAnsiTheme="minorHAnsi" w:cstheme="minorHAnsi"/>
          <w:sz w:val="22"/>
          <w:szCs w:val="22"/>
        </w:rPr>
        <w:t xml:space="preserve">A list of useful sources of information relating to online safety is including in Appendix B of this addendum.  </w:t>
      </w:r>
    </w:p>
    <w:p w14:paraId="6D53E6CD" w14:textId="77777777" w:rsidR="001C18F3" w:rsidRPr="00DB1143" w:rsidRDefault="001C18F3" w:rsidP="001C18F3">
      <w:pPr>
        <w:spacing w:after="0"/>
        <w:jc w:val="both"/>
        <w:rPr>
          <w:rFonts w:cstheme="minorHAnsi"/>
        </w:rPr>
      </w:pPr>
    </w:p>
    <w:p w14:paraId="46CA26C1" w14:textId="77777777" w:rsidR="001C18F3" w:rsidRPr="00DB1143" w:rsidRDefault="001C18F3" w:rsidP="001C18F3">
      <w:pPr>
        <w:pStyle w:val="Heading1"/>
        <w:ind w:left="360"/>
        <w:jc w:val="both"/>
        <w:rPr>
          <w:rFonts w:asciiTheme="minorHAnsi" w:hAnsiTheme="minorHAnsi" w:cstheme="minorHAnsi"/>
          <w:color w:val="auto"/>
          <w:sz w:val="22"/>
          <w:szCs w:val="22"/>
        </w:rPr>
      </w:pPr>
      <w:bookmarkStart w:id="12" w:name="_Toc61340590"/>
      <w:r w:rsidRPr="00DB1143">
        <w:rPr>
          <w:rFonts w:asciiTheme="minorHAnsi" w:hAnsiTheme="minorHAnsi" w:cstheme="minorHAnsi"/>
          <w:color w:val="auto"/>
          <w:sz w:val="22"/>
          <w:szCs w:val="22"/>
        </w:rPr>
        <w:t>Supporting children learning at home</w:t>
      </w:r>
      <w:bookmarkEnd w:id="12"/>
      <w:r w:rsidRPr="00DB1143">
        <w:rPr>
          <w:rFonts w:asciiTheme="minorHAnsi" w:hAnsiTheme="minorHAnsi" w:cstheme="minorHAnsi"/>
          <w:color w:val="auto"/>
          <w:sz w:val="22"/>
          <w:szCs w:val="22"/>
        </w:rPr>
        <w:t>:</w:t>
      </w:r>
    </w:p>
    <w:p w14:paraId="543DA3B0" w14:textId="77777777" w:rsidR="001C18F3" w:rsidRPr="00DB1143" w:rsidRDefault="001C18F3" w:rsidP="00EB1501">
      <w:pPr>
        <w:pStyle w:val="ListParagraph"/>
        <w:numPr>
          <w:ilvl w:val="0"/>
          <w:numId w:val="107"/>
        </w:numPr>
        <w:contextualSpacing/>
        <w:jc w:val="both"/>
        <w:rPr>
          <w:rFonts w:asciiTheme="minorHAnsi" w:hAnsiTheme="minorHAnsi" w:cstheme="minorHAnsi"/>
          <w:bCs/>
          <w:sz w:val="22"/>
          <w:szCs w:val="22"/>
        </w:rPr>
      </w:pPr>
      <w:r>
        <w:rPr>
          <w:rFonts w:asciiTheme="minorHAnsi" w:hAnsiTheme="minorHAnsi" w:cstheme="minorHAnsi"/>
          <w:sz w:val="22"/>
          <w:szCs w:val="22"/>
        </w:rPr>
        <w:t>St Brendan’s staff</w:t>
      </w:r>
      <w:r w:rsidRPr="00DB1143">
        <w:rPr>
          <w:rFonts w:asciiTheme="minorHAnsi" w:hAnsiTheme="minorHAnsi" w:cstheme="minorHAnsi"/>
          <w:sz w:val="22"/>
          <w:szCs w:val="22"/>
        </w:rPr>
        <w:t xml:space="preserve"> </w:t>
      </w:r>
      <w:r w:rsidRPr="00DB1143">
        <w:rPr>
          <w:rFonts w:asciiTheme="minorHAnsi" w:hAnsiTheme="minorHAnsi" w:cstheme="minorHAnsi"/>
          <w:bCs/>
          <w:sz w:val="22"/>
          <w:szCs w:val="22"/>
        </w:rPr>
        <w:t>will continue to ensure the safety and wellbeing of all children and young people that remain on the school/college roll.</w:t>
      </w:r>
    </w:p>
    <w:p w14:paraId="5BBD6E27" w14:textId="462B807E" w:rsidR="001C18F3" w:rsidRPr="00DB1143" w:rsidRDefault="001C18F3" w:rsidP="00EB1501">
      <w:pPr>
        <w:pStyle w:val="ListParagraph"/>
        <w:widowControl/>
        <w:numPr>
          <w:ilvl w:val="0"/>
          <w:numId w:val="107"/>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All DSLs will continue to identify those vulnerable children that would benefit from Early Help as identified in KCSIE 202</w:t>
      </w:r>
      <w:r w:rsidR="00EB1501">
        <w:rPr>
          <w:rFonts w:asciiTheme="minorHAnsi" w:hAnsiTheme="minorHAnsi" w:cstheme="minorHAnsi"/>
          <w:bCs/>
          <w:sz w:val="22"/>
          <w:szCs w:val="22"/>
        </w:rPr>
        <w:t>2</w:t>
      </w:r>
      <w:r w:rsidRPr="00DB1143">
        <w:rPr>
          <w:rFonts w:asciiTheme="minorHAnsi" w:hAnsiTheme="minorHAnsi" w:cstheme="minorHAnsi"/>
          <w:bCs/>
          <w:sz w:val="22"/>
          <w:szCs w:val="22"/>
        </w:rPr>
        <w:t xml:space="preserve">, provide pastoral support and consider whether they would benefit from external support also. </w:t>
      </w:r>
    </w:p>
    <w:p w14:paraId="0D37B87F" w14:textId="77777777" w:rsidR="001C18F3" w:rsidRPr="00DB1143" w:rsidRDefault="001C18F3" w:rsidP="00EB1501">
      <w:pPr>
        <w:pStyle w:val="ListParagraph"/>
        <w:widowControl/>
        <w:numPr>
          <w:ilvl w:val="0"/>
          <w:numId w:val="107"/>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There will be clear plans around how best to communicate with learners who are identified as vulnerable, as well as those whom DSLs have concerns about who do not receive a statutory service. </w:t>
      </w:r>
    </w:p>
    <w:p w14:paraId="2DAD89F3" w14:textId="77777777" w:rsidR="001C18F3" w:rsidRPr="00DB1143" w:rsidRDefault="001C18F3" w:rsidP="00EB1501">
      <w:pPr>
        <w:pStyle w:val="ListParagraph"/>
        <w:widowControl/>
        <w:numPr>
          <w:ilvl w:val="0"/>
          <w:numId w:val="107"/>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This could include telephone contact and/or doorstep visits.  The way that this communication is managed is at the discretion of the DSL.  </w:t>
      </w:r>
    </w:p>
    <w:p w14:paraId="7591F063" w14:textId="77777777" w:rsidR="001C18F3" w:rsidRPr="00DB1143" w:rsidRDefault="001C18F3" w:rsidP="00EB1501">
      <w:pPr>
        <w:pStyle w:val="ListParagraph"/>
        <w:widowControl/>
        <w:numPr>
          <w:ilvl w:val="0"/>
          <w:numId w:val="107"/>
        </w:numPr>
        <w:contextualSpacing/>
        <w:jc w:val="both"/>
        <w:rPr>
          <w:rFonts w:asciiTheme="minorHAnsi" w:hAnsiTheme="minorHAnsi" w:cstheme="minorHAnsi"/>
          <w:bCs/>
          <w:sz w:val="22"/>
          <w:szCs w:val="22"/>
        </w:rPr>
      </w:pPr>
      <w:r>
        <w:rPr>
          <w:rFonts w:asciiTheme="minorHAnsi" w:hAnsiTheme="minorHAnsi" w:cstheme="minorHAnsi"/>
          <w:sz w:val="22"/>
          <w:szCs w:val="22"/>
        </w:rPr>
        <w:t>St Brendan’s staff</w:t>
      </w:r>
      <w:r w:rsidRPr="00DB1143">
        <w:rPr>
          <w:rFonts w:asciiTheme="minorHAnsi" w:hAnsiTheme="minorHAnsi" w:cstheme="minorHAnsi"/>
          <w:sz w:val="22"/>
          <w:szCs w:val="22"/>
        </w:rPr>
        <w:t xml:space="preserve"> </w:t>
      </w:r>
      <w:r w:rsidRPr="00DB1143">
        <w:rPr>
          <w:rFonts w:asciiTheme="minorHAnsi" w:hAnsiTheme="minorHAnsi" w:cstheme="minorHAnsi"/>
          <w:bCs/>
          <w:sz w:val="22"/>
          <w:szCs w:val="22"/>
        </w:rPr>
        <w:t xml:space="preserve">and the DSL will work closely with all relevant agencies and professionals regarding safeguarding a child who is not on site. </w:t>
      </w:r>
    </w:p>
    <w:p w14:paraId="7AC0003F" w14:textId="77777777" w:rsidR="001C18F3" w:rsidRPr="00DB1143" w:rsidRDefault="001C18F3" w:rsidP="00EB1501">
      <w:pPr>
        <w:pStyle w:val="ListParagraph"/>
        <w:widowControl/>
        <w:numPr>
          <w:ilvl w:val="0"/>
          <w:numId w:val="107"/>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Any plans will be reviewed regularly and if concerns become significant, the DSL will consider any requests for support if considered appropriate. </w:t>
      </w:r>
    </w:p>
    <w:p w14:paraId="32D65B83" w14:textId="77777777" w:rsidR="001C18F3" w:rsidRPr="00DB1143" w:rsidRDefault="001C18F3" w:rsidP="00EB1501">
      <w:pPr>
        <w:pStyle w:val="ListParagraph"/>
        <w:widowControl/>
        <w:numPr>
          <w:ilvl w:val="0"/>
          <w:numId w:val="107"/>
        </w:numPr>
        <w:contextualSpacing/>
        <w:jc w:val="both"/>
        <w:rPr>
          <w:rFonts w:asciiTheme="minorHAnsi" w:hAnsiTheme="minorHAnsi" w:cstheme="minorHAnsi"/>
          <w:bCs/>
          <w:sz w:val="22"/>
          <w:szCs w:val="22"/>
        </w:rPr>
      </w:pPr>
      <w:r>
        <w:rPr>
          <w:rFonts w:asciiTheme="minorHAnsi" w:hAnsiTheme="minorHAnsi" w:cstheme="minorHAnsi"/>
          <w:sz w:val="22"/>
          <w:szCs w:val="22"/>
        </w:rPr>
        <w:t>St Brendan’s Primary School</w:t>
      </w:r>
      <w:r w:rsidRPr="00DB1143">
        <w:rPr>
          <w:rFonts w:asciiTheme="minorHAnsi" w:hAnsiTheme="minorHAnsi" w:cstheme="minorHAnsi"/>
          <w:bCs/>
          <w:sz w:val="22"/>
          <w:szCs w:val="22"/>
        </w:rPr>
        <w:t xml:space="preserve"> recognises that this is a difficult time for children and young people who consider </w:t>
      </w:r>
      <w:r w:rsidRPr="00DB1143">
        <w:rPr>
          <w:rFonts w:asciiTheme="minorHAnsi" w:hAnsiTheme="minorHAnsi" w:cstheme="minorHAnsi"/>
          <w:sz w:val="22"/>
          <w:szCs w:val="22"/>
        </w:rPr>
        <w:t xml:space="preserve">school </w:t>
      </w:r>
      <w:r w:rsidRPr="00DB1143">
        <w:rPr>
          <w:rFonts w:asciiTheme="minorHAnsi" w:hAnsiTheme="minorHAnsi" w:cstheme="minorHAnsi"/>
          <w:bCs/>
          <w:sz w:val="22"/>
          <w:szCs w:val="22"/>
        </w:rPr>
        <w:t xml:space="preserve">as a safe place and the current situation may impact on learners’, staff and parent/carers’ mental health. </w:t>
      </w:r>
    </w:p>
    <w:p w14:paraId="64817659" w14:textId="77777777" w:rsidR="001C18F3" w:rsidRPr="00DB1143" w:rsidRDefault="001C18F3" w:rsidP="00EB1501">
      <w:pPr>
        <w:pStyle w:val="ListParagraph"/>
        <w:widowControl/>
        <w:numPr>
          <w:ilvl w:val="0"/>
          <w:numId w:val="107"/>
        </w:numPr>
        <w:contextualSpacing/>
        <w:jc w:val="both"/>
        <w:rPr>
          <w:rFonts w:asciiTheme="minorHAnsi" w:hAnsiTheme="minorHAnsi" w:cstheme="minorHAnsi"/>
          <w:bCs/>
          <w:sz w:val="22"/>
          <w:szCs w:val="22"/>
        </w:rPr>
      </w:pPr>
      <w:r w:rsidRPr="00DB1143">
        <w:rPr>
          <w:rFonts w:asciiTheme="minorHAnsi" w:hAnsiTheme="minorHAnsi" w:cstheme="minorHAnsi"/>
          <w:bCs/>
          <w:sz w:val="22"/>
          <w:szCs w:val="22"/>
        </w:rPr>
        <w:t xml:space="preserve">The </w:t>
      </w:r>
      <w:r w:rsidRPr="00DB1143">
        <w:rPr>
          <w:rFonts w:asciiTheme="minorHAnsi" w:hAnsiTheme="minorHAnsi" w:cstheme="minorHAnsi"/>
          <w:sz w:val="22"/>
          <w:szCs w:val="22"/>
        </w:rPr>
        <w:t xml:space="preserve">school </w:t>
      </w:r>
      <w:r w:rsidRPr="00DB1143">
        <w:rPr>
          <w:rFonts w:asciiTheme="minorHAnsi" w:hAnsiTheme="minorHAnsi" w:cstheme="minorHAnsi"/>
          <w:bCs/>
          <w:sz w:val="22"/>
          <w:szCs w:val="22"/>
        </w:rPr>
        <w:t xml:space="preserve">will utilise its website and social media presence to ensure that safeguarding messages are shared with children and their families. This will include links to appropriate services and resources that are aimed at supporting them throughout this period. </w:t>
      </w:r>
    </w:p>
    <w:p w14:paraId="55A6124B" w14:textId="77777777" w:rsidR="001C18F3" w:rsidRPr="00CB5013" w:rsidRDefault="001C18F3" w:rsidP="001C18F3">
      <w:pPr>
        <w:spacing w:after="0" w:line="240" w:lineRule="auto"/>
        <w:jc w:val="both"/>
        <w:rPr>
          <w:rFonts w:asciiTheme="majorHAnsi" w:hAnsiTheme="majorHAnsi" w:cstheme="majorHAnsi"/>
          <w:bCs/>
        </w:rPr>
      </w:pPr>
    </w:p>
    <w:p w14:paraId="5F68C193" w14:textId="77777777" w:rsidR="0081301E" w:rsidRPr="00CB5013" w:rsidRDefault="0081301E" w:rsidP="00CB5013">
      <w:pPr>
        <w:pStyle w:val="1bodycopy10pt"/>
        <w:spacing w:after="0"/>
        <w:rPr>
          <w:rFonts w:asciiTheme="majorHAnsi" w:hAnsiTheme="majorHAnsi" w:cstheme="majorHAnsi"/>
          <w:b/>
          <w:bCs/>
          <w:color w:val="FF0000"/>
          <w:sz w:val="22"/>
          <w:szCs w:val="22"/>
        </w:rPr>
      </w:pPr>
    </w:p>
    <w:p w14:paraId="45D41059" w14:textId="58A0884F" w:rsidR="008D1F6A" w:rsidRPr="008D1F6A" w:rsidRDefault="008D1F6A" w:rsidP="008D1F6A">
      <w:pPr>
        <w:pStyle w:val="1bodycopy10pt"/>
        <w:spacing w:after="0"/>
        <w:rPr>
          <w:rFonts w:asciiTheme="minorHAnsi" w:hAnsiTheme="minorHAnsi" w:cstheme="minorHAnsi"/>
          <w:b/>
          <w:bCs/>
        </w:rPr>
      </w:pPr>
    </w:p>
    <w:p w14:paraId="62C1E3BF" w14:textId="77777777" w:rsidR="003D63C4" w:rsidRPr="00D30904" w:rsidRDefault="003D63C4" w:rsidP="00CB5013">
      <w:pPr>
        <w:pStyle w:val="1bodycopy10pt"/>
        <w:spacing w:after="0"/>
        <w:rPr>
          <w:rFonts w:asciiTheme="majorHAnsi" w:hAnsiTheme="majorHAnsi" w:cstheme="majorHAnsi"/>
          <w:sz w:val="22"/>
          <w:szCs w:val="22"/>
          <w:highlight w:val="yellow"/>
        </w:rPr>
      </w:pPr>
    </w:p>
    <w:p w14:paraId="434AFADE" w14:textId="77777777" w:rsidR="003D63C4" w:rsidRPr="00D30904" w:rsidRDefault="003D63C4" w:rsidP="00CB5013">
      <w:pPr>
        <w:spacing w:after="0" w:line="240" w:lineRule="auto"/>
        <w:jc w:val="both"/>
        <w:rPr>
          <w:rFonts w:asciiTheme="majorHAnsi" w:hAnsiTheme="majorHAnsi" w:cstheme="majorHAnsi"/>
          <w:highlight w:val="yellow"/>
        </w:rPr>
      </w:pPr>
    </w:p>
    <w:p w14:paraId="075AB8E4" w14:textId="77777777" w:rsidR="0081301E" w:rsidRPr="00CB5013" w:rsidRDefault="0081301E" w:rsidP="00CB5013">
      <w:pPr>
        <w:spacing w:after="0" w:line="240" w:lineRule="auto"/>
        <w:jc w:val="both"/>
        <w:rPr>
          <w:rFonts w:asciiTheme="majorHAnsi" w:hAnsiTheme="majorHAnsi" w:cstheme="majorHAnsi"/>
          <w:bCs/>
        </w:rPr>
      </w:pPr>
    </w:p>
    <w:p w14:paraId="3E73B987" w14:textId="77777777" w:rsidR="0081301E" w:rsidRPr="00CB5013" w:rsidRDefault="0081301E" w:rsidP="00CB5013">
      <w:pPr>
        <w:spacing w:after="0" w:line="240" w:lineRule="auto"/>
        <w:jc w:val="both"/>
        <w:rPr>
          <w:rFonts w:asciiTheme="majorHAnsi" w:hAnsiTheme="majorHAnsi" w:cstheme="majorHAnsi"/>
          <w:bCs/>
        </w:rPr>
      </w:pPr>
    </w:p>
    <w:p w14:paraId="78A13A72" w14:textId="77777777" w:rsidR="0081301E" w:rsidRPr="00CB5013" w:rsidRDefault="0081301E" w:rsidP="00CB5013">
      <w:pPr>
        <w:spacing w:after="0" w:line="240" w:lineRule="auto"/>
        <w:jc w:val="both"/>
        <w:rPr>
          <w:rFonts w:asciiTheme="majorHAnsi" w:hAnsiTheme="majorHAnsi" w:cstheme="majorHAnsi"/>
          <w:bCs/>
        </w:rPr>
      </w:pPr>
    </w:p>
    <w:p w14:paraId="5C4C0F6A" w14:textId="77777777" w:rsidR="0081301E" w:rsidRPr="00CB5013" w:rsidRDefault="0081301E" w:rsidP="00CB5013">
      <w:pPr>
        <w:spacing w:after="0" w:line="240" w:lineRule="auto"/>
        <w:jc w:val="both"/>
        <w:rPr>
          <w:rFonts w:asciiTheme="majorHAnsi" w:hAnsiTheme="majorHAnsi" w:cstheme="majorHAnsi"/>
          <w:bCs/>
        </w:rPr>
      </w:pPr>
    </w:p>
    <w:p w14:paraId="6CF833D7" w14:textId="77777777" w:rsidR="0081301E" w:rsidRPr="00CB5013" w:rsidRDefault="0081301E" w:rsidP="00CB5013">
      <w:pPr>
        <w:spacing w:after="0" w:line="240" w:lineRule="auto"/>
        <w:jc w:val="both"/>
        <w:rPr>
          <w:rFonts w:asciiTheme="majorHAnsi" w:hAnsiTheme="majorHAnsi" w:cstheme="majorHAnsi"/>
          <w:bCs/>
        </w:rPr>
      </w:pPr>
    </w:p>
    <w:p w14:paraId="08E9B33F" w14:textId="77777777" w:rsidR="0081301E" w:rsidRPr="00CB5013" w:rsidRDefault="0081301E" w:rsidP="00CB5013">
      <w:pPr>
        <w:spacing w:after="0" w:line="240" w:lineRule="auto"/>
        <w:jc w:val="both"/>
        <w:rPr>
          <w:rFonts w:asciiTheme="majorHAnsi" w:hAnsiTheme="majorHAnsi" w:cstheme="majorHAnsi"/>
          <w:bCs/>
        </w:rPr>
      </w:pPr>
    </w:p>
    <w:p w14:paraId="088E4059" w14:textId="77777777" w:rsidR="0081301E" w:rsidRPr="00CB5013" w:rsidRDefault="0081301E" w:rsidP="00CB5013">
      <w:pPr>
        <w:spacing w:after="0" w:line="240" w:lineRule="auto"/>
        <w:jc w:val="both"/>
        <w:rPr>
          <w:rFonts w:asciiTheme="majorHAnsi" w:hAnsiTheme="majorHAnsi" w:cstheme="majorHAnsi"/>
          <w:bCs/>
        </w:rPr>
      </w:pPr>
    </w:p>
    <w:p w14:paraId="54473C3F" w14:textId="77777777" w:rsidR="0081301E" w:rsidRPr="00CB5013" w:rsidRDefault="0081301E" w:rsidP="00CB5013">
      <w:pPr>
        <w:spacing w:after="0" w:line="240" w:lineRule="auto"/>
        <w:jc w:val="both"/>
        <w:rPr>
          <w:rFonts w:asciiTheme="majorHAnsi" w:hAnsiTheme="majorHAnsi" w:cstheme="majorHAnsi"/>
          <w:bCs/>
        </w:rPr>
      </w:pPr>
    </w:p>
    <w:p w14:paraId="4BDF1347" w14:textId="77777777" w:rsidR="0081301E" w:rsidRPr="00CB5013" w:rsidRDefault="0081301E" w:rsidP="00CB5013">
      <w:pPr>
        <w:spacing w:after="0" w:line="240" w:lineRule="auto"/>
        <w:jc w:val="both"/>
        <w:rPr>
          <w:rFonts w:asciiTheme="majorHAnsi" w:hAnsiTheme="majorHAnsi" w:cstheme="majorHAnsi"/>
          <w:bCs/>
        </w:rPr>
      </w:pPr>
    </w:p>
    <w:p w14:paraId="47F37531" w14:textId="77777777" w:rsidR="0081301E" w:rsidRPr="00CB5013" w:rsidRDefault="0081301E" w:rsidP="00CB5013">
      <w:pPr>
        <w:spacing w:after="0" w:line="240" w:lineRule="auto"/>
        <w:jc w:val="both"/>
        <w:rPr>
          <w:rFonts w:asciiTheme="majorHAnsi" w:hAnsiTheme="majorHAnsi" w:cstheme="majorHAnsi"/>
          <w:bCs/>
        </w:rPr>
      </w:pPr>
    </w:p>
    <w:p w14:paraId="61E3AFF1" w14:textId="77777777" w:rsidR="0081301E" w:rsidRPr="00CB5013" w:rsidRDefault="0081301E" w:rsidP="00CB5013">
      <w:pPr>
        <w:spacing w:after="0" w:line="240" w:lineRule="auto"/>
        <w:jc w:val="both"/>
        <w:rPr>
          <w:rFonts w:asciiTheme="majorHAnsi" w:hAnsiTheme="majorHAnsi" w:cstheme="majorHAnsi"/>
          <w:bCs/>
        </w:rPr>
      </w:pPr>
    </w:p>
    <w:p w14:paraId="76E193E7" w14:textId="77777777" w:rsidR="0081301E" w:rsidRPr="00CB5013" w:rsidRDefault="0081301E" w:rsidP="00CB5013">
      <w:pPr>
        <w:spacing w:after="0" w:line="240" w:lineRule="auto"/>
        <w:jc w:val="both"/>
        <w:rPr>
          <w:rFonts w:asciiTheme="majorHAnsi" w:hAnsiTheme="majorHAnsi" w:cstheme="majorHAnsi"/>
          <w:bCs/>
        </w:rPr>
      </w:pPr>
    </w:p>
    <w:p w14:paraId="46F3FF93" w14:textId="77777777" w:rsidR="0081301E" w:rsidRPr="00CB5013" w:rsidRDefault="0081301E" w:rsidP="00CB5013">
      <w:pPr>
        <w:spacing w:after="0" w:line="240" w:lineRule="auto"/>
        <w:jc w:val="both"/>
        <w:rPr>
          <w:rFonts w:asciiTheme="majorHAnsi" w:hAnsiTheme="majorHAnsi" w:cstheme="majorHAnsi"/>
          <w:bCs/>
        </w:rPr>
      </w:pPr>
    </w:p>
    <w:p w14:paraId="19A09195" w14:textId="77777777" w:rsidR="0081301E" w:rsidRPr="00CB5013" w:rsidRDefault="0081301E" w:rsidP="00CB5013">
      <w:pPr>
        <w:spacing w:after="0" w:line="240" w:lineRule="auto"/>
        <w:jc w:val="both"/>
        <w:rPr>
          <w:rFonts w:asciiTheme="majorHAnsi" w:hAnsiTheme="majorHAnsi" w:cstheme="majorHAnsi"/>
          <w:bCs/>
        </w:rPr>
      </w:pPr>
    </w:p>
    <w:p w14:paraId="3FFDB92D" w14:textId="77777777" w:rsidR="0081301E" w:rsidRPr="00CB5013" w:rsidRDefault="0081301E" w:rsidP="00CB5013">
      <w:pPr>
        <w:spacing w:after="0" w:line="240" w:lineRule="auto"/>
        <w:jc w:val="both"/>
        <w:rPr>
          <w:rFonts w:asciiTheme="majorHAnsi" w:hAnsiTheme="majorHAnsi" w:cstheme="majorHAnsi"/>
          <w:bCs/>
        </w:rPr>
      </w:pPr>
    </w:p>
    <w:p w14:paraId="03B5C818" w14:textId="77777777" w:rsidR="0081301E" w:rsidRPr="00CB5013" w:rsidRDefault="0081301E" w:rsidP="00CB5013">
      <w:pPr>
        <w:spacing w:after="0" w:line="240" w:lineRule="auto"/>
        <w:jc w:val="both"/>
        <w:rPr>
          <w:rFonts w:asciiTheme="majorHAnsi" w:hAnsiTheme="majorHAnsi" w:cstheme="majorHAnsi"/>
          <w:bCs/>
        </w:rPr>
      </w:pPr>
    </w:p>
    <w:p w14:paraId="6FCA04E7" w14:textId="77777777" w:rsidR="0081301E" w:rsidRPr="00CB5013" w:rsidRDefault="0081301E" w:rsidP="00CB5013">
      <w:pPr>
        <w:spacing w:after="0" w:line="240" w:lineRule="auto"/>
        <w:jc w:val="both"/>
        <w:rPr>
          <w:rFonts w:asciiTheme="majorHAnsi" w:hAnsiTheme="majorHAnsi" w:cstheme="majorHAnsi"/>
          <w:bCs/>
        </w:rPr>
      </w:pPr>
    </w:p>
    <w:p w14:paraId="342AF6FF" w14:textId="77777777" w:rsidR="0081301E" w:rsidRPr="00CB5013" w:rsidRDefault="0081301E" w:rsidP="00CB5013">
      <w:pPr>
        <w:spacing w:after="0" w:line="240" w:lineRule="auto"/>
        <w:jc w:val="both"/>
        <w:rPr>
          <w:rFonts w:asciiTheme="majorHAnsi" w:hAnsiTheme="majorHAnsi" w:cstheme="majorHAnsi"/>
          <w:bCs/>
        </w:rPr>
      </w:pPr>
    </w:p>
    <w:p w14:paraId="6F526FD2" w14:textId="77777777" w:rsidR="0081301E" w:rsidRPr="00CB5013" w:rsidRDefault="0081301E" w:rsidP="00CB5013">
      <w:pPr>
        <w:spacing w:after="0" w:line="240" w:lineRule="auto"/>
        <w:jc w:val="both"/>
        <w:rPr>
          <w:rFonts w:asciiTheme="majorHAnsi" w:hAnsiTheme="majorHAnsi" w:cstheme="majorHAnsi"/>
          <w:bCs/>
        </w:rPr>
      </w:pPr>
    </w:p>
    <w:p w14:paraId="4898CDAA" w14:textId="77777777" w:rsidR="0081301E" w:rsidRPr="00CB5013" w:rsidRDefault="0081301E" w:rsidP="00CB5013">
      <w:pPr>
        <w:spacing w:after="0" w:line="240" w:lineRule="auto"/>
        <w:jc w:val="both"/>
        <w:rPr>
          <w:rFonts w:asciiTheme="majorHAnsi" w:hAnsiTheme="majorHAnsi" w:cstheme="majorHAnsi"/>
          <w:bCs/>
        </w:rPr>
      </w:pPr>
    </w:p>
    <w:p w14:paraId="2916CEB2" w14:textId="77777777" w:rsidR="0081301E" w:rsidRPr="00CB5013" w:rsidRDefault="0081301E" w:rsidP="00CB5013">
      <w:pPr>
        <w:spacing w:after="0" w:line="240" w:lineRule="auto"/>
        <w:jc w:val="both"/>
        <w:rPr>
          <w:rFonts w:asciiTheme="majorHAnsi" w:hAnsiTheme="majorHAnsi" w:cstheme="majorHAnsi"/>
          <w:bCs/>
        </w:rPr>
      </w:pPr>
    </w:p>
    <w:p w14:paraId="6B0457A1" w14:textId="77777777" w:rsidR="0081301E" w:rsidRPr="00CB5013" w:rsidRDefault="0081301E" w:rsidP="00CB5013">
      <w:pPr>
        <w:spacing w:after="0" w:line="240" w:lineRule="auto"/>
        <w:jc w:val="both"/>
        <w:rPr>
          <w:rFonts w:asciiTheme="majorHAnsi" w:hAnsiTheme="majorHAnsi" w:cstheme="majorHAnsi"/>
          <w:bCs/>
        </w:rPr>
      </w:pPr>
    </w:p>
    <w:p w14:paraId="20A2BAF2" w14:textId="77777777" w:rsidR="0081301E" w:rsidRPr="00CB5013" w:rsidRDefault="0081301E" w:rsidP="00CB5013">
      <w:pPr>
        <w:spacing w:after="0" w:line="240" w:lineRule="auto"/>
        <w:jc w:val="both"/>
        <w:rPr>
          <w:rFonts w:asciiTheme="majorHAnsi" w:hAnsiTheme="majorHAnsi" w:cstheme="majorHAnsi"/>
          <w:bCs/>
        </w:rPr>
      </w:pPr>
    </w:p>
    <w:p w14:paraId="1DEA8858" w14:textId="77777777" w:rsidR="0081301E" w:rsidRPr="00CB5013" w:rsidRDefault="0081301E" w:rsidP="00CB5013">
      <w:pPr>
        <w:spacing w:after="0" w:line="240" w:lineRule="auto"/>
        <w:jc w:val="both"/>
        <w:rPr>
          <w:rFonts w:asciiTheme="majorHAnsi" w:hAnsiTheme="majorHAnsi" w:cstheme="majorHAnsi"/>
          <w:bCs/>
        </w:rPr>
      </w:pPr>
    </w:p>
    <w:p w14:paraId="497D54CF" w14:textId="77777777" w:rsidR="0081301E" w:rsidRPr="00CB5013" w:rsidRDefault="0081301E" w:rsidP="00CB5013">
      <w:pPr>
        <w:spacing w:after="0" w:line="240" w:lineRule="auto"/>
        <w:jc w:val="both"/>
        <w:rPr>
          <w:rFonts w:asciiTheme="majorHAnsi" w:hAnsiTheme="majorHAnsi" w:cstheme="majorHAnsi"/>
          <w:bCs/>
        </w:rPr>
      </w:pPr>
    </w:p>
    <w:p w14:paraId="682B75EB" w14:textId="77777777" w:rsidR="0081301E" w:rsidRPr="00CB5013" w:rsidRDefault="0081301E" w:rsidP="00CB5013">
      <w:pPr>
        <w:spacing w:after="0" w:line="240" w:lineRule="auto"/>
        <w:jc w:val="both"/>
        <w:rPr>
          <w:rFonts w:asciiTheme="majorHAnsi" w:hAnsiTheme="majorHAnsi" w:cstheme="majorHAnsi"/>
          <w:bCs/>
        </w:rPr>
      </w:pPr>
    </w:p>
    <w:p w14:paraId="6657A7B6" w14:textId="77777777" w:rsidR="0081301E" w:rsidRPr="00CB5013" w:rsidRDefault="0081301E" w:rsidP="00CB5013">
      <w:pPr>
        <w:spacing w:after="0" w:line="240" w:lineRule="auto"/>
        <w:jc w:val="both"/>
        <w:rPr>
          <w:rFonts w:asciiTheme="majorHAnsi" w:hAnsiTheme="majorHAnsi" w:cstheme="majorHAnsi"/>
          <w:bCs/>
        </w:rPr>
      </w:pPr>
    </w:p>
    <w:p w14:paraId="4BC9EE2C" w14:textId="77777777" w:rsidR="0081301E" w:rsidRPr="00CB5013" w:rsidRDefault="0081301E" w:rsidP="00CB5013">
      <w:pPr>
        <w:spacing w:after="0" w:line="240" w:lineRule="auto"/>
        <w:jc w:val="both"/>
        <w:rPr>
          <w:rFonts w:asciiTheme="majorHAnsi" w:hAnsiTheme="majorHAnsi" w:cstheme="majorHAnsi"/>
          <w:bCs/>
        </w:rPr>
      </w:pPr>
    </w:p>
    <w:p w14:paraId="1CC2EDE5" w14:textId="77777777" w:rsidR="0081301E" w:rsidRPr="00CB5013" w:rsidRDefault="0081301E" w:rsidP="00CB5013">
      <w:pPr>
        <w:spacing w:after="0" w:line="240" w:lineRule="auto"/>
        <w:jc w:val="both"/>
        <w:rPr>
          <w:rFonts w:asciiTheme="majorHAnsi" w:hAnsiTheme="majorHAnsi" w:cstheme="majorHAnsi"/>
          <w:bCs/>
        </w:rPr>
      </w:pPr>
    </w:p>
    <w:p w14:paraId="7D2D30D8" w14:textId="77777777" w:rsidR="0081301E" w:rsidRPr="00CB5013" w:rsidRDefault="0081301E" w:rsidP="00CB5013">
      <w:pPr>
        <w:spacing w:after="0" w:line="240" w:lineRule="auto"/>
        <w:jc w:val="both"/>
        <w:rPr>
          <w:rFonts w:asciiTheme="majorHAnsi" w:hAnsiTheme="majorHAnsi" w:cstheme="majorHAnsi"/>
          <w:bCs/>
        </w:rPr>
      </w:pPr>
    </w:p>
    <w:p w14:paraId="746C2AEC" w14:textId="0DED322D" w:rsidR="00AC699B" w:rsidRDefault="00AC699B">
      <w:pPr>
        <w:spacing w:after="160" w:line="259" w:lineRule="auto"/>
        <w:rPr>
          <w:rFonts w:asciiTheme="majorHAnsi" w:eastAsiaTheme="majorEastAsia" w:hAnsiTheme="majorHAnsi" w:cstheme="majorHAnsi"/>
          <w:b/>
          <w:bCs/>
          <w:sz w:val="24"/>
          <w:szCs w:val="24"/>
        </w:rPr>
      </w:pPr>
      <w:bookmarkStart w:id="13" w:name="_Toc80191016"/>
    </w:p>
    <w:p w14:paraId="2BB0D9DD" w14:textId="637D0B24" w:rsidR="003D63C4" w:rsidRPr="00EB1501" w:rsidRDefault="003D63C4" w:rsidP="00CB5013">
      <w:pPr>
        <w:pStyle w:val="Heading1"/>
        <w:spacing w:before="0" w:line="240" w:lineRule="auto"/>
        <w:rPr>
          <w:rFonts w:asciiTheme="majorHAnsi" w:hAnsiTheme="majorHAnsi" w:cstheme="majorHAnsi"/>
          <w:color w:val="auto"/>
          <w:sz w:val="24"/>
          <w:szCs w:val="24"/>
        </w:rPr>
      </w:pPr>
      <w:r w:rsidRPr="00EB1501">
        <w:rPr>
          <w:rFonts w:asciiTheme="majorHAnsi" w:hAnsiTheme="majorHAnsi" w:cstheme="majorHAnsi"/>
          <w:bCs/>
          <w:color w:val="auto"/>
          <w:sz w:val="24"/>
          <w:szCs w:val="24"/>
        </w:rPr>
        <w:t xml:space="preserve">Appendix </w:t>
      </w:r>
      <w:r w:rsidR="00030AFE" w:rsidRPr="00EB1501">
        <w:rPr>
          <w:rFonts w:asciiTheme="majorHAnsi" w:hAnsiTheme="majorHAnsi" w:cstheme="majorHAnsi"/>
          <w:bCs/>
          <w:color w:val="auto"/>
          <w:sz w:val="24"/>
          <w:szCs w:val="24"/>
        </w:rPr>
        <w:t>B</w:t>
      </w:r>
      <w:r w:rsidRPr="00EB1501">
        <w:rPr>
          <w:rFonts w:asciiTheme="majorHAnsi" w:hAnsiTheme="majorHAnsi" w:cstheme="majorHAnsi"/>
          <w:bCs/>
          <w:color w:val="auto"/>
          <w:sz w:val="24"/>
          <w:szCs w:val="24"/>
        </w:rPr>
        <w:t xml:space="preserve">: </w:t>
      </w:r>
      <w:r w:rsidR="004531FB" w:rsidRPr="00EB1501">
        <w:rPr>
          <w:rFonts w:asciiTheme="majorHAnsi" w:hAnsiTheme="majorHAnsi" w:cstheme="majorHAnsi"/>
          <w:bCs/>
          <w:color w:val="auto"/>
          <w:sz w:val="24"/>
          <w:szCs w:val="24"/>
        </w:rPr>
        <w:t>C</w:t>
      </w:r>
      <w:r w:rsidR="00F72711" w:rsidRPr="00EB1501">
        <w:rPr>
          <w:rFonts w:asciiTheme="majorHAnsi" w:hAnsiTheme="majorHAnsi" w:cstheme="majorHAnsi"/>
          <w:bCs/>
          <w:color w:val="auto"/>
          <w:sz w:val="24"/>
          <w:szCs w:val="24"/>
        </w:rPr>
        <w:t xml:space="preserve">hild on child </w:t>
      </w:r>
      <w:r w:rsidRPr="00EB1501">
        <w:rPr>
          <w:rFonts w:asciiTheme="majorHAnsi" w:hAnsiTheme="majorHAnsi" w:cstheme="majorHAnsi"/>
          <w:bCs/>
          <w:color w:val="auto"/>
          <w:sz w:val="24"/>
          <w:szCs w:val="24"/>
        </w:rPr>
        <w:t>abuse</w:t>
      </w:r>
      <w:bookmarkEnd w:id="13"/>
    </w:p>
    <w:p w14:paraId="3AA2B4A0" w14:textId="3D6E14B9" w:rsidR="00051B7D" w:rsidRPr="00EB1501" w:rsidRDefault="008D1F6A" w:rsidP="00CB5013">
      <w:pPr>
        <w:spacing w:after="0" w:line="240" w:lineRule="auto"/>
        <w:jc w:val="both"/>
        <w:rPr>
          <w:rFonts w:asciiTheme="majorHAnsi" w:hAnsiTheme="majorHAnsi" w:cstheme="majorHAnsi"/>
        </w:rPr>
      </w:pPr>
      <w:r w:rsidRPr="00EB1501">
        <w:rPr>
          <w:rFonts w:asciiTheme="majorHAnsi" w:hAnsiTheme="majorHAnsi" w:cstheme="majorHAnsi"/>
        </w:rPr>
        <w:t>Child on child</w:t>
      </w:r>
      <w:r w:rsidR="009D5206" w:rsidRPr="00EB1501">
        <w:rPr>
          <w:rFonts w:asciiTheme="majorHAnsi" w:hAnsiTheme="majorHAnsi" w:cstheme="majorHAnsi"/>
        </w:rPr>
        <w:t xml:space="preserve"> abuse is any abuse of a child or children that is perpetrated by another child or children. This includes all forms of sexual harassment, sexual violence and abuse. </w:t>
      </w:r>
      <w:r w:rsidR="00530BDD" w:rsidRPr="00EB1501">
        <w:rPr>
          <w:rFonts w:asciiTheme="majorHAnsi" w:hAnsiTheme="majorHAnsi" w:cstheme="majorHAnsi"/>
        </w:rPr>
        <w:t>We</w:t>
      </w:r>
      <w:r w:rsidR="009D5206" w:rsidRPr="00EB1501">
        <w:rPr>
          <w:rFonts w:asciiTheme="majorHAnsi" w:hAnsiTheme="majorHAnsi" w:cstheme="majorHAnsi"/>
        </w:rPr>
        <w:t xml:space="preserve"> strive to create a culture of safety, where children are free from harassment or abuse of any kind. </w:t>
      </w:r>
      <w:r w:rsidR="00B80861" w:rsidRPr="00EB1501">
        <w:rPr>
          <w:rFonts w:asciiTheme="majorHAnsi" w:hAnsiTheme="majorHAnsi" w:cstheme="majorHAnsi"/>
        </w:rPr>
        <w:t xml:space="preserve">We take a zero-tolerance approach to sexual violence and sexual harassment – it is never acceptable and it will not be tolerated. </w:t>
      </w:r>
    </w:p>
    <w:p w14:paraId="0EF82097" w14:textId="77777777" w:rsidR="00B80861" w:rsidRPr="00EB1501" w:rsidRDefault="00B80861" w:rsidP="00CB5013">
      <w:pPr>
        <w:spacing w:after="0" w:line="240" w:lineRule="auto"/>
        <w:jc w:val="both"/>
        <w:rPr>
          <w:rFonts w:asciiTheme="majorHAnsi" w:hAnsiTheme="majorHAnsi" w:cstheme="majorHAnsi"/>
        </w:rPr>
      </w:pPr>
    </w:p>
    <w:p w14:paraId="6006F8C0" w14:textId="7722BD3D" w:rsidR="009D5206" w:rsidRPr="00EB1501" w:rsidRDefault="009D5206" w:rsidP="00CB5013">
      <w:pPr>
        <w:spacing w:after="0" w:line="240" w:lineRule="auto"/>
        <w:jc w:val="both"/>
        <w:rPr>
          <w:rFonts w:asciiTheme="majorHAnsi" w:hAnsiTheme="majorHAnsi" w:cstheme="majorHAnsi"/>
        </w:rPr>
      </w:pPr>
      <w:r w:rsidRPr="00EB1501">
        <w:rPr>
          <w:rFonts w:asciiTheme="majorHAnsi" w:hAnsiTheme="majorHAnsi" w:cstheme="majorHAnsi"/>
        </w:rPr>
        <w:t xml:space="preserve">We </w:t>
      </w:r>
      <w:r w:rsidR="00051B7D" w:rsidRPr="00EB1501">
        <w:rPr>
          <w:rFonts w:asciiTheme="majorHAnsi" w:hAnsiTheme="majorHAnsi" w:cstheme="majorHAnsi"/>
        </w:rPr>
        <w:t xml:space="preserve">know </w:t>
      </w:r>
      <w:r w:rsidRPr="00EB1501">
        <w:rPr>
          <w:rFonts w:asciiTheme="majorHAnsi" w:hAnsiTheme="majorHAnsi" w:cstheme="majorHAnsi"/>
        </w:rPr>
        <w:t xml:space="preserve">that even if we do not receive any reports relating to </w:t>
      </w:r>
      <w:r w:rsidR="008D1F6A" w:rsidRPr="00EB1501">
        <w:rPr>
          <w:rFonts w:asciiTheme="majorHAnsi" w:hAnsiTheme="majorHAnsi" w:cstheme="majorHAnsi"/>
        </w:rPr>
        <w:t>child on child</w:t>
      </w:r>
      <w:r w:rsidRPr="00EB1501">
        <w:rPr>
          <w:rFonts w:asciiTheme="majorHAnsi" w:hAnsiTheme="majorHAnsi" w:cstheme="majorHAnsi"/>
        </w:rPr>
        <w:t xml:space="preserve"> abuse, it does not mean that it is not happening. We support and encourage anyone – especially our pupils – to come forward to share any concerns about </w:t>
      </w:r>
      <w:r w:rsidR="008D1F6A" w:rsidRPr="00EB1501">
        <w:rPr>
          <w:rFonts w:asciiTheme="majorHAnsi" w:hAnsiTheme="majorHAnsi" w:cstheme="majorHAnsi"/>
        </w:rPr>
        <w:t>child on child</w:t>
      </w:r>
      <w:r w:rsidRPr="00EB1501">
        <w:rPr>
          <w:rFonts w:asciiTheme="majorHAnsi" w:hAnsiTheme="majorHAnsi" w:cstheme="majorHAnsi"/>
        </w:rPr>
        <w:t xml:space="preserve"> abuse so that we can </w:t>
      </w:r>
      <w:proofErr w:type="gramStart"/>
      <w:r w:rsidRPr="00EB1501">
        <w:rPr>
          <w:rFonts w:asciiTheme="majorHAnsi" w:hAnsiTheme="majorHAnsi" w:cstheme="majorHAnsi"/>
        </w:rPr>
        <w:t>take action</w:t>
      </w:r>
      <w:proofErr w:type="gramEnd"/>
      <w:r w:rsidRPr="00EB1501">
        <w:rPr>
          <w:rFonts w:asciiTheme="majorHAnsi" w:hAnsiTheme="majorHAnsi" w:cstheme="majorHAnsi"/>
        </w:rPr>
        <w:t xml:space="preserve"> to keep all children safe. </w:t>
      </w:r>
    </w:p>
    <w:p w14:paraId="0681CAED" w14:textId="77777777" w:rsidR="009D5206" w:rsidRPr="00EB1501" w:rsidRDefault="009D5206" w:rsidP="00CB5013">
      <w:pPr>
        <w:spacing w:after="0" w:line="240" w:lineRule="auto"/>
        <w:jc w:val="both"/>
        <w:rPr>
          <w:rFonts w:asciiTheme="majorHAnsi" w:hAnsiTheme="majorHAnsi" w:cstheme="majorHAnsi"/>
        </w:rPr>
      </w:pPr>
    </w:p>
    <w:p w14:paraId="3C528C29" w14:textId="66CABB3E" w:rsidR="009D5206" w:rsidRPr="00EB1501" w:rsidRDefault="008D1F6A" w:rsidP="00CB5013">
      <w:pPr>
        <w:spacing w:after="0" w:line="240" w:lineRule="auto"/>
        <w:jc w:val="both"/>
        <w:rPr>
          <w:rFonts w:asciiTheme="majorHAnsi" w:hAnsiTheme="majorHAnsi" w:cstheme="majorHAnsi"/>
          <w:bCs/>
        </w:rPr>
      </w:pPr>
      <w:r w:rsidRPr="00EB1501">
        <w:rPr>
          <w:rFonts w:asciiTheme="majorHAnsi" w:hAnsiTheme="majorHAnsi" w:cstheme="majorHAnsi"/>
          <w:bCs/>
        </w:rPr>
        <w:t>Child on child</w:t>
      </w:r>
      <w:r w:rsidR="009D5206" w:rsidRPr="00EB1501">
        <w:rPr>
          <w:rFonts w:asciiTheme="majorHAnsi" w:hAnsiTheme="majorHAnsi" w:cstheme="majorHAnsi"/>
          <w:bCs/>
        </w:rPr>
        <w:t xml:space="preserve"> abuse is most likely to include, but may not be limited to: </w:t>
      </w:r>
    </w:p>
    <w:p w14:paraId="45D7E539" w14:textId="77777777" w:rsidR="009D5206" w:rsidRPr="00EB1501" w:rsidRDefault="009D5206" w:rsidP="00CB5013">
      <w:pPr>
        <w:spacing w:after="0" w:line="240" w:lineRule="auto"/>
        <w:ind w:left="360"/>
        <w:jc w:val="both"/>
        <w:rPr>
          <w:rFonts w:asciiTheme="majorHAnsi" w:hAnsiTheme="majorHAnsi" w:cstheme="majorHAnsi"/>
          <w:bCs/>
        </w:rPr>
      </w:pPr>
    </w:p>
    <w:p w14:paraId="06819DDE"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 xml:space="preserve">bullying (including cyberbullying, prejudice-based and discriminatory bullying); </w:t>
      </w:r>
    </w:p>
    <w:p w14:paraId="3591FF2D"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abuse in intimate personal relationships between peers;</w:t>
      </w:r>
    </w:p>
    <w:p w14:paraId="3CF73DA9"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 xml:space="preserve">physical abuse such as hitting, kicking, shaking, biting, hair pulling, or otherwise causing physical harm (this may include an online element which facilitates, threatens and/or encourages physical abuse); </w:t>
      </w:r>
    </w:p>
    <w:p w14:paraId="74054DD7"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 xml:space="preserve">sexual violence, such as rape, assault by penetration and sexual assault (this may include an online element which facilitates, threatens and/or encourages sexual violence); </w:t>
      </w:r>
    </w:p>
    <w:p w14:paraId="0A881BF5"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 xml:space="preserve">sexual harassment, such as sexual comments, remarks, jokes and online sexual harassment, which may be standalone or part of a broader pattern of abuse; </w:t>
      </w:r>
    </w:p>
    <w:p w14:paraId="22A53A62"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causing someone to engage in sexual activity without consent, such as forcing someone to strip, touch themselves sexually, or to engage in sexual activity with a third party;</w:t>
      </w:r>
    </w:p>
    <w:p w14:paraId="37BD73CE"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 xml:space="preserve">consensual and non-consensual sharing of nudes and </w:t>
      </w:r>
      <w:proofErr w:type="spellStart"/>
      <w:proofErr w:type="gramStart"/>
      <w:r w:rsidRPr="00EB1501">
        <w:rPr>
          <w:rFonts w:asciiTheme="majorHAnsi" w:hAnsiTheme="majorHAnsi" w:cstheme="majorHAnsi"/>
          <w:sz w:val="22"/>
          <w:szCs w:val="22"/>
        </w:rPr>
        <w:t>semi nude</w:t>
      </w:r>
      <w:proofErr w:type="spellEnd"/>
      <w:proofErr w:type="gramEnd"/>
      <w:r w:rsidRPr="00EB1501">
        <w:rPr>
          <w:rFonts w:asciiTheme="majorHAnsi" w:hAnsiTheme="majorHAnsi" w:cstheme="majorHAnsi"/>
          <w:sz w:val="22"/>
          <w:szCs w:val="22"/>
        </w:rPr>
        <w:t xml:space="preserve"> images and or videos (also known as sexting or youth produced sexual imagery); </w:t>
      </w:r>
    </w:p>
    <w:p w14:paraId="7A107422"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proofErr w:type="spellStart"/>
      <w:r w:rsidRPr="00EB1501">
        <w:rPr>
          <w:rFonts w:asciiTheme="majorHAnsi" w:hAnsiTheme="majorHAnsi" w:cstheme="majorHAnsi"/>
          <w:sz w:val="22"/>
          <w:szCs w:val="22"/>
        </w:rPr>
        <w:t>upskirting</w:t>
      </w:r>
      <w:proofErr w:type="spellEnd"/>
      <w:r w:rsidRPr="00EB1501">
        <w:rPr>
          <w:rFonts w:asciiTheme="majorHAnsi" w:hAnsiTheme="majorHAnsi" w:cstheme="majorHAnsi"/>
          <w:sz w:val="22"/>
          <w:szCs w:val="22"/>
        </w:rPr>
        <w:t>, which typically involves taking a picture under a person’s clothing without their permission, with the intention of viewing their genitals or buttocks to obtain sexual gratification, or cause the victim humiliation, distress or alarm; and</w:t>
      </w:r>
    </w:p>
    <w:p w14:paraId="6444356F" w14:textId="77777777" w:rsidR="009D5206" w:rsidRPr="00EB1501" w:rsidRDefault="009D5206" w:rsidP="00EB1501">
      <w:pPr>
        <w:pStyle w:val="ListParagraph"/>
        <w:numPr>
          <w:ilvl w:val="0"/>
          <w:numId w:val="46"/>
        </w:numPr>
        <w:jc w:val="both"/>
        <w:rPr>
          <w:rFonts w:asciiTheme="majorHAnsi" w:hAnsiTheme="majorHAnsi" w:cstheme="majorHAnsi"/>
          <w:sz w:val="22"/>
          <w:szCs w:val="22"/>
        </w:rPr>
      </w:pPr>
      <w:r w:rsidRPr="00EB1501">
        <w:rPr>
          <w:rFonts w:asciiTheme="majorHAnsi" w:hAnsiTheme="majorHAnsi" w:cstheme="majorHAnsi"/>
          <w:sz w:val="22"/>
          <w:szCs w:val="22"/>
        </w:rPr>
        <w:t>initiation/hazing type violence and rituals (this could include activities involving harassment, abuse or humiliation used as a way of initiating a person into a group and may also include an online element).</w:t>
      </w:r>
      <w:r w:rsidRPr="00EB1501">
        <w:rPr>
          <w:rStyle w:val="FootnoteReference"/>
          <w:rFonts w:asciiTheme="majorHAnsi" w:hAnsiTheme="majorHAnsi" w:cstheme="majorHAnsi"/>
          <w:sz w:val="22"/>
          <w:szCs w:val="22"/>
        </w:rPr>
        <w:footnoteReference w:id="13"/>
      </w:r>
    </w:p>
    <w:p w14:paraId="27C2D18C" w14:textId="77777777" w:rsidR="00B80861" w:rsidRPr="00EB1501" w:rsidRDefault="00B80861" w:rsidP="00CB5013">
      <w:pPr>
        <w:spacing w:after="0" w:line="240" w:lineRule="auto"/>
        <w:jc w:val="both"/>
        <w:rPr>
          <w:rFonts w:asciiTheme="majorHAnsi" w:hAnsiTheme="majorHAnsi" w:cstheme="majorHAnsi"/>
        </w:rPr>
      </w:pPr>
    </w:p>
    <w:p w14:paraId="77EDA2C0" w14:textId="1F5AB838" w:rsidR="009D5206" w:rsidRPr="00EB1501" w:rsidRDefault="00B80861" w:rsidP="00CB5013">
      <w:pPr>
        <w:spacing w:after="0" w:line="240" w:lineRule="auto"/>
        <w:jc w:val="both"/>
        <w:rPr>
          <w:rFonts w:asciiTheme="majorHAnsi" w:hAnsiTheme="majorHAnsi" w:cstheme="majorHAnsi"/>
          <w:b/>
          <w:bCs/>
          <w:u w:val="single"/>
        </w:rPr>
      </w:pPr>
      <w:r w:rsidRPr="00EB1501">
        <w:rPr>
          <w:rFonts w:asciiTheme="majorHAnsi" w:hAnsiTheme="majorHAnsi" w:cstheme="majorHAnsi"/>
        </w:rPr>
        <w:t>All children are capable of abusing their peers</w:t>
      </w:r>
      <w:r w:rsidR="00530BDD" w:rsidRPr="00EB1501">
        <w:rPr>
          <w:rFonts w:asciiTheme="majorHAnsi" w:hAnsiTheme="majorHAnsi" w:cstheme="majorHAnsi"/>
        </w:rPr>
        <w:t xml:space="preserve"> and we</w:t>
      </w:r>
      <w:r w:rsidRPr="00EB1501">
        <w:rPr>
          <w:rFonts w:asciiTheme="majorHAnsi" w:hAnsiTheme="majorHAnsi" w:cstheme="majorHAnsi"/>
        </w:rPr>
        <w:t xml:space="preserve"> recognise that girls are more likely to be the victims of </w:t>
      </w:r>
      <w:r w:rsidR="008D1F6A" w:rsidRPr="00EB1501">
        <w:rPr>
          <w:rFonts w:asciiTheme="majorHAnsi" w:hAnsiTheme="majorHAnsi" w:cstheme="majorHAnsi"/>
        </w:rPr>
        <w:t>child on child</w:t>
      </w:r>
      <w:r w:rsidRPr="00EB1501">
        <w:rPr>
          <w:rFonts w:asciiTheme="majorHAnsi" w:hAnsiTheme="majorHAnsi" w:cstheme="majorHAnsi"/>
        </w:rPr>
        <w:t xml:space="preserve"> abuse and boys’ perpetrator</w:t>
      </w:r>
      <w:r w:rsidR="00530BDD" w:rsidRPr="00EB1501">
        <w:rPr>
          <w:rFonts w:asciiTheme="majorHAnsi" w:hAnsiTheme="majorHAnsi" w:cstheme="majorHAnsi"/>
        </w:rPr>
        <w:t>s. A</w:t>
      </w:r>
      <w:r w:rsidRPr="00EB1501">
        <w:rPr>
          <w:rFonts w:asciiTheme="majorHAnsi" w:hAnsiTheme="majorHAnsi" w:cstheme="majorHAnsi"/>
        </w:rPr>
        <w:t xml:space="preserve">ll </w:t>
      </w:r>
      <w:r w:rsidR="008D1F6A" w:rsidRPr="00EB1501">
        <w:rPr>
          <w:rFonts w:asciiTheme="majorHAnsi" w:hAnsiTheme="majorHAnsi" w:cstheme="majorHAnsi"/>
        </w:rPr>
        <w:t>child on child</w:t>
      </w:r>
      <w:r w:rsidRPr="00EB1501">
        <w:rPr>
          <w:rFonts w:asciiTheme="majorHAnsi" w:hAnsiTheme="majorHAnsi" w:cstheme="majorHAnsi"/>
        </w:rPr>
        <w:t xml:space="preserve"> abuse is unacceptable and will be taken seriously.</w:t>
      </w:r>
    </w:p>
    <w:p w14:paraId="7289971C" w14:textId="77777777" w:rsidR="00B80861" w:rsidRPr="00EB1501" w:rsidRDefault="00B80861" w:rsidP="00CB5013">
      <w:pPr>
        <w:spacing w:after="0" w:line="240" w:lineRule="auto"/>
        <w:jc w:val="both"/>
        <w:rPr>
          <w:rFonts w:asciiTheme="majorHAnsi" w:hAnsiTheme="majorHAnsi" w:cstheme="majorHAnsi"/>
          <w:b/>
          <w:bCs/>
          <w:u w:val="single"/>
        </w:rPr>
      </w:pPr>
    </w:p>
    <w:p w14:paraId="2376F4A6" w14:textId="77777777" w:rsidR="00AD62F4" w:rsidRPr="00EB1501" w:rsidRDefault="00AD62F4" w:rsidP="00CB5013">
      <w:pPr>
        <w:spacing w:after="0" w:line="240" w:lineRule="auto"/>
        <w:jc w:val="both"/>
        <w:rPr>
          <w:rFonts w:asciiTheme="majorHAnsi" w:hAnsiTheme="majorHAnsi" w:cstheme="majorHAnsi"/>
          <w:b/>
          <w:bCs/>
          <w:u w:val="single"/>
        </w:rPr>
      </w:pPr>
      <w:r w:rsidRPr="00EB1501">
        <w:rPr>
          <w:rFonts w:asciiTheme="majorHAnsi" w:hAnsiTheme="majorHAnsi" w:cstheme="majorHAnsi"/>
          <w:b/>
          <w:bCs/>
          <w:u w:val="single"/>
        </w:rPr>
        <w:t>Staff training</w:t>
      </w:r>
    </w:p>
    <w:p w14:paraId="1B6A1365" w14:textId="4F76D764" w:rsidR="00EB1501" w:rsidRPr="00EB1501" w:rsidRDefault="00AD62F4" w:rsidP="00CB5013">
      <w:pPr>
        <w:spacing w:after="0" w:line="240" w:lineRule="auto"/>
        <w:jc w:val="both"/>
        <w:rPr>
          <w:rFonts w:asciiTheme="majorHAnsi" w:hAnsiTheme="majorHAnsi" w:cstheme="majorHAnsi"/>
        </w:rPr>
      </w:pPr>
      <w:r w:rsidRPr="00EB1501">
        <w:rPr>
          <w:rFonts w:asciiTheme="majorHAnsi" w:hAnsiTheme="majorHAnsi" w:cstheme="majorHAnsi"/>
        </w:rPr>
        <w:t xml:space="preserve">All staff are made aware that children can abuse other children, that this can happen online or in person, at school or outside of school. All staff will receive training so that they can confidently recognise the indicators and signs of </w:t>
      </w:r>
      <w:r w:rsidR="008D1F6A" w:rsidRPr="00EB1501">
        <w:rPr>
          <w:rFonts w:asciiTheme="majorHAnsi" w:hAnsiTheme="majorHAnsi" w:cstheme="majorHAnsi"/>
        </w:rPr>
        <w:t>child on child</w:t>
      </w:r>
      <w:r w:rsidRPr="00EB1501">
        <w:rPr>
          <w:rFonts w:asciiTheme="majorHAnsi" w:hAnsiTheme="majorHAnsi" w:cstheme="majorHAnsi"/>
        </w:rPr>
        <w:t xml:space="preserve"> abuse in order to identify it and respond </w:t>
      </w:r>
      <w:r w:rsidR="00B80861" w:rsidRPr="00EB1501">
        <w:rPr>
          <w:rFonts w:asciiTheme="majorHAnsi" w:hAnsiTheme="majorHAnsi" w:cstheme="majorHAnsi"/>
        </w:rPr>
        <w:t>appropriately t</w:t>
      </w:r>
      <w:r w:rsidRPr="00EB1501">
        <w:rPr>
          <w:rFonts w:asciiTheme="majorHAnsi" w:hAnsiTheme="majorHAnsi" w:cstheme="majorHAnsi"/>
        </w:rPr>
        <w:t>o reports. All staff will be made aware of the school</w:t>
      </w:r>
      <w:r w:rsidRPr="00EB1501">
        <w:rPr>
          <w:rFonts w:asciiTheme="majorHAnsi" w:hAnsiTheme="majorHAnsi" w:cstheme="majorHAnsi"/>
          <w:b/>
          <w:bCs/>
          <w:color w:val="FF0000"/>
        </w:rPr>
        <w:t xml:space="preserve"> </w:t>
      </w:r>
      <w:r w:rsidRPr="00EB1501">
        <w:rPr>
          <w:rFonts w:asciiTheme="majorHAnsi" w:hAnsiTheme="majorHAnsi" w:cstheme="majorHAnsi"/>
        </w:rPr>
        <w:t xml:space="preserve">policy and procedures with regards to </w:t>
      </w:r>
      <w:r w:rsidR="008D1F6A" w:rsidRPr="00EB1501">
        <w:rPr>
          <w:rFonts w:asciiTheme="majorHAnsi" w:hAnsiTheme="majorHAnsi" w:cstheme="majorHAnsi"/>
        </w:rPr>
        <w:t>child on child</w:t>
      </w:r>
      <w:r w:rsidRPr="00EB1501">
        <w:rPr>
          <w:rFonts w:asciiTheme="majorHAnsi" w:hAnsiTheme="majorHAnsi" w:cstheme="majorHAnsi"/>
        </w:rPr>
        <w:t xml:space="preserve"> abuse and the crucial role that they play in preventing it and responding to it as necessary. </w:t>
      </w:r>
      <w:r w:rsidR="00B80861" w:rsidRPr="00EB1501">
        <w:rPr>
          <w:rFonts w:asciiTheme="majorHAnsi" w:hAnsiTheme="majorHAnsi" w:cstheme="majorHAnsi"/>
        </w:rPr>
        <w:t>It will be made clear that addressing inappropriate behaviour (even if it appears to be relatively innocuous) can be an important intervention that helps prevent problematic, abusive and/or violent behaviour in the future.</w:t>
      </w:r>
    </w:p>
    <w:p w14:paraId="470C4D33" w14:textId="77777777" w:rsidR="00B80861" w:rsidRPr="00EB1501" w:rsidRDefault="00B80861" w:rsidP="00CB5013">
      <w:pPr>
        <w:spacing w:after="0" w:line="240" w:lineRule="auto"/>
        <w:jc w:val="both"/>
        <w:rPr>
          <w:rFonts w:asciiTheme="majorHAnsi" w:hAnsiTheme="majorHAnsi" w:cstheme="majorHAnsi"/>
        </w:rPr>
      </w:pPr>
    </w:p>
    <w:p w14:paraId="3DFA8574" w14:textId="429BF50F" w:rsidR="00AD62F4" w:rsidRPr="00CB5013" w:rsidRDefault="00AD62F4" w:rsidP="00CB5013">
      <w:pPr>
        <w:spacing w:after="0" w:line="240" w:lineRule="auto"/>
        <w:jc w:val="both"/>
        <w:rPr>
          <w:rFonts w:asciiTheme="majorHAnsi" w:hAnsiTheme="majorHAnsi" w:cstheme="majorHAnsi"/>
          <w:b/>
          <w:bCs/>
          <w:u w:val="single"/>
        </w:rPr>
      </w:pPr>
      <w:r w:rsidRPr="00EB1501">
        <w:rPr>
          <w:rFonts w:asciiTheme="majorHAnsi" w:hAnsiTheme="majorHAnsi" w:cstheme="majorHAnsi"/>
          <w:b/>
          <w:bCs/>
          <w:u w:val="single"/>
        </w:rPr>
        <w:t xml:space="preserve">Procedures for minimising opportunities for </w:t>
      </w:r>
      <w:r w:rsidR="008D1F6A" w:rsidRPr="00EB1501">
        <w:rPr>
          <w:rFonts w:asciiTheme="majorHAnsi" w:hAnsiTheme="majorHAnsi" w:cstheme="majorHAnsi"/>
          <w:b/>
          <w:bCs/>
          <w:u w:val="single"/>
        </w:rPr>
        <w:t>child on child</w:t>
      </w:r>
      <w:r w:rsidRPr="00EB1501">
        <w:rPr>
          <w:rFonts w:asciiTheme="majorHAnsi" w:hAnsiTheme="majorHAnsi" w:cstheme="majorHAnsi"/>
          <w:b/>
          <w:bCs/>
          <w:u w:val="single"/>
        </w:rPr>
        <w:t xml:space="preserve"> abuse</w:t>
      </w:r>
    </w:p>
    <w:p w14:paraId="4A746F1F" w14:textId="65935D9A" w:rsidR="00AD62F4" w:rsidRPr="000E1927" w:rsidRDefault="00AD62F4" w:rsidP="00CB5013">
      <w:pPr>
        <w:spacing w:after="0" w:line="240" w:lineRule="auto"/>
        <w:jc w:val="both"/>
        <w:rPr>
          <w:rFonts w:asciiTheme="majorHAnsi" w:hAnsiTheme="majorHAnsi" w:cstheme="majorHAnsi"/>
        </w:rPr>
      </w:pPr>
      <w:r w:rsidRPr="000E1927">
        <w:rPr>
          <w:rFonts w:asciiTheme="majorHAnsi" w:hAnsiTheme="majorHAnsi" w:cstheme="majorHAnsi"/>
        </w:rPr>
        <w:t xml:space="preserve">We recognise that a crucial part of our safeguarding responsibility is to minimise the opportunity for </w:t>
      </w:r>
      <w:r w:rsidR="008D1F6A" w:rsidRPr="000E1927">
        <w:rPr>
          <w:rFonts w:asciiTheme="majorHAnsi" w:hAnsiTheme="majorHAnsi" w:cstheme="majorHAnsi"/>
        </w:rPr>
        <w:t>child on child</w:t>
      </w:r>
      <w:r w:rsidRPr="000E1927">
        <w:rPr>
          <w:rFonts w:asciiTheme="majorHAnsi" w:hAnsiTheme="majorHAnsi" w:cstheme="majorHAnsi"/>
        </w:rPr>
        <w:t xml:space="preserve"> abuse to occur. In order to do this, and to establish a safe environment for all children, we:</w:t>
      </w:r>
    </w:p>
    <w:p w14:paraId="6FD7E68E" w14:textId="77777777" w:rsidR="00AD62F4" w:rsidRPr="000E1927" w:rsidRDefault="00AD62F4" w:rsidP="00CB5013">
      <w:pPr>
        <w:spacing w:after="0" w:line="240" w:lineRule="auto"/>
        <w:jc w:val="both"/>
        <w:rPr>
          <w:rFonts w:asciiTheme="majorHAnsi" w:hAnsiTheme="majorHAnsi" w:cstheme="majorHAnsi"/>
        </w:rPr>
      </w:pPr>
    </w:p>
    <w:p w14:paraId="48B4BDD0" w14:textId="3C5887F8" w:rsidR="00AD62F4" w:rsidRPr="000E1927" w:rsidRDefault="00530BDD" w:rsidP="00EB1501">
      <w:pPr>
        <w:pStyle w:val="ListParagraph"/>
        <w:numPr>
          <w:ilvl w:val="0"/>
          <w:numId w:val="47"/>
        </w:numPr>
        <w:jc w:val="both"/>
        <w:rPr>
          <w:rFonts w:asciiTheme="majorHAnsi" w:hAnsiTheme="majorHAnsi" w:cstheme="majorHAnsi"/>
          <w:sz w:val="22"/>
          <w:szCs w:val="22"/>
        </w:rPr>
      </w:pPr>
      <w:r w:rsidRPr="000E1927">
        <w:rPr>
          <w:rFonts w:asciiTheme="majorHAnsi" w:hAnsiTheme="majorHAnsi" w:cstheme="majorHAnsi"/>
          <w:sz w:val="22"/>
          <w:szCs w:val="22"/>
        </w:rPr>
        <w:t>h</w:t>
      </w:r>
      <w:r w:rsidR="00AD62F4" w:rsidRPr="000E1927">
        <w:rPr>
          <w:rFonts w:asciiTheme="majorHAnsi" w:hAnsiTheme="majorHAnsi" w:cstheme="majorHAnsi"/>
          <w:sz w:val="22"/>
          <w:szCs w:val="22"/>
        </w:rPr>
        <w:t xml:space="preserve">ave a robust behaviour policy, which makes it clear that we have a </w:t>
      </w:r>
      <w:proofErr w:type="gramStart"/>
      <w:r w:rsidR="00AD62F4" w:rsidRPr="000E1927">
        <w:rPr>
          <w:rFonts w:asciiTheme="majorHAnsi" w:hAnsiTheme="majorHAnsi" w:cstheme="majorHAnsi"/>
          <w:sz w:val="22"/>
          <w:szCs w:val="22"/>
        </w:rPr>
        <w:t>zero tolerance</w:t>
      </w:r>
      <w:proofErr w:type="gramEnd"/>
      <w:r w:rsidR="00AD62F4" w:rsidRPr="000E1927">
        <w:rPr>
          <w:rFonts w:asciiTheme="majorHAnsi" w:hAnsiTheme="majorHAnsi" w:cstheme="majorHAnsi"/>
          <w:sz w:val="22"/>
          <w:szCs w:val="22"/>
        </w:rPr>
        <w:t xml:space="preserve"> approach to any kind of </w:t>
      </w:r>
      <w:r w:rsidR="008D1F6A" w:rsidRPr="000E1927">
        <w:rPr>
          <w:rFonts w:asciiTheme="majorHAnsi" w:hAnsiTheme="majorHAnsi" w:cstheme="majorHAnsi"/>
          <w:sz w:val="22"/>
          <w:szCs w:val="22"/>
        </w:rPr>
        <w:t>child on child</w:t>
      </w:r>
      <w:r w:rsidR="00AD62F4" w:rsidRPr="000E1927">
        <w:rPr>
          <w:rFonts w:asciiTheme="majorHAnsi" w:hAnsiTheme="majorHAnsi" w:cstheme="majorHAnsi"/>
          <w:sz w:val="22"/>
          <w:szCs w:val="22"/>
        </w:rPr>
        <w:t xml:space="preserve"> abuse</w:t>
      </w:r>
      <w:r w:rsidRPr="000E1927">
        <w:rPr>
          <w:rFonts w:asciiTheme="majorHAnsi" w:hAnsiTheme="majorHAnsi" w:cstheme="majorHAnsi"/>
          <w:sz w:val="22"/>
          <w:szCs w:val="22"/>
        </w:rPr>
        <w:t>;</w:t>
      </w:r>
    </w:p>
    <w:p w14:paraId="58E2A183" w14:textId="3F99E370" w:rsidR="00B618AD" w:rsidRPr="000E1927" w:rsidRDefault="00530BDD" w:rsidP="000E1927">
      <w:pPr>
        <w:pStyle w:val="ListParagraph"/>
        <w:numPr>
          <w:ilvl w:val="0"/>
          <w:numId w:val="47"/>
        </w:numPr>
        <w:jc w:val="both"/>
        <w:rPr>
          <w:rFonts w:asciiTheme="majorHAnsi" w:hAnsiTheme="majorHAnsi" w:cstheme="majorHAnsi"/>
          <w:sz w:val="22"/>
          <w:szCs w:val="22"/>
        </w:rPr>
      </w:pPr>
      <w:r w:rsidRPr="000E1927">
        <w:rPr>
          <w:rFonts w:asciiTheme="majorHAnsi" w:hAnsiTheme="majorHAnsi" w:cstheme="majorHAnsi"/>
          <w:sz w:val="22"/>
          <w:szCs w:val="22"/>
        </w:rPr>
        <w:t>e</w:t>
      </w:r>
      <w:r w:rsidR="00B618AD" w:rsidRPr="000E1927">
        <w:rPr>
          <w:rFonts w:asciiTheme="majorHAnsi" w:hAnsiTheme="majorHAnsi" w:cstheme="majorHAnsi"/>
          <w:sz w:val="22"/>
          <w:szCs w:val="22"/>
        </w:rPr>
        <w:t xml:space="preserve">nsure staff understand what is meant by </w:t>
      </w:r>
      <w:r w:rsidR="008D1F6A" w:rsidRPr="000E1927">
        <w:rPr>
          <w:rFonts w:asciiTheme="majorHAnsi" w:hAnsiTheme="majorHAnsi" w:cstheme="majorHAnsi"/>
          <w:sz w:val="22"/>
          <w:szCs w:val="22"/>
        </w:rPr>
        <w:t>child on child</w:t>
      </w:r>
      <w:r w:rsidR="00B618AD" w:rsidRPr="000E1927">
        <w:rPr>
          <w:rFonts w:asciiTheme="majorHAnsi" w:hAnsiTheme="majorHAnsi" w:cstheme="majorHAnsi"/>
          <w:sz w:val="22"/>
          <w:szCs w:val="22"/>
        </w:rPr>
        <w:t xml:space="preserve"> abuse and the school policy on </w:t>
      </w:r>
      <w:r w:rsidR="008D1F6A" w:rsidRPr="000E1927">
        <w:rPr>
          <w:rFonts w:asciiTheme="majorHAnsi" w:hAnsiTheme="majorHAnsi" w:cstheme="majorHAnsi"/>
          <w:sz w:val="22"/>
          <w:szCs w:val="22"/>
        </w:rPr>
        <w:t>child on child</w:t>
      </w:r>
      <w:r w:rsidR="00B618AD" w:rsidRPr="000E1927">
        <w:rPr>
          <w:rFonts w:asciiTheme="majorHAnsi" w:hAnsiTheme="majorHAnsi" w:cstheme="majorHAnsi"/>
          <w:sz w:val="22"/>
          <w:szCs w:val="22"/>
        </w:rPr>
        <w:t xml:space="preserve"> abuse by </w:t>
      </w:r>
      <w:r w:rsidR="000E1927" w:rsidRPr="000E1927">
        <w:rPr>
          <w:rFonts w:asciiTheme="majorHAnsi" w:hAnsiTheme="majorHAnsi" w:cstheme="majorHAnsi"/>
          <w:sz w:val="22"/>
          <w:szCs w:val="22"/>
        </w:rPr>
        <w:t>ensuring that all staff complete relevant training;</w:t>
      </w:r>
    </w:p>
    <w:p w14:paraId="095B0D56" w14:textId="77777777" w:rsidR="00AD2034" w:rsidRPr="000E1927" w:rsidRDefault="00530BDD" w:rsidP="00EB1501">
      <w:pPr>
        <w:pStyle w:val="ListParagraph"/>
        <w:numPr>
          <w:ilvl w:val="0"/>
          <w:numId w:val="47"/>
        </w:numPr>
        <w:jc w:val="both"/>
        <w:rPr>
          <w:rFonts w:asciiTheme="majorHAnsi" w:hAnsiTheme="majorHAnsi" w:cstheme="majorHAnsi"/>
          <w:sz w:val="22"/>
          <w:szCs w:val="22"/>
        </w:rPr>
      </w:pPr>
      <w:r w:rsidRPr="000E1927">
        <w:rPr>
          <w:rFonts w:asciiTheme="majorHAnsi" w:hAnsiTheme="majorHAnsi" w:cstheme="majorHAnsi"/>
          <w:sz w:val="22"/>
          <w:szCs w:val="22"/>
        </w:rPr>
        <w:t>t</w:t>
      </w:r>
      <w:r w:rsidR="00AD2034" w:rsidRPr="000E1927">
        <w:rPr>
          <w:rFonts w:asciiTheme="majorHAnsi" w:hAnsiTheme="majorHAnsi" w:cstheme="majorHAnsi"/>
          <w:sz w:val="22"/>
          <w:szCs w:val="22"/>
        </w:rPr>
        <w:t>rain staff thoroughly so that they challenge inappropriate behaviour (even if it appears to be relatively innocuous)</w:t>
      </w:r>
      <w:r w:rsidRPr="000E1927">
        <w:rPr>
          <w:rFonts w:asciiTheme="majorHAnsi" w:hAnsiTheme="majorHAnsi" w:cstheme="majorHAnsi"/>
          <w:sz w:val="22"/>
          <w:szCs w:val="22"/>
        </w:rPr>
        <w:t>;</w:t>
      </w:r>
    </w:p>
    <w:p w14:paraId="051B618E" w14:textId="77777777" w:rsidR="00AD62F4" w:rsidRPr="000E1927" w:rsidRDefault="00530BDD" w:rsidP="00EB1501">
      <w:pPr>
        <w:pStyle w:val="ListParagraph"/>
        <w:numPr>
          <w:ilvl w:val="0"/>
          <w:numId w:val="47"/>
        </w:numPr>
        <w:jc w:val="both"/>
        <w:rPr>
          <w:rFonts w:asciiTheme="majorHAnsi" w:hAnsiTheme="majorHAnsi" w:cstheme="majorHAnsi"/>
          <w:sz w:val="22"/>
          <w:szCs w:val="22"/>
        </w:rPr>
      </w:pPr>
      <w:r w:rsidRPr="000E1927">
        <w:rPr>
          <w:rFonts w:asciiTheme="majorHAnsi" w:hAnsiTheme="majorHAnsi" w:cstheme="majorHAnsi"/>
          <w:sz w:val="22"/>
          <w:szCs w:val="22"/>
        </w:rPr>
        <w:t>t</w:t>
      </w:r>
      <w:r w:rsidR="00AD62F4" w:rsidRPr="000E1927">
        <w:rPr>
          <w:rFonts w:asciiTheme="majorHAnsi" w:hAnsiTheme="majorHAnsi" w:cstheme="majorHAnsi"/>
          <w:sz w:val="22"/>
          <w:szCs w:val="22"/>
        </w:rPr>
        <w:t>rain staff thoroughly so that they are confident to challenge inappropriate behaviours between peers, that are actually abusive in nature</w:t>
      </w:r>
      <w:r w:rsidRPr="000E1927">
        <w:rPr>
          <w:rFonts w:asciiTheme="majorHAnsi" w:hAnsiTheme="majorHAnsi" w:cstheme="majorHAnsi"/>
          <w:sz w:val="22"/>
          <w:szCs w:val="22"/>
        </w:rPr>
        <w:t>;</w:t>
      </w:r>
      <w:r w:rsidR="00AD62F4" w:rsidRPr="000E1927">
        <w:rPr>
          <w:rFonts w:asciiTheme="majorHAnsi" w:hAnsiTheme="majorHAnsi" w:cstheme="majorHAnsi"/>
          <w:sz w:val="22"/>
          <w:szCs w:val="22"/>
        </w:rPr>
        <w:t xml:space="preserve"> </w:t>
      </w:r>
    </w:p>
    <w:p w14:paraId="067A38BD" w14:textId="77777777" w:rsidR="00AD62F4" w:rsidRPr="000E1927" w:rsidRDefault="00530BDD" w:rsidP="00EB1501">
      <w:pPr>
        <w:pStyle w:val="ListParagraph"/>
        <w:numPr>
          <w:ilvl w:val="0"/>
          <w:numId w:val="47"/>
        </w:numPr>
        <w:jc w:val="both"/>
        <w:rPr>
          <w:rFonts w:asciiTheme="majorHAnsi" w:hAnsiTheme="majorHAnsi" w:cstheme="majorHAnsi"/>
          <w:sz w:val="22"/>
          <w:szCs w:val="22"/>
        </w:rPr>
      </w:pPr>
      <w:r w:rsidRPr="000E1927">
        <w:rPr>
          <w:rFonts w:asciiTheme="majorHAnsi" w:hAnsiTheme="majorHAnsi" w:cstheme="majorHAnsi"/>
          <w:sz w:val="22"/>
          <w:szCs w:val="22"/>
        </w:rPr>
        <w:t>n</w:t>
      </w:r>
      <w:r w:rsidR="00AD62F4" w:rsidRPr="000E1927">
        <w:rPr>
          <w:rFonts w:asciiTheme="majorHAnsi" w:hAnsiTheme="majorHAnsi" w:cstheme="majorHAnsi"/>
          <w:sz w:val="22"/>
          <w:szCs w:val="22"/>
        </w:rPr>
        <w:t>ever downplay certain behaviours, for example dismissing sexual harassment as “just banter”, “just having a laugh”, “part of growing up” or “boys being boys”, as this can lead to a culture of unacceptable behaviours, an unsafe environment for children and in worst case scenarios a culture that normalises abuse leading to children accepting it as normal and not coming forward to report it</w:t>
      </w:r>
      <w:r w:rsidRPr="000E1927">
        <w:rPr>
          <w:rFonts w:asciiTheme="majorHAnsi" w:hAnsiTheme="majorHAnsi" w:cstheme="majorHAnsi"/>
          <w:sz w:val="22"/>
          <w:szCs w:val="22"/>
        </w:rPr>
        <w:t>; and</w:t>
      </w:r>
    </w:p>
    <w:p w14:paraId="19DF6E53" w14:textId="0C1852E6" w:rsidR="00AD62F4" w:rsidRPr="000E1927" w:rsidRDefault="00530BDD" w:rsidP="00EB1501">
      <w:pPr>
        <w:pStyle w:val="ListParagraph"/>
        <w:numPr>
          <w:ilvl w:val="0"/>
          <w:numId w:val="47"/>
        </w:numPr>
        <w:jc w:val="both"/>
        <w:rPr>
          <w:rFonts w:asciiTheme="majorHAnsi" w:hAnsiTheme="majorHAnsi" w:cstheme="majorHAnsi"/>
          <w:sz w:val="22"/>
          <w:szCs w:val="22"/>
        </w:rPr>
      </w:pPr>
      <w:r w:rsidRPr="000E1927">
        <w:rPr>
          <w:rFonts w:asciiTheme="majorHAnsi" w:hAnsiTheme="majorHAnsi" w:cstheme="majorHAnsi"/>
          <w:sz w:val="22"/>
          <w:szCs w:val="22"/>
        </w:rPr>
        <w:t>r</w:t>
      </w:r>
      <w:r w:rsidR="00AD62F4" w:rsidRPr="000E1927">
        <w:rPr>
          <w:rFonts w:asciiTheme="majorHAnsi" w:hAnsiTheme="majorHAnsi" w:cstheme="majorHAnsi"/>
          <w:sz w:val="22"/>
          <w:szCs w:val="22"/>
        </w:rPr>
        <w:t xml:space="preserve">ecognise that sexual harassment and sexual violence, as well as other forms of </w:t>
      </w:r>
      <w:r w:rsidR="008D1F6A" w:rsidRPr="000E1927">
        <w:rPr>
          <w:rFonts w:asciiTheme="majorHAnsi" w:hAnsiTheme="majorHAnsi" w:cstheme="majorHAnsi"/>
          <w:sz w:val="22"/>
          <w:szCs w:val="22"/>
        </w:rPr>
        <w:t>child on child</w:t>
      </w:r>
      <w:r w:rsidR="00AD62F4" w:rsidRPr="000E1927">
        <w:rPr>
          <w:rFonts w:asciiTheme="majorHAnsi" w:hAnsiTheme="majorHAnsi" w:cstheme="majorHAnsi"/>
          <w:sz w:val="22"/>
          <w:szCs w:val="22"/>
        </w:rPr>
        <w:t xml:space="preserve"> abuse, may be happening even if they are not reported. </w:t>
      </w:r>
    </w:p>
    <w:p w14:paraId="2B981A74" w14:textId="77777777" w:rsidR="00AD62F4" w:rsidRPr="00CB5013" w:rsidRDefault="00AD62F4" w:rsidP="00CB5013">
      <w:pPr>
        <w:spacing w:after="0" w:line="240" w:lineRule="auto"/>
        <w:jc w:val="both"/>
        <w:rPr>
          <w:rFonts w:asciiTheme="majorHAnsi" w:hAnsiTheme="majorHAnsi" w:cstheme="majorHAnsi"/>
        </w:rPr>
      </w:pPr>
    </w:p>
    <w:p w14:paraId="5C521614" w14:textId="77777777" w:rsidR="002F6DCD" w:rsidRPr="00CB5013" w:rsidRDefault="002F6DCD" w:rsidP="00CB5013">
      <w:pPr>
        <w:spacing w:after="0" w:line="240" w:lineRule="auto"/>
        <w:jc w:val="both"/>
        <w:rPr>
          <w:rFonts w:asciiTheme="majorHAnsi" w:hAnsiTheme="majorHAnsi" w:cstheme="majorHAnsi"/>
          <w:b/>
          <w:bCs/>
          <w:color w:val="385623" w:themeColor="accent6" w:themeShade="80"/>
        </w:rPr>
      </w:pPr>
    </w:p>
    <w:p w14:paraId="4F5A4333" w14:textId="1E99758B" w:rsidR="002F6DCD" w:rsidRPr="000E1927" w:rsidRDefault="002F6DCD" w:rsidP="00CB5013">
      <w:pPr>
        <w:spacing w:after="0" w:line="240" w:lineRule="auto"/>
        <w:jc w:val="both"/>
        <w:rPr>
          <w:rFonts w:asciiTheme="majorHAnsi" w:hAnsiTheme="majorHAnsi" w:cstheme="majorHAnsi"/>
        </w:rPr>
      </w:pPr>
      <w:r w:rsidRPr="000E1927">
        <w:rPr>
          <w:rFonts w:asciiTheme="majorHAnsi" w:hAnsiTheme="majorHAnsi" w:cstheme="majorHAnsi"/>
          <w:b/>
          <w:bCs/>
          <w:u w:val="single"/>
        </w:rPr>
        <w:t xml:space="preserve">How we address </w:t>
      </w:r>
      <w:r w:rsidR="008D1F6A" w:rsidRPr="000E1927">
        <w:rPr>
          <w:rFonts w:asciiTheme="majorHAnsi" w:hAnsiTheme="majorHAnsi" w:cstheme="majorHAnsi"/>
          <w:b/>
          <w:bCs/>
          <w:u w:val="single"/>
        </w:rPr>
        <w:t>child on child</w:t>
      </w:r>
      <w:r w:rsidRPr="000E1927">
        <w:rPr>
          <w:rFonts w:asciiTheme="majorHAnsi" w:hAnsiTheme="majorHAnsi" w:cstheme="majorHAnsi"/>
          <w:b/>
          <w:bCs/>
          <w:u w:val="single"/>
        </w:rPr>
        <w:t xml:space="preserve"> abuse within the curriculum and across the school </w:t>
      </w:r>
    </w:p>
    <w:p w14:paraId="48174C25" w14:textId="31885E9E" w:rsidR="000E1927" w:rsidRPr="000E1927" w:rsidRDefault="000E1927" w:rsidP="000E1927">
      <w:pPr>
        <w:spacing w:after="0" w:line="240" w:lineRule="auto"/>
        <w:jc w:val="both"/>
        <w:rPr>
          <w:rFonts w:asciiTheme="majorHAnsi" w:hAnsiTheme="majorHAnsi" w:cstheme="majorHAnsi"/>
        </w:rPr>
      </w:pPr>
      <w:r w:rsidRPr="000E1927">
        <w:rPr>
          <w:rFonts w:asciiTheme="majorHAnsi" w:hAnsiTheme="majorHAnsi" w:cstheme="majorHAnsi"/>
        </w:rPr>
        <w:t xml:space="preserve">Our PSHE curriculum ensures that children are aware of </w:t>
      </w:r>
      <w:r w:rsidRPr="000E1927">
        <w:rPr>
          <w:rFonts w:asciiTheme="majorHAnsi" w:hAnsiTheme="majorHAnsi" w:cstheme="majorHAnsi"/>
          <w:bCs/>
        </w:rPr>
        <w:t xml:space="preserve">child on child </w:t>
      </w:r>
      <w:r w:rsidRPr="000E1927">
        <w:rPr>
          <w:rFonts w:asciiTheme="majorHAnsi" w:hAnsiTheme="majorHAnsi" w:cstheme="majorHAnsi"/>
        </w:rPr>
        <w:t xml:space="preserve">abuse at an age appropriate level. The school is proactive in engaging the time of other organisations and professionals to come into school and work with both staff and children to support their understanding of this. </w:t>
      </w:r>
    </w:p>
    <w:p w14:paraId="40D102C7" w14:textId="77777777" w:rsidR="000E1927" w:rsidRPr="000E1927" w:rsidRDefault="000E1927" w:rsidP="000E1927">
      <w:pPr>
        <w:spacing w:after="0" w:line="240" w:lineRule="auto"/>
        <w:jc w:val="both"/>
        <w:rPr>
          <w:rFonts w:asciiTheme="majorHAnsi" w:hAnsiTheme="majorHAnsi" w:cstheme="majorHAnsi"/>
          <w:b/>
          <w:bCs/>
          <w:color w:val="FF0000"/>
        </w:rPr>
      </w:pPr>
    </w:p>
    <w:p w14:paraId="2D64763E" w14:textId="3BDE8AA4" w:rsidR="000E1927" w:rsidRPr="00CB5013" w:rsidRDefault="000E1927" w:rsidP="000E1927">
      <w:pPr>
        <w:spacing w:after="0" w:line="240" w:lineRule="auto"/>
        <w:jc w:val="both"/>
        <w:rPr>
          <w:rFonts w:asciiTheme="majorHAnsi" w:hAnsiTheme="majorHAnsi" w:cstheme="majorHAnsi"/>
          <w:b/>
          <w:color w:val="FF0000"/>
        </w:rPr>
      </w:pPr>
      <w:r w:rsidRPr="000E1927">
        <w:rPr>
          <w:rFonts w:asciiTheme="majorHAnsi" w:hAnsiTheme="majorHAnsi" w:cstheme="majorHAnsi"/>
        </w:rPr>
        <w:t xml:space="preserve">We ensure that our systems for reporting all safeguarding concerns are well promoted, easily understood and easily accessible for children to confidently report abuse, knowing their concerns will be treated seriously. </w:t>
      </w:r>
      <w:r w:rsidRPr="000E1927">
        <w:rPr>
          <w:rFonts w:asciiTheme="majorHAnsi" w:hAnsiTheme="majorHAnsi" w:cstheme="majorHAnsi"/>
          <w:bCs/>
        </w:rPr>
        <w:t>We ensure that children are aware of our safeguarding and child protection procedures, including how to raise concerns about child on child abuse, by ensuring all children have identified trusted adults to speak with in school, have access to the DSL and know who they are from posters displayed around the school, posters displaying helplines they can access and PSHE lessons on sharing concerns.</w:t>
      </w:r>
    </w:p>
    <w:p w14:paraId="22499A75" w14:textId="77777777" w:rsidR="00AD62F4" w:rsidRPr="00CB5013" w:rsidRDefault="00AD62F4" w:rsidP="00CB5013">
      <w:pPr>
        <w:spacing w:after="0" w:line="240" w:lineRule="auto"/>
        <w:jc w:val="both"/>
        <w:rPr>
          <w:rFonts w:asciiTheme="majorHAnsi" w:hAnsiTheme="majorHAnsi" w:cstheme="majorHAnsi"/>
          <w:b/>
          <w:bCs/>
          <w:u w:val="single"/>
        </w:rPr>
      </w:pPr>
    </w:p>
    <w:p w14:paraId="1C2673F1" w14:textId="1A72CAFF" w:rsidR="00AD62F4" w:rsidRPr="00CB5013" w:rsidRDefault="00AD62F4"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Additional Vulnerabilities</w:t>
      </w:r>
    </w:p>
    <w:p w14:paraId="61D419F7" w14:textId="705C0885" w:rsidR="00B618AD" w:rsidRPr="000E1927" w:rsidRDefault="00AD62F4" w:rsidP="000E1927">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We recognise that some children may be </w:t>
      </w:r>
      <w:r w:rsidRPr="000E1927">
        <w:rPr>
          <w:rFonts w:asciiTheme="majorHAnsi" w:hAnsiTheme="majorHAnsi" w:cstheme="majorHAnsi"/>
        </w:rPr>
        <w:t xml:space="preserve">more vulnerable to </w:t>
      </w:r>
      <w:r w:rsidR="008D1F6A" w:rsidRPr="000E1927">
        <w:rPr>
          <w:rFonts w:asciiTheme="majorHAnsi" w:hAnsiTheme="majorHAnsi" w:cstheme="majorHAnsi"/>
        </w:rPr>
        <w:t>child on child</w:t>
      </w:r>
      <w:r w:rsidRPr="000E1927">
        <w:rPr>
          <w:rFonts w:asciiTheme="majorHAnsi" w:hAnsiTheme="majorHAnsi" w:cstheme="majorHAnsi"/>
        </w:rPr>
        <w:t xml:space="preserve"> abuse than others. For example, children who have already experienced abuse, those that have special educational needs or disabilities (SEND), children living in care and children who are LGBTQ+</w:t>
      </w:r>
      <w:r w:rsidR="00530BDD" w:rsidRPr="000E1927">
        <w:rPr>
          <w:rFonts w:asciiTheme="majorHAnsi" w:hAnsiTheme="majorHAnsi" w:cstheme="majorHAnsi"/>
        </w:rPr>
        <w:t xml:space="preserve">, </w:t>
      </w:r>
      <w:r w:rsidRPr="000E1927">
        <w:rPr>
          <w:rFonts w:asciiTheme="majorHAnsi" w:hAnsiTheme="majorHAnsi" w:cstheme="majorHAnsi"/>
        </w:rPr>
        <w:t xml:space="preserve">may be more likely to face </w:t>
      </w:r>
      <w:r w:rsidR="008D1F6A" w:rsidRPr="000E1927">
        <w:rPr>
          <w:rFonts w:asciiTheme="majorHAnsi" w:hAnsiTheme="majorHAnsi" w:cstheme="majorHAnsi"/>
        </w:rPr>
        <w:t>child on child</w:t>
      </w:r>
      <w:r w:rsidRPr="000E1927">
        <w:rPr>
          <w:rFonts w:asciiTheme="majorHAnsi" w:hAnsiTheme="majorHAnsi" w:cstheme="majorHAnsi"/>
        </w:rPr>
        <w:t xml:space="preserve"> abuse than other children. </w:t>
      </w:r>
      <w:r w:rsidR="00530BDD" w:rsidRPr="000E1927">
        <w:rPr>
          <w:rFonts w:asciiTheme="majorHAnsi" w:hAnsiTheme="majorHAnsi" w:cstheme="majorHAnsi"/>
        </w:rPr>
        <w:t xml:space="preserve">We recognise that girls are more likely to be the victims of </w:t>
      </w:r>
      <w:r w:rsidR="008D1F6A" w:rsidRPr="000E1927">
        <w:rPr>
          <w:rFonts w:asciiTheme="majorHAnsi" w:hAnsiTheme="majorHAnsi" w:cstheme="majorHAnsi"/>
        </w:rPr>
        <w:t>child on child</w:t>
      </w:r>
      <w:r w:rsidR="00530BDD" w:rsidRPr="000E1927">
        <w:rPr>
          <w:rFonts w:asciiTheme="majorHAnsi" w:hAnsiTheme="majorHAnsi" w:cstheme="majorHAnsi"/>
        </w:rPr>
        <w:t xml:space="preserve"> abuse than boys. </w:t>
      </w:r>
      <w:r w:rsidR="00B618AD" w:rsidRPr="000E1927">
        <w:rPr>
          <w:rFonts w:asciiTheme="majorHAnsi" w:hAnsiTheme="majorHAnsi" w:cstheme="majorHAnsi"/>
        </w:rPr>
        <w:t xml:space="preserve">Some children may face additional barriers to telling </w:t>
      </w:r>
      <w:r w:rsidR="00530BDD" w:rsidRPr="000E1927">
        <w:rPr>
          <w:rFonts w:asciiTheme="majorHAnsi" w:hAnsiTheme="majorHAnsi" w:cstheme="majorHAnsi"/>
        </w:rPr>
        <w:t xml:space="preserve">anyone </w:t>
      </w:r>
      <w:r w:rsidR="00B618AD" w:rsidRPr="000E1927">
        <w:rPr>
          <w:rFonts w:asciiTheme="majorHAnsi" w:hAnsiTheme="majorHAnsi" w:cstheme="majorHAnsi"/>
        </w:rPr>
        <w:t xml:space="preserve">about abuse because of their vulnerability, disability, sex, ethnicity and/or sexual orientation. </w:t>
      </w:r>
      <w:r w:rsidRPr="000E1927">
        <w:rPr>
          <w:rFonts w:asciiTheme="majorHAnsi" w:hAnsiTheme="majorHAnsi" w:cstheme="majorHAnsi"/>
        </w:rPr>
        <w:t>We work to protect children with additional vulnerabilities by</w:t>
      </w:r>
    </w:p>
    <w:p w14:paraId="7936F946" w14:textId="3AE9FDFE" w:rsidR="000E1927" w:rsidRPr="000E1927" w:rsidRDefault="000E1927" w:rsidP="000E1927">
      <w:pPr>
        <w:pStyle w:val="ListParagraph"/>
        <w:numPr>
          <w:ilvl w:val="0"/>
          <w:numId w:val="108"/>
        </w:numPr>
        <w:pBdr>
          <w:top w:val="nil"/>
          <w:left w:val="nil"/>
          <w:bottom w:val="nil"/>
          <w:right w:val="nil"/>
          <w:between w:val="nil"/>
          <w:bar w:val="nil"/>
        </w:pBdr>
        <w:contextualSpacing/>
        <w:jc w:val="both"/>
        <w:rPr>
          <w:rFonts w:asciiTheme="majorHAnsi" w:hAnsiTheme="majorHAnsi" w:cstheme="majorHAnsi"/>
          <w:sz w:val="22"/>
          <w:szCs w:val="22"/>
        </w:rPr>
      </w:pPr>
      <w:r w:rsidRPr="000E1927">
        <w:rPr>
          <w:rFonts w:asciiTheme="majorHAnsi" w:hAnsiTheme="majorHAnsi" w:cstheme="majorHAnsi"/>
          <w:sz w:val="22"/>
          <w:szCs w:val="22"/>
        </w:rPr>
        <w:t xml:space="preserve">making </w:t>
      </w:r>
      <w:proofErr w:type="gramStart"/>
      <w:r w:rsidRPr="000E1927">
        <w:rPr>
          <w:rFonts w:asciiTheme="majorHAnsi" w:hAnsiTheme="majorHAnsi" w:cstheme="majorHAnsi"/>
          <w:sz w:val="22"/>
          <w:szCs w:val="22"/>
        </w:rPr>
        <w:t>all  staff</w:t>
      </w:r>
      <w:proofErr w:type="gramEnd"/>
      <w:r w:rsidRPr="000E1927">
        <w:rPr>
          <w:rFonts w:asciiTheme="majorHAnsi" w:hAnsiTheme="majorHAnsi" w:cstheme="majorHAnsi"/>
          <w:sz w:val="22"/>
          <w:szCs w:val="22"/>
        </w:rPr>
        <w:t xml:space="preserve"> aware of the potential vulnerabilities</w:t>
      </w:r>
    </w:p>
    <w:p w14:paraId="4D05E55F" w14:textId="77777777" w:rsidR="000E1927" w:rsidRDefault="000E1927" w:rsidP="000E1927">
      <w:pPr>
        <w:pStyle w:val="ListParagraph"/>
        <w:numPr>
          <w:ilvl w:val="0"/>
          <w:numId w:val="108"/>
        </w:numPr>
        <w:pBdr>
          <w:top w:val="nil"/>
          <w:left w:val="nil"/>
          <w:bottom w:val="nil"/>
          <w:right w:val="nil"/>
          <w:between w:val="nil"/>
          <w:bar w:val="nil"/>
        </w:pBdr>
        <w:contextualSpacing/>
        <w:jc w:val="both"/>
        <w:rPr>
          <w:rFonts w:asciiTheme="majorHAnsi" w:hAnsiTheme="majorHAnsi" w:cstheme="majorHAnsi"/>
          <w:sz w:val="22"/>
          <w:szCs w:val="22"/>
        </w:rPr>
      </w:pPr>
      <w:r>
        <w:rPr>
          <w:rFonts w:asciiTheme="majorHAnsi" w:hAnsiTheme="majorHAnsi" w:cstheme="majorHAnsi"/>
          <w:sz w:val="22"/>
          <w:szCs w:val="22"/>
        </w:rPr>
        <w:t xml:space="preserve">ensuring that these children have access to a member of the Inclusion team </w:t>
      </w:r>
    </w:p>
    <w:p w14:paraId="763D3990" w14:textId="77777777" w:rsidR="000E1927" w:rsidRDefault="000E1927" w:rsidP="000E1927">
      <w:pPr>
        <w:pStyle w:val="ListParagraph"/>
        <w:numPr>
          <w:ilvl w:val="0"/>
          <w:numId w:val="108"/>
        </w:numPr>
        <w:pBdr>
          <w:top w:val="nil"/>
          <w:left w:val="nil"/>
          <w:bottom w:val="nil"/>
          <w:right w:val="nil"/>
          <w:between w:val="nil"/>
          <w:bar w:val="nil"/>
        </w:pBdr>
        <w:contextualSpacing/>
        <w:jc w:val="both"/>
        <w:rPr>
          <w:rFonts w:asciiTheme="majorHAnsi" w:hAnsiTheme="majorHAnsi" w:cstheme="majorHAnsi"/>
          <w:sz w:val="22"/>
          <w:szCs w:val="22"/>
        </w:rPr>
      </w:pPr>
      <w:r>
        <w:rPr>
          <w:rFonts w:asciiTheme="majorHAnsi" w:hAnsiTheme="majorHAnsi" w:cstheme="majorHAnsi"/>
          <w:sz w:val="22"/>
          <w:szCs w:val="22"/>
        </w:rPr>
        <w:t>ensuring positive and regular contact with the parents or carers of children with additional vulnerabilities</w:t>
      </w:r>
    </w:p>
    <w:p w14:paraId="15BFC6B6" w14:textId="77777777" w:rsidR="000E1927" w:rsidRPr="000E1927" w:rsidRDefault="000E1927" w:rsidP="000E1927">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0F50D8C" w14:textId="77777777" w:rsidR="009D5206"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How to report concerns</w:t>
      </w:r>
    </w:p>
    <w:p w14:paraId="74156E27" w14:textId="77777777" w:rsidR="00FA4F05" w:rsidRPr="00CB5013" w:rsidRDefault="00FA4F05" w:rsidP="00CB5013">
      <w:pPr>
        <w:spacing w:after="0" w:line="240" w:lineRule="auto"/>
        <w:jc w:val="both"/>
        <w:rPr>
          <w:rFonts w:asciiTheme="majorHAnsi" w:hAnsiTheme="majorHAnsi" w:cstheme="majorHAnsi"/>
        </w:rPr>
      </w:pPr>
    </w:p>
    <w:p w14:paraId="752FB424"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pupils</w:t>
      </w:r>
    </w:p>
    <w:p w14:paraId="421ED186" w14:textId="13EF77A9" w:rsidR="00FA4F05" w:rsidRPr="00197B19"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If a young person witnesses or experiences any </w:t>
      </w:r>
      <w:r w:rsidRPr="006F7C61">
        <w:rPr>
          <w:rFonts w:asciiTheme="majorHAnsi" w:hAnsiTheme="majorHAnsi" w:cstheme="majorHAnsi"/>
        </w:rPr>
        <w:t xml:space="preserve">form of </w:t>
      </w:r>
      <w:r w:rsidR="008D1F6A" w:rsidRPr="006F7C61">
        <w:rPr>
          <w:rFonts w:asciiTheme="majorHAnsi" w:hAnsiTheme="majorHAnsi" w:cstheme="majorHAnsi"/>
        </w:rPr>
        <w:t>child on child</w:t>
      </w:r>
      <w:r w:rsidRPr="006F7C61">
        <w:rPr>
          <w:rFonts w:asciiTheme="majorHAnsi" w:hAnsiTheme="majorHAnsi" w:cstheme="majorHAnsi"/>
        </w:rPr>
        <w:t xml:space="preserve"> abuse, we strongly encourage them to speak to a trusted member of staff, parent or trusted adult about it.</w:t>
      </w:r>
      <w:r w:rsidRPr="00CB5013">
        <w:rPr>
          <w:rFonts w:asciiTheme="majorHAnsi" w:hAnsiTheme="majorHAnsi" w:cstheme="majorHAnsi"/>
        </w:rPr>
        <w:t xml:space="preserve"> </w:t>
      </w:r>
      <w:r w:rsidRPr="00D30904">
        <w:rPr>
          <w:rFonts w:asciiTheme="majorHAnsi" w:hAnsiTheme="majorHAnsi" w:cstheme="majorHAnsi"/>
        </w:rPr>
        <w:t xml:space="preserve">If a child discloses to an adult outside of school, the adult should contact the Designated Safeguarding Lead without delay to report the issue. </w:t>
      </w:r>
    </w:p>
    <w:p w14:paraId="3358D2AE" w14:textId="77777777" w:rsidR="00EE0E3A" w:rsidRPr="00CB5013" w:rsidRDefault="00EE0E3A" w:rsidP="00CB5013">
      <w:pPr>
        <w:spacing w:after="0" w:line="240" w:lineRule="auto"/>
        <w:jc w:val="both"/>
        <w:rPr>
          <w:rFonts w:asciiTheme="majorHAnsi" w:hAnsiTheme="majorHAnsi" w:cstheme="majorHAnsi"/>
        </w:rPr>
      </w:pPr>
    </w:p>
    <w:p w14:paraId="71971E3F" w14:textId="584BD37A" w:rsidR="00EE0E3A" w:rsidRPr="00CB5013" w:rsidRDefault="00EE0E3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victims will be taken seriously, regardless of how long it has taken them to come forward and they will be supported and kept safe. Abuse that occurs online or outside of the school will be treated equally seriously. A victim will never be given the impression that they are creating a problem by reporting </w:t>
      </w:r>
      <w:r w:rsidR="008D1F6A">
        <w:rPr>
          <w:rFonts w:asciiTheme="majorHAnsi" w:hAnsiTheme="majorHAnsi" w:cstheme="majorHAnsi"/>
        </w:rPr>
        <w:t>child on child</w:t>
      </w:r>
      <w:r w:rsidRPr="00CB5013">
        <w:rPr>
          <w:rFonts w:asciiTheme="majorHAnsi" w:hAnsiTheme="majorHAnsi" w:cstheme="majorHAnsi"/>
        </w:rPr>
        <w:t xml:space="preserve"> abuse, including sexual violence or sexual harassment. A victim will never be made to feel ashamed for making a report or have their experience minimised.</w:t>
      </w:r>
    </w:p>
    <w:p w14:paraId="4D704A33" w14:textId="77777777" w:rsidR="00FA4F05" w:rsidRPr="00CB5013" w:rsidRDefault="00FA4F05" w:rsidP="00CB5013">
      <w:pPr>
        <w:spacing w:after="0" w:line="240" w:lineRule="auto"/>
        <w:jc w:val="both"/>
        <w:rPr>
          <w:rFonts w:asciiTheme="majorHAnsi" w:hAnsiTheme="majorHAnsi" w:cstheme="majorHAnsi"/>
        </w:rPr>
      </w:pPr>
    </w:p>
    <w:p w14:paraId="305E6E11" w14:textId="3D5C490E" w:rsidR="00FA4F05" w:rsidRDefault="00FA4F05" w:rsidP="000E1927">
      <w:pPr>
        <w:spacing w:after="0" w:line="240" w:lineRule="auto"/>
        <w:jc w:val="both"/>
        <w:rPr>
          <w:rFonts w:asciiTheme="majorHAnsi" w:hAnsiTheme="majorHAnsi" w:cstheme="majorHAnsi"/>
        </w:rPr>
      </w:pPr>
      <w:r w:rsidRPr="00CB5013">
        <w:rPr>
          <w:rFonts w:asciiTheme="majorHAnsi" w:hAnsiTheme="majorHAnsi" w:cstheme="majorHAnsi"/>
        </w:rPr>
        <w:t xml:space="preserve">In school, pupils can: </w:t>
      </w:r>
    </w:p>
    <w:p w14:paraId="186B814B" w14:textId="2E0AC1D5" w:rsidR="000E1927" w:rsidRPr="000E1927" w:rsidRDefault="000E1927" w:rsidP="000E1927">
      <w:pPr>
        <w:pStyle w:val="ListParagraph"/>
        <w:numPr>
          <w:ilvl w:val="0"/>
          <w:numId w:val="108"/>
        </w:numPr>
        <w:jc w:val="both"/>
        <w:rPr>
          <w:rFonts w:asciiTheme="majorHAnsi" w:hAnsiTheme="majorHAnsi" w:cstheme="majorHAnsi"/>
          <w:sz w:val="22"/>
        </w:rPr>
      </w:pPr>
      <w:r w:rsidRPr="000E1927">
        <w:rPr>
          <w:rFonts w:asciiTheme="majorHAnsi" w:hAnsiTheme="majorHAnsi" w:cstheme="majorHAnsi"/>
          <w:sz w:val="22"/>
        </w:rPr>
        <w:t>talk to their safe adult at a time – this may be before, during or afterschool</w:t>
      </w:r>
    </w:p>
    <w:p w14:paraId="01C2EBA9" w14:textId="0E20E125" w:rsidR="000E1927" w:rsidRPr="000E1927" w:rsidRDefault="000E1927" w:rsidP="000E1927">
      <w:pPr>
        <w:pStyle w:val="ListParagraph"/>
        <w:numPr>
          <w:ilvl w:val="0"/>
          <w:numId w:val="108"/>
        </w:numPr>
        <w:jc w:val="both"/>
        <w:rPr>
          <w:rFonts w:asciiTheme="majorHAnsi" w:hAnsiTheme="majorHAnsi" w:cstheme="majorHAnsi"/>
          <w:sz w:val="22"/>
        </w:rPr>
      </w:pPr>
      <w:r w:rsidRPr="000E1927">
        <w:rPr>
          <w:rFonts w:asciiTheme="majorHAnsi" w:hAnsiTheme="majorHAnsi" w:cstheme="majorHAnsi"/>
          <w:sz w:val="22"/>
        </w:rPr>
        <w:t>place a not in the chat box in their classroom to share their worries with an adult non-verbally</w:t>
      </w:r>
    </w:p>
    <w:p w14:paraId="54103AC8" w14:textId="674FDB8E" w:rsidR="000E1927" w:rsidRPr="000E1927" w:rsidRDefault="000E1927" w:rsidP="000E1927">
      <w:pPr>
        <w:pStyle w:val="ListParagraph"/>
        <w:numPr>
          <w:ilvl w:val="0"/>
          <w:numId w:val="108"/>
        </w:numPr>
        <w:jc w:val="both"/>
        <w:rPr>
          <w:rFonts w:asciiTheme="majorHAnsi" w:hAnsiTheme="majorHAnsi" w:cstheme="majorHAnsi"/>
          <w:sz w:val="22"/>
        </w:rPr>
      </w:pPr>
      <w:r w:rsidRPr="000E1927">
        <w:rPr>
          <w:rFonts w:asciiTheme="majorHAnsi" w:hAnsiTheme="majorHAnsi" w:cstheme="majorHAnsi"/>
          <w:sz w:val="22"/>
        </w:rPr>
        <w:t>All children can sen</w:t>
      </w:r>
      <w:r>
        <w:rPr>
          <w:rFonts w:asciiTheme="majorHAnsi" w:hAnsiTheme="majorHAnsi" w:cstheme="majorHAnsi"/>
          <w:sz w:val="22"/>
        </w:rPr>
        <w:t>d</w:t>
      </w:r>
      <w:r w:rsidRPr="000E1927">
        <w:rPr>
          <w:rFonts w:asciiTheme="majorHAnsi" w:hAnsiTheme="majorHAnsi" w:cstheme="majorHAnsi"/>
          <w:sz w:val="22"/>
        </w:rPr>
        <w:t xml:space="preserve"> their class teacher or the Headteacher a message via Class Dojo (our online communication platform) if they wished to make a disclosure outside of school hours </w:t>
      </w:r>
    </w:p>
    <w:p w14:paraId="31B14636" w14:textId="77777777" w:rsidR="00FA4F05" w:rsidRPr="00CB5013" w:rsidRDefault="00FA4F05" w:rsidP="00CB5013">
      <w:pPr>
        <w:spacing w:after="0" w:line="240" w:lineRule="auto"/>
        <w:jc w:val="both"/>
        <w:rPr>
          <w:rFonts w:asciiTheme="majorHAnsi" w:hAnsiTheme="majorHAnsi" w:cstheme="majorHAnsi"/>
        </w:rPr>
      </w:pPr>
    </w:p>
    <w:p w14:paraId="78DF5CC1" w14:textId="4EC6C6B0"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of these methods can be used to report any form of harm or abuse, or can be used by pupils to share worried or concerns about any issue, including </w:t>
      </w:r>
      <w:r w:rsidR="008D1F6A">
        <w:rPr>
          <w:rFonts w:asciiTheme="majorHAnsi" w:hAnsiTheme="majorHAnsi" w:cstheme="majorHAnsi"/>
        </w:rPr>
        <w:t>child on child</w:t>
      </w:r>
      <w:r w:rsidRPr="00CB5013">
        <w:rPr>
          <w:rFonts w:asciiTheme="majorHAnsi" w:hAnsiTheme="majorHAnsi" w:cstheme="majorHAnsi"/>
        </w:rPr>
        <w:t xml:space="preserve"> abuse. </w:t>
      </w:r>
    </w:p>
    <w:p w14:paraId="2BF661D5" w14:textId="77777777" w:rsidR="00C21C1B" w:rsidRPr="00CB5013" w:rsidRDefault="00C21C1B" w:rsidP="00CB5013">
      <w:pPr>
        <w:spacing w:after="0" w:line="240" w:lineRule="auto"/>
        <w:jc w:val="both"/>
        <w:rPr>
          <w:rFonts w:asciiTheme="majorHAnsi" w:hAnsiTheme="majorHAnsi" w:cstheme="majorHAnsi"/>
        </w:rPr>
      </w:pPr>
    </w:p>
    <w:p w14:paraId="2613FCD3" w14:textId="7E9FD201" w:rsidR="00C21C1B" w:rsidRPr="00CB5013" w:rsidRDefault="00C21C1B"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In the event that a pupil reports or discloses </w:t>
      </w:r>
      <w:r w:rsidR="008D1F6A">
        <w:rPr>
          <w:rFonts w:asciiTheme="majorHAnsi" w:hAnsiTheme="majorHAnsi" w:cstheme="majorHAnsi"/>
        </w:rPr>
        <w:t>child on child</w:t>
      </w:r>
      <w:r w:rsidRPr="00CB5013">
        <w:rPr>
          <w:rFonts w:asciiTheme="majorHAnsi" w:hAnsiTheme="majorHAnsi" w:cstheme="majorHAnsi"/>
        </w:rPr>
        <w:t xml:space="preserve"> abuse, we will take their report seriously, take prompt action to respond and to safeguard the child or children involved and </w:t>
      </w:r>
      <w:r w:rsidR="00397095" w:rsidRPr="00CB5013">
        <w:rPr>
          <w:rFonts w:asciiTheme="majorHAnsi" w:hAnsiTheme="majorHAnsi" w:cstheme="majorHAnsi"/>
        </w:rPr>
        <w:t xml:space="preserve">we will </w:t>
      </w:r>
      <w:r w:rsidRPr="00CB5013">
        <w:rPr>
          <w:rFonts w:asciiTheme="majorHAnsi" w:hAnsiTheme="majorHAnsi" w:cstheme="majorHAnsi"/>
        </w:rPr>
        <w:t xml:space="preserve">ensure that we are listening to the voice of the child when deciding on the best course </w:t>
      </w:r>
      <w:r w:rsidRPr="000E1927">
        <w:rPr>
          <w:rFonts w:asciiTheme="majorHAnsi" w:hAnsiTheme="majorHAnsi" w:cstheme="majorHAnsi"/>
        </w:rPr>
        <w:t xml:space="preserve">of action to take. We will always act in the best interests of children. Following any disclosures or reports of </w:t>
      </w:r>
      <w:r w:rsidR="008D1F6A" w:rsidRPr="000E1927">
        <w:rPr>
          <w:rFonts w:asciiTheme="majorHAnsi" w:hAnsiTheme="majorHAnsi" w:cstheme="majorHAnsi"/>
        </w:rPr>
        <w:t>child on child</w:t>
      </w:r>
      <w:r w:rsidRPr="000E1927">
        <w:rPr>
          <w:rFonts w:asciiTheme="majorHAnsi" w:hAnsiTheme="majorHAnsi" w:cstheme="majorHAnsi"/>
        </w:rPr>
        <w:t xml:space="preserve"> abuse, we will review our school systems, training and policies to determine if any learning can be derived from the situation to further strengthen our approach to this issue. </w:t>
      </w:r>
      <w:r w:rsidR="0019748F" w:rsidRPr="000E1927">
        <w:rPr>
          <w:rFonts w:asciiTheme="majorHAnsi" w:hAnsiTheme="majorHAnsi" w:cstheme="majorHAnsi"/>
        </w:rPr>
        <w:t>We will always encourage our</w:t>
      </w:r>
      <w:r w:rsidR="0019748F" w:rsidRPr="00CB5013">
        <w:rPr>
          <w:rFonts w:asciiTheme="majorHAnsi" w:hAnsiTheme="majorHAnsi" w:cstheme="majorHAnsi"/>
        </w:rPr>
        <w:t xml:space="preserve"> pupils to safely express their views </w:t>
      </w:r>
      <w:r w:rsidR="00051B7D" w:rsidRPr="00CB5013">
        <w:rPr>
          <w:rFonts w:asciiTheme="majorHAnsi" w:hAnsiTheme="majorHAnsi" w:cstheme="majorHAnsi"/>
        </w:rPr>
        <w:t xml:space="preserve">and give feedback on how they have been supported following a safeguarding concern. </w:t>
      </w:r>
    </w:p>
    <w:p w14:paraId="67D6F953" w14:textId="77777777" w:rsidR="00FA4F05" w:rsidRPr="00CB5013" w:rsidRDefault="00FA4F05" w:rsidP="00CB5013">
      <w:pPr>
        <w:spacing w:after="0" w:line="240" w:lineRule="auto"/>
        <w:jc w:val="both"/>
        <w:rPr>
          <w:rFonts w:asciiTheme="majorHAnsi" w:hAnsiTheme="majorHAnsi" w:cstheme="majorHAnsi"/>
        </w:rPr>
      </w:pPr>
    </w:p>
    <w:p w14:paraId="3D27DAB7"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Our staff</w:t>
      </w:r>
    </w:p>
    <w:p w14:paraId="3CFE7818" w14:textId="79FC3D74" w:rsidR="00FA4F05"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Any member of staff that has concerns about </w:t>
      </w:r>
      <w:r w:rsidR="008D1F6A">
        <w:rPr>
          <w:rFonts w:asciiTheme="majorHAnsi" w:hAnsiTheme="majorHAnsi" w:cstheme="majorHAnsi"/>
        </w:rPr>
        <w:t>child on child</w:t>
      </w:r>
      <w:r w:rsidRPr="00CB5013">
        <w:rPr>
          <w:rFonts w:asciiTheme="majorHAnsi" w:hAnsiTheme="majorHAnsi" w:cstheme="majorHAnsi"/>
        </w:rPr>
        <w:t xml:space="preserve"> abuse should follow the procedure set out in Section 9 and must report concerns immediately. </w:t>
      </w:r>
    </w:p>
    <w:p w14:paraId="4ED6B498" w14:textId="77777777" w:rsidR="00837CDD" w:rsidRPr="00CB5013" w:rsidRDefault="00837CDD" w:rsidP="00CB5013">
      <w:pPr>
        <w:spacing w:after="0" w:line="240" w:lineRule="auto"/>
        <w:jc w:val="both"/>
        <w:rPr>
          <w:rFonts w:asciiTheme="majorHAnsi" w:hAnsiTheme="majorHAnsi" w:cstheme="majorHAnsi"/>
          <w:b/>
          <w:bCs/>
          <w:u w:val="single"/>
        </w:rPr>
      </w:pPr>
    </w:p>
    <w:p w14:paraId="1DDB018A" w14:textId="77777777" w:rsidR="00FA4F05" w:rsidRPr="00CB5013" w:rsidRDefault="00FA4F05"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Others </w:t>
      </w:r>
    </w:p>
    <w:p w14:paraId="75D6C832" w14:textId="77777777" w:rsidR="009D5206" w:rsidRPr="00CB5013" w:rsidRDefault="00FA4F05"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encourage everyone to report any form of abuse or harm perpetrated by or against our pupils. Any concerns should be reported to the Designated Safeguarding Lead, using the details on the front page of this policy. </w:t>
      </w:r>
    </w:p>
    <w:p w14:paraId="4BCB27CA" w14:textId="77777777" w:rsidR="00E850DE" w:rsidRPr="00CB5013" w:rsidRDefault="00E850DE" w:rsidP="00CB5013">
      <w:pPr>
        <w:spacing w:after="0" w:line="240" w:lineRule="auto"/>
        <w:jc w:val="both"/>
        <w:rPr>
          <w:rFonts w:asciiTheme="majorHAnsi" w:hAnsiTheme="majorHAnsi" w:cstheme="majorHAnsi"/>
          <w:b/>
          <w:bCs/>
          <w:u w:val="single"/>
        </w:rPr>
      </w:pPr>
    </w:p>
    <w:p w14:paraId="4BC25383" w14:textId="77777777" w:rsidR="00F207FD" w:rsidRPr="00CB5013" w:rsidRDefault="00F207F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Wider concerns </w:t>
      </w:r>
    </w:p>
    <w:p w14:paraId="790AAE57" w14:textId="77777777" w:rsidR="00F207FD" w:rsidRPr="00197B19" w:rsidRDefault="00F207FD" w:rsidP="00CB5013">
      <w:pPr>
        <w:spacing w:after="0" w:line="240" w:lineRule="auto"/>
        <w:jc w:val="both"/>
        <w:rPr>
          <w:rFonts w:asciiTheme="majorHAnsi" w:hAnsiTheme="majorHAnsi" w:cstheme="majorHAnsi"/>
        </w:rPr>
      </w:pPr>
      <w:r w:rsidRPr="00CB5013">
        <w:rPr>
          <w:rFonts w:asciiTheme="majorHAnsi" w:hAnsiTheme="majorHAnsi" w:cstheme="majorHAnsi"/>
        </w:rPr>
        <w:t>We strive to create a safe and welcoming environment for all children. If you have any concerns a</w:t>
      </w:r>
      <w:r w:rsidR="001109CD" w:rsidRPr="00CB5013">
        <w:rPr>
          <w:rFonts w:asciiTheme="majorHAnsi" w:hAnsiTheme="majorHAnsi" w:cstheme="majorHAnsi"/>
        </w:rPr>
        <w:t>bout our culture of safeguarding</w:t>
      </w:r>
      <w:r w:rsidRPr="00CB5013">
        <w:rPr>
          <w:rFonts w:asciiTheme="majorHAnsi" w:hAnsiTheme="majorHAnsi" w:cstheme="majorHAnsi"/>
        </w:rPr>
        <w:t>,</w:t>
      </w:r>
      <w:r w:rsidR="001109CD" w:rsidRPr="00CB5013">
        <w:rPr>
          <w:rFonts w:asciiTheme="majorHAnsi" w:hAnsiTheme="majorHAnsi" w:cstheme="majorHAnsi"/>
        </w:rPr>
        <w:t xml:space="preserve"> policy or procedures,</w:t>
      </w:r>
      <w:r w:rsidRPr="00CB5013">
        <w:rPr>
          <w:rFonts w:asciiTheme="majorHAnsi" w:hAnsiTheme="majorHAnsi" w:cstheme="majorHAnsi"/>
        </w:rPr>
        <w:t xml:space="preserve"> please direct these to the </w:t>
      </w:r>
      <w:r w:rsidRPr="00D30904">
        <w:rPr>
          <w:rFonts w:asciiTheme="majorHAnsi" w:hAnsiTheme="majorHAnsi" w:cstheme="majorHAnsi"/>
        </w:rPr>
        <w:t>safeguarding lead immediately</w:t>
      </w:r>
      <w:r w:rsidR="00ED05AD" w:rsidRPr="00D30904">
        <w:rPr>
          <w:rFonts w:asciiTheme="majorHAnsi" w:hAnsiTheme="majorHAnsi" w:cstheme="majorHAnsi"/>
        </w:rPr>
        <w:t xml:space="preserve">, or follow our school Complaints Policy. </w:t>
      </w:r>
      <w:r w:rsidRPr="00D30904">
        <w:rPr>
          <w:rFonts w:asciiTheme="majorHAnsi" w:hAnsiTheme="majorHAnsi" w:cstheme="majorHAnsi"/>
        </w:rPr>
        <w:t xml:space="preserve"> </w:t>
      </w:r>
    </w:p>
    <w:p w14:paraId="29CF3312" w14:textId="77777777" w:rsidR="00FA4F05" w:rsidRPr="00CB5013" w:rsidRDefault="00FA4F05" w:rsidP="00CB5013">
      <w:pPr>
        <w:spacing w:after="0" w:line="240" w:lineRule="auto"/>
        <w:jc w:val="both"/>
        <w:rPr>
          <w:rFonts w:asciiTheme="majorHAnsi" w:hAnsiTheme="majorHAnsi" w:cstheme="majorHAnsi"/>
        </w:rPr>
      </w:pPr>
    </w:p>
    <w:p w14:paraId="0CE70FEF" w14:textId="7AEF9ED9"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What happens when an allegation 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 is </w:t>
      </w:r>
      <w:r w:rsidR="00445DD7" w:rsidRPr="00CB5013">
        <w:rPr>
          <w:rFonts w:asciiTheme="majorHAnsi" w:hAnsiTheme="majorHAnsi" w:cstheme="majorHAnsi"/>
          <w:b/>
          <w:bCs/>
          <w:u w:val="single"/>
        </w:rPr>
        <w:t>made?</w:t>
      </w:r>
    </w:p>
    <w:p w14:paraId="03238539" w14:textId="77777777" w:rsidR="000E1927" w:rsidRDefault="000E1927" w:rsidP="00CB5013">
      <w:pPr>
        <w:spacing w:after="0" w:line="240" w:lineRule="auto"/>
        <w:jc w:val="both"/>
        <w:rPr>
          <w:rFonts w:asciiTheme="majorHAnsi" w:hAnsiTheme="majorHAnsi" w:cstheme="majorHAnsi"/>
          <w:i/>
          <w:iCs/>
          <w:highlight w:val="yellow"/>
        </w:rPr>
      </w:pPr>
    </w:p>
    <w:p w14:paraId="1A495A11" w14:textId="7DA6CD6B" w:rsidR="004621CE" w:rsidRPr="00CB5013" w:rsidRDefault="00051B7D" w:rsidP="00CB5013">
      <w:pPr>
        <w:spacing w:after="0" w:line="240" w:lineRule="auto"/>
        <w:jc w:val="both"/>
        <w:rPr>
          <w:rFonts w:asciiTheme="majorHAnsi" w:hAnsiTheme="majorHAnsi" w:cstheme="majorHAnsi"/>
        </w:rPr>
      </w:pPr>
      <w:r w:rsidRPr="00CB5013">
        <w:rPr>
          <w:rFonts w:asciiTheme="majorHAnsi" w:hAnsiTheme="majorHAnsi" w:cstheme="majorHAnsi"/>
        </w:rPr>
        <w:t>We will adhere to Keeping Children Safe in Educatio</w:t>
      </w:r>
      <w:r w:rsidRPr="000E1927">
        <w:rPr>
          <w:rFonts w:asciiTheme="majorHAnsi" w:hAnsiTheme="majorHAnsi" w:cstheme="majorHAnsi"/>
        </w:rPr>
        <w:t>n (202</w:t>
      </w:r>
      <w:r w:rsidR="008D1F6A" w:rsidRPr="000E1927">
        <w:rPr>
          <w:rFonts w:asciiTheme="majorHAnsi" w:hAnsiTheme="majorHAnsi" w:cstheme="majorHAnsi"/>
        </w:rPr>
        <w:t>2</w:t>
      </w:r>
      <w:r w:rsidRPr="000E1927">
        <w:rPr>
          <w:rFonts w:asciiTheme="majorHAnsi" w:hAnsiTheme="majorHAnsi" w:cstheme="majorHAnsi"/>
        </w:rPr>
        <w:t>) and the DfE guidance document ‘Sexual violence and sexual harassment between children in schools and colleges’</w:t>
      </w:r>
      <w:r w:rsidR="00ED05AD" w:rsidRPr="000E1927">
        <w:rPr>
          <w:rFonts w:asciiTheme="majorHAnsi" w:hAnsiTheme="majorHAnsi" w:cstheme="majorHAnsi"/>
        </w:rPr>
        <w:t xml:space="preserve"> (2021)</w:t>
      </w:r>
      <w:r w:rsidRPr="000E1927">
        <w:rPr>
          <w:rFonts w:asciiTheme="majorHAnsi" w:hAnsiTheme="majorHAnsi" w:cstheme="majorHAnsi"/>
        </w:rPr>
        <w:t xml:space="preserve"> (where applicable) when responding to incidents of </w:t>
      </w:r>
      <w:r w:rsidR="008D1F6A" w:rsidRPr="000E1927">
        <w:rPr>
          <w:rFonts w:asciiTheme="majorHAnsi" w:hAnsiTheme="majorHAnsi" w:cstheme="majorHAnsi"/>
        </w:rPr>
        <w:t>child on child</w:t>
      </w:r>
      <w:r w:rsidRPr="000E1927">
        <w:rPr>
          <w:rFonts w:asciiTheme="majorHAnsi" w:hAnsiTheme="majorHAnsi" w:cstheme="majorHAnsi"/>
        </w:rPr>
        <w:t xml:space="preserve"> abuse. </w:t>
      </w:r>
      <w:r w:rsidR="004621CE" w:rsidRPr="000E1927">
        <w:rPr>
          <w:rFonts w:asciiTheme="majorHAnsi" w:hAnsiTheme="majorHAnsi" w:cstheme="majorHAnsi"/>
        </w:rPr>
        <w:t xml:space="preserve">The school takes </w:t>
      </w:r>
      <w:r w:rsidR="008D1F6A" w:rsidRPr="000E1927">
        <w:rPr>
          <w:rFonts w:asciiTheme="majorHAnsi" w:hAnsiTheme="majorHAnsi" w:cstheme="majorHAnsi"/>
        </w:rPr>
        <w:t>child on child</w:t>
      </w:r>
      <w:r w:rsidR="004621CE" w:rsidRPr="000E1927">
        <w:rPr>
          <w:rFonts w:asciiTheme="majorHAnsi" w:hAnsiTheme="majorHAnsi" w:cstheme="majorHAnsi"/>
        </w:rPr>
        <w:t xml:space="preserve"> abuse seriously and will respond to all concerns or disclosures of</w:t>
      </w:r>
      <w:r w:rsidR="004621CE" w:rsidRPr="00CB5013">
        <w:rPr>
          <w:rFonts w:asciiTheme="majorHAnsi" w:hAnsiTheme="majorHAnsi" w:cstheme="majorHAnsi"/>
        </w:rPr>
        <w:t xml:space="preserve"> </w:t>
      </w:r>
      <w:r w:rsidR="008D1F6A">
        <w:rPr>
          <w:rFonts w:asciiTheme="majorHAnsi" w:hAnsiTheme="majorHAnsi" w:cstheme="majorHAnsi"/>
        </w:rPr>
        <w:t>child on child</w:t>
      </w:r>
      <w:r w:rsidR="004621CE" w:rsidRPr="00CB5013">
        <w:rPr>
          <w:rFonts w:asciiTheme="majorHAnsi" w:hAnsiTheme="majorHAnsi" w:cstheme="majorHAnsi"/>
        </w:rPr>
        <w:t xml:space="preserve"> abuse</w:t>
      </w:r>
      <w:r w:rsidR="00ED05AD" w:rsidRPr="00CB5013">
        <w:rPr>
          <w:rFonts w:asciiTheme="majorHAnsi" w:hAnsiTheme="majorHAnsi" w:cstheme="majorHAnsi"/>
        </w:rPr>
        <w:t>, including those that have occurred outside of school and online,</w:t>
      </w:r>
      <w:r w:rsidR="004621CE" w:rsidRPr="00CB5013">
        <w:rPr>
          <w:rFonts w:asciiTheme="majorHAnsi" w:hAnsiTheme="majorHAnsi" w:cstheme="majorHAnsi"/>
        </w:rPr>
        <w:t xml:space="preserve"> immediately. </w:t>
      </w:r>
    </w:p>
    <w:p w14:paraId="0B10FB2C" w14:textId="77777777" w:rsidR="004621CE" w:rsidRPr="00CB5013" w:rsidRDefault="004621CE" w:rsidP="00CB5013">
      <w:pPr>
        <w:spacing w:after="0" w:line="240" w:lineRule="auto"/>
        <w:jc w:val="both"/>
        <w:rPr>
          <w:rFonts w:asciiTheme="majorHAnsi" w:hAnsiTheme="majorHAnsi" w:cstheme="majorHAnsi"/>
        </w:rPr>
      </w:pPr>
    </w:p>
    <w:p w14:paraId="258074EB" w14:textId="77777777" w:rsidR="00ED05AD"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Upon receiving a concern, report or disclosure of abuse, the Designated Safeguarding Lead will decide what further action is necessary. </w:t>
      </w:r>
    </w:p>
    <w:p w14:paraId="4C121C1C" w14:textId="77777777" w:rsidR="00ED05AD"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6DCD359C" w14:textId="39D52401" w:rsidR="00ED05AD"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Our </w:t>
      </w:r>
      <w:r w:rsidR="00ED05AD" w:rsidRPr="00CB5013">
        <w:rPr>
          <w:rFonts w:asciiTheme="majorHAnsi" w:hAnsiTheme="majorHAnsi" w:cstheme="majorHAnsi"/>
        </w:rPr>
        <w:t>starting point regarding any report</w:t>
      </w:r>
      <w:r w:rsidRPr="00CB5013">
        <w:rPr>
          <w:rFonts w:asciiTheme="majorHAnsi" w:hAnsiTheme="majorHAnsi" w:cstheme="majorHAnsi"/>
        </w:rPr>
        <w:t xml:space="preserve"> of </w:t>
      </w:r>
      <w:r w:rsidR="008D1F6A">
        <w:rPr>
          <w:rFonts w:asciiTheme="majorHAnsi" w:hAnsiTheme="majorHAnsi" w:cstheme="majorHAnsi"/>
        </w:rPr>
        <w:t>child on child</w:t>
      </w:r>
      <w:r w:rsidRPr="00CB5013">
        <w:rPr>
          <w:rFonts w:asciiTheme="majorHAnsi" w:hAnsiTheme="majorHAnsi" w:cstheme="majorHAnsi"/>
        </w:rPr>
        <w:t xml:space="preserve"> sexual harassment or violence</w:t>
      </w:r>
      <w:r w:rsidR="00ED05AD" w:rsidRPr="00CB5013">
        <w:rPr>
          <w:rFonts w:asciiTheme="majorHAnsi" w:hAnsiTheme="majorHAnsi" w:cstheme="majorHAnsi"/>
        </w:rPr>
        <w:t xml:space="preserve"> should always be that there is a </w:t>
      </w:r>
      <w:r w:rsidR="00C01452" w:rsidRPr="00CB5013">
        <w:rPr>
          <w:rFonts w:asciiTheme="majorHAnsi" w:hAnsiTheme="majorHAnsi" w:cstheme="majorHAnsi"/>
        </w:rPr>
        <w:t>zero-tolerance</w:t>
      </w:r>
      <w:r w:rsidR="00ED05AD" w:rsidRPr="00CB5013">
        <w:rPr>
          <w:rFonts w:asciiTheme="majorHAnsi" w:hAnsiTheme="majorHAnsi" w:cstheme="majorHAnsi"/>
        </w:rPr>
        <w:t xml:space="preserve"> approach</w:t>
      </w:r>
      <w:r w:rsidRPr="00CB5013">
        <w:rPr>
          <w:rFonts w:asciiTheme="majorHAnsi" w:hAnsiTheme="majorHAnsi" w:cstheme="majorHAnsi"/>
        </w:rPr>
        <w:t xml:space="preserve">, </w:t>
      </w:r>
      <w:r w:rsidR="00ED05AD" w:rsidRPr="00CB5013">
        <w:rPr>
          <w:rFonts w:asciiTheme="majorHAnsi" w:hAnsiTheme="majorHAnsi" w:cstheme="majorHAnsi"/>
        </w:rPr>
        <w:t xml:space="preserve">it is never acceptable and it will not be tolerated. It is especially important not to pass off any sexual violence or sexual harassment as “banter”, “just having a laugh”, “part of growing up” or “boys being boys” as this can lead to a culture of unacceptable behaviours and an unsafe environment for children. </w:t>
      </w:r>
    </w:p>
    <w:p w14:paraId="748EA0E6" w14:textId="77777777" w:rsidR="00237ED3" w:rsidRPr="00CB5013" w:rsidRDefault="00237ED3"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BF81E1" w14:textId="38430070" w:rsidR="004621CE" w:rsidRPr="00CB5013" w:rsidRDefault="00ED05AD"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subsequent action taken</w:t>
      </w:r>
      <w:r w:rsidR="004621CE" w:rsidRPr="00CB5013">
        <w:rPr>
          <w:rFonts w:asciiTheme="majorHAnsi" w:hAnsiTheme="majorHAnsi" w:cstheme="majorHAnsi"/>
        </w:rPr>
        <w:t xml:space="preserve"> will vary depending on the type of </w:t>
      </w:r>
      <w:r w:rsidR="008D1F6A">
        <w:rPr>
          <w:rFonts w:asciiTheme="majorHAnsi" w:hAnsiTheme="majorHAnsi" w:cstheme="majorHAnsi"/>
        </w:rPr>
        <w:t>child on child</w:t>
      </w:r>
      <w:r w:rsidR="004621CE" w:rsidRPr="00CB5013">
        <w:rPr>
          <w:rFonts w:asciiTheme="majorHAnsi" w:hAnsiTheme="majorHAnsi" w:cstheme="majorHAnsi"/>
        </w:rPr>
        <w:t xml:space="preserve"> abuse and the severity of the incident/s disclosed. The Designated Safeguarding Lead will take contextual factors into account when managing the report. </w:t>
      </w:r>
    </w:p>
    <w:p w14:paraId="33E664FD"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8BD05FE"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The Designated Safeguarding Lead will always consider the following; </w:t>
      </w:r>
    </w:p>
    <w:p w14:paraId="769BB112" w14:textId="77777777" w:rsidR="004621CE" w:rsidRPr="00CB5013" w:rsidRDefault="004621CE"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wishes of the victim in terms of how they want to proceed. The victims will be given as much control as is reasonably possible over decisions regarding how any investigation will be progressed and any support that they will be offered; </w:t>
      </w:r>
    </w:p>
    <w:p w14:paraId="4DE4EA89" w14:textId="77777777" w:rsidR="004621CE" w:rsidRPr="00CB5013" w:rsidRDefault="004621CE"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the nature of the alleged incident(s), including: the level of coercion or threat, whether a crime may have been committed and consideration of harmful sexual behaviour; </w:t>
      </w:r>
    </w:p>
    <w:p w14:paraId="6206724B" w14:textId="77777777" w:rsidR="004621CE" w:rsidRPr="00CB5013" w:rsidRDefault="004621CE"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both the chronological</w:t>
      </w:r>
      <w:r w:rsidR="00ED05AD" w:rsidRPr="00CB5013">
        <w:rPr>
          <w:rFonts w:asciiTheme="majorHAnsi" w:hAnsiTheme="majorHAnsi" w:cstheme="majorHAnsi"/>
          <w:sz w:val="22"/>
          <w:szCs w:val="22"/>
        </w:rPr>
        <w:t xml:space="preserve"> ages</w:t>
      </w:r>
      <w:r w:rsidRPr="00CB5013">
        <w:rPr>
          <w:rFonts w:asciiTheme="majorHAnsi" w:hAnsiTheme="majorHAnsi" w:cstheme="majorHAnsi"/>
          <w:sz w:val="22"/>
          <w:szCs w:val="22"/>
        </w:rPr>
        <w:t xml:space="preserve"> and developmental </w:t>
      </w:r>
      <w:r w:rsidR="00ED05AD" w:rsidRPr="00CB5013">
        <w:rPr>
          <w:rFonts w:asciiTheme="majorHAnsi" w:hAnsiTheme="majorHAnsi" w:cstheme="majorHAnsi"/>
          <w:sz w:val="22"/>
          <w:szCs w:val="22"/>
        </w:rPr>
        <w:t>st</w:t>
      </w:r>
      <w:r w:rsidRPr="00CB5013">
        <w:rPr>
          <w:rFonts w:asciiTheme="majorHAnsi" w:hAnsiTheme="majorHAnsi" w:cstheme="majorHAnsi"/>
          <w:sz w:val="22"/>
          <w:szCs w:val="22"/>
        </w:rPr>
        <w:t xml:space="preserve">ages of the children involved; </w:t>
      </w:r>
    </w:p>
    <w:p w14:paraId="2C5B8FFF" w14:textId="77777777" w:rsidR="004621CE" w:rsidRPr="00CB5013" w:rsidRDefault="004621CE"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any power imbalance between the children, including consideration of the age of children and whether children have special educational needs or disabilities; </w:t>
      </w:r>
    </w:p>
    <w:p w14:paraId="4FB000ED" w14:textId="77777777" w:rsidR="004621CE" w:rsidRPr="00CB5013" w:rsidRDefault="004621CE"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the impact on the victim;</w:t>
      </w:r>
    </w:p>
    <w:p w14:paraId="2E207564" w14:textId="77777777" w:rsidR="00ED05AD" w:rsidRPr="00CB5013" w:rsidRDefault="00ED05AD"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b/>
          <w:bCs/>
          <w:color w:val="385623" w:themeColor="accent6" w:themeShade="80"/>
          <w:sz w:val="22"/>
          <w:szCs w:val="22"/>
        </w:rPr>
      </w:pPr>
      <w:r w:rsidRPr="00CB5013">
        <w:rPr>
          <w:rFonts w:asciiTheme="majorHAnsi" w:hAnsiTheme="majorHAnsi" w:cstheme="majorHAnsi"/>
          <w:b/>
          <w:bCs/>
          <w:color w:val="385623" w:themeColor="accent6" w:themeShade="80"/>
          <w:sz w:val="22"/>
          <w:szCs w:val="22"/>
        </w:rPr>
        <w:t>that sexual violence and sexual harassment can take place in intimate personal relationships between peers;</w:t>
      </w:r>
    </w:p>
    <w:p w14:paraId="2E444962" w14:textId="77777777" w:rsidR="004621CE" w:rsidRPr="00CB5013" w:rsidRDefault="004621CE"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if the alleged incident is a one-off or a sustained pattern of abuse; </w:t>
      </w:r>
    </w:p>
    <w:p w14:paraId="0CBFF618" w14:textId="77777777" w:rsidR="00ED05AD" w:rsidRPr="00CB5013" w:rsidRDefault="004621CE"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if are there ongoing risks to the victim, other children, adult students or school or college staff</w:t>
      </w:r>
      <w:r w:rsidR="00ED05AD" w:rsidRPr="00CB5013">
        <w:rPr>
          <w:rFonts w:asciiTheme="majorHAnsi" w:hAnsiTheme="majorHAnsi" w:cstheme="majorHAnsi"/>
          <w:sz w:val="22"/>
          <w:szCs w:val="22"/>
        </w:rPr>
        <w:t>; and</w:t>
      </w:r>
    </w:p>
    <w:p w14:paraId="3B50A0C1" w14:textId="77777777" w:rsidR="00ED05AD" w:rsidRPr="00CB5013" w:rsidRDefault="00ED05AD" w:rsidP="00EB1501">
      <w:pPr>
        <w:pStyle w:val="ListParagraph"/>
        <w:widowControl/>
        <w:numPr>
          <w:ilvl w:val="0"/>
          <w:numId w:val="48"/>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Other related issues and wider context, such as links to child criminal or child sexual exploitation. </w:t>
      </w:r>
    </w:p>
    <w:p w14:paraId="1F33E222" w14:textId="77777777" w:rsidR="00237ED3" w:rsidRPr="00CB5013" w:rsidRDefault="00237ED3" w:rsidP="00CB5013">
      <w:pPr>
        <w:pStyle w:val="ListParagraph"/>
        <w:widowControl/>
        <w:pBdr>
          <w:top w:val="nil"/>
          <w:left w:val="nil"/>
          <w:bottom w:val="nil"/>
          <w:right w:val="nil"/>
          <w:between w:val="nil"/>
          <w:bar w:val="nil"/>
        </w:pBdr>
        <w:autoSpaceDE/>
        <w:autoSpaceDN/>
        <w:adjustRightInd/>
        <w:ind w:left="720"/>
        <w:contextualSpacing/>
        <w:jc w:val="both"/>
        <w:rPr>
          <w:rFonts w:asciiTheme="majorHAnsi" w:hAnsiTheme="majorHAnsi" w:cstheme="majorHAnsi"/>
          <w:sz w:val="22"/>
          <w:szCs w:val="22"/>
        </w:rPr>
      </w:pPr>
    </w:p>
    <w:p w14:paraId="2476F9E9" w14:textId="77777777" w:rsidR="004621C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Depending on the nature of the incident/s, the Designated Safeguarding Lead may</w:t>
      </w:r>
    </w:p>
    <w:p w14:paraId="035E2508"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Seek further information from those involved and witnesses. </w:t>
      </w:r>
    </w:p>
    <w:p w14:paraId="4DBF5F06"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Undertake a risk assessment</w:t>
      </w:r>
      <w:r w:rsidR="00ED05AD" w:rsidRPr="00CB5013">
        <w:rPr>
          <w:rFonts w:asciiTheme="majorHAnsi" w:hAnsiTheme="majorHAnsi" w:cstheme="majorHAnsi"/>
          <w:sz w:val="22"/>
          <w:szCs w:val="22"/>
        </w:rPr>
        <w:t xml:space="preserve"> and needs assessment</w:t>
      </w:r>
      <w:r w:rsidRPr="00CB5013">
        <w:rPr>
          <w:rFonts w:asciiTheme="majorHAnsi" w:hAnsiTheme="majorHAnsi" w:cstheme="majorHAnsi"/>
          <w:sz w:val="22"/>
          <w:szCs w:val="22"/>
        </w:rPr>
        <w:t xml:space="preserve"> to ascertain steps necessary to safeguard the victim, alleged perpetrator, adults and other children. </w:t>
      </w:r>
    </w:p>
    <w:p w14:paraId="41AD4F15"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Decide to manage the concern internally.</w:t>
      </w:r>
    </w:p>
    <w:p w14:paraId="30BFB3AB"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Organise a meeting with relevant staff and agencies to assess risk and agree a safety plan.</w:t>
      </w:r>
    </w:p>
    <w:p w14:paraId="455C7532"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Refer the victim and/or the perpetrator to local services for Early Help. </w:t>
      </w:r>
    </w:p>
    <w:p w14:paraId="0708E359"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Refer the case to Children’s Services via a MASH referral.</w:t>
      </w:r>
    </w:p>
    <w:p w14:paraId="7B067B2F"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Liaise with social workers working with children involved (if applicable).</w:t>
      </w:r>
    </w:p>
    <w:p w14:paraId="42B0C092" w14:textId="77777777" w:rsidR="004621CE" w:rsidRPr="00CB5013" w:rsidRDefault="004621CE"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Make a report to the police. </w:t>
      </w:r>
    </w:p>
    <w:p w14:paraId="11D87CAE" w14:textId="77777777" w:rsidR="00ED05AD" w:rsidRPr="00CB5013" w:rsidRDefault="00ED05AD" w:rsidP="00EB1501">
      <w:pPr>
        <w:pStyle w:val="ListParagraph"/>
        <w:widowControl/>
        <w:numPr>
          <w:ilvl w:val="0"/>
          <w:numId w:val="49"/>
        </w:numPr>
        <w:pBdr>
          <w:top w:val="nil"/>
          <w:left w:val="nil"/>
          <w:bottom w:val="nil"/>
          <w:right w:val="nil"/>
          <w:between w:val="nil"/>
          <w:bar w:val="nil"/>
        </w:pBdr>
        <w:autoSpaceDE/>
        <w:autoSpaceDN/>
        <w:adjustRightInd/>
        <w:contextualSpacing/>
        <w:jc w:val="both"/>
        <w:rPr>
          <w:rFonts w:asciiTheme="majorHAnsi" w:hAnsiTheme="majorHAnsi" w:cstheme="majorHAnsi"/>
          <w:sz w:val="22"/>
          <w:szCs w:val="22"/>
        </w:rPr>
      </w:pPr>
      <w:r w:rsidRPr="00CB5013">
        <w:rPr>
          <w:rFonts w:asciiTheme="majorHAnsi" w:hAnsiTheme="majorHAnsi" w:cstheme="majorHAnsi"/>
          <w:sz w:val="22"/>
          <w:szCs w:val="22"/>
        </w:rPr>
        <w:t xml:space="preserve">Liaise with specialist services. </w:t>
      </w:r>
    </w:p>
    <w:p w14:paraId="3933D84F" w14:textId="77777777" w:rsidR="00F35C67" w:rsidRPr="00CB5013" w:rsidRDefault="00F35C67" w:rsidP="00CB5013">
      <w:pPr>
        <w:spacing w:after="0" w:line="240" w:lineRule="auto"/>
        <w:jc w:val="both"/>
        <w:rPr>
          <w:rFonts w:asciiTheme="majorHAnsi" w:hAnsiTheme="majorHAnsi" w:cstheme="majorHAnsi"/>
          <w:b/>
          <w:bCs/>
          <w:u w:val="single"/>
        </w:rPr>
      </w:pPr>
    </w:p>
    <w:p w14:paraId="14FE11EA" w14:textId="7CEB1977" w:rsidR="00ED05AD" w:rsidRPr="000E1927"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In the event of a disclosure of </w:t>
      </w:r>
      <w:r w:rsidR="008D1F6A" w:rsidRPr="000E1927">
        <w:rPr>
          <w:rFonts w:asciiTheme="majorHAnsi" w:hAnsiTheme="majorHAnsi" w:cstheme="majorHAnsi"/>
        </w:rPr>
        <w:t>child on child</w:t>
      </w:r>
      <w:r w:rsidRPr="000E1927">
        <w:rPr>
          <w:rFonts w:asciiTheme="majorHAnsi" w:hAnsiTheme="majorHAnsi" w:cstheme="majorHAnsi"/>
        </w:rPr>
        <w:t xml:space="preserve"> sexual violence, we will make an immediate risk and needs assessment. The risk and needs assessment will consider: </w:t>
      </w:r>
    </w:p>
    <w:p w14:paraId="0D9AAE79" w14:textId="77777777" w:rsidR="00734C32" w:rsidRPr="000E1927" w:rsidRDefault="00734C32" w:rsidP="00EB1501">
      <w:pPr>
        <w:pStyle w:val="ListParagraph"/>
        <w:numPr>
          <w:ilvl w:val="0"/>
          <w:numId w:val="50"/>
        </w:numPr>
        <w:rPr>
          <w:rFonts w:asciiTheme="majorHAnsi" w:hAnsiTheme="majorHAnsi" w:cstheme="majorHAnsi"/>
          <w:sz w:val="22"/>
          <w:szCs w:val="22"/>
        </w:rPr>
      </w:pPr>
      <w:r w:rsidRPr="000E1927">
        <w:rPr>
          <w:rFonts w:asciiTheme="majorHAnsi" w:hAnsiTheme="majorHAnsi" w:cstheme="majorHAnsi"/>
          <w:sz w:val="22"/>
          <w:szCs w:val="22"/>
        </w:rPr>
        <w:t xml:space="preserve">the victim, especially their protection and support; This will include considering school transport as a potentially vulnerable place for a victim or alleged perpetrator(s) </w:t>
      </w:r>
    </w:p>
    <w:p w14:paraId="4F35583F" w14:textId="77777777" w:rsidR="00ED05AD" w:rsidRPr="000E1927" w:rsidRDefault="00ED05AD" w:rsidP="00EB1501">
      <w:pPr>
        <w:pStyle w:val="ListParagraph"/>
        <w:numPr>
          <w:ilvl w:val="0"/>
          <w:numId w:val="50"/>
        </w:numPr>
        <w:jc w:val="both"/>
        <w:rPr>
          <w:rFonts w:asciiTheme="majorHAnsi" w:hAnsiTheme="majorHAnsi" w:cstheme="majorHAnsi"/>
          <w:sz w:val="22"/>
          <w:szCs w:val="22"/>
        </w:rPr>
      </w:pPr>
      <w:r w:rsidRPr="000E1927">
        <w:rPr>
          <w:rFonts w:asciiTheme="majorHAnsi" w:hAnsiTheme="majorHAnsi" w:cstheme="majorHAnsi"/>
          <w:sz w:val="22"/>
          <w:szCs w:val="22"/>
        </w:rPr>
        <w:t xml:space="preserve">whether there may have been other victims, </w:t>
      </w:r>
    </w:p>
    <w:p w14:paraId="4C873922" w14:textId="77777777" w:rsidR="00ED05AD" w:rsidRPr="000E1927" w:rsidRDefault="00ED05AD" w:rsidP="00EB1501">
      <w:pPr>
        <w:pStyle w:val="ListParagraph"/>
        <w:numPr>
          <w:ilvl w:val="0"/>
          <w:numId w:val="50"/>
        </w:numPr>
        <w:jc w:val="both"/>
        <w:rPr>
          <w:rFonts w:asciiTheme="majorHAnsi" w:hAnsiTheme="majorHAnsi" w:cstheme="majorHAnsi"/>
          <w:sz w:val="22"/>
          <w:szCs w:val="22"/>
        </w:rPr>
      </w:pPr>
      <w:r w:rsidRPr="000E1927">
        <w:rPr>
          <w:rFonts w:asciiTheme="majorHAnsi" w:hAnsiTheme="majorHAnsi" w:cstheme="majorHAnsi"/>
          <w:sz w:val="22"/>
          <w:szCs w:val="22"/>
        </w:rPr>
        <w:t xml:space="preserve">the alleged perpetrator(s); and </w:t>
      </w:r>
    </w:p>
    <w:p w14:paraId="7AA7BBCB" w14:textId="77777777" w:rsidR="00ED05AD" w:rsidRPr="000E1927" w:rsidRDefault="00ED05AD" w:rsidP="00EB1501">
      <w:pPr>
        <w:pStyle w:val="ListParagraph"/>
        <w:numPr>
          <w:ilvl w:val="0"/>
          <w:numId w:val="50"/>
        </w:numPr>
        <w:jc w:val="both"/>
        <w:rPr>
          <w:rFonts w:asciiTheme="majorHAnsi" w:hAnsiTheme="majorHAnsi" w:cstheme="majorHAnsi"/>
          <w:sz w:val="22"/>
          <w:szCs w:val="22"/>
        </w:rPr>
      </w:pPr>
      <w:r w:rsidRPr="000E1927">
        <w:rPr>
          <w:rFonts w:asciiTheme="majorHAnsi" w:hAnsiTheme="majorHAnsi" w:cstheme="majorHAnsi"/>
          <w:sz w:val="22"/>
          <w:szCs w:val="22"/>
        </w:rPr>
        <w:t>all the other children, (and, if appropriate, adult students and staff) at the school or college, especially any actions that are appropriate to protect them from the alleged perpetrator(s), or from future harms.</w:t>
      </w:r>
    </w:p>
    <w:p w14:paraId="0FDC50E9" w14:textId="77777777" w:rsidR="00ED05AD" w:rsidRPr="00CB5013" w:rsidRDefault="00ED05AD" w:rsidP="00CB5013">
      <w:pPr>
        <w:spacing w:after="0" w:line="240" w:lineRule="auto"/>
        <w:jc w:val="both"/>
        <w:rPr>
          <w:rFonts w:asciiTheme="majorHAnsi" w:hAnsiTheme="majorHAnsi" w:cstheme="majorHAnsi"/>
        </w:rPr>
      </w:pPr>
    </w:p>
    <w:p w14:paraId="1218BF5B" w14:textId="766F7E9D" w:rsidR="00ED05AD" w:rsidRDefault="00ED05AD"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More </w:t>
      </w:r>
      <w:r w:rsidRPr="000E1927">
        <w:rPr>
          <w:rFonts w:asciiTheme="majorHAnsi" w:hAnsiTheme="majorHAnsi" w:cstheme="majorHAnsi"/>
        </w:rPr>
        <w:t>information about these options in relation to sexual violence and sexual harassment can be found in Part 5 of KCSIE (202</w:t>
      </w:r>
      <w:r w:rsidR="0063291C" w:rsidRPr="000E1927">
        <w:rPr>
          <w:rFonts w:asciiTheme="majorHAnsi" w:hAnsiTheme="majorHAnsi" w:cstheme="majorHAnsi"/>
        </w:rPr>
        <w:t>2</w:t>
      </w:r>
      <w:r w:rsidRPr="000E1927">
        <w:rPr>
          <w:rFonts w:asciiTheme="majorHAnsi" w:hAnsiTheme="majorHAnsi" w:cstheme="majorHAnsi"/>
        </w:rPr>
        <w:t>).</w:t>
      </w:r>
      <w:r w:rsidRPr="00CB5013">
        <w:rPr>
          <w:rFonts w:asciiTheme="majorHAnsi" w:hAnsiTheme="majorHAnsi" w:cstheme="majorHAnsi"/>
        </w:rPr>
        <w:t xml:space="preserve"> </w:t>
      </w:r>
    </w:p>
    <w:p w14:paraId="5A71CF30" w14:textId="77777777" w:rsidR="00946951" w:rsidRPr="00CB5013" w:rsidRDefault="00946951" w:rsidP="00CB5013">
      <w:pPr>
        <w:spacing w:after="0" w:line="240" w:lineRule="auto"/>
        <w:jc w:val="both"/>
        <w:rPr>
          <w:rFonts w:asciiTheme="majorHAnsi" w:hAnsiTheme="majorHAnsi" w:cstheme="majorHAnsi"/>
        </w:rPr>
      </w:pPr>
    </w:p>
    <w:p w14:paraId="5B264911" w14:textId="77777777" w:rsidR="00051B7D"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Recording procedures</w:t>
      </w:r>
    </w:p>
    <w:p w14:paraId="28A498A8" w14:textId="7D08BA6D" w:rsidR="000E1927" w:rsidRDefault="00303435" w:rsidP="000E1927">
      <w:pPr>
        <w:spacing w:after="0" w:line="240" w:lineRule="auto"/>
        <w:jc w:val="both"/>
        <w:rPr>
          <w:rFonts w:asciiTheme="majorHAnsi" w:hAnsiTheme="majorHAnsi" w:cstheme="majorHAnsi"/>
          <w:position w:val="-2"/>
        </w:rPr>
      </w:pPr>
      <w:r w:rsidRPr="00CB5013">
        <w:rPr>
          <w:rFonts w:asciiTheme="majorHAnsi" w:hAnsiTheme="majorHAnsi" w:cstheme="majorHAnsi"/>
          <w:position w:val="-2"/>
        </w:rPr>
        <w:t xml:space="preserve">Members of staff will follow the procedures for recording a disclosure as outlined in Section 9 of this policy.  </w:t>
      </w:r>
    </w:p>
    <w:p w14:paraId="52E4EA6C" w14:textId="77777777" w:rsidR="000E1927" w:rsidRDefault="000E1927" w:rsidP="000E1927">
      <w:pPr>
        <w:spacing w:after="0" w:line="240" w:lineRule="auto"/>
        <w:jc w:val="both"/>
        <w:rPr>
          <w:rFonts w:asciiTheme="majorHAnsi" w:hAnsiTheme="majorHAnsi" w:cstheme="majorHAnsi"/>
          <w:position w:val="-2"/>
        </w:rPr>
      </w:pPr>
    </w:p>
    <w:p w14:paraId="2CBB553E" w14:textId="35F51979" w:rsidR="000E1927" w:rsidRPr="00CB5013" w:rsidRDefault="000E1927" w:rsidP="000E1927">
      <w:pPr>
        <w:spacing w:after="0" w:line="240" w:lineRule="auto"/>
        <w:jc w:val="both"/>
        <w:rPr>
          <w:rFonts w:asciiTheme="majorHAnsi" w:hAnsiTheme="majorHAnsi" w:cstheme="majorHAnsi"/>
          <w:position w:val="-2"/>
        </w:rPr>
      </w:pPr>
      <w:r w:rsidRPr="00DA45FE">
        <w:rPr>
          <w:rFonts w:asciiTheme="majorHAnsi" w:hAnsiTheme="majorHAnsi" w:cstheme="majorHAnsi"/>
          <w:position w:val="-2"/>
        </w:rPr>
        <w:t xml:space="preserve">When any </w:t>
      </w:r>
      <w:r>
        <w:rPr>
          <w:rFonts w:asciiTheme="majorHAnsi" w:hAnsiTheme="majorHAnsi" w:cstheme="majorHAnsi"/>
          <w:position w:val="-2"/>
        </w:rPr>
        <w:t>child on child</w:t>
      </w:r>
      <w:r w:rsidRPr="00DA45FE">
        <w:rPr>
          <w:rFonts w:asciiTheme="majorHAnsi" w:hAnsiTheme="majorHAnsi" w:cstheme="majorHAnsi"/>
          <w:position w:val="-2"/>
        </w:rPr>
        <w:t xml:space="preserve"> allegations are made in school they are categorised and the frequency of these will be monitored and any patterns or trends will be addressed and shared with the Local Academy Committee</w:t>
      </w:r>
      <w:r>
        <w:rPr>
          <w:rFonts w:asciiTheme="majorHAnsi" w:hAnsiTheme="majorHAnsi" w:cstheme="majorHAnsi"/>
          <w:position w:val="-2"/>
        </w:rPr>
        <w:t xml:space="preserve"> termly. If needed a </w:t>
      </w:r>
      <w:r w:rsidR="007376C9">
        <w:rPr>
          <w:rFonts w:asciiTheme="majorHAnsi" w:hAnsiTheme="majorHAnsi" w:cstheme="majorHAnsi"/>
          <w:position w:val="-2"/>
        </w:rPr>
        <w:t>risk</w:t>
      </w:r>
      <w:r>
        <w:rPr>
          <w:rFonts w:asciiTheme="majorHAnsi" w:hAnsiTheme="majorHAnsi" w:cstheme="majorHAnsi"/>
          <w:position w:val="-2"/>
        </w:rPr>
        <w:t xml:space="preserve"> assessment will b generated by the </w:t>
      </w:r>
      <w:r w:rsidR="007376C9">
        <w:rPr>
          <w:rFonts w:asciiTheme="majorHAnsi" w:hAnsiTheme="majorHAnsi" w:cstheme="majorHAnsi"/>
          <w:position w:val="-2"/>
        </w:rPr>
        <w:t>Headteacher</w:t>
      </w:r>
      <w:r>
        <w:rPr>
          <w:rFonts w:asciiTheme="majorHAnsi" w:hAnsiTheme="majorHAnsi" w:cstheme="majorHAnsi"/>
          <w:position w:val="-2"/>
        </w:rPr>
        <w:t xml:space="preserve"> and le</w:t>
      </w:r>
      <w:r w:rsidR="007376C9">
        <w:rPr>
          <w:rFonts w:asciiTheme="majorHAnsi" w:hAnsiTheme="majorHAnsi" w:cstheme="majorHAnsi"/>
          <w:position w:val="-2"/>
        </w:rPr>
        <w:t>a</w:t>
      </w:r>
      <w:r>
        <w:rPr>
          <w:rFonts w:asciiTheme="majorHAnsi" w:hAnsiTheme="majorHAnsi" w:cstheme="majorHAnsi"/>
          <w:position w:val="-2"/>
        </w:rPr>
        <w:t xml:space="preserve">st 2 members of the </w:t>
      </w:r>
      <w:r w:rsidR="007376C9">
        <w:rPr>
          <w:rFonts w:asciiTheme="majorHAnsi" w:hAnsiTheme="majorHAnsi" w:cstheme="majorHAnsi"/>
          <w:position w:val="-2"/>
        </w:rPr>
        <w:t>Senior</w:t>
      </w:r>
      <w:r>
        <w:rPr>
          <w:rFonts w:asciiTheme="majorHAnsi" w:hAnsiTheme="majorHAnsi" w:cstheme="majorHAnsi"/>
          <w:position w:val="-2"/>
        </w:rPr>
        <w:t xml:space="preserve"> </w:t>
      </w:r>
      <w:r w:rsidR="007376C9">
        <w:rPr>
          <w:rFonts w:asciiTheme="majorHAnsi" w:hAnsiTheme="majorHAnsi" w:cstheme="majorHAnsi"/>
          <w:position w:val="-2"/>
        </w:rPr>
        <w:t>Leadership</w:t>
      </w:r>
      <w:r>
        <w:rPr>
          <w:rFonts w:asciiTheme="majorHAnsi" w:hAnsiTheme="majorHAnsi" w:cstheme="majorHAnsi"/>
          <w:position w:val="-2"/>
        </w:rPr>
        <w:t xml:space="preserve"> Team</w:t>
      </w:r>
      <w:r w:rsidR="007376C9">
        <w:rPr>
          <w:rFonts w:asciiTheme="majorHAnsi" w:hAnsiTheme="majorHAnsi" w:cstheme="majorHAnsi"/>
          <w:position w:val="-2"/>
        </w:rPr>
        <w:t>, which will be shared with appropriate stakeholders to ensure a comprehensive understanding of the risks and actions involved. The risk assessment swill be held in the headteacher’s office and reviewed at the appropriate frequency of the risk e.g. daily, weekly</w:t>
      </w:r>
    </w:p>
    <w:p w14:paraId="02060830" w14:textId="77777777" w:rsidR="00762527" w:rsidRPr="00CB5013" w:rsidRDefault="00762527" w:rsidP="00CB5013">
      <w:pPr>
        <w:spacing w:after="0" w:line="240" w:lineRule="auto"/>
        <w:jc w:val="both"/>
        <w:rPr>
          <w:rFonts w:asciiTheme="majorHAnsi" w:hAnsiTheme="majorHAnsi" w:cstheme="majorHAnsi"/>
          <w:b/>
          <w:bCs/>
          <w:u w:val="single"/>
        </w:rPr>
      </w:pPr>
    </w:p>
    <w:p w14:paraId="3C74DCCC" w14:textId="581A64A5" w:rsidR="004621CE" w:rsidRPr="00CB5013"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support victims of </w:t>
      </w:r>
      <w:r w:rsidR="008D1F6A">
        <w:rPr>
          <w:rFonts w:asciiTheme="majorHAnsi" w:hAnsiTheme="majorHAnsi" w:cstheme="majorHAnsi"/>
          <w:b/>
          <w:bCs/>
          <w:u w:val="single"/>
        </w:rPr>
        <w:t>child on child</w:t>
      </w:r>
      <w:r w:rsidRPr="00CB5013">
        <w:rPr>
          <w:rFonts w:asciiTheme="majorHAnsi" w:hAnsiTheme="majorHAnsi" w:cstheme="majorHAnsi"/>
          <w:b/>
          <w:bCs/>
          <w:u w:val="single"/>
        </w:rPr>
        <w:t xml:space="preserve"> abuse</w:t>
      </w:r>
    </w:p>
    <w:p w14:paraId="6A476343" w14:textId="174474BD" w:rsidR="004621CE" w:rsidRPr="00CB5013" w:rsidRDefault="004621CE" w:rsidP="00CB5013">
      <w:pPr>
        <w:spacing w:after="0" w:line="240" w:lineRule="auto"/>
        <w:jc w:val="both"/>
        <w:rPr>
          <w:rFonts w:asciiTheme="majorHAnsi" w:hAnsiTheme="majorHAnsi" w:cstheme="majorHAnsi"/>
          <w:b/>
          <w:bCs/>
          <w:u w:val="single"/>
        </w:rPr>
      </w:pPr>
      <w:r w:rsidRPr="00CB5013">
        <w:rPr>
          <w:rFonts w:asciiTheme="majorHAnsi" w:hAnsiTheme="majorHAnsi" w:cstheme="majorHAnsi"/>
        </w:rPr>
        <w:t xml:space="preserve">The school recognises that </w:t>
      </w:r>
      <w:r w:rsidR="008D1F6A">
        <w:rPr>
          <w:rFonts w:asciiTheme="majorHAnsi" w:hAnsiTheme="majorHAnsi" w:cstheme="majorHAnsi"/>
        </w:rPr>
        <w:t>child on child</w:t>
      </w:r>
      <w:r w:rsidRPr="00CB5013">
        <w:rPr>
          <w:rFonts w:asciiTheme="majorHAnsi" w:hAnsiTheme="majorHAnsi" w:cstheme="majorHAnsi"/>
        </w:rPr>
        <w:t xml:space="preserve"> abuse has a significant impact on young people and victims are likely to need ongoing support.</w:t>
      </w:r>
      <w:r w:rsidR="00303435" w:rsidRPr="00CB5013">
        <w:rPr>
          <w:rFonts w:asciiTheme="majorHAnsi" w:hAnsiTheme="majorHAnsi" w:cstheme="majorHAnsi"/>
        </w:rPr>
        <w:t xml:space="preserve"> </w:t>
      </w:r>
      <w:r w:rsidR="00237ED3" w:rsidRPr="00CB5013">
        <w:rPr>
          <w:rFonts w:asciiTheme="majorHAnsi" w:hAnsiTheme="majorHAnsi" w:cstheme="majorHAnsi"/>
        </w:rPr>
        <w:t xml:space="preserve">Children who are victims of sexual violence and sexual harassment wherever it </w:t>
      </w:r>
      <w:r w:rsidR="00237ED3" w:rsidRPr="007376C9">
        <w:rPr>
          <w:rFonts w:asciiTheme="majorHAnsi" w:hAnsiTheme="majorHAnsi" w:cstheme="majorHAnsi"/>
        </w:rPr>
        <w:t xml:space="preserve">happens, will likely find the experience stressful and distressing. </w:t>
      </w:r>
      <w:r w:rsidRPr="007376C9">
        <w:rPr>
          <w:rFonts w:asciiTheme="majorHAnsi" w:hAnsiTheme="majorHAnsi" w:cstheme="majorHAnsi"/>
        </w:rPr>
        <w:t xml:space="preserve">Appropriate support will be put in place for victims of </w:t>
      </w:r>
      <w:r w:rsidR="008D1F6A" w:rsidRPr="007376C9">
        <w:rPr>
          <w:rFonts w:asciiTheme="majorHAnsi" w:hAnsiTheme="majorHAnsi" w:cstheme="majorHAnsi"/>
        </w:rPr>
        <w:t>child on child</w:t>
      </w:r>
      <w:r w:rsidRPr="007376C9">
        <w:rPr>
          <w:rFonts w:asciiTheme="majorHAnsi" w:hAnsiTheme="majorHAnsi" w:cstheme="majorHAnsi"/>
        </w:rPr>
        <w:t xml:space="preserve"> abuse whilst investigation is taking place and following the initial response. Support will continue for as long</w:t>
      </w:r>
      <w:r w:rsidRPr="00CB5013">
        <w:rPr>
          <w:rFonts w:asciiTheme="majorHAnsi" w:hAnsiTheme="majorHAnsi" w:cstheme="majorHAnsi"/>
        </w:rPr>
        <w:t xml:space="preserve"> as it is needed and will be reviewed regularly to ensure the victim is receiving appropriate care. The school will do everything we can to maintain the victim’s normal routine. </w:t>
      </w:r>
      <w:r w:rsidR="00303435" w:rsidRPr="00CB5013">
        <w:rPr>
          <w:rFonts w:asciiTheme="majorHAnsi" w:hAnsiTheme="majorHAnsi" w:cstheme="majorHAnsi"/>
        </w:rPr>
        <w:t>We</w:t>
      </w:r>
      <w:r w:rsidRPr="00CB5013">
        <w:rPr>
          <w:rFonts w:asciiTheme="majorHAnsi" w:hAnsiTheme="majorHAnsi" w:cstheme="majorHAnsi"/>
        </w:rPr>
        <w:t xml:space="preserve"> will do everything we can to protect the victim from further bullying</w:t>
      </w:r>
      <w:r w:rsidR="00237ED3" w:rsidRPr="00CB5013">
        <w:rPr>
          <w:rFonts w:asciiTheme="majorHAnsi" w:hAnsiTheme="majorHAnsi" w:cstheme="majorHAnsi"/>
        </w:rPr>
        <w:t xml:space="preserve">, </w:t>
      </w:r>
      <w:r w:rsidRPr="00CB5013">
        <w:rPr>
          <w:rFonts w:asciiTheme="majorHAnsi" w:hAnsiTheme="majorHAnsi" w:cstheme="majorHAnsi"/>
        </w:rPr>
        <w:t>harassment</w:t>
      </w:r>
      <w:r w:rsidR="00237ED3" w:rsidRPr="00CB5013">
        <w:rPr>
          <w:rFonts w:asciiTheme="majorHAnsi" w:hAnsiTheme="majorHAnsi" w:cstheme="majorHAnsi"/>
        </w:rPr>
        <w:t xml:space="preserve"> or abuse</w:t>
      </w:r>
      <w:r w:rsidRPr="00CB5013">
        <w:rPr>
          <w:rFonts w:asciiTheme="majorHAnsi" w:hAnsiTheme="majorHAnsi" w:cstheme="majorHAnsi"/>
        </w:rPr>
        <w:t xml:space="preserve"> as a result of their disclosure.  </w:t>
      </w:r>
    </w:p>
    <w:p w14:paraId="4FB7FA6C"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b/>
          <w:bCs/>
          <w:color w:val="FF0000"/>
        </w:rPr>
      </w:pPr>
    </w:p>
    <w:p w14:paraId="18B229F2" w14:textId="77777777" w:rsidR="007376C9" w:rsidRPr="00CB5013" w:rsidRDefault="007376C9" w:rsidP="007376C9">
      <w:pPr>
        <w:spacing w:after="0" w:line="240" w:lineRule="auto"/>
        <w:jc w:val="both"/>
        <w:rPr>
          <w:rFonts w:asciiTheme="majorHAnsi" w:hAnsiTheme="majorHAnsi" w:cstheme="majorHAnsi"/>
          <w:b/>
          <w:bCs/>
          <w:u w:val="single"/>
        </w:rPr>
      </w:pPr>
      <w:r>
        <w:rPr>
          <w:rFonts w:asciiTheme="majorHAnsi" w:hAnsiTheme="majorHAnsi" w:cstheme="majorHAnsi"/>
        </w:rPr>
        <w:t xml:space="preserve">Our Inclusion team will endeavour to support any victims in the first instance. However, where necessary, we would always seek support and advice from other professionals. </w:t>
      </w:r>
    </w:p>
    <w:p w14:paraId="6A7B567F" w14:textId="77777777" w:rsidR="007376C9" w:rsidRDefault="007376C9" w:rsidP="00CB5013">
      <w:pPr>
        <w:pBdr>
          <w:top w:val="nil"/>
          <w:left w:val="nil"/>
          <w:bottom w:val="nil"/>
          <w:right w:val="nil"/>
          <w:between w:val="nil"/>
          <w:bar w:val="nil"/>
        </w:pBdr>
        <w:spacing w:after="0" w:line="240" w:lineRule="auto"/>
        <w:contextualSpacing/>
        <w:jc w:val="both"/>
        <w:rPr>
          <w:rFonts w:asciiTheme="majorHAnsi" w:hAnsiTheme="majorHAnsi" w:cstheme="majorHAnsi"/>
          <w:i/>
          <w:iCs/>
          <w:highlight w:val="yellow"/>
        </w:rPr>
      </w:pPr>
    </w:p>
    <w:p w14:paraId="38051666" w14:textId="2BA816B1" w:rsidR="00E850DE" w:rsidRPr="00CB5013" w:rsidRDefault="004621CE"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If a victim of </w:t>
      </w:r>
      <w:r w:rsidR="008D1F6A">
        <w:rPr>
          <w:rFonts w:asciiTheme="majorHAnsi" w:hAnsiTheme="majorHAnsi" w:cstheme="majorHAnsi"/>
        </w:rPr>
        <w:t>child on child</w:t>
      </w:r>
      <w:r w:rsidRPr="00CB5013">
        <w:rPr>
          <w:rFonts w:asciiTheme="majorHAnsi" w:hAnsiTheme="majorHAnsi" w:cstheme="majorHAnsi"/>
        </w:rPr>
        <w:t xml:space="preserve"> abuse moves to a new setting, the Designated Safeguarding Lead will share the necessary information to ensure that support for the child continues. </w:t>
      </w:r>
    </w:p>
    <w:p w14:paraId="3639180E" w14:textId="77777777" w:rsidR="00E850DE" w:rsidRPr="00CB5013" w:rsidRDefault="00E850DE" w:rsidP="00CB5013">
      <w:pPr>
        <w:spacing w:after="0" w:line="240" w:lineRule="auto"/>
        <w:jc w:val="both"/>
        <w:rPr>
          <w:rFonts w:asciiTheme="majorHAnsi" w:hAnsiTheme="majorHAnsi" w:cstheme="majorHAnsi"/>
          <w:b/>
          <w:bCs/>
          <w:u w:val="single"/>
        </w:rPr>
      </w:pPr>
    </w:p>
    <w:p w14:paraId="475C9220" w14:textId="434556F7" w:rsidR="00051B7D" w:rsidRPr="007376C9" w:rsidRDefault="00051B7D"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4621CE" w:rsidRPr="007376C9">
        <w:rPr>
          <w:rFonts w:asciiTheme="majorHAnsi" w:hAnsiTheme="majorHAnsi" w:cstheme="majorHAnsi"/>
          <w:b/>
          <w:bCs/>
          <w:u w:val="single"/>
        </w:rPr>
        <w:t xml:space="preserve">alleged </w:t>
      </w:r>
      <w:r w:rsidRPr="007376C9">
        <w:rPr>
          <w:rFonts w:asciiTheme="majorHAnsi" w:hAnsiTheme="majorHAnsi" w:cstheme="majorHAnsi"/>
          <w:b/>
          <w:bCs/>
          <w:u w:val="single"/>
        </w:rPr>
        <w:t xml:space="preserve">perpetrators </w:t>
      </w:r>
      <w:r w:rsidR="004621CE" w:rsidRPr="007376C9">
        <w:rPr>
          <w:rFonts w:asciiTheme="majorHAnsi" w:hAnsiTheme="majorHAnsi" w:cstheme="majorHAnsi"/>
          <w:b/>
          <w:bCs/>
          <w:u w:val="single"/>
        </w:rPr>
        <w:t xml:space="preserve">and perpetrators </w:t>
      </w:r>
      <w:r w:rsidRPr="007376C9">
        <w:rPr>
          <w:rFonts w:asciiTheme="majorHAnsi" w:hAnsiTheme="majorHAnsi" w:cstheme="majorHAnsi"/>
          <w:b/>
          <w:bCs/>
          <w:u w:val="single"/>
        </w:rPr>
        <w:t xml:space="preserve">of </w:t>
      </w:r>
      <w:r w:rsidR="008D1F6A" w:rsidRPr="007376C9">
        <w:rPr>
          <w:rFonts w:asciiTheme="majorHAnsi" w:hAnsiTheme="majorHAnsi" w:cstheme="majorHAnsi"/>
          <w:b/>
          <w:bCs/>
          <w:u w:val="single"/>
        </w:rPr>
        <w:t>child on child</w:t>
      </w:r>
      <w:r w:rsidRPr="007376C9">
        <w:rPr>
          <w:rFonts w:asciiTheme="majorHAnsi" w:hAnsiTheme="majorHAnsi" w:cstheme="majorHAnsi"/>
          <w:b/>
          <w:bCs/>
          <w:u w:val="single"/>
        </w:rPr>
        <w:t xml:space="preserve"> abuse </w:t>
      </w:r>
    </w:p>
    <w:p w14:paraId="455EA294" w14:textId="2FE15258"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7376C9">
        <w:rPr>
          <w:rFonts w:asciiTheme="majorHAnsi" w:hAnsiTheme="majorHAnsi" w:cstheme="majorHAnsi"/>
        </w:rPr>
        <w:t>We have a responsibility to safeguard and support all children. We will adhere to KCSIE (202</w:t>
      </w:r>
      <w:r w:rsidR="0063291C" w:rsidRPr="007376C9">
        <w:rPr>
          <w:rFonts w:asciiTheme="majorHAnsi" w:hAnsiTheme="majorHAnsi" w:cstheme="majorHAnsi"/>
        </w:rPr>
        <w:t>2</w:t>
      </w:r>
      <w:r w:rsidRPr="007376C9">
        <w:rPr>
          <w:rFonts w:asciiTheme="majorHAnsi" w:hAnsiTheme="majorHAnsi" w:cstheme="majorHAnsi"/>
        </w:rPr>
        <w:t xml:space="preserve">) when managing reports of </w:t>
      </w:r>
      <w:r w:rsidR="008D1F6A" w:rsidRPr="007376C9">
        <w:rPr>
          <w:rFonts w:asciiTheme="majorHAnsi" w:hAnsiTheme="majorHAnsi" w:cstheme="majorHAnsi"/>
        </w:rPr>
        <w:t>child on child</w:t>
      </w:r>
      <w:r w:rsidRPr="007376C9">
        <w:rPr>
          <w:rFonts w:asciiTheme="majorHAnsi" w:hAnsiTheme="majorHAnsi" w:cstheme="majorHAnsi"/>
        </w:rPr>
        <w:t xml:space="preserve"> abuse</w:t>
      </w:r>
      <w:r w:rsidRPr="00CB5013">
        <w:rPr>
          <w:rFonts w:asciiTheme="majorHAnsi" w:hAnsiTheme="majorHAnsi" w:cstheme="majorHAnsi"/>
        </w:rPr>
        <w:t xml:space="preserve"> and decide on action and support on a case by case basis. </w:t>
      </w:r>
    </w:p>
    <w:p w14:paraId="5A8FD025" w14:textId="77777777" w:rsidR="00F60296" w:rsidRPr="00CB5013" w:rsidRDefault="00F60296"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3989BC62" w14:textId="5CCBEA01" w:rsidR="00303435"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The school has a responsibility to ensure that an alleged perpetrator continues to receive a suitable education and will consider a range of options in continuing educational provision</w:t>
      </w:r>
      <w:r w:rsidR="00F60296" w:rsidRPr="00CB5013">
        <w:rPr>
          <w:rFonts w:asciiTheme="majorHAnsi" w:hAnsiTheme="majorHAnsi" w:cstheme="majorHAnsi"/>
        </w:rPr>
        <w:t xml:space="preserve"> if they are unable to attend school</w:t>
      </w:r>
      <w:r w:rsidRPr="00CB5013">
        <w:rPr>
          <w:rFonts w:asciiTheme="majorHAnsi" w:hAnsiTheme="majorHAnsi" w:cstheme="majorHAnsi"/>
        </w:rPr>
        <w:t>. Options may include</w:t>
      </w:r>
      <w:r w:rsidR="007376C9">
        <w:rPr>
          <w:rFonts w:asciiTheme="majorHAnsi" w:hAnsiTheme="majorHAnsi" w:cstheme="majorHAnsi"/>
        </w:rPr>
        <w:t>;</w:t>
      </w:r>
    </w:p>
    <w:p w14:paraId="15DD1C35" w14:textId="78B81ADE" w:rsidR="007376C9" w:rsidRPr="007376C9" w:rsidRDefault="007376C9" w:rsidP="007376C9">
      <w:pPr>
        <w:pStyle w:val="ListParagraph"/>
        <w:numPr>
          <w:ilvl w:val="0"/>
          <w:numId w:val="50"/>
        </w:numPr>
        <w:pBdr>
          <w:top w:val="nil"/>
          <w:left w:val="nil"/>
          <w:bottom w:val="nil"/>
          <w:right w:val="nil"/>
          <w:between w:val="nil"/>
          <w:bar w:val="nil"/>
        </w:pBdr>
        <w:contextualSpacing/>
        <w:jc w:val="both"/>
        <w:rPr>
          <w:rFonts w:asciiTheme="majorHAnsi" w:hAnsiTheme="majorHAnsi" w:cstheme="majorHAnsi"/>
          <w:sz w:val="22"/>
        </w:rPr>
      </w:pPr>
      <w:r w:rsidRPr="007376C9">
        <w:rPr>
          <w:rFonts w:asciiTheme="majorHAnsi" w:hAnsiTheme="majorHAnsi" w:cstheme="majorHAnsi"/>
          <w:sz w:val="22"/>
        </w:rPr>
        <w:t>online learning in line with our remote learning procedures.</w:t>
      </w:r>
    </w:p>
    <w:p w14:paraId="1FCE2DB6" w14:textId="7FB2341E" w:rsidR="007376C9" w:rsidRPr="007376C9" w:rsidRDefault="007376C9" w:rsidP="007376C9">
      <w:pPr>
        <w:pStyle w:val="ListParagraph"/>
        <w:numPr>
          <w:ilvl w:val="0"/>
          <w:numId w:val="50"/>
        </w:numPr>
        <w:pBdr>
          <w:top w:val="nil"/>
          <w:left w:val="nil"/>
          <w:bottom w:val="nil"/>
          <w:right w:val="nil"/>
          <w:between w:val="nil"/>
          <w:bar w:val="nil"/>
        </w:pBdr>
        <w:contextualSpacing/>
        <w:jc w:val="both"/>
        <w:rPr>
          <w:rFonts w:asciiTheme="majorHAnsi" w:hAnsiTheme="majorHAnsi" w:cstheme="majorHAnsi"/>
          <w:sz w:val="22"/>
        </w:rPr>
      </w:pPr>
      <w:r w:rsidRPr="007376C9">
        <w:rPr>
          <w:rFonts w:asciiTheme="majorHAnsi" w:hAnsiTheme="majorHAnsi" w:cstheme="majorHAnsi"/>
          <w:sz w:val="22"/>
        </w:rPr>
        <w:t>Daily keeping in touch with a familiar adult in school via Teams on the school’s systems</w:t>
      </w:r>
      <w:r>
        <w:rPr>
          <w:rFonts w:asciiTheme="majorHAnsi" w:hAnsiTheme="majorHAnsi" w:cstheme="majorHAnsi"/>
          <w:sz w:val="22"/>
        </w:rPr>
        <w:t xml:space="preserve"> to discuss learning and 1:1 input if needed to support learning</w:t>
      </w:r>
      <w:r w:rsidRPr="007376C9">
        <w:rPr>
          <w:rFonts w:asciiTheme="majorHAnsi" w:hAnsiTheme="majorHAnsi" w:cstheme="majorHAnsi"/>
          <w:sz w:val="22"/>
        </w:rPr>
        <w:t xml:space="preserve"> </w:t>
      </w:r>
    </w:p>
    <w:p w14:paraId="639453B2" w14:textId="77777777" w:rsidR="007376C9" w:rsidRPr="007376C9" w:rsidRDefault="007376C9" w:rsidP="007376C9">
      <w:pPr>
        <w:pStyle w:val="ListParagraph"/>
        <w:pBdr>
          <w:top w:val="nil"/>
          <w:left w:val="nil"/>
          <w:bottom w:val="nil"/>
          <w:right w:val="nil"/>
          <w:between w:val="nil"/>
          <w:bar w:val="nil"/>
        </w:pBdr>
        <w:ind w:left="360"/>
        <w:contextualSpacing/>
        <w:jc w:val="both"/>
        <w:rPr>
          <w:rFonts w:asciiTheme="majorHAnsi" w:hAnsiTheme="majorHAnsi" w:cstheme="majorHAnsi"/>
        </w:rPr>
      </w:pPr>
    </w:p>
    <w:p w14:paraId="740CD643" w14:textId="2A27E9C0" w:rsidR="00303435" w:rsidRPr="007376C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7376C9">
        <w:rPr>
          <w:rFonts w:asciiTheme="majorHAnsi" w:hAnsiTheme="majorHAnsi" w:cstheme="majorHAnsi"/>
        </w:rPr>
        <w:t xml:space="preserve">We recognise that children who perpetrate </w:t>
      </w:r>
      <w:r w:rsidR="008D1F6A" w:rsidRPr="007376C9">
        <w:rPr>
          <w:rFonts w:asciiTheme="majorHAnsi" w:hAnsiTheme="majorHAnsi" w:cstheme="majorHAnsi"/>
        </w:rPr>
        <w:t>child on child</w:t>
      </w:r>
      <w:r w:rsidRPr="007376C9">
        <w:rPr>
          <w:rFonts w:asciiTheme="majorHAnsi" w:hAnsiTheme="majorHAnsi" w:cstheme="majorHAnsi"/>
        </w:rPr>
        <w:t xml:space="preserve"> abuse may be being abused themselves. The school will continue to safeguard the alleged perpetrator and provide them with support.  </w:t>
      </w:r>
    </w:p>
    <w:p w14:paraId="2B84C04D" w14:textId="77777777" w:rsidR="00303435" w:rsidRPr="007376C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1ED21C79" w14:textId="77777777" w:rsidR="00303435" w:rsidRPr="007376C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7376C9">
        <w:rPr>
          <w:rFonts w:asciiTheme="majorHAnsi" w:hAnsiTheme="majorHAnsi" w:cstheme="majorHAnsi"/>
        </w:rPr>
        <w:t xml:space="preserve">A plan to reduce the risk posed by the alleged perpetrator will be put in place as part of the risk assessment made following the alleged abuse. The Designated Safeguarding Lead will take advice from children’s social care, specialist services and the police as necessary. </w:t>
      </w:r>
    </w:p>
    <w:p w14:paraId="7D9B00E8" w14:textId="77777777" w:rsidR="00303435" w:rsidRPr="007376C9"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3E7EB1E7" w14:textId="099F7B6D"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7376C9">
        <w:rPr>
          <w:rFonts w:asciiTheme="majorHAnsi" w:hAnsiTheme="majorHAnsi" w:cstheme="majorHAnsi"/>
        </w:rPr>
        <w:t xml:space="preserve">The school may choose to impose a sanction or punishment on the alleged perpetrator following an incident of </w:t>
      </w:r>
      <w:r w:rsidR="008D1F6A" w:rsidRPr="007376C9">
        <w:rPr>
          <w:rFonts w:asciiTheme="majorHAnsi" w:hAnsiTheme="majorHAnsi" w:cstheme="majorHAnsi"/>
        </w:rPr>
        <w:t>child on child</w:t>
      </w:r>
      <w:r w:rsidRPr="007376C9">
        <w:rPr>
          <w:rFonts w:asciiTheme="majorHAnsi" w:hAnsiTheme="majorHAnsi" w:cstheme="majorHAnsi"/>
        </w:rPr>
        <w:t xml:space="preserve"> abuse. In this case, we will follow the school Behaviour Policy in determining the level and severity of sanction.</w:t>
      </w:r>
      <w:r w:rsidRPr="00CB5013">
        <w:rPr>
          <w:rFonts w:asciiTheme="majorHAnsi" w:hAnsiTheme="majorHAnsi" w:cstheme="majorHAnsi"/>
        </w:rPr>
        <w:t xml:space="preserve"> </w:t>
      </w:r>
    </w:p>
    <w:p w14:paraId="1D7BBADE"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EBCA939" w14:textId="6B77BD0B"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 xml:space="preserve">Where a </w:t>
      </w:r>
      <w:r w:rsidRPr="007376C9">
        <w:rPr>
          <w:rFonts w:asciiTheme="majorHAnsi" w:hAnsiTheme="majorHAnsi" w:cstheme="majorHAnsi"/>
        </w:rPr>
        <w:t xml:space="preserve">child is cautioned or receives a conviction related to an incident of </w:t>
      </w:r>
      <w:r w:rsidR="008D1F6A" w:rsidRPr="007376C9">
        <w:rPr>
          <w:rFonts w:asciiTheme="majorHAnsi" w:hAnsiTheme="majorHAnsi" w:cstheme="majorHAnsi"/>
        </w:rPr>
        <w:t>child on child</w:t>
      </w:r>
      <w:r w:rsidRPr="007376C9">
        <w:rPr>
          <w:rFonts w:asciiTheme="majorHAnsi" w:hAnsiTheme="majorHAnsi" w:cstheme="majorHAnsi"/>
        </w:rPr>
        <w:t xml:space="preserve"> abuse, the school will </w:t>
      </w:r>
      <w:r w:rsidR="007376C9" w:rsidRPr="007376C9">
        <w:rPr>
          <w:rFonts w:asciiTheme="majorHAnsi" w:hAnsiTheme="majorHAnsi" w:cstheme="majorHAnsi"/>
        </w:rPr>
        <w:t xml:space="preserve">conduct a risk assessment and seek professional advice on how to proceed, referring to </w:t>
      </w:r>
      <w:r w:rsidRPr="007376C9">
        <w:rPr>
          <w:rFonts w:asciiTheme="majorHAnsi" w:hAnsiTheme="majorHAnsi" w:cstheme="majorHAnsi"/>
          <w:i/>
          <w:iCs/>
        </w:rPr>
        <w:t>KCSIE Part 5 for guidance</w:t>
      </w:r>
      <w:r w:rsidR="00237ED3" w:rsidRPr="007376C9">
        <w:rPr>
          <w:rFonts w:asciiTheme="majorHAnsi" w:hAnsiTheme="majorHAnsi" w:cstheme="majorHAnsi"/>
          <w:i/>
          <w:iCs/>
        </w:rPr>
        <w:t xml:space="preserve"> on SVSH</w:t>
      </w:r>
    </w:p>
    <w:p w14:paraId="16B4A9A1"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p>
    <w:p w14:paraId="2BDC48A0" w14:textId="77777777" w:rsidR="00303435" w:rsidRPr="00CB5013" w:rsidRDefault="00303435" w:rsidP="00CB5013">
      <w:pPr>
        <w:pBdr>
          <w:top w:val="nil"/>
          <w:left w:val="nil"/>
          <w:bottom w:val="nil"/>
          <w:right w:val="nil"/>
          <w:between w:val="nil"/>
          <w:bar w:val="nil"/>
        </w:pBdr>
        <w:spacing w:after="0" w:line="240" w:lineRule="auto"/>
        <w:contextualSpacing/>
        <w:jc w:val="both"/>
        <w:rPr>
          <w:rFonts w:asciiTheme="majorHAnsi" w:hAnsiTheme="majorHAnsi" w:cstheme="majorHAnsi"/>
        </w:rPr>
      </w:pPr>
      <w:r w:rsidRPr="00CB5013">
        <w:rPr>
          <w:rFonts w:asciiTheme="majorHAnsi" w:hAnsiTheme="majorHAnsi" w:cstheme="majorHAnsi"/>
        </w:rPr>
        <w:t>If the alleged perpetrator moves to another setting, the Designated Safeguarding Lead will share information as necessary to safeguard the individual and other child</w:t>
      </w:r>
      <w:r w:rsidR="00F60296" w:rsidRPr="00CB5013">
        <w:rPr>
          <w:rFonts w:asciiTheme="majorHAnsi" w:hAnsiTheme="majorHAnsi" w:cstheme="majorHAnsi"/>
        </w:rPr>
        <w:t>ren</w:t>
      </w:r>
      <w:r w:rsidRPr="00CB5013">
        <w:rPr>
          <w:rFonts w:asciiTheme="majorHAnsi" w:hAnsiTheme="majorHAnsi" w:cstheme="majorHAnsi"/>
        </w:rPr>
        <w:t xml:space="preserve"> at the new setting.</w:t>
      </w:r>
    </w:p>
    <w:p w14:paraId="3CDAF260" w14:textId="53261072" w:rsidR="00051B7D" w:rsidRDefault="00051B7D" w:rsidP="00CB5013">
      <w:pPr>
        <w:spacing w:after="0" w:line="240" w:lineRule="auto"/>
        <w:jc w:val="both"/>
        <w:rPr>
          <w:rFonts w:asciiTheme="majorHAnsi" w:hAnsiTheme="majorHAnsi" w:cstheme="majorHAnsi"/>
          <w:b/>
          <w:bCs/>
          <w:u w:val="single"/>
        </w:rPr>
      </w:pPr>
    </w:p>
    <w:p w14:paraId="1B278FD5" w14:textId="77777777" w:rsidR="00734C32" w:rsidRPr="00734C32" w:rsidRDefault="00734C32" w:rsidP="00734C32">
      <w:pPr>
        <w:spacing w:after="0" w:line="240" w:lineRule="auto"/>
        <w:jc w:val="both"/>
        <w:rPr>
          <w:rFonts w:asciiTheme="majorHAnsi" w:hAnsiTheme="majorHAnsi" w:cstheme="majorHAnsi"/>
        </w:rPr>
      </w:pPr>
      <w:r w:rsidRPr="007376C9">
        <w:rPr>
          <w:rFonts w:asciiTheme="majorHAnsi" w:hAnsiTheme="majorHAnsi" w:cstheme="majorHAnsi"/>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7651C4A5" w14:textId="77777777" w:rsidR="00734C32" w:rsidRPr="00CB5013" w:rsidRDefault="00734C32" w:rsidP="00CB5013">
      <w:pPr>
        <w:spacing w:after="0" w:line="240" w:lineRule="auto"/>
        <w:jc w:val="both"/>
        <w:rPr>
          <w:rFonts w:asciiTheme="majorHAnsi" w:hAnsiTheme="majorHAnsi" w:cstheme="majorHAnsi"/>
          <w:b/>
          <w:bCs/>
          <w:u w:val="single"/>
        </w:rPr>
      </w:pPr>
    </w:p>
    <w:p w14:paraId="369114F5" w14:textId="508E7410" w:rsidR="00F60296" w:rsidRPr="00CB5013" w:rsidRDefault="00F60296"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 xml:space="preserve">How we will support </w:t>
      </w:r>
      <w:r w:rsidR="002036E8" w:rsidRPr="00CB5013">
        <w:rPr>
          <w:rFonts w:asciiTheme="majorHAnsi" w:hAnsiTheme="majorHAnsi" w:cstheme="majorHAnsi"/>
          <w:b/>
          <w:bCs/>
          <w:u w:val="single"/>
        </w:rPr>
        <w:t xml:space="preserve">other children who may have been affected by </w:t>
      </w:r>
      <w:r w:rsidR="008D1F6A">
        <w:rPr>
          <w:rFonts w:asciiTheme="majorHAnsi" w:hAnsiTheme="majorHAnsi" w:cstheme="majorHAnsi"/>
          <w:b/>
          <w:bCs/>
          <w:u w:val="single"/>
        </w:rPr>
        <w:t>child on child</w:t>
      </w:r>
      <w:r w:rsidR="002036E8" w:rsidRPr="00CB5013">
        <w:rPr>
          <w:rFonts w:asciiTheme="majorHAnsi" w:hAnsiTheme="majorHAnsi" w:cstheme="majorHAnsi"/>
          <w:b/>
          <w:bCs/>
          <w:u w:val="single"/>
        </w:rPr>
        <w:t xml:space="preserve"> abuse</w:t>
      </w:r>
      <w:r w:rsidRPr="00CB5013">
        <w:rPr>
          <w:rFonts w:asciiTheme="majorHAnsi" w:hAnsiTheme="majorHAnsi" w:cstheme="majorHAnsi"/>
          <w:b/>
          <w:bCs/>
          <w:u w:val="single"/>
        </w:rPr>
        <w:t xml:space="preserve"> </w:t>
      </w:r>
    </w:p>
    <w:p w14:paraId="76DDCACD" w14:textId="439B75B7" w:rsidR="00F60296" w:rsidRPr="007376C9" w:rsidRDefault="007376C9" w:rsidP="00CB5013">
      <w:pPr>
        <w:spacing w:after="0" w:line="240" w:lineRule="auto"/>
        <w:jc w:val="both"/>
        <w:rPr>
          <w:rFonts w:asciiTheme="majorHAnsi" w:hAnsiTheme="majorHAnsi" w:cstheme="majorHAnsi"/>
        </w:rPr>
      </w:pPr>
      <w:r>
        <w:rPr>
          <w:rFonts w:asciiTheme="majorHAnsi" w:hAnsiTheme="majorHAnsi" w:cstheme="majorHAnsi"/>
        </w:rPr>
        <w:t xml:space="preserve">Members of our Inclusion team and class teachers, will, in the first instance support those who may have been affected by child on child abuse. This may be supplemented by the involvement from other organisations and professionals such as mentoring, counselling. </w:t>
      </w:r>
    </w:p>
    <w:p w14:paraId="35BA0579" w14:textId="77777777" w:rsidR="00F60296" w:rsidRPr="00CB5013" w:rsidRDefault="00F60296" w:rsidP="00CB5013">
      <w:pPr>
        <w:spacing w:after="0" w:line="240" w:lineRule="auto"/>
        <w:jc w:val="both"/>
        <w:rPr>
          <w:rFonts w:asciiTheme="majorHAnsi" w:hAnsiTheme="majorHAnsi" w:cstheme="majorHAnsi"/>
          <w:b/>
          <w:bCs/>
          <w:u w:val="single"/>
        </w:rPr>
      </w:pPr>
    </w:p>
    <w:p w14:paraId="3C70B51F" w14:textId="77777777" w:rsidR="00762527" w:rsidRPr="00CB5013" w:rsidRDefault="00762527" w:rsidP="00CB5013">
      <w:pPr>
        <w:spacing w:after="0" w:line="240" w:lineRule="auto"/>
        <w:jc w:val="both"/>
        <w:rPr>
          <w:rFonts w:asciiTheme="majorHAnsi" w:hAnsiTheme="majorHAnsi" w:cstheme="majorHAnsi"/>
          <w:b/>
          <w:bCs/>
          <w:u w:val="single"/>
        </w:rPr>
      </w:pPr>
      <w:r w:rsidRPr="00CB5013">
        <w:rPr>
          <w:rFonts w:asciiTheme="majorHAnsi" w:hAnsiTheme="majorHAnsi" w:cstheme="majorHAnsi"/>
          <w:b/>
          <w:bCs/>
          <w:u w:val="single"/>
        </w:rPr>
        <w:t>Local Safeguarding Arrangements</w:t>
      </w:r>
      <w:bookmarkStart w:id="14" w:name="_Toc50278259"/>
      <w:r w:rsidR="00ED4DE3" w:rsidRPr="00CB5013">
        <w:rPr>
          <w:rFonts w:asciiTheme="majorHAnsi" w:hAnsiTheme="majorHAnsi" w:cstheme="majorHAnsi"/>
          <w:b/>
          <w:bCs/>
          <w:u w:val="single"/>
        </w:rPr>
        <w:t xml:space="preserve"> and making referrals </w:t>
      </w:r>
      <w:bookmarkEnd w:id="14"/>
    </w:p>
    <w:p w14:paraId="4AE128A6" w14:textId="77777777" w:rsidR="00ED4DE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 school adheres to local safeguarding arrangements, as outlined by the Northamptonshire Safeguarding Children Partnership. </w:t>
      </w:r>
    </w:p>
    <w:p w14:paraId="3AE13F99" w14:textId="77777777" w:rsidR="00342AB4" w:rsidRPr="00CB5013" w:rsidRDefault="00342AB4" w:rsidP="00CB5013">
      <w:pPr>
        <w:spacing w:after="0" w:line="240" w:lineRule="auto"/>
        <w:jc w:val="both"/>
        <w:rPr>
          <w:rFonts w:asciiTheme="majorHAnsi" w:hAnsiTheme="majorHAnsi" w:cstheme="majorHAnsi"/>
        </w:rPr>
      </w:pPr>
    </w:p>
    <w:p w14:paraId="6E519B82" w14:textId="2BC0213F" w:rsidR="00837CDD" w:rsidRPr="00CB5013" w:rsidRDefault="00762527"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For further details of how the school works with partner agencies in responding to safeguarding incidents (including incidents of </w:t>
      </w:r>
      <w:r w:rsidR="008D1F6A">
        <w:rPr>
          <w:rFonts w:asciiTheme="majorHAnsi" w:hAnsiTheme="majorHAnsi" w:cstheme="majorHAnsi"/>
        </w:rPr>
        <w:t>child on child</w:t>
      </w:r>
      <w:r w:rsidRPr="00CB5013">
        <w:rPr>
          <w:rFonts w:asciiTheme="majorHAnsi" w:hAnsiTheme="majorHAnsi" w:cstheme="majorHAnsi"/>
        </w:rPr>
        <w:t xml:space="preserve"> abuse), please see the</w:t>
      </w:r>
      <w:r w:rsidR="00ED4DE3" w:rsidRPr="00CB5013">
        <w:rPr>
          <w:rFonts w:asciiTheme="majorHAnsi" w:hAnsiTheme="majorHAnsi" w:cstheme="majorHAnsi"/>
        </w:rPr>
        <w:t xml:space="preserve"> main body of this policy. </w:t>
      </w:r>
      <w:bookmarkStart w:id="15" w:name="_Toc50278261"/>
    </w:p>
    <w:p w14:paraId="489CC781" w14:textId="77777777" w:rsidR="00237ED3" w:rsidRPr="00CB5013" w:rsidRDefault="00237ED3" w:rsidP="00CB5013">
      <w:pPr>
        <w:pStyle w:val="1bodycopy10pt"/>
        <w:spacing w:after="0"/>
        <w:rPr>
          <w:rFonts w:asciiTheme="majorHAnsi" w:hAnsiTheme="majorHAnsi" w:cstheme="majorHAnsi"/>
          <w:b/>
          <w:bCs/>
          <w:sz w:val="22"/>
          <w:szCs w:val="22"/>
          <w:u w:val="single"/>
        </w:rPr>
      </w:pPr>
    </w:p>
    <w:p w14:paraId="419E773B" w14:textId="77777777" w:rsidR="00762527" w:rsidRPr="007376C9" w:rsidRDefault="00762527" w:rsidP="00CB5013">
      <w:pPr>
        <w:pStyle w:val="1bodycopy10pt"/>
        <w:spacing w:after="0"/>
        <w:rPr>
          <w:rFonts w:asciiTheme="majorHAnsi" w:hAnsiTheme="majorHAnsi" w:cstheme="majorHAnsi"/>
          <w:b/>
          <w:bCs/>
          <w:sz w:val="22"/>
          <w:szCs w:val="22"/>
          <w:u w:val="single"/>
        </w:rPr>
      </w:pPr>
      <w:r w:rsidRPr="007376C9">
        <w:rPr>
          <w:rFonts w:asciiTheme="majorHAnsi" w:hAnsiTheme="majorHAnsi" w:cstheme="majorHAnsi"/>
          <w:b/>
          <w:bCs/>
          <w:sz w:val="22"/>
          <w:szCs w:val="22"/>
          <w:u w:val="single"/>
        </w:rPr>
        <w:t>Parent</w:t>
      </w:r>
      <w:bookmarkEnd w:id="15"/>
      <w:r w:rsidR="00ED05AD" w:rsidRPr="007376C9">
        <w:rPr>
          <w:rFonts w:asciiTheme="majorHAnsi" w:hAnsiTheme="majorHAnsi" w:cstheme="majorHAnsi"/>
          <w:b/>
          <w:bCs/>
          <w:sz w:val="22"/>
          <w:szCs w:val="22"/>
          <w:u w:val="single"/>
        </w:rPr>
        <w:t>s</w:t>
      </w:r>
    </w:p>
    <w:p w14:paraId="7750E454" w14:textId="0E4FCBF7" w:rsidR="00051B7D" w:rsidRPr="007376C9" w:rsidRDefault="00762527" w:rsidP="00CB5013">
      <w:pPr>
        <w:spacing w:after="0" w:line="240" w:lineRule="auto"/>
        <w:jc w:val="both"/>
        <w:rPr>
          <w:rFonts w:asciiTheme="majorHAnsi" w:hAnsiTheme="majorHAnsi" w:cstheme="majorHAnsi"/>
        </w:rPr>
      </w:pPr>
      <w:r w:rsidRPr="007376C9">
        <w:rPr>
          <w:rFonts w:asciiTheme="majorHAnsi" w:hAnsiTheme="majorHAnsi" w:cstheme="majorHAnsi"/>
        </w:rPr>
        <w:t>Parents will be informed of incidents unless sharing information puts a child at greater risk of harm. Children will always be encouraged to speak to parent</w:t>
      </w:r>
      <w:r w:rsidR="00237ED3" w:rsidRPr="007376C9">
        <w:rPr>
          <w:rFonts w:asciiTheme="majorHAnsi" w:hAnsiTheme="majorHAnsi" w:cstheme="majorHAnsi"/>
        </w:rPr>
        <w:t xml:space="preserve">s </w:t>
      </w:r>
      <w:r w:rsidRPr="007376C9">
        <w:rPr>
          <w:rFonts w:asciiTheme="majorHAnsi" w:hAnsiTheme="majorHAnsi" w:cstheme="majorHAnsi"/>
        </w:rPr>
        <w:t xml:space="preserve">about </w:t>
      </w:r>
      <w:r w:rsidR="008D1F6A" w:rsidRPr="007376C9">
        <w:rPr>
          <w:rFonts w:asciiTheme="majorHAnsi" w:hAnsiTheme="majorHAnsi" w:cstheme="majorHAnsi"/>
        </w:rPr>
        <w:t>child on child</w:t>
      </w:r>
      <w:r w:rsidRPr="007376C9">
        <w:rPr>
          <w:rFonts w:asciiTheme="majorHAnsi" w:hAnsiTheme="majorHAnsi" w:cstheme="majorHAnsi"/>
        </w:rPr>
        <w:t xml:space="preserve"> abuse</w:t>
      </w:r>
      <w:r w:rsidR="00237ED3" w:rsidRPr="007376C9">
        <w:rPr>
          <w:rFonts w:asciiTheme="majorHAnsi" w:hAnsiTheme="majorHAnsi" w:cstheme="majorHAnsi"/>
        </w:rPr>
        <w:t xml:space="preserve"> unless it puts them at greater risk of harm. </w:t>
      </w:r>
    </w:p>
    <w:p w14:paraId="755458CF" w14:textId="77777777" w:rsidR="00342AB4" w:rsidRPr="007376C9" w:rsidRDefault="00342AB4" w:rsidP="00CB5013">
      <w:pPr>
        <w:spacing w:after="0" w:line="240" w:lineRule="auto"/>
        <w:jc w:val="both"/>
        <w:rPr>
          <w:rFonts w:asciiTheme="majorHAnsi" w:hAnsiTheme="majorHAnsi" w:cstheme="majorHAnsi"/>
        </w:rPr>
      </w:pPr>
    </w:p>
    <w:p w14:paraId="3FDFE56D" w14:textId="77777777" w:rsidR="00030AFE" w:rsidRPr="007376C9" w:rsidRDefault="002036E8" w:rsidP="00CB5013">
      <w:pPr>
        <w:spacing w:after="0" w:line="240" w:lineRule="auto"/>
        <w:jc w:val="both"/>
        <w:rPr>
          <w:rFonts w:asciiTheme="majorHAnsi" w:hAnsiTheme="majorHAnsi" w:cstheme="majorHAnsi"/>
          <w:b/>
          <w:bCs/>
          <w:u w:val="single"/>
        </w:rPr>
      </w:pPr>
      <w:r w:rsidRPr="007376C9">
        <w:rPr>
          <w:rFonts w:asciiTheme="majorHAnsi" w:hAnsiTheme="majorHAnsi" w:cstheme="majorHAnsi"/>
          <w:b/>
          <w:bCs/>
          <w:u w:val="single"/>
        </w:rPr>
        <w:t>Whole school response</w:t>
      </w:r>
    </w:p>
    <w:p w14:paraId="0B71538D" w14:textId="7B6E5769" w:rsidR="002036E8" w:rsidRPr="00CB5013" w:rsidRDefault="002036E8" w:rsidP="00CB5013">
      <w:pPr>
        <w:spacing w:after="0" w:line="240" w:lineRule="auto"/>
        <w:jc w:val="both"/>
        <w:rPr>
          <w:rFonts w:asciiTheme="majorHAnsi" w:hAnsiTheme="majorHAnsi" w:cstheme="majorHAnsi"/>
        </w:rPr>
      </w:pPr>
      <w:r w:rsidRPr="007376C9">
        <w:rPr>
          <w:rFonts w:asciiTheme="majorHAnsi" w:hAnsiTheme="majorHAnsi" w:cstheme="majorHAnsi"/>
        </w:rPr>
        <w:t xml:space="preserve">We will keep detailed records of any incidents of </w:t>
      </w:r>
      <w:r w:rsidR="008D1F6A" w:rsidRPr="007376C9">
        <w:rPr>
          <w:rFonts w:asciiTheme="majorHAnsi" w:hAnsiTheme="majorHAnsi" w:cstheme="majorHAnsi"/>
        </w:rPr>
        <w:t>child on child</w:t>
      </w:r>
      <w:r w:rsidRPr="007376C9">
        <w:rPr>
          <w:rFonts w:asciiTheme="majorHAnsi" w:hAnsiTheme="majorHAnsi" w:cstheme="majorHAnsi"/>
        </w:rPr>
        <w:t xml:space="preserve"> abuse and will look out for potential patterns of concerning, problematic or inappropriate behaviour. Where</w:t>
      </w:r>
      <w:r w:rsidRPr="00CB5013">
        <w:rPr>
          <w:rFonts w:asciiTheme="majorHAnsi" w:hAnsiTheme="majorHAnsi" w:cstheme="majorHAnsi"/>
        </w:rPr>
        <w:t xml:space="preserve"> a pattern is identified, we will take appropriate action. Consideration will be given to whether there are wider cultural issues that enabled the inappropriate behaviour to occur and in order to minimise it happening again, we may: </w:t>
      </w:r>
    </w:p>
    <w:p w14:paraId="159F109B" w14:textId="77777777" w:rsidR="00E850DE" w:rsidRPr="00CB5013" w:rsidRDefault="00E850DE" w:rsidP="00CB5013">
      <w:pPr>
        <w:spacing w:after="0" w:line="240" w:lineRule="auto"/>
        <w:jc w:val="both"/>
        <w:rPr>
          <w:rFonts w:asciiTheme="majorHAnsi" w:hAnsiTheme="majorHAnsi" w:cstheme="majorHAnsi"/>
        </w:rPr>
      </w:pPr>
    </w:p>
    <w:p w14:paraId="5C5D5280" w14:textId="77777777" w:rsidR="007376C9" w:rsidRPr="00DA45FE" w:rsidRDefault="007376C9" w:rsidP="007376C9">
      <w:pPr>
        <w:pStyle w:val="ListParagraph"/>
        <w:numPr>
          <w:ilvl w:val="0"/>
          <w:numId w:val="51"/>
        </w:numPr>
        <w:jc w:val="both"/>
        <w:rPr>
          <w:rFonts w:asciiTheme="majorHAnsi" w:hAnsiTheme="majorHAnsi" w:cstheme="majorHAnsi"/>
          <w:sz w:val="22"/>
          <w:szCs w:val="22"/>
        </w:rPr>
      </w:pPr>
      <w:r w:rsidRPr="00DA45FE">
        <w:rPr>
          <w:rFonts w:asciiTheme="majorHAnsi" w:hAnsiTheme="majorHAnsi" w:cstheme="majorHAnsi"/>
          <w:sz w:val="22"/>
          <w:szCs w:val="22"/>
        </w:rPr>
        <w:t xml:space="preserve">Dedicate more teaching time to a particular issue or topic;  </w:t>
      </w:r>
    </w:p>
    <w:p w14:paraId="0332D7D0" w14:textId="77777777" w:rsidR="007376C9" w:rsidRPr="00DA45FE" w:rsidRDefault="007376C9" w:rsidP="007376C9">
      <w:pPr>
        <w:pStyle w:val="ListParagraph"/>
        <w:numPr>
          <w:ilvl w:val="0"/>
          <w:numId w:val="51"/>
        </w:numPr>
        <w:jc w:val="both"/>
        <w:rPr>
          <w:rFonts w:asciiTheme="majorHAnsi" w:hAnsiTheme="majorHAnsi" w:cstheme="majorHAnsi"/>
          <w:sz w:val="22"/>
          <w:szCs w:val="22"/>
        </w:rPr>
      </w:pPr>
      <w:r w:rsidRPr="00DA45FE">
        <w:rPr>
          <w:rFonts w:asciiTheme="majorHAnsi" w:hAnsiTheme="majorHAnsi" w:cstheme="majorHAnsi"/>
          <w:sz w:val="22"/>
          <w:szCs w:val="22"/>
        </w:rPr>
        <w:t>Deliver additional staff training</w:t>
      </w:r>
    </w:p>
    <w:p w14:paraId="508DFBD6" w14:textId="77777777" w:rsidR="007376C9" w:rsidRPr="00DA45FE" w:rsidRDefault="007376C9" w:rsidP="007376C9">
      <w:pPr>
        <w:pStyle w:val="ListParagraph"/>
        <w:numPr>
          <w:ilvl w:val="0"/>
          <w:numId w:val="51"/>
        </w:numPr>
        <w:jc w:val="both"/>
        <w:rPr>
          <w:rFonts w:asciiTheme="majorHAnsi" w:hAnsiTheme="majorHAnsi" w:cstheme="majorHAnsi"/>
          <w:sz w:val="22"/>
          <w:szCs w:val="22"/>
        </w:rPr>
      </w:pPr>
      <w:r w:rsidRPr="00DA45FE">
        <w:rPr>
          <w:rFonts w:asciiTheme="majorHAnsi" w:hAnsiTheme="majorHAnsi" w:cstheme="majorHAnsi"/>
          <w:sz w:val="22"/>
          <w:szCs w:val="22"/>
        </w:rPr>
        <w:t>Seek external professional support</w:t>
      </w:r>
    </w:p>
    <w:p w14:paraId="0F8F88CA" w14:textId="77777777" w:rsidR="00030AFE" w:rsidRPr="00CB5013" w:rsidRDefault="00030AFE" w:rsidP="00CB5013">
      <w:pPr>
        <w:spacing w:after="0" w:line="240" w:lineRule="auto"/>
        <w:jc w:val="both"/>
        <w:rPr>
          <w:rFonts w:asciiTheme="majorHAnsi" w:hAnsiTheme="majorHAnsi" w:cstheme="majorHAnsi"/>
        </w:rPr>
      </w:pPr>
    </w:p>
    <w:p w14:paraId="107F589F" w14:textId="77777777" w:rsidR="00030AFE" w:rsidRPr="00CB5013" w:rsidRDefault="00030AFE" w:rsidP="00CB5013">
      <w:pPr>
        <w:spacing w:after="0" w:line="240" w:lineRule="auto"/>
        <w:jc w:val="both"/>
        <w:rPr>
          <w:rFonts w:asciiTheme="majorHAnsi" w:hAnsiTheme="majorHAnsi" w:cstheme="majorHAnsi"/>
        </w:rPr>
      </w:pPr>
    </w:p>
    <w:p w14:paraId="007777D3" w14:textId="77777777" w:rsidR="00030AFE" w:rsidRPr="00CB5013" w:rsidRDefault="00030AFE" w:rsidP="00CB5013">
      <w:pPr>
        <w:spacing w:after="0" w:line="240" w:lineRule="auto"/>
        <w:jc w:val="both"/>
        <w:rPr>
          <w:rFonts w:asciiTheme="majorHAnsi" w:hAnsiTheme="majorHAnsi" w:cstheme="majorHAnsi"/>
        </w:rPr>
      </w:pPr>
    </w:p>
    <w:p w14:paraId="023C85A4" w14:textId="77777777" w:rsidR="00030AFE" w:rsidRPr="00CB5013" w:rsidRDefault="00030AFE" w:rsidP="00CB5013">
      <w:pPr>
        <w:spacing w:after="0" w:line="240" w:lineRule="auto"/>
        <w:jc w:val="both"/>
        <w:rPr>
          <w:rFonts w:asciiTheme="majorHAnsi" w:hAnsiTheme="majorHAnsi" w:cstheme="majorHAnsi"/>
        </w:rPr>
      </w:pPr>
    </w:p>
    <w:p w14:paraId="66DF8998" w14:textId="77777777" w:rsidR="00030AFE" w:rsidRPr="00CB5013" w:rsidRDefault="00030AFE" w:rsidP="00CB5013">
      <w:pPr>
        <w:spacing w:after="0" w:line="240" w:lineRule="auto"/>
        <w:jc w:val="both"/>
        <w:rPr>
          <w:rFonts w:asciiTheme="majorHAnsi" w:hAnsiTheme="majorHAnsi" w:cstheme="majorHAnsi"/>
        </w:rPr>
      </w:pPr>
    </w:p>
    <w:p w14:paraId="28AE6738" w14:textId="77777777" w:rsidR="00030AFE" w:rsidRPr="00CB5013" w:rsidRDefault="00030AFE" w:rsidP="00CB5013">
      <w:pPr>
        <w:spacing w:after="0" w:line="240" w:lineRule="auto"/>
        <w:jc w:val="both"/>
        <w:rPr>
          <w:rFonts w:asciiTheme="majorHAnsi" w:hAnsiTheme="majorHAnsi" w:cstheme="majorHAnsi"/>
        </w:rPr>
      </w:pPr>
    </w:p>
    <w:p w14:paraId="45BA9627" w14:textId="77777777" w:rsidR="0028102A" w:rsidRPr="00CB5013" w:rsidRDefault="0028102A" w:rsidP="00CB5013">
      <w:pPr>
        <w:spacing w:after="0" w:line="240" w:lineRule="auto"/>
        <w:jc w:val="both"/>
        <w:rPr>
          <w:rFonts w:asciiTheme="majorHAnsi" w:hAnsiTheme="majorHAnsi" w:cstheme="majorHAnsi"/>
        </w:rPr>
      </w:pPr>
    </w:p>
    <w:p w14:paraId="60C95D44" w14:textId="72032033" w:rsidR="0028102A" w:rsidRDefault="0028102A" w:rsidP="00CB5013">
      <w:pPr>
        <w:spacing w:after="0" w:line="240" w:lineRule="auto"/>
        <w:jc w:val="both"/>
        <w:rPr>
          <w:rFonts w:asciiTheme="majorHAnsi" w:hAnsiTheme="majorHAnsi" w:cstheme="majorHAnsi"/>
        </w:rPr>
      </w:pPr>
    </w:p>
    <w:p w14:paraId="7CF7451A" w14:textId="77777777" w:rsidR="007376C9" w:rsidRPr="00CB5013" w:rsidRDefault="007376C9" w:rsidP="00CB5013">
      <w:pPr>
        <w:spacing w:after="0" w:line="240" w:lineRule="auto"/>
        <w:jc w:val="both"/>
        <w:rPr>
          <w:rFonts w:asciiTheme="majorHAnsi" w:hAnsiTheme="majorHAnsi" w:cstheme="majorHAnsi"/>
        </w:rPr>
      </w:pPr>
    </w:p>
    <w:p w14:paraId="280BDF3C" w14:textId="77777777" w:rsidR="0028102A" w:rsidRPr="00CB5013" w:rsidRDefault="0028102A" w:rsidP="00CB5013">
      <w:pPr>
        <w:spacing w:after="0" w:line="240" w:lineRule="auto"/>
        <w:jc w:val="both"/>
        <w:rPr>
          <w:rFonts w:asciiTheme="majorHAnsi" w:hAnsiTheme="majorHAnsi" w:cstheme="majorHAnsi"/>
        </w:rPr>
      </w:pPr>
    </w:p>
    <w:p w14:paraId="6A7FB8FE" w14:textId="77777777" w:rsidR="00CB6713" w:rsidRPr="00D30904" w:rsidRDefault="00CB6713" w:rsidP="00CB5013">
      <w:pPr>
        <w:pStyle w:val="Heading1"/>
        <w:spacing w:before="0" w:line="240" w:lineRule="auto"/>
        <w:rPr>
          <w:rFonts w:asciiTheme="majorHAnsi" w:hAnsiTheme="majorHAnsi" w:cstheme="majorHAnsi"/>
          <w:b w:val="0"/>
          <w:bCs/>
          <w:color w:val="auto"/>
          <w:sz w:val="22"/>
          <w:szCs w:val="22"/>
        </w:rPr>
      </w:pPr>
      <w:bookmarkStart w:id="16" w:name="_Toc80191017"/>
      <w:r w:rsidRPr="00D30904">
        <w:rPr>
          <w:rFonts w:asciiTheme="majorHAnsi" w:hAnsiTheme="majorHAnsi" w:cstheme="majorHAnsi"/>
          <w:bCs/>
          <w:color w:val="auto"/>
          <w:sz w:val="22"/>
          <w:szCs w:val="22"/>
        </w:rPr>
        <w:t xml:space="preserve">Appendix </w:t>
      </w:r>
      <w:r w:rsidR="00030AFE" w:rsidRPr="00D30904">
        <w:rPr>
          <w:rFonts w:asciiTheme="majorHAnsi" w:hAnsiTheme="majorHAnsi" w:cstheme="majorHAnsi"/>
          <w:bCs/>
          <w:color w:val="auto"/>
          <w:sz w:val="22"/>
          <w:szCs w:val="22"/>
        </w:rPr>
        <w:t>C</w:t>
      </w:r>
      <w:r w:rsidRPr="00D30904">
        <w:rPr>
          <w:rFonts w:asciiTheme="majorHAnsi" w:hAnsiTheme="majorHAnsi" w:cstheme="majorHAnsi"/>
          <w:bCs/>
          <w:color w:val="auto"/>
          <w:sz w:val="22"/>
          <w:szCs w:val="22"/>
        </w:rPr>
        <w:t>: Types of abuse</w:t>
      </w:r>
      <w:bookmarkEnd w:id="16"/>
    </w:p>
    <w:p w14:paraId="5CFC2DBD"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Abuse, including neglect, and safeguarding issues are rarely standalone events that can be covered by one definition or label. In most cases, multiple issues will overlap. </w:t>
      </w:r>
    </w:p>
    <w:p w14:paraId="5173A618" w14:textId="77777777" w:rsidR="00F35C67" w:rsidRPr="00CB5013" w:rsidRDefault="00F35C67" w:rsidP="00CB5013">
      <w:pPr>
        <w:spacing w:after="0" w:line="240" w:lineRule="auto"/>
        <w:jc w:val="both"/>
        <w:rPr>
          <w:rFonts w:asciiTheme="majorHAnsi" w:hAnsiTheme="majorHAnsi" w:cstheme="majorHAnsi"/>
          <w:b/>
          <w:bCs/>
        </w:rPr>
      </w:pPr>
    </w:p>
    <w:p w14:paraId="5CB7B8EA"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Physical abuse</w:t>
      </w:r>
      <w:r w:rsidRPr="00CB5013">
        <w:rPr>
          <w:rFonts w:asciiTheme="majorHAnsi" w:hAnsiTheme="majorHAnsi" w:cstheme="majorHAnsi"/>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0F3DCCD1" w14:textId="77777777" w:rsidR="00F35C67" w:rsidRPr="00CB5013" w:rsidRDefault="00F35C67" w:rsidP="00CB5013">
      <w:pPr>
        <w:spacing w:after="0" w:line="240" w:lineRule="auto"/>
        <w:jc w:val="both"/>
        <w:rPr>
          <w:rFonts w:asciiTheme="majorHAnsi" w:hAnsiTheme="majorHAnsi" w:cstheme="majorHAnsi"/>
          <w:b/>
          <w:bCs/>
        </w:rPr>
      </w:pPr>
    </w:p>
    <w:p w14:paraId="50E71F4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Emotional abuse</w:t>
      </w:r>
      <w:r w:rsidRPr="00CB5013">
        <w:rPr>
          <w:rFonts w:asciiTheme="majorHAnsi" w:hAnsiTheme="majorHAnsi" w:cstheme="majorHAnsi"/>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4DA8C1B6" w14:textId="77777777" w:rsidR="00F35C67" w:rsidRPr="00CB5013" w:rsidRDefault="00F35C67" w:rsidP="00CB5013">
      <w:pPr>
        <w:spacing w:after="0" w:line="240" w:lineRule="auto"/>
        <w:jc w:val="both"/>
        <w:rPr>
          <w:rFonts w:asciiTheme="majorHAnsi" w:hAnsiTheme="majorHAnsi" w:cstheme="majorHAnsi"/>
        </w:rPr>
      </w:pPr>
    </w:p>
    <w:p w14:paraId="5E1C3CCE"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Emotional abuse may involve:</w:t>
      </w:r>
    </w:p>
    <w:p w14:paraId="7C5594EE" w14:textId="77777777" w:rsidR="00F35C67" w:rsidRPr="00CB5013" w:rsidRDefault="00F35C67" w:rsidP="00CB5013">
      <w:pPr>
        <w:spacing w:after="0" w:line="240" w:lineRule="auto"/>
        <w:jc w:val="both"/>
        <w:rPr>
          <w:rFonts w:asciiTheme="majorHAnsi" w:hAnsiTheme="majorHAnsi" w:cstheme="majorHAnsi"/>
        </w:rPr>
      </w:pPr>
    </w:p>
    <w:p w14:paraId="7A3F7674" w14:textId="77777777" w:rsidR="00CB6713" w:rsidRPr="00D30904" w:rsidRDefault="00CB6713" w:rsidP="00EB1501">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Conveying to a child that they are worthless or unloved, inadequate, or valued only insofar as they meet the needs of another person</w:t>
      </w:r>
      <w:r w:rsidR="000022BF">
        <w:rPr>
          <w:rFonts w:asciiTheme="majorHAnsi" w:eastAsia="Arial" w:hAnsiTheme="majorHAnsi" w:cstheme="majorHAnsi"/>
          <w:sz w:val="22"/>
          <w:szCs w:val="22"/>
        </w:rPr>
        <w:t>.</w:t>
      </w:r>
    </w:p>
    <w:p w14:paraId="6FB0340D" w14:textId="77777777" w:rsidR="00CB6713" w:rsidRPr="00D30904" w:rsidRDefault="00CB6713" w:rsidP="00EB1501">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Not giving the child opportunities to express their views, deliberately silencing them or ‘making fun’ of what they say or how they communicate</w:t>
      </w:r>
      <w:r w:rsidR="000022BF">
        <w:rPr>
          <w:rFonts w:asciiTheme="majorHAnsi" w:eastAsia="Arial" w:hAnsiTheme="majorHAnsi" w:cstheme="majorHAnsi"/>
          <w:sz w:val="22"/>
          <w:szCs w:val="22"/>
        </w:rPr>
        <w:t>.</w:t>
      </w:r>
    </w:p>
    <w:p w14:paraId="55C9D6ED" w14:textId="77777777" w:rsidR="00CB6713" w:rsidRPr="00D30904" w:rsidRDefault="00CB6713" w:rsidP="00EB1501">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r w:rsidR="000022BF">
        <w:rPr>
          <w:rFonts w:asciiTheme="majorHAnsi" w:eastAsia="Arial" w:hAnsiTheme="majorHAnsi" w:cstheme="majorHAnsi"/>
          <w:sz w:val="22"/>
          <w:szCs w:val="22"/>
        </w:rPr>
        <w:t>.</w:t>
      </w:r>
    </w:p>
    <w:p w14:paraId="3B4713D8" w14:textId="77777777" w:rsidR="00CB6713" w:rsidRPr="00D30904" w:rsidRDefault="00CB6713" w:rsidP="00EB1501">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Seeing or hearing the ill-treatment of another</w:t>
      </w:r>
      <w:r w:rsidR="000022BF">
        <w:rPr>
          <w:rFonts w:asciiTheme="majorHAnsi" w:eastAsia="Arial" w:hAnsiTheme="majorHAnsi" w:cstheme="majorHAnsi"/>
          <w:sz w:val="22"/>
          <w:szCs w:val="22"/>
        </w:rPr>
        <w:t>.</w:t>
      </w:r>
    </w:p>
    <w:p w14:paraId="30D125D4" w14:textId="77777777" w:rsidR="00CB6713" w:rsidRPr="00D30904" w:rsidRDefault="00CB6713" w:rsidP="00EB1501">
      <w:pPr>
        <w:pStyle w:val="ListParagraph"/>
        <w:numPr>
          <w:ilvl w:val="0"/>
          <w:numId w:val="52"/>
        </w:numPr>
        <w:jc w:val="both"/>
        <w:rPr>
          <w:rFonts w:asciiTheme="majorHAnsi" w:eastAsia="Arial" w:hAnsiTheme="majorHAnsi" w:cstheme="majorHAnsi"/>
        </w:rPr>
      </w:pPr>
      <w:r w:rsidRPr="00D30904">
        <w:rPr>
          <w:rFonts w:asciiTheme="majorHAnsi" w:eastAsia="Arial" w:hAnsiTheme="majorHAnsi" w:cstheme="majorHAnsi"/>
          <w:sz w:val="22"/>
          <w:szCs w:val="22"/>
        </w:rPr>
        <w:t>Serious bullying (including cyberbullying), causing children frequently to feel frightened or in danger, or the exploitation or corruption of children</w:t>
      </w:r>
      <w:r w:rsidR="000022BF">
        <w:rPr>
          <w:rFonts w:asciiTheme="majorHAnsi" w:eastAsia="Arial" w:hAnsiTheme="majorHAnsi" w:cstheme="majorHAnsi"/>
          <w:sz w:val="22"/>
          <w:szCs w:val="22"/>
        </w:rPr>
        <w:t>.</w:t>
      </w:r>
    </w:p>
    <w:p w14:paraId="62A5001E" w14:textId="77777777" w:rsidR="00F35C67" w:rsidRPr="00CB5013" w:rsidRDefault="00F35C67" w:rsidP="00CB5013">
      <w:pPr>
        <w:spacing w:after="0" w:line="240" w:lineRule="auto"/>
        <w:jc w:val="both"/>
        <w:rPr>
          <w:rFonts w:asciiTheme="majorHAnsi" w:hAnsiTheme="majorHAnsi" w:cstheme="majorHAnsi"/>
          <w:b/>
          <w:bCs/>
        </w:rPr>
      </w:pPr>
    </w:p>
    <w:p w14:paraId="6F027163" w14:textId="77777777" w:rsidR="00F35C67"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bCs/>
        </w:rPr>
        <w:t>Sexual abuse</w:t>
      </w:r>
      <w:r w:rsidRPr="00CB5013">
        <w:rPr>
          <w:rFonts w:asciiTheme="majorHAnsi" w:hAnsiTheme="majorHAnsi" w:cstheme="majorHAnsi"/>
        </w:rPr>
        <w:t xml:space="preserve"> involves forcing or enticing a child or young person to take part in sexual activities, not necessarily involving a high level of violence, whether or not the child is aware of what is happening. </w:t>
      </w:r>
    </w:p>
    <w:p w14:paraId="4BC4D1C9" w14:textId="77777777" w:rsidR="00F35C67" w:rsidRPr="00CB5013" w:rsidRDefault="00F35C67" w:rsidP="00CB5013">
      <w:pPr>
        <w:spacing w:after="0" w:line="240" w:lineRule="auto"/>
        <w:jc w:val="both"/>
        <w:rPr>
          <w:rFonts w:asciiTheme="majorHAnsi" w:hAnsiTheme="majorHAnsi" w:cstheme="majorHAnsi"/>
        </w:rPr>
      </w:pPr>
    </w:p>
    <w:p w14:paraId="58B0D85F"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The activities may involve:</w:t>
      </w:r>
    </w:p>
    <w:p w14:paraId="136991E0" w14:textId="77777777" w:rsidR="00F35C67" w:rsidRPr="00CB5013" w:rsidRDefault="00F35C67" w:rsidP="00CB5013">
      <w:pPr>
        <w:spacing w:after="0" w:line="240" w:lineRule="auto"/>
        <w:jc w:val="both"/>
        <w:rPr>
          <w:rFonts w:asciiTheme="majorHAnsi" w:hAnsiTheme="majorHAnsi" w:cstheme="majorHAnsi"/>
        </w:rPr>
      </w:pPr>
    </w:p>
    <w:p w14:paraId="540DFE4A" w14:textId="77777777" w:rsidR="00CB6713" w:rsidRPr="00D30904" w:rsidRDefault="00CB6713" w:rsidP="00EB1501">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Physical contact, including assault by penetration (for example rape or oral sex) or non-penetrative acts such as masturbation, kissing, rubbing and touching outside of clothing</w:t>
      </w:r>
      <w:r w:rsidR="000022BF">
        <w:rPr>
          <w:rFonts w:asciiTheme="majorHAnsi" w:eastAsia="Arial" w:hAnsiTheme="majorHAnsi" w:cstheme="majorHAnsi"/>
          <w:sz w:val="22"/>
          <w:szCs w:val="22"/>
        </w:rPr>
        <w:t>.</w:t>
      </w:r>
    </w:p>
    <w:p w14:paraId="37E13466" w14:textId="77777777" w:rsidR="00CB6713" w:rsidRPr="00D30904" w:rsidRDefault="00CB6713" w:rsidP="00EB1501">
      <w:pPr>
        <w:pStyle w:val="ListParagraph"/>
        <w:numPr>
          <w:ilvl w:val="0"/>
          <w:numId w:val="53"/>
        </w:numPr>
        <w:jc w:val="both"/>
        <w:rPr>
          <w:rFonts w:asciiTheme="majorHAnsi" w:eastAsia="Arial" w:hAnsiTheme="majorHAnsi" w:cstheme="majorHAnsi"/>
        </w:rPr>
      </w:pPr>
      <w:r w:rsidRPr="00D30904">
        <w:rPr>
          <w:rFonts w:asciiTheme="majorHAnsi" w:eastAsia="Arial" w:hAnsiTheme="majorHAnsi" w:cstheme="majorHAnsi"/>
          <w:sz w:val="22"/>
          <w:szCs w:val="22"/>
        </w:rPr>
        <w:t>Non-contact activities, such as involving children in looking at, or in the production of, sexual images, watching sexual activities, encouraging children to behave in sexually inappropriate ways, or grooming a child in preparation for abuse (including via the internet)</w:t>
      </w:r>
      <w:r w:rsidR="000022BF">
        <w:rPr>
          <w:rFonts w:asciiTheme="majorHAnsi" w:eastAsia="Arial" w:hAnsiTheme="majorHAnsi" w:cstheme="majorHAnsi"/>
          <w:sz w:val="22"/>
          <w:szCs w:val="22"/>
        </w:rPr>
        <w:t>.</w:t>
      </w:r>
    </w:p>
    <w:p w14:paraId="55A40CE3" w14:textId="77777777" w:rsidR="00F35C67" w:rsidRPr="00CB5013" w:rsidRDefault="00F35C67" w:rsidP="00CB5013">
      <w:pPr>
        <w:spacing w:after="0" w:line="240" w:lineRule="auto"/>
        <w:jc w:val="both"/>
        <w:rPr>
          <w:rFonts w:asciiTheme="majorHAnsi" w:hAnsiTheme="majorHAnsi" w:cstheme="majorHAnsi"/>
        </w:rPr>
      </w:pPr>
    </w:p>
    <w:p w14:paraId="118F4685"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Sexual abuse is not solely perpetrated by adult males. Women can also commit acts of sexual abuse, as can other children.</w:t>
      </w:r>
    </w:p>
    <w:p w14:paraId="40911EEE" w14:textId="77777777" w:rsidR="00F35C67" w:rsidRPr="00CB5013" w:rsidRDefault="00F35C67" w:rsidP="00CB5013">
      <w:pPr>
        <w:spacing w:after="0" w:line="240" w:lineRule="auto"/>
        <w:jc w:val="both"/>
        <w:rPr>
          <w:rFonts w:asciiTheme="majorHAnsi" w:hAnsiTheme="majorHAnsi" w:cstheme="majorHAnsi"/>
          <w:b/>
        </w:rPr>
      </w:pPr>
    </w:p>
    <w:p w14:paraId="1A5C564C"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b/>
        </w:rPr>
        <w:t>Neglect</w:t>
      </w:r>
      <w:r w:rsidRPr="00CB5013">
        <w:rPr>
          <w:rFonts w:asciiTheme="majorHAnsi" w:hAnsiTheme="majorHAnsi" w:cstheme="majorHAnsi"/>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6367602C" w14:textId="77777777" w:rsidR="00F35C67" w:rsidRPr="00CB5013" w:rsidRDefault="00F35C67" w:rsidP="00CB5013">
      <w:pPr>
        <w:spacing w:after="0" w:line="240" w:lineRule="auto"/>
        <w:jc w:val="both"/>
        <w:rPr>
          <w:rFonts w:asciiTheme="majorHAnsi" w:hAnsiTheme="majorHAnsi" w:cstheme="majorHAnsi"/>
        </w:rPr>
      </w:pPr>
    </w:p>
    <w:p w14:paraId="0FE16B8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Once a child is born, neglect may involve a parent or carer failing to:</w:t>
      </w:r>
    </w:p>
    <w:p w14:paraId="55E6D0F7" w14:textId="77777777" w:rsidR="00F35C67" w:rsidRPr="00CB5013" w:rsidRDefault="00F35C67" w:rsidP="00CB5013">
      <w:pPr>
        <w:spacing w:after="0" w:line="240" w:lineRule="auto"/>
        <w:jc w:val="both"/>
        <w:rPr>
          <w:rFonts w:asciiTheme="majorHAnsi" w:hAnsiTheme="majorHAnsi" w:cstheme="majorHAnsi"/>
        </w:rPr>
      </w:pPr>
    </w:p>
    <w:p w14:paraId="12EB730B" w14:textId="77777777" w:rsidR="00CB6713" w:rsidRPr="00D30904" w:rsidRDefault="00CB6713" w:rsidP="00EB1501">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Provide adequate food, clothing and shelter (including exclusion from home or abandonment)</w:t>
      </w:r>
    </w:p>
    <w:p w14:paraId="6DA92245" w14:textId="77777777" w:rsidR="00CB6713" w:rsidRPr="00D30904" w:rsidRDefault="00CB6713" w:rsidP="00EB1501">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Protect a child from physical and emotional harm or danger</w:t>
      </w:r>
    </w:p>
    <w:p w14:paraId="0C949087" w14:textId="77777777" w:rsidR="00CB6713" w:rsidRPr="00D30904" w:rsidRDefault="00CB6713" w:rsidP="00EB1501">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Ensure adequate supervision (including the use of inadequate care-givers)</w:t>
      </w:r>
    </w:p>
    <w:p w14:paraId="3A794E67" w14:textId="77777777" w:rsidR="00CB6713" w:rsidRPr="00D30904" w:rsidRDefault="00CB6713" w:rsidP="00EB1501">
      <w:pPr>
        <w:pStyle w:val="ListParagraph"/>
        <w:numPr>
          <w:ilvl w:val="0"/>
          <w:numId w:val="54"/>
        </w:numPr>
        <w:jc w:val="both"/>
        <w:rPr>
          <w:rFonts w:asciiTheme="majorHAnsi" w:eastAsia="Arial" w:hAnsiTheme="majorHAnsi" w:cstheme="majorHAnsi"/>
        </w:rPr>
      </w:pPr>
      <w:r w:rsidRPr="00D30904">
        <w:rPr>
          <w:rFonts w:asciiTheme="majorHAnsi" w:eastAsia="Arial" w:hAnsiTheme="majorHAnsi" w:cstheme="majorHAnsi"/>
          <w:sz w:val="22"/>
          <w:szCs w:val="22"/>
        </w:rPr>
        <w:t>Ensure access to appropriate medical care or treatment</w:t>
      </w:r>
    </w:p>
    <w:p w14:paraId="5AC1AA92" w14:textId="77777777" w:rsidR="000022BF" w:rsidRPr="00CB5013" w:rsidRDefault="000022BF" w:rsidP="00D30904">
      <w:pPr>
        <w:spacing w:after="0" w:line="240" w:lineRule="auto"/>
        <w:ind w:left="568"/>
        <w:jc w:val="both"/>
        <w:rPr>
          <w:rFonts w:asciiTheme="majorHAnsi" w:eastAsia="Arial" w:hAnsiTheme="majorHAnsi" w:cstheme="majorHAnsi"/>
        </w:rPr>
      </w:pPr>
    </w:p>
    <w:p w14:paraId="52B9851F"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It may also include neglect of, or unresponsiveness to, a child’s basic emotional needs.</w:t>
      </w:r>
    </w:p>
    <w:p w14:paraId="3234C72F" w14:textId="77777777" w:rsidR="00CB6713" w:rsidRPr="00CB5013" w:rsidRDefault="00CB6713" w:rsidP="00CB5013">
      <w:pPr>
        <w:pStyle w:val="ListParagraph"/>
        <w:tabs>
          <w:tab w:val="left" w:pos="1620"/>
        </w:tabs>
        <w:jc w:val="both"/>
        <w:rPr>
          <w:rFonts w:asciiTheme="majorHAnsi" w:hAnsiTheme="majorHAnsi" w:cstheme="majorHAnsi"/>
          <w:sz w:val="22"/>
          <w:szCs w:val="22"/>
        </w:rPr>
      </w:pPr>
    </w:p>
    <w:p w14:paraId="2DCA3682"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Children missing from education</w:t>
      </w:r>
    </w:p>
    <w:p w14:paraId="4199EA4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48BE53FB"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There are many circumstances where a child may become missing from education, but some children are particularly at risk. These include children who:</w:t>
      </w:r>
    </w:p>
    <w:p w14:paraId="48A88D04"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harm or neglect</w:t>
      </w:r>
    </w:p>
    <w:p w14:paraId="05369B36"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at risk of forced marriage or FGM</w:t>
      </w:r>
    </w:p>
    <w:p w14:paraId="1AED2868"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Gypsy, Roma, or Traveller families</w:t>
      </w:r>
    </w:p>
    <w:p w14:paraId="1733E3B1"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the families of service personnel</w:t>
      </w:r>
    </w:p>
    <w:p w14:paraId="3CB2C2D6"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Go missing or run away from home or care</w:t>
      </w:r>
    </w:p>
    <w:p w14:paraId="30E954CC"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Are supervised by the youth justice system</w:t>
      </w:r>
    </w:p>
    <w:p w14:paraId="0266F3C6"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Cease to attend a school</w:t>
      </w:r>
    </w:p>
    <w:p w14:paraId="42A2A85B" w14:textId="77777777" w:rsidR="00CB6713" w:rsidRPr="00CB5013" w:rsidRDefault="00CB6713" w:rsidP="00EB1501">
      <w:pPr>
        <w:pStyle w:val="ListParagraph"/>
        <w:numPr>
          <w:ilvl w:val="0"/>
          <w:numId w:val="5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Come from new migrant families</w:t>
      </w:r>
    </w:p>
    <w:p w14:paraId="75217217" w14:textId="77777777" w:rsidR="00B83682" w:rsidRPr="00CB5013" w:rsidRDefault="00B83682" w:rsidP="00CB5013">
      <w:pPr>
        <w:pStyle w:val="ListParagraph"/>
        <w:ind w:left="890"/>
        <w:jc w:val="both"/>
        <w:rPr>
          <w:rFonts w:asciiTheme="majorHAnsi" w:hAnsiTheme="majorHAnsi" w:cstheme="majorHAnsi"/>
          <w:bCs/>
          <w:color w:val="000000"/>
          <w:sz w:val="22"/>
          <w:szCs w:val="22"/>
          <w:lang w:val="en-US"/>
        </w:rPr>
      </w:pPr>
    </w:p>
    <w:p w14:paraId="3368900D" w14:textId="4D6B0EC6" w:rsidR="00C9297E"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w:t>
      </w:r>
    </w:p>
    <w:p w14:paraId="1F22A9C8" w14:textId="77777777" w:rsidR="00C9297E" w:rsidRDefault="00C9297E" w:rsidP="00CB5013">
      <w:pPr>
        <w:spacing w:after="0" w:line="240" w:lineRule="auto"/>
        <w:jc w:val="both"/>
        <w:rPr>
          <w:rFonts w:asciiTheme="majorHAnsi" w:eastAsia="Times New Roman" w:hAnsiTheme="majorHAnsi" w:cstheme="majorHAnsi"/>
          <w:bCs/>
          <w:color w:val="000000"/>
          <w:lang w:eastAsia="en-GB"/>
        </w:rPr>
      </w:pPr>
    </w:p>
    <w:p w14:paraId="736BA51A" w14:textId="77777777" w:rsidR="00C9297E" w:rsidRDefault="00CB6713" w:rsidP="00CB5013">
      <w:pPr>
        <w:spacing w:after="0" w:line="240" w:lineRule="auto"/>
        <w:jc w:val="both"/>
        <w:rPr>
          <w:rFonts w:asciiTheme="majorHAnsi" w:eastAsia="Times New Roman" w:hAnsiTheme="majorHAnsi" w:cstheme="majorHAnsi"/>
          <w:b/>
          <w:bCs/>
          <w:color w:val="000000"/>
          <w:lang w:eastAsia="en-GB"/>
        </w:rPr>
      </w:pPr>
      <w:r w:rsidRPr="00D30904">
        <w:rPr>
          <w:rFonts w:asciiTheme="majorHAnsi" w:eastAsia="Times New Roman" w:hAnsiTheme="majorHAnsi" w:cstheme="majorHAnsi"/>
          <w:b/>
          <w:bCs/>
          <w:color w:val="000000"/>
          <w:lang w:eastAsia="en-GB"/>
        </w:rPr>
        <w:t>We will always follow up with parents/carers when pupils are not at school.  This means we need to have at least two, up to date, contacts for parents/carers.  Parents/carers should remember to update the school as soon as possible where these contact details change.</w:t>
      </w:r>
      <w:r w:rsidRPr="00CB5013">
        <w:rPr>
          <w:rFonts w:asciiTheme="majorHAnsi" w:eastAsia="Times New Roman" w:hAnsiTheme="majorHAnsi" w:cstheme="majorHAnsi"/>
          <w:b/>
          <w:bCs/>
          <w:color w:val="000000"/>
          <w:lang w:eastAsia="en-GB"/>
        </w:rPr>
        <w:t xml:space="preserve">  </w:t>
      </w:r>
    </w:p>
    <w:p w14:paraId="22DF0F9C" w14:textId="77777777" w:rsidR="00C9297E" w:rsidRDefault="00C9297E" w:rsidP="00CB5013">
      <w:pPr>
        <w:spacing w:after="0" w:line="240" w:lineRule="auto"/>
        <w:jc w:val="both"/>
        <w:rPr>
          <w:rFonts w:asciiTheme="majorHAnsi" w:eastAsia="Times New Roman" w:hAnsiTheme="majorHAnsi" w:cstheme="majorHAnsi"/>
          <w:b/>
          <w:bCs/>
          <w:color w:val="000000"/>
          <w:lang w:eastAsia="en-GB"/>
        </w:rPr>
      </w:pPr>
    </w:p>
    <w:p w14:paraId="1F22D4B1" w14:textId="03A9C45E"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14:paraId="1646595A"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23DE9D6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14:paraId="2E4830E3"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288331B" w14:textId="77777777" w:rsidR="00E850DE"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14:paraId="5E1D66F4" w14:textId="77777777" w:rsidR="001D75E2" w:rsidRPr="00CB5013" w:rsidRDefault="001D75E2" w:rsidP="00CB5013">
      <w:pPr>
        <w:spacing w:after="0" w:line="240" w:lineRule="auto"/>
        <w:jc w:val="both"/>
        <w:rPr>
          <w:rFonts w:asciiTheme="majorHAnsi" w:eastAsia="Times New Roman" w:hAnsiTheme="majorHAnsi" w:cstheme="majorHAnsi"/>
          <w:bCs/>
          <w:color w:val="000000"/>
          <w:lang w:eastAsia="en-GB"/>
        </w:rPr>
      </w:pPr>
    </w:p>
    <w:p w14:paraId="290377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
          <w:bCs/>
          <w:color w:val="000000"/>
          <w:lang w:eastAsia="en-GB"/>
        </w:rPr>
        <w:t xml:space="preserve">Child criminal exploitation </w:t>
      </w:r>
    </w:p>
    <w:p w14:paraId="0517F986"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 xml:space="preserve">Child criminal exploitation (CCE) is a form of abuse where an individual or group takes </w:t>
      </w:r>
      <w:r w:rsidRPr="00CB5013">
        <w:rPr>
          <w:rFonts w:asciiTheme="majorHAnsi" w:eastAsia="Times New Roman" w:hAnsiTheme="majorHAnsi" w:cstheme="majorHAnsi"/>
          <w:bCs/>
          <w:color w:val="000000"/>
          <w:lang w:val="en-US" w:eastAsia="en-GB"/>
        </w:rPr>
        <w:t xml:space="preserve">advantage of an imbalance of power to coerce, control, manipulate or deceive a child into criminal activity, </w:t>
      </w:r>
      <w:r w:rsidRPr="00CB5013">
        <w:rPr>
          <w:rFonts w:asciiTheme="majorHAnsi" w:eastAsia="Times New Roman" w:hAnsiTheme="majorHAnsi" w:cstheme="majorHAnsi"/>
          <w:bCs/>
          <w:color w:val="000000"/>
          <w:lang w:eastAsia="en-GB"/>
        </w:rPr>
        <w:t xml:space="preserve">in exchange for something the victim needs or wants, and/or for the financial or other advantage of the perpetrator or facilitator, and/or </w:t>
      </w:r>
      <w:r w:rsidRPr="00CB5013">
        <w:rPr>
          <w:rFonts w:asciiTheme="majorHAnsi" w:eastAsia="Times New Roman" w:hAnsiTheme="majorHAnsi" w:cstheme="majorHAnsi"/>
          <w:bCs/>
          <w:color w:val="000000"/>
          <w:lang w:val="en-US" w:eastAsia="en-GB"/>
        </w:rPr>
        <w:t xml:space="preserve">through violence or the threat of violence. </w:t>
      </w:r>
    </w:p>
    <w:p w14:paraId="03CC3B70"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4D10DC2D"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The abuse can be perpetrated by males or females, and children or adults. It can be a one-off occurrence or a series of incidents over time, and range from opportunistic to complex organised abuse.</w:t>
      </w:r>
    </w:p>
    <w:p w14:paraId="1ADB95C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50E78B7" w14:textId="77777777" w:rsidR="00AB44BC" w:rsidRPr="00CB5013" w:rsidRDefault="00CB6713"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bCs/>
          <w:color w:val="000000"/>
          <w:lang w:val="en-US" w:eastAsia="en-GB"/>
        </w:rPr>
        <w:t>The victim can be exploited even when the activity appears to be consensual. It does not always involve physical contact and can happen online.</w:t>
      </w:r>
      <w:r w:rsidR="00AB44BC" w:rsidRPr="00CB5013">
        <w:rPr>
          <w:rFonts w:asciiTheme="majorHAnsi" w:eastAsia="Times New Roman" w:hAnsiTheme="majorHAnsi" w:cstheme="majorHAnsi"/>
          <w:bCs/>
          <w:color w:val="000000"/>
          <w:lang w:val="en-US" w:eastAsia="en-GB"/>
        </w:rPr>
        <w:t xml:space="preserve"> </w:t>
      </w:r>
      <w:r w:rsidR="00AB44BC" w:rsidRPr="00CB5013">
        <w:rPr>
          <w:rFonts w:asciiTheme="majorHAnsi" w:hAnsiTheme="majorHAnsi" w:cstheme="majorHAnsi"/>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4739FADE" w14:textId="77777777" w:rsidR="00237ED3" w:rsidRPr="00CB5013" w:rsidRDefault="00237ED3" w:rsidP="00CB5013">
      <w:pPr>
        <w:spacing w:after="0" w:line="240" w:lineRule="auto"/>
        <w:jc w:val="both"/>
        <w:rPr>
          <w:rFonts w:asciiTheme="majorHAnsi" w:hAnsiTheme="majorHAnsi" w:cstheme="majorHAnsi"/>
        </w:rPr>
      </w:pPr>
    </w:p>
    <w:p w14:paraId="1659F03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Children can become trapped by this type of exploitation as perpetrators can threaten victims (and their families) with violence, or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13603D9A" w14:textId="77777777" w:rsidR="00AB44BC" w:rsidRPr="00CB5013" w:rsidRDefault="00AB44BC" w:rsidP="00CB5013">
      <w:pPr>
        <w:spacing w:after="0" w:line="240" w:lineRule="auto"/>
        <w:jc w:val="both"/>
        <w:rPr>
          <w:rFonts w:asciiTheme="majorHAnsi" w:hAnsiTheme="majorHAnsi" w:cstheme="majorHAnsi"/>
        </w:rPr>
      </w:pPr>
    </w:p>
    <w:p w14:paraId="6E28007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0FA6553C"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7B209245"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Indicators of CCE can include a child:</w:t>
      </w:r>
    </w:p>
    <w:p w14:paraId="2B98591A" w14:textId="77777777" w:rsidR="00CB6713" w:rsidRPr="00CB5013" w:rsidRDefault="00CB6713" w:rsidP="00EB1501">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rPr>
        <w:t xml:space="preserve">Appearing with </w:t>
      </w:r>
      <w:r w:rsidRPr="00CB5013">
        <w:rPr>
          <w:rFonts w:asciiTheme="majorHAnsi" w:hAnsiTheme="majorHAnsi" w:cstheme="majorHAnsi"/>
          <w:bCs/>
          <w:color w:val="000000"/>
          <w:sz w:val="22"/>
          <w:szCs w:val="22"/>
          <w:lang w:val="en-US"/>
        </w:rPr>
        <w:t>unexplained gifts or new possessions</w:t>
      </w:r>
    </w:p>
    <w:p w14:paraId="0E9F13FD" w14:textId="77777777" w:rsidR="00CB6713" w:rsidRPr="00CB5013" w:rsidRDefault="00CB6713" w:rsidP="00EB1501">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Associating with other young people involved in exploitation</w:t>
      </w:r>
    </w:p>
    <w:p w14:paraId="07CE86B6" w14:textId="77777777" w:rsidR="00CB6713" w:rsidRPr="00CB5013" w:rsidRDefault="00CB6713" w:rsidP="00EB1501">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Suffering from changes in emotional wellbeing</w:t>
      </w:r>
    </w:p>
    <w:p w14:paraId="1912B7A1" w14:textId="77777777" w:rsidR="00CB6713" w:rsidRPr="00CB5013" w:rsidRDefault="00CB6713" w:rsidP="00EB1501">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Misusing drugs and alcohol</w:t>
      </w:r>
    </w:p>
    <w:p w14:paraId="7E1B6836" w14:textId="77777777" w:rsidR="00CB6713" w:rsidRPr="00CB5013" w:rsidRDefault="00CB6713" w:rsidP="00EB1501">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Going missing for periods of time or regularly coming home late</w:t>
      </w:r>
    </w:p>
    <w:p w14:paraId="7C79DFD1" w14:textId="77777777" w:rsidR="00CB6713" w:rsidRPr="00CB5013" w:rsidRDefault="00CB6713" w:rsidP="00EB1501">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 xml:space="preserve">Regularly missing school or education </w:t>
      </w:r>
    </w:p>
    <w:p w14:paraId="6A8C4D09" w14:textId="77777777" w:rsidR="00CB6713" w:rsidRPr="00CB5013" w:rsidRDefault="00CB6713" w:rsidP="00EB1501">
      <w:pPr>
        <w:pStyle w:val="ListParagraph"/>
        <w:numPr>
          <w:ilvl w:val="0"/>
          <w:numId w:val="56"/>
        </w:numPr>
        <w:jc w:val="both"/>
        <w:rPr>
          <w:rFonts w:asciiTheme="majorHAnsi" w:hAnsiTheme="majorHAnsi" w:cstheme="majorHAnsi"/>
          <w:bCs/>
          <w:color w:val="000000"/>
          <w:sz w:val="22"/>
          <w:szCs w:val="22"/>
        </w:rPr>
      </w:pPr>
      <w:r w:rsidRPr="00CB5013">
        <w:rPr>
          <w:rFonts w:asciiTheme="majorHAnsi" w:hAnsiTheme="majorHAnsi" w:cstheme="majorHAnsi"/>
          <w:bCs/>
          <w:color w:val="000000"/>
          <w:sz w:val="22"/>
          <w:szCs w:val="22"/>
          <w:lang w:val="en-US"/>
        </w:rPr>
        <w:t>Not taking part in education</w:t>
      </w:r>
    </w:p>
    <w:p w14:paraId="237432B4" w14:textId="77777777" w:rsidR="00CB6713" w:rsidRPr="00CB5013" w:rsidRDefault="00CB6713" w:rsidP="00CB5013">
      <w:pPr>
        <w:pStyle w:val="ListParagraph"/>
        <w:ind w:left="720"/>
        <w:jc w:val="both"/>
        <w:rPr>
          <w:rFonts w:asciiTheme="majorHAnsi" w:hAnsiTheme="majorHAnsi" w:cstheme="majorHAnsi"/>
          <w:bCs/>
          <w:color w:val="000000"/>
          <w:sz w:val="22"/>
          <w:szCs w:val="22"/>
        </w:rPr>
      </w:pPr>
    </w:p>
    <w:p w14:paraId="3BC9F4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CCE, they will discuss this with the DSL. The DSL will trigger the local safeguarding procedures, including a referral to the </w:t>
      </w:r>
      <w:r w:rsidRPr="00D30904">
        <w:rPr>
          <w:rFonts w:asciiTheme="majorHAnsi" w:eastAsia="Times New Roman" w:hAnsiTheme="majorHAnsi" w:cstheme="majorHAnsi"/>
          <w:bCs/>
          <w:lang w:eastAsia="en-GB"/>
        </w:rPr>
        <w:t xml:space="preserve">local authority’s children’s social </w:t>
      </w:r>
      <w:r w:rsidRPr="00CB5013">
        <w:rPr>
          <w:rFonts w:asciiTheme="majorHAnsi" w:eastAsia="Times New Roman" w:hAnsiTheme="majorHAnsi" w:cstheme="majorHAnsi"/>
          <w:bCs/>
          <w:color w:val="000000"/>
          <w:lang w:eastAsia="en-GB"/>
        </w:rPr>
        <w:t>care team and the police, if appropriate.</w:t>
      </w:r>
    </w:p>
    <w:p w14:paraId="48B59E07" w14:textId="77777777" w:rsidR="00F72711" w:rsidRPr="00CB5013" w:rsidRDefault="00F72711" w:rsidP="00CB5013">
      <w:pPr>
        <w:spacing w:after="0" w:line="240" w:lineRule="auto"/>
        <w:jc w:val="both"/>
        <w:rPr>
          <w:rFonts w:asciiTheme="majorHAnsi" w:eastAsia="Times New Roman" w:hAnsiTheme="majorHAnsi" w:cstheme="majorHAnsi"/>
          <w:b/>
          <w:bCs/>
          <w:color w:val="000000"/>
          <w:lang w:eastAsia="en-GB"/>
        </w:rPr>
      </w:pPr>
    </w:p>
    <w:p w14:paraId="7A7C5AB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County Lines</w:t>
      </w:r>
    </w:p>
    <w:p w14:paraId="0FB02493"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County lines is a term used to describe gangs and organised criminal networks involved in exporting illegal drugs (primarily crack cocaine and heroin) into one or more importing areas [within the UK], using dedicated mobile phone lines or other form of “deal line”.’</w:t>
      </w:r>
    </w:p>
    <w:p w14:paraId="7377E10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900001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Exploitation is an integral part of the county lines offending model with children and vulnerable adults exploited to move [and store] drugs and money. Offenders will often use coercion, intimidation, violence (including sexual violence) and weapons to ensure compliance of victims.</w:t>
      </w:r>
    </w:p>
    <w:p w14:paraId="701132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5EBADF1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can easily become trapped by this type of exploitation as county lines gangs create drug debts and can threaten serious violence and kidnap towards victims (and their families) if they attempt to leave the county lines network.</w:t>
      </w:r>
    </w:p>
    <w:p w14:paraId="420C52D6"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DD2B667" w14:textId="77777777" w:rsidR="00AB44BC" w:rsidRPr="00CB5013" w:rsidRDefault="00AB44BC"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Serious violence</w:t>
      </w:r>
    </w:p>
    <w:p w14:paraId="47AC8561"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Signs that a child is at risk from, or involved with serious violent crime include:</w:t>
      </w:r>
    </w:p>
    <w:p w14:paraId="4085ACBC" w14:textId="77777777" w:rsidR="00AB44BC" w:rsidRPr="00CB5013" w:rsidRDefault="00AB44BC" w:rsidP="00EB1501">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include increased absence from school</w:t>
      </w:r>
      <w:r w:rsidR="00C13C53" w:rsidRPr="00CB5013">
        <w:rPr>
          <w:rFonts w:asciiTheme="majorHAnsi" w:hAnsiTheme="majorHAnsi" w:cstheme="majorHAnsi"/>
          <w:sz w:val="22"/>
          <w:szCs w:val="22"/>
        </w:rPr>
        <w:t>;</w:t>
      </w:r>
    </w:p>
    <w:p w14:paraId="6340819C" w14:textId="77777777" w:rsidR="00AB44BC" w:rsidRPr="00CB5013" w:rsidRDefault="00AB44BC" w:rsidP="00EB1501">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a change in friendships or relationships with older individuals or groups</w:t>
      </w:r>
      <w:r w:rsidR="00C13C53" w:rsidRPr="00CB5013">
        <w:rPr>
          <w:rFonts w:asciiTheme="majorHAnsi" w:hAnsiTheme="majorHAnsi" w:cstheme="majorHAnsi"/>
          <w:sz w:val="22"/>
          <w:szCs w:val="22"/>
        </w:rPr>
        <w:t>;</w:t>
      </w:r>
    </w:p>
    <w:p w14:paraId="3CB92B4B" w14:textId="77777777" w:rsidR="00AB44BC" w:rsidRPr="00CB5013" w:rsidRDefault="00AB44BC" w:rsidP="00EB1501">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a significant decline in performance</w:t>
      </w:r>
      <w:r w:rsidR="00C13C53" w:rsidRPr="00CB5013">
        <w:rPr>
          <w:rFonts w:asciiTheme="majorHAnsi" w:hAnsiTheme="majorHAnsi" w:cstheme="majorHAnsi"/>
          <w:sz w:val="22"/>
          <w:szCs w:val="22"/>
        </w:rPr>
        <w:t>;</w:t>
      </w:r>
    </w:p>
    <w:p w14:paraId="26BEAC1F" w14:textId="77777777" w:rsidR="00AB44BC" w:rsidRPr="00CB5013" w:rsidRDefault="00AB44BC" w:rsidP="00EB1501">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signs of self-harm or a significant change in wellbeing</w:t>
      </w:r>
      <w:r w:rsidR="00C13C53" w:rsidRPr="00CB5013">
        <w:rPr>
          <w:rFonts w:asciiTheme="majorHAnsi" w:hAnsiTheme="majorHAnsi" w:cstheme="majorHAnsi"/>
          <w:sz w:val="22"/>
          <w:szCs w:val="22"/>
        </w:rPr>
        <w:t>;</w:t>
      </w:r>
    </w:p>
    <w:p w14:paraId="7BDDECDC" w14:textId="77777777" w:rsidR="00AB44BC" w:rsidRPr="00CB5013" w:rsidRDefault="00AB44BC" w:rsidP="00EB1501">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signs of assault or unexplained injuries</w:t>
      </w:r>
      <w:r w:rsidR="00C13C53" w:rsidRPr="00CB5013">
        <w:rPr>
          <w:rFonts w:asciiTheme="majorHAnsi" w:hAnsiTheme="majorHAnsi" w:cstheme="majorHAnsi"/>
          <w:sz w:val="22"/>
          <w:szCs w:val="22"/>
        </w:rPr>
        <w:t>; and/or</w:t>
      </w:r>
    </w:p>
    <w:p w14:paraId="0BD4BEB1" w14:textId="77777777" w:rsidR="00AB44BC" w:rsidRPr="00CB5013" w:rsidRDefault="00AB44BC" w:rsidP="00EB1501">
      <w:pPr>
        <w:pStyle w:val="ListParagraph"/>
        <w:numPr>
          <w:ilvl w:val="0"/>
          <w:numId w:val="57"/>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unexplained gifts or new possession</w:t>
      </w:r>
      <w:r w:rsidR="00C13C53" w:rsidRPr="00CB5013">
        <w:rPr>
          <w:rFonts w:asciiTheme="majorHAnsi" w:hAnsiTheme="majorHAnsi" w:cstheme="majorHAnsi"/>
          <w:sz w:val="22"/>
          <w:szCs w:val="22"/>
        </w:rPr>
        <w:t>s, which</w:t>
      </w:r>
      <w:r w:rsidRPr="00CB5013">
        <w:rPr>
          <w:rFonts w:asciiTheme="majorHAnsi" w:hAnsiTheme="majorHAnsi" w:cstheme="majorHAnsi"/>
          <w:sz w:val="22"/>
          <w:szCs w:val="22"/>
        </w:rPr>
        <w:t xml:space="preserve"> could also indicate that children have been approached by, or are involved with, individuals associated with criminal networks or gangs and may be at risk of criminal exploitation</w:t>
      </w:r>
      <w:r w:rsidR="00C13C53" w:rsidRPr="00CB5013">
        <w:rPr>
          <w:rFonts w:asciiTheme="majorHAnsi" w:hAnsiTheme="majorHAnsi" w:cstheme="majorHAnsi"/>
          <w:sz w:val="22"/>
          <w:szCs w:val="22"/>
        </w:rPr>
        <w:t>.</w:t>
      </w:r>
    </w:p>
    <w:p w14:paraId="7BA44F0F" w14:textId="77777777" w:rsidR="00AB44BC" w:rsidRPr="00CB5013" w:rsidRDefault="00AB44BC" w:rsidP="00CB5013">
      <w:pPr>
        <w:spacing w:after="0" w:line="240" w:lineRule="auto"/>
        <w:jc w:val="both"/>
        <w:rPr>
          <w:rFonts w:asciiTheme="majorHAnsi" w:hAnsiTheme="majorHAnsi" w:cstheme="majorHAnsi"/>
        </w:rPr>
      </w:pPr>
    </w:p>
    <w:p w14:paraId="6979EC95" w14:textId="77777777" w:rsidR="00AB44BC" w:rsidRPr="00CB5013" w:rsidRDefault="00AB44BC"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There are a range of risk factors which increase the likelihood of involvement in serious violence, such as </w:t>
      </w:r>
    </w:p>
    <w:p w14:paraId="0575ECF8" w14:textId="77777777" w:rsidR="00AB44BC" w:rsidRPr="00CB5013" w:rsidRDefault="00AB44BC" w:rsidP="00EB1501">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being male</w:t>
      </w:r>
      <w:r w:rsidR="00237ED3" w:rsidRPr="00CB5013">
        <w:rPr>
          <w:rFonts w:asciiTheme="majorHAnsi" w:hAnsiTheme="majorHAnsi" w:cstheme="majorHAnsi"/>
          <w:sz w:val="22"/>
          <w:szCs w:val="22"/>
        </w:rPr>
        <w:t>;</w:t>
      </w:r>
    </w:p>
    <w:p w14:paraId="18109B98" w14:textId="77777777" w:rsidR="00AB44BC" w:rsidRPr="00CB5013" w:rsidRDefault="00AB44BC" w:rsidP="00EB1501">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having been frequently absent or permanently excluded from school</w:t>
      </w:r>
      <w:r w:rsidR="00237ED3" w:rsidRPr="00CB5013">
        <w:rPr>
          <w:rFonts w:asciiTheme="majorHAnsi" w:hAnsiTheme="majorHAnsi" w:cstheme="majorHAnsi"/>
          <w:sz w:val="22"/>
          <w:szCs w:val="22"/>
        </w:rPr>
        <w:t>; and/or</w:t>
      </w:r>
    </w:p>
    <w:p w14:paraId="502DE438" w14:textId="77777777" w:rsidR="00AB44BC" w:rsidRPr="00CB5013" w:rsidRDefault="00AB44BC" w:rsidP="00EB1501">
      <w:pPr>
        <w:pStyle w:val="ListParagraph"/>
        <w:numPr>
          <w:ilvl w:val="0"/>
          <w:numId w:val="58"/>
        </w:numPr>
        <w:jc w:val="both"/>
        <w:rPr>
          <w:rFonts w:asciiTheme="majorHAnsi" w:hAnsiTheme="majorHAnsi" w:cstheme="majorHAnsi"/>
          <w:b/>
          <w:bCs/>
          <w:color w:val="000000"/>
          <w:sz w:val="22"/>
          <w:szCs w:val="22"/>
        </w:rPr>
      </w:pPr>
      <w:r w:rsidRPr="00CB5013">
        <w:rPr>
          <w:rFonts w:asciiTheme="majorHAnsi" w:hAnsiTheme="majorHAnsi" w:cstheme="majorHAnsi"/>
          <w:sz w:val="22"/>
          <w:szCs w:val="22"/>
        </w:rPr>
        <w:t xml:space="preserve">having experienced child maltreatment and having been involved in offending, such as theft or robbery. </w:t>
      </w:r>
    </w:p>
    <w:p w14:paraId="0B99158F"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p>
    <w:p w14:paraId="0ADCC0EE"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a child is involved in or at risk of serious violent crime, they will discuss this with the DSL. The DSL will trigger the local safeguarding procedures, including a referral to the local authority’s children’s social care team and the police, if appropriate. </w:t>
      </w:r>
    </w:p>
    <w:p w14:paraId="51E223DB"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6B8667A4"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Child sexual exploitation</w:t>
      </w:r>
    </w:p>
    <w:p w14:paraId="1E42EBA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 sexual exploitation (CSE) is a form of</w:t>
      </w:r>
      <w:r w:rsidR="00AB44BC" w:rsidRPr="00CB5013">
        <w:rPr>
          <w:rFonts w:asciiTheme="majorHAnsi" w:eastAsia="Times New Roman" w:hAnsiTheme="majorHAnsi" w:cstheme="majorHAnsi"/>
          <w:bCs/>
          <w:color w:val="000000"/>
          <w:lang w:eastAsia="en-GB"/>
        </w:rPr>
        <w:t xml:space="preserve"> child sexual</w:t>
      </w:r>
      <w:r w:rsidRPr="00CB5013">
        <w:rPr>
          <w:rFonts w:asciiTheme="majorHAnsi" w:eastAsia="Times New Roman" w:hAnsiTheme="majorHAnsi" w:cstheme="majorHAnsi"/>
          <w:bCs/>
          <w:color w:val="000000"/>
          <w:lang w:eastAsia="en-GB"/>
        </w:rPr>
        <w:t xml:space="preserve"> abuse </w:t>
      </w:r>
      <w:r w:rsidRPr="00CB5013">
        <w:rPr>
          <w:rFonts w:asciiTheme="majorHAnsi" w:eastAsia="Times New Roman" w:hAnsiTheme="majorHAnsi" w:cstheme="majorHAnsi"/>
          <w:bCs/>
          <w:color w:val="000000"/>
          <w:lang w:val="en-US" w:eastAsia="en-GB"/>
        </w:rPr>
        <w:t>where an individual or group takes advantage of an imbalance of power to coerce, manipulate or deceive a child into sexual activity,</w:t>
      </w:r>
      <w:r w:rsidRPr="00CB5013">
        <w:rPr>
          <w:rFonts w:asciiTheme="majorHAnsi" w:eastAsia="Times New Roman" w:hAnsiTheme="majorHAnsi" w:cstheme="majorHAnsi"/>
          <w:bCs/>
          <w:color w:val="000000"/>
          <w:lang w:eastAsia="en-GB"/>
        </w:rPr>
        <w:t xml:space="preserve"> in exchange for something the victim needs or wants and/or for the financial advantage or increased status of the perpetrator or facilitator. </w:t>
      </w:r>
      <w:r w:rsidRPr="00CB5013">
        <w:rPr>
          <w:rFonts w:asciiTheme="majorHAnsi" w:eastAsia="Times New Roman" w:hAnsiTheme="majorHAnsi" w:cstheme="majorHAnsi"/>
          <w:bCs/>
          <w:color w:val="000000"/>
          <w:lang w:val="en-US" w:eastAsia="en-GB"/>
        </w:rPr>
        <w:t>It may, or may not, be accompanied by violence or threats of violence.</w:t>
      </w:r>
    </w:p>
    <w:p w14:paraId="0858114F"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59CC5C9"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abuse can be perpetrated by males or females, and children or adults. It can be a one-off occurrence or a series of incidents over time, and range from opportunistic to complex organised abuse. </w:t>
      </w:r>
    </w:p>
    <w:p w14:paraId="5A5C91CD"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2C5240E3" w14:textId="1C9E3B1B"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hAnsiTheme="majorHAnsi" w:cstheme="majorHAnsi"/>
        </w:rPr>
        <w:t xml:space="preserve">CSE can affect any child, who has been coerced into engaging in sexual activities. This includes </w:t>
      </w:r>
      <w:r w:rsidR="00C01452" w:rsidRPr="00CB5013">
        <w:rPr>
          <w:rFonts w:asciiTheme="majorHAnsi" w:hAnsiTheme="majorHAnsi" w:cstheme="majorHAnsi"/>
        </w:rPr>
        <w:t>16- and 17-year</w:t>
      </w:r>
      <w:r w:rsidRPr="00CB5013">
        <w:rPr>
          <w:rFonts w:asciiTheme="majorHAnsi" w:hAnsiTheme="majorHAnsi" w:cstheme="majorHAnsi"/>
        </w:rPr>
        <w:t xml:space="preserve"> olds who can legally consent to have sex. Some children may not realise they are being exploited e.g. they believe they are in a genuine romantic relationship.</w:t>
      </w:r>
    </w:p>
    <w:p w14:paraId="6A900F04"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339D0264" w14:textId="77777777" w:rsidR="00CB6713" w:rsidRPr="00CB5013" w:rsidRDefault="00AB44BC"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and young people</w:t>
      </w:r>
      <w:r w:rsidR="00CB6713" w:rsidRPr="00CB5013">
        <w:rPr>
          <w:rFonts w:asciiTheme="majorHAnsi" w:eastAsia="Times New Roman" w:hAnsiTheme="majorHAnsi" w:cstheme="majorHAnsi"/>
          <w:bCs/>
          <w:color w:val="000000"/>
          <w:lang w:eastAsia="en-GB"/>
        </w:rPr>
        <w:t xml:space="preserve"> often trust their abuser and may be tricked into believing they are in a loving, consensual relationship. </w:t>
      </w:r>
    </w:p>
    <w:p w14:paraId="29718C6C" w14:textId="77777777" w:rsidR="00AB44BC" w:rsidRPr="00CB5013" w:rsidRDefault="00AB44BC" w:rsidP="00CB5013">
      <w:pPr>
        <w:spacing w:after="0" w:line="240" w:lineRule="auto"/>
        <w:jc w:val="both"/>
        <w:rPr>
          <w:rFonts w:asciiTheme="majorHAnsi" w:eastAsia="Times New Roman" w:hAnsiTheme="majorHAnsi" w:cstheme="majorHAnsi"/>
          <w:bCs/>
          <w:color w:val="000000"/>
          <w:lang w:eastAsia="en-GB"/>
        </w:rPr>
      </w:pPr>
    </w:p>
    <w:p w14:paraId="0424D9C3"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14C2CF1B" w14:textId="77777777" w:rsidR="00AB44BC" w:rsidRPr="00CB5013" w:rsidRDefault="00AB44BC" w:rsidP="00CB5013">
      <w:pPr>
        <w:spacing w:after="0" w:line="240" w:lineRule="auto"/>
        <w:jc w:val="both"/>
        <w:rPr>
          <w:rFonts w:asciiTheme="majorHAnsi" w:eastAsia="Times New Roman" w:hAnsiTheme="majorHAnsi" w:cstheme="majorHAnsi"/>
          <w:bCs/>
          <w:color w:val="000000"/>
          <w:lang w:val="en-US" w:eastAsia="en-GB"/>
        </w:rPr>
      </w:pPr>
    </w:p>
    <w:p w14:paraId="108FFA4E" w14:textId="77777777" w:rsidR="00F35C67"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In addition to the CCE indicators above, indicators of CSE can include a child:</w:t>
      </w:r>
    </w:p>
    <w:p w14:paraId="7E823E5A" w14:textId="77777777" w:rsidR="00CB6713" w:rsidRPr="00CB5013" w:rsidRDefault="00CB6713" w:rsidP="00EB1501">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Having an older boyfriend or girlfriend</w:t>
      </w:r>
      <w:r w:rsidR="00CE4027">
        <w:rPr>
          <w:rFonts w:asciiTheme="majorHAnsi" w:hAnsiTheme="majorHAnsi" w:cstheme="majorHAnsi"/>
          <w:bCs/>
          <w:color w:val="000000"/>
          <w:sz w:val="22"/>
          <w:szCs w:val="22"/>
          <w:lang w:val="en-US"/>
        </w:rPr>
        <w:t>.</w:t>
      </w:r>
    </w:p>
    <w:p w14:paraId="659EEF7D" w14:textId="77777777" w:rsidR="00CB6713" w:rsidRPr="00CB5013" w:rsidRDefault="00CB6713" w:rsidP="00EB1501">
      <w:pPr>
        <w:pStyle w:val="ListParagraph"/>
        <w:numPr>
          <w:ilvl w:val="0"/>
          <w:numId w:val="59"/>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Suffering from sexually transmitted infections or becoming pregnant</w:t>
      </w:r>
      <w:r w:rsidR="00CE4027">
        <w:rPr>
          <w:rFonts w:asciiTheme="majorHAnsi" w:hAnsiTheme="majorHAnsi" w:cstheme="majorHAnsi"/>
          <w:bCs/>
          <w:color w:val="000000"/>
          <w:sz w:val="22"/>
          <w:szCs w:val="22"/>
          <w:lang w:val="en-US"/>
        </w:rPr>
        <w:t>.</w:t>
      </w:r>
    </w:p>
    <w:p w14:paraId="1D5684B9" w14:textId="77777777" w:rsidR="00CB6713" w:rsidRPr="00CB5013" w:rsidRDefault="00CB6713" w:rsidP="00CB5013">
      <w:pPr>
        <w:pStyle w:val="ListParagraph"/>
        <w:ind w:left="720"/>
        <w:jc w:val="both"/>
        <w:rPr>
          <w:rFonts w:asciiTheme="majorHAnsi" w:hAnsiTheme="majorHAnsi" w:cstheme="majorHAnsi"/>
          <w:bCs/>
          <w:color w:val="000000"/>
          <w:sz w:val="22"/>
          <w:szCs w:val="22"/>
          <w:lang w:val="en-US"/>
        </w:rPr>
      </w:pPr>
    </w:p>
    <w:p w14:paraId="1B2E7FC8"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a member of staff suspects CSE, they will discuss this with the DSL. The DSL will trigger the local safeguarding procedures, including a referral to the local authority’s children’s social care team and the police, if appropriate. </w:t>
      </w:r>
    </w:p>
    <w:p w14:paraId="61E8D59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3C5651E7" w14:textId="77777777" w:rsidR="00A263F4" w:rsidRPr="00CB5013" w:rsidRDefault="00A263F4"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Child abduction and community safety incidents</w:t>
      </w:r>
    </w:p>
    <w:p w14:paraId="5690DB2A"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hAnsiTheme="majorHAnsi" w:cstheme="majorHAnsi"/>
        </w:rPr>
        <w:t>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Other community safety incidents in the vicinity of a school can raise concerns amongst children and parents, for example, people loitering nearby or unknown adults engaging children in conversation.</w:t>
      </w:r>
    </w:p>
    <w:p w14:paraId="0E34C8B5" w14:textId="77777777" w:rsidR="00F35C67" w:rsidRDefault="00F35C67" w:rsidP="00CB5013">
      <w:pPr>
        <w:spacing w:after="0" w:line="240" w:lineRule="auto"/>
        <w:jc w:val="both"/>
        <w:rPr>
          <w:rFonts w:asciiTheme="majorHAnsi" w:eastAsia="Times New Roman" w:hAnsiTheme="majorHAnsi" w:cstheme="majorHAnsi"/>
          <w:b/>
          <w:color w:val="FF0000"/>
          <w:lang w:eastAsia="en-GB"/>
        </w:rPr>
      </w:pPr>
    </w:p>
    <w:p w14:paraId="7DD6275C" w14:textId="77777777" w:rsidR="00B77292" w:rsidRPr="00870E96" w:rsidRDefault="00B77292" w:rsidP="00B77292">
      <w:pPr>
        <w:spacing w:after="0" w:line="240" w:lineRule="auto"/>
        <w:jc w:val="both"/>
        <w:rPr>
          <w:rFonts w:asciiTheme="majorHAnsi" w:eastAsia="Times New Roman" w:hAnsiTheme="majorHAnsi" w:cstheme="majorHAnsi"/>
          <w:bCs/>
          <w:iCs/>
          <w:lang w:eastAsia="en-GB"/>
        </w:rPr>
      </w:pPr>
      <w:r w:rsidRPr="00870E96">
        <w:rPr>
          <w:rFonts w:asciiTheme="majorHAnsi" w:eastAsia="Times New Roman" w:hAnsiTheme="majorHAnsi" w:cstheme="majorHAnsi"/>
          <w:bCs/>
          <w:iCs/>
          <w:lang w:eastAsia="en-GB"/>
        </w:rPr>
        <w:t>In order to keep children safe on the way to and from school we ensure that our curriculum addresses this and that it is reinforced in assemblies.  We work with targeted children and families to ensure that they feel safe and so that they know the school procedures to ensure that they are well informed.</w:t>
      </w:r>
    </w:p>
    <w:p w14:paraId="159A18FB"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53BD1FF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In the event that anyone has concerns about child abduction or community safety incidents, they should speak to the Designated Safeguarding Lead immediately. </w:t>
      </w:r>
    </w:p>
    <w:p w14:paraId="198004D9" w14:textId="77777777" w:rsidR="00F35C67" w:rsidRPr="00CB5013" w:rsidRDefault="00F35C67" w:rsidP="00CB5013">
      <w:pPr>
        <w:spacing w:after="0" w:line="240" w:lineRule="auto"/>
        <w:jc w:val="both"/>
        <w:rPr>
          <w:rFonts w:asciiTheme="majorHAnsi" w:eastAsia="Times New Roman" w:hAnsiTheme="majorHAnsi" w:cstheme="majorHAnsi"/>
          <w:b/>
          <w:color w:val="000000"/>
          <w:lang w:eastAsia="en-GB"/>
        </w:rPr>
      </w:pPr>
    </w:p>
    <w:p w14:paraId="5F46C28F" w14:textId="77777777" w:rsidR="00B83682" w:rsidRPr="00CB5013" w:rsidRDefault="00B83682" w:rsidP="00CB5013">
      <w:pPr>
        <w:spacing w:after="0" w:line="240" w:lineRule="auto"/>
        <w:jc w:val="both"/>
        <w:rPr>
          <w:rFonts w:asciiTheme="majorHAnsi" w:eastAsia="Times New Roman" w:hAnsiTheme="majorHAnsi" w:cstheme="majorHAnsi"/>
          <w:b/>
          <w:color w:val="000000"/>
          <w:lang w:eastAsia="en-GB"/>
        </w:rPr>
      </w:pPr>
      <w:r w:rsidRPr="00CB5013">
        <w:rPr>
          <w:rFonts w:asciiTheme="majorHAnsi" w:eastAsia="Times New Roman" w:hAnsiTheme="majorHAnsi" w:cstheme="majorHAnsi"/>
          <w:b/>
          <w:color w:val="000000"/>
          <w:lang w:eastAsia="en-GB"/>
        </w:rPr>
        <w:t>Cybercrime</w:t>
      </w:r>
    </w:p>
    <w:p w14:paraId="38A2DDF6"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w:t>
      </w:r>
    </w:p>
    <w:p w14:paraId="5B2A036D" w14:textId="77777777" w:rsidR="00237ED3" w:rsidRPr="00CB5013" w:rsidRDefault="00237ED3" w:rsidP="00CB5013">
      <w:pPr>
        <w:spacing w:after="0" w:line="240" w:lineRule="auto"/>
        <w:jc w:val="both"/>
        <w:rPr>
          <w:rFonts w:asciiTheme="majorHAnsi" w:hAnsiTheme="majorHAnsi" w:cstheme="majorHAnsi"/>
        </w:rPr>
      </w:pPr>
    </w:p>
    <w:p w14:paraId="75D25D5D" w14:textId="77777777" w:rsidR="00B83682" w:rsidRPr="00CB5013"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Cyber-dependent crimes include; </w:t>
      </w:r>
    </w:p>
    <w:p w14:paraId="2254A0CA" w14:textId="77777777" w:rsidR="00B83682" w:rsidRPr="00CB5013" w:rsidRDefault="00B83682" w:rsidP="00EB1501">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unauthorised access to computers (illegal ‘hacking’), for example accessing a school’s computer network to look for test paper answers or change grades awarded; </w:t>
      </w:r>
    </w:p>
    <w:p w14:paraId="23A91D5B" w14:textId="77777777" w:rsidR="00B83682" w:rsidRPr="00CB5013" w:rsidRDefault="00B83682" w:rsidP="00EB1501">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denial of Service (Dos or DDoS) attacks or ‘booting’. These are attempts to make a computer, network or website unavailable by overwhelming it with internet traffic from multiple sources; and, </w:t>
      </w:r>
    </w:p>
    <w:p w14:paraId="29D7F9D6" w14:textId="77777777" w:rsidR="00B83682" w:rsidRPr="00CB5013" w:rsidRDefault="00B83682" w:rsidP="00EB1501">
      <w:pPr>
        <w:pStyle w:val="ListParagraph"/>
        <w:numPr>
          <w:ilvl w:val="0"/>
          <w:numId w:val="60"/>
        </w:numPr>
        <w:jc w:val="both"/>
        <w:rPr>
          <w:rFonts w:asciiTheme="majorHAnsi" w:hAnsiTheme="majorHAnsi" w:cstheme="majorHAnsi"/>
          <w:sz w:val="22"/>
          <w:szCs w:val="22"/>
        </w:rPr>
      </w:pPr>
      <w:r w:rsidRPr="00CB5013">
        <w:rPr>
          <w:rFonts w:asciiTheme="majorHAnsi" w:hAnsiTheme="majorHAnsi" w:cstheme="majorHAnsi"/>
          <w:sz w:val="22"/>
          <w:szCs w:val="22"/>
        </w:rPr>
        <w:t xml:space="preserve">making, supplying or obtaining malware (malicious software) such as viruses, spyware, ransomware, botnets and Remote Access Trojans with the intent to commit further offence, including those above. </w:t>
      </w:r>
    </w:p>
    <w:p w14:paraId="5D984F0C" w14:textId="77777777" w:rsidR="00B83682" w:rsidRPr="00CB5013" w:rsidRDefault="00B83682" w:rsidP="00CB5013">
      <w:pPr>
        <w:pStyle w:val="ListParagraph"/>
        <w:ind w:left="720"/>
        <w:jc w:val="both"/>
        <w:rPr>
          <w:rFonts w:asciiTheme="majorHAnsi" w:hAnsiTheme="majorHAnsi" w:cstheme="majorHAnsi"/>
          <w:sz w:val="22"/>
          <w:szCs w:val="22"/>
        </w:rPr>
      </w:pPr>
    </w:p>
    <w:p w14:paraId="00115BB3" w14:textId="40433F4A" w:rsidR="00B77292" w:rsidRPr="00B77292" w:rsidRDefault="00B8368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Children with particular skill and interest in computing and technology may inadvertently or deliberately stray into cyber-dependent crime. If we have concerns about a child and possible risk of being drawn into </w:t>
      </w:r>
      <w:r w:rsidR="00C01452" w:rsidRPr="00CB5013">
        <w:rPr>
          <w:rFonts w:asciiTheme="majorHAnsi" w:hAnsiTheme="majorHAnsi" w:cstheme="majorHAnsi"/>
        </w:rPr>
        <w:t>cybercrime</w:t>
      </w:r>
      <w:r w:rsidRPr="00CB5013">
        <w:rPr>
          <w:rFonts w:asciiTheme="majorHAnsi" w:hAnsiTheme="majorHAnsi" w:cstheme="majorHAnsi"/>
        </w:rPr>
        <w:t xml:space="preserve">, the designated safeguarding lead (or a deputy) will consider referring into the Cyber Choices programme. This is a nationwide police programme supported by the Home Office and led by the National Crime Agency, working with regional and local policing. </w:t>
      </w:r>
      <w:r w:rsidR="00B77292">
        <w:rPr>
          <w:rFonts w:asciiTheme="majorHAnsi" w:hAnsiTheme="majorHAnsi" w:cstheme="majorHAnsi"/>
        </w:rPr>
        <w:t>Our Inclusion team would offer Early Help</w:t>
      </w:r>
      <w:r w:rsidR="00B77292" w:rsidRPr="00CB5013">
        <w:rPr>
          <w:rFonts w:asciiTheme="majorHAnsi" w:hAnsiTheme="majorHAnsi" w:cstheme="majorHAnsi"/>
        </w:rPr>
        <w:t xml:space="preserve"> </w:t>
      </w:r>
      <w:r w:rsidRPr="00CB5013">
        <w:rPr>
          <w:rFonts w:asciiTheme="majorHAnsi" w:hAnsiTheme="majorHAnsi" w:cstheme="majorHAnsi"/>
        </w:rPr>
        <w:t xml:space="preserve">and will refer to </w:t>
      </w:r>
      <w:r w:rsidR="00237ED3" w:rsidRPr="00CB5013">
        <w:rPr>
          <w:rFonts w:asciiTheme="majorHAnsi" w:hAnsiTheme="majorHAnsi" w:cstheme="majorHAnsi"/>
        </w:rPr>
        <w:t>c</w:t>
      </w:r>
      <w:r w:rsidRPr="00CB5013">
        <w:rPr>
          <w:rFonts w:asciiTheme="majorHAnsi" w:hAnsiTheme="majorHAnsi" w:cstheme="majorHAnsi"/>
        </w:rPr>
        <w:t xml:space="preserve">hildren’s </w:t>
      </w:r>
      <w:r w:rsidR="00237ED3" w:rsidRPr="00CB5013">
        <w:rPr>
          <w:rFonts w:asciiTheme="majorHAnsi" w:hAnsiTheme="majorHAnsi" w:cstheme="majorHAnsi"/>
        </w:rPr>
        <w:t>s</w:t>
      </w:r>
      <w:r w:rsidRPr="00CB5013">
        <w:rPr>
          <w:rFonts w:asciiTheme="majorHAnsi" w:hAnsiTheme="majorHAnsi" w:cstheme="majorHAnsi"/>
        </w:rPr>
        <w:t xml:space="preserve">ocial </w:t>
      </w:r>
      <w:r w:rsidR="00237ED3" w:rsidRPr="00CB5013">
        <w:rPr>
          <w:rFonts w:asciiTheme="majorHAnsi" w:hAnsiTheme="majorHAnsi" w:cstheme="majorHAnsi"/>
        </w:rPr>
        <w:t>c</w:t>
      </w:r>
      <w:r w:rsidRPr="00CB5013">
        <w:rPr>
          <w:rFonts w:asciiTheme="majorHAnsi" w:hAnsiTheme="majorHAnsi" w:cstheme="majorHAnsi"/>
        </w:rPr>
        <w:t xml:space="preserve">are if we think a child is suffering or is at risk of suffering harm. </w:t>
      </w:r>
    </w:p>
    <w:p w14:paraId="7D949872"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48A93710"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 xml:space="preserve">Domestic abuse </w:t>
      </w:r>
    </w:p>
    <w:p w14:paraId="5CB68772" w14:textId="77777777" w:rsidR="00C25A3C"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Domestic Abuse is any incident or pattern of incidents of controlling, coercive, threatening behaviour, violence or abuse between those aged 16 or over who are, or have been, intimate partners or family members regardless of gender or sexuality. </w:t>
      </w:r>
    </w:p>
    <w:p w14:paraId="2D87F47C" w14:textId="77777777" w:rsidR="00C25A3C" w:rsidRDefault="00C25A3C" w:rsidP="00CB5013">
      <w:pPr>
        <w:spacing w:after="0" w:line="240" w:lineRule="auto"/>
        <w:jc w:val="both"/>
        <w:rPr>
          <w:rFonts w:asciiTheme="majorHAnsi" w:eastAsia="Times New Roman" w:hAnsiTheme="majorHAnsi" w:cstheme="majorHAnsi"/>
          <w:bCs/>
          <w:color w:val="000000"/>
          <w:lang w:eastAsia="en-GB"/>
        </w:rPr>
      </w:pPr>
    </w:p>
    <w:p w14:paraId="53BAFA15" w14:textId="77777777" w:rsidR="00C25A3C" w:rsidRPr="00B77292" w:rsidRDefault="00C25A3C" w:rsidP="00C25A3C">
      <w:pPr>
        <w:spacing w:after="0" w:line="240" w:lineRule="auto"/>
        <w:jc w:val="both"/>
        <w:rPr>
          <w:rFonts w:asciiTheme="majorHAnsi" w:hAnsiTheme="majorHAnsi" w:cstheme="majorHAnsi"/>
        </w:rPr>
      </w:pPr>
      <w:r w:rsidRPr="00B77292">
        <w:rPr>
          <w:rFonts w:asciiTheme="majorHAnsi" w:hAnsiTheme="majorHAnsi" w:cstheme="majorHAnsi"/>
        </w:rPr>
        <w:t>Types of domestic abuse include intimate partner violence, abuse by family members, teenage relationship abuse (abuse in intimate personal relationships between children) and child/adolescent to parent violence and abuse.</w:t>
      </w:r>
    </w:p>
    <w:p w14:paraId="4718EAF2" w14:textId="77777777" w:rsidR="00C25A3C" w:rsidRPr="00B77292" w:rsidRDefault="00C25A3C" w:rsidP="00C25A3C">
      <w:pPr>
        <w:spacing w:after="0" w:line="240" w:lineRule="auto"/>
        <w:jc w:val="both"/>
        <w:rPr>
          <w:rFonts w:asciiTheme="majorHAnsi" w:eastAsia="Times New Roman" w:hAnsiTheme="majorHAnsi" w:cstheme="majorHAnsi"/>
          <w:bCs/>
          <w:color w:val="000000"/>
          <w:lang w:eastAsia="en-GB"/>
        </w:rPr>
      </w:pPr>
    </w:p>
    <w:p w14:paraId="21FA0E4C" w14:textId="77777777" w:rsidR="00C25A3C" w:rsidRPr="00B77292" w:rsidRDefault="00C25A3C" w:rsidP="00C25A3C">
      <w:pPr>
        <w:spacing w:after="0" w:line="240" w:lineRule="auto"/>
        <w:jc w:val="both"/>
        <w:rPr>
          <w:rFonts w:asciiTheme="majorHAnsi" w:eastAsia="Times New Roman" w:hAnsiTheme="majorHAnsi" w:cstheme="majorHAnsi"/>
          <w:bCs/>
          <w:color w:val="000000"/>
          <w:lang w:eastAsia="en-GB"/>
        </w:rPr>
      </w:pPr>
      <w:r w:rsidRPr="00B77292">
        <w:rPr>
          <w:rFonts w:asciiTheme="majorHAnsi" w:eastAsia="Times New Roman" w:hAnsiTheme="majorHAnsi" w:cstheme="majorHAnsi"/>
          <w:bCs/>
          <w:color w:val="000000"/>
          <w:lang w:eastAsia="en-GB"/>
        </w:rPr>
        <w:t>The abuse can encompass, but is not limited to: psychological; physical; sexual; financial; and emotional.</w:t>
      </w:r>
    </w:p>
    <w:p w14:paraId="372D6295" w14:textId="77777777" w:rsidR="00DE110F" w:rsidRPr="00B77292" w:rsidRDefault="00DE110F" w:rsidP="00CB5013">
      <w:pPr>
        <w:spacing w:after="0" w:line="240" w:lineRule="auto"/>
        <w:jc w:val="both"/>
        <w:rPr>
          <w:rFonts w:asciiTheme="majorHAnsi" w:eastAsia="Times New Roman" w:hAnsiTheme="majorHAnsi" w:cstheme="majorHAnsi"/>
          <w:bCs/>
          <w:color w:val="000000"/>
          <w:lang w:eastAsia="en-GB"/>
        </w:rPr>
      </w:pPr>
    </w:p>
    <w:p w14:paraId="632BB66F" w14:textId="44D6941B"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B77292">
        <w:rPr>
          <w:rFonts w:asciiTheme="majorHAnsi" w:eastAsia="Times New Roman" w:hAnsiTheme="majorHAnsi" w:cstheme="majorHAnsi"/>
          <w:bCs/>
          <w:color w:val="000000"/>
          <w:lang w:eastAsia="en-GB"/>
        </w:rPr>
        <w:t xml:space="preserve">All children can witness and be adversely affected by domestic abuse in the context of their home life where domestic abuse occurs between family members. </w:t>
      </w:r>
      <w:r w:rsidR="00C25A3C" w:rsidRPr="00B77292">
        <w:rPr>
          <w:rFonts w:asciiTheme="majorHAnsi" w:eastAsia="Times New Roman" w:hAnsiTheme="majorHAnsi" w:cstheme="majorHAnsi"/>
        </w:rPr>
        <w:t>Domestic abuse can impact on children through seeing, hearing or experiencing the effects of domestic abuse and/or experiencing it through their own intimate relationships.</w:t>
      </w:r>
      <w:r w:rsidR="00C25A3C" w:rsidRPr="00B77292">
        <w:rPr>
          <w:rFonts w:ascii="Calibri" w:eastAsia="Times New Roman" w:hAnsi="Calibri" w:cs="Times New Roman"/>
        </w:rPr>
        <w:t xml:space="preserve"> </w:t>
      </w:r>
      <w:r w:rsidRPr="00B77292">
        <w:rPr>
          <w:rFonts w:asciiTheme="majorHAnsi" w:eastAsia="Times New Roman" w:hAnsiTheme="majorHAnsi" w:cstheme="majorHAnsi"/>
          <w:bCs/>
          <w:color w:val="000000"/>
          <w:lang w:eastAsia="en-GB"/>
        </w:rPr>
        <w:t>Exposure to domestic abuse and/or violence can have a serious, long lasting emotional and psychological impact on children. In some cases, a child may blame themselves for the abuse or may have had to leave the family home as a result.</w:t>
      </w:r>
    </w:p>
    <w:p w14:paraId="1F02A508"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4381DC2D" w14:textId="77777777" w:rsidR="00CB6713" w:rsidRPr="00B77292"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 xml:space="preserve">Children can witness and be adversely affected by domestic abuse and/or violence at home where it occurs </w:t>
      </w:r>
      <w:r w:rsidRPr="00CB5013">
        <w:rPr>
          <w:rFonts w:asciiTheme="majorHAnsi" w:eastAsia="Times New Roman" w:hAnsiTheme="majorHAnsi" w:cstheme="majorHAnsi"/>
          <w:bCs/>
          <w:color w:val="000000"/>
          <w:lang w:val="en-US" w:eastAsia="en-GB"/>
        </w:rPr>
        <w:t>between family members</w:t>
      </w:r>
      <w:r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val="en-US" w:eastAsia="en-GB"/>
        </w:rPr>
        <w:t xml:space="preserve">In some cases, a child may blame themselves for the abuse or may </w:t>
      </w:r>
      <w:r w:rsidRPr="00B77292">
        <w:rPr>
          <w:rFonts w:asciiTheme="majorHAnsi" w:eastAsia="Times New Roman" w:hAnsiTheme="majorHAnsi" w:cstheme="majorHAnsi"/>
          <w:bCs/>
          <w:color w:val="000000"/>
          <w:lang w:val="en-US" w:eastAsia="en-GB"/>
        </w:rPr>
        <w:t>have had to leave the family home as a result.</w:t>
      </w:r>
    </w:p>
    <w:p w14:paraId="67E893FF" w14:textId="63294B36" w:rsidR="00F35C67" w:rsidRPr="00B77292" w:rsidRDefault="00F35C67" w:rsidP="00CB5013">
      <w:pPr>
        <w:spacing w:after="0" w:line="240" w:lineRule="auto"/>
        <w:jc w:val="both"/>
        <w:rPr>
          <w:rFonts w:asciiTheme="majorHAnsi" w:eastAsia="Times New Roman" w:hAnsiTheme="majorHAnsi" w:cstheme="majorHAnsi"/>
          <w:bCs/>
          <w:color w:val="000000"/>
          <w:lang w:val="en-US" w:eastAsia="en-GB"/>
        </w:rPr>
      </w:pPr>
    </w:p>
    <w:p w14:paraId="5A4F1A05" w14:textId="77777777" w:rsidR="00C25A3C" w:rsidRPr="00B77292" w:rsidRDefault="00C25A3C" w:rsidP="00C25A3C">
      <w:pPr>
        <w:pStyle w:val="1bodycopy10pt"/>
        <w:rPr>
          <w:rFonts w:asciiTheme="majorHAnsi" w:hAnsiTheme="majorHAnsi" w:cstheme="majorHAnsi"/>
          <w:sz w:val="22"/>
          <w:szCs w:val="22"/>
        </w:rPr>
      </w:pPr>
      <w:r w:rsidRPr="00B77292">
        <w:rPr>
          <w:rFonts w:asciiTheme="majorHAnsi" w:hAnsiTheme="majorHAnsi" w:cstheme="majorHAnsi"/>
          <w:sz w:val="22"/>
          <w:szCs w:val="22"/>
        </w:rPr>
        <w:t>Anyone can be a victim of domestic abuse, regardless of gender, age, ethnicity, socioeconomic status, sexuality or background, and domestic abuse can take place inside or outside of the home. Children who witness domestic abuse are also victims.</w:t>
      </w:r>
    </w:p>
    <w:p w14:paraId="08D50D7F" w14:textId="77777777" w:rsidR="00F35C67" w:rsidRPr="00CB5013" w:rsidRDefault="00F35C67" w:rsidP="00CB5013">
      <w:pPr>
        <w:spacing w:after="0" w:line="240" w:lineRule="auto"/>
        <w:jc w:val="both"/>
        <w:rPr>
          <w:rFonts w:asciiTheme="majorHAnsi" w:eastAsia="Times New Roman" w:hAnsiTheme="majorHAnsi" w:cstheme="majorHAnsi"/>
          <w:bCs/>
          <w:color w:val="000000"/>
          <w:lang w:val="en-US" w:eastAsia="en-GB"/>
        </w:rPr>
      </w:pPr>
    </w:p>
    <w:p w14:paraId="70736B52"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Exposure to domestic abuse and/or violence can have a serious, long-lasting emotional and psychological impact on children.</w:t>
      </w:r>
    </w:p>
    <w:p w14:paraId="16E90CBF" w14:textId="77777777" w:rsidR="00F35C67" w:rsidRPr="00CB5013" w:rsidRDefault="00F35C67" w:rsidP="00CB5013">
      <w:pPr>
        <w:spacing w:after="0" w:line="240" w:lineRule="auto"/>
        <w:rPr>
          <w:rFonts w:asciiTheme="majorHAnsi" w:hAnsiTheme="majorHAnsi" w:cstheme="majorHAnsi"/>
        </w:rPr>
      </w:pPr>
    </w:p>
    <w:p w14:paraId="059ABADB" w14:textId="63CADE52" w:rsidR="00CB6713" w:rsidRPr="00D30904" w:rsidRDefault="00254BDE" w:rsidP="00CB5013">
      <w:pPr>
        <w:spacing w:after="0" w:line="240" w:lineRule="auto"/>
        <w:rPr>
          <w:rFonts w:asciiTheme="majorHAnsi" w:hAnsiTheme="majorHAnsi" w:cstheme="majorHAnsi"/>
          <w:i/>
          <w:iCs/>
        </w:rPr>
      </w:pPr>
      <w:r>
        <w:rPr>
          <w:rFonts w:asciiTheme="majorHAnsi" w:hAnsiTheme="majorHAnsi" w:cstheme="majorHAnsi"/>
        </w:rPr>
        <w:t>We</w:t>
      </w:r>
      <w:r w:rsidR="00CB6713" w:rsidRPr="00CB5013">
        <w:rPr>
          <w:rFonts w:asciiTheme="majorHAnsi" w:hAnsiTheme="majorHAnsi" w:cstheme="majorHAnsi"/>
        </w:rPr>
        <w:t xml:space="preserve"> work in partnership with </w:t>
      </w:r>
      <w:r>
        <w:rPr>
          <w:rFonts w:asciiTheme="majorHAnsi" w:hAnsiTheme="majorHAnsi" w:cstheme="majorHAnsi"/>
        </w:rPr>
        <w:t>the local authority</w:t>
      </w:r>
      <w:r w:rsidR="00CB6713" w:rsidRPr="00CB5013">
        <w:rPr>
          <w:rFonts w:asciiTheme="majorHAnsi" w:hAnsiTheme="majorHAnsi" w:cstheme="majorHAnsi"/>
        </w:rPr>
        <w:t xml:space="preserve"> and Police to identify and provide appropriate support to pupils who have experienced domestic abuse in their household; nationally this scheme is called Operation Encompass. In order to achieve this, </w:t>
      </w:r>
      <w:r>
        <w:rPr>
          <w:rFonts w:asciiTheme="majorHAnsi" w:hAnsiTheme="majorHAnsi" w:cstheme="majorHAnsi"/>
        </w:rPr>
        <w:t>the local authority</w:t>
      </w:r>
      <w:r w:rsidR="00CB6713" w:rsidRPr="00CB5013">
        <w:rPr>
          <w:rFonts w:asciiTheme="majorHAnsi" w:hAnsiTheme="majorHAnsi" w:cstheme="majorHAnsi"/>
        </w:rPr>
        <w:t xml:space="preserve"> will share police information with the Designated Safeguarding Lead(s) of all domestic incidents where one of our pupils has been affected. On receipt of any information, the Designated Safeguarding Lead will decide on the appropriate support the child requires, this could be silent or overt. </w:t>
      </w:r>
    </w:p>
    <w:p w14:paraId="1BFF1144" w14:textId="77777777" w:rsidR="00F35C67" w:rsidRPr="00CB5013" w:rsidRDefault="00F35C67" w:rsidP="00CB5013">
      <w:pPr>
        <w:spacing w:after="0" w:line="240" w:lineRule="auto"/>
        <w:rPr>
          <w:rFonts w:asciiTheme="majorHAnsi" w:hAnsiTheme="majorHAnsi" w:cstheme="majorHAnsi"/>
        </w:rPr>
      </w:pPr>
    </w:p>
    <w:p w14:paraId="23462FE7" w14:textId="77777777" w:rsidR="00CB6713" w:rsidRPr="00CB5013" w:rsidRDefault="00CB6713"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All information sharing and resulting actions will be undertaken in accordance with the </w:t>
      </w:r>
      <w:hyperlink r:id="rId38" w:history="1">
        <w:r w:rsidRPr="00CB5013">
          <w:rPr>
            <w:rStyle w:val="Hyperlink"/>
            <w:rFonts w:asciiTheme="majorHAnsi" w:hAnsiTheme="majorHAnsi" w:cstheme="majorHAnsi"/>
            <w:bCs w:val="0"/>
            <w:color w:val="2F5496" w:themeColor="accent1" w:themeShade="BF"/>
            <w:u w:val="single"/>
          </w:rPr>
          <w:t>‘NSC</w:t>
        </w:r>
        <w:r w:rsidR="00B83682" w:rsidRPr="00CB5013">
          <w:rPr>
            <w:rStyle w:val="Hyperlink"/>
            <w:rFonts w:asciiTheme="majorHAnsi" w:hAnsiTheme="majorHAnsi" w:cstheme="majorHAnsi"/>
            <w:bCs w:val="0"/>
            <w:color w:val="2F5496" w:themeColor="accent1" w:themeShade="BF"/>
            <w:u w:val="single"/>
          </w:rPr>
          <w:t>P</w:t>
        </w:r>
        <w:r w:rsidRPr="00CB5013">
          <w:rPr>
            <w:rStyle w:val="Hyperlink"/>
            <w:rFonts w:asciiTheme="majorHAnsi" w:hAnsiTheme="majorHAnsi" w:cstheme="majorHAnsi"/>
            <w:bCs w:val="0"/>
            <w:color w:val="2F5496" w:themeColor="accent1" w:themeShade="BF"/>
            <w:u w:val="single"/>
          </w:rPr>
          <w:t xml:space="preserve"> Protocol for Domestic Abuse – Notifications to Schools</w:t>
        </w:r>
      </w:hyperlink>
      <w:r w:rsidRPr="00CB5013">
        <w:rPr>
          <w:rFonts w:asciiTheme="majorHAnsi" w:hAnsiTheme="majorHAnsi" w:cstheme="majorHAnsi"/>
          <w:b/>
          <w:color w:val="2F5496" w:themeColor="accent1" w:themeShade="BF"/>
        </w:rPr>
        <w:t>’</w:t>
      </w:r>
      <w:r w:rsidRPr="00CB5013">
        <w:rPr>
          <w:rFonts w:asciiTheme="majorHAnsi" w:hAnsiTheme="majorHAnsi" w:cstheme="majorHAnsi"/>
        </w:rPr>
        <w:t>. We will record this information and store this information in accordance with the record keeping procedures outlined in this policy.</w:t>
      </w:r>
    </w:p>
    <w:p w14:paraId="56A86E5C" w14:textId="77777777" w:rsidR="00F35C67" w:rsidRPr="00CB5013" w:rsidRDefault="00F35C67" w:rsidP="00CB5013">
      <w:pPr>
        <w:spacing w:after="0" w:line="240" w:lineRule="auto"/>
        <w:jc w:val="both"/>
        <w:rPr>
          <w:rFonts w:asciiTheme="majorHAnsi" w:hAnsiTheme="majorHAnsi" w:cstheme="majorHAnsi"/>
        </w:rPr>
      </w:pPr>
    </w:p>
    <w:p w14:paraId="169E972A" w14:textId="77777777" w:rsidR="00CB6713" w:rsidRPr="00CB50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val="en-US" w:eastAsia="en-GB"/>
        </w:rPr>
        <w:t xml:space="preserve">The DSL will provide support according to the child’s needs and update records about their circumstances. </w:t>
      </w:r>
    </w:p>
    <w:p w14:paraId="5D19F4A2" w14:textId="77777777" w:rsidR="00F35C67" w:rsidRPr="00CB5013" w:rsidRDefault="00F35C67" w:rsidP="00CB5013">
      <w:pPr>
        <w:spacing w:after="0" w:line="240" w:lineRule="auto"/>
        <w:jc w:val="both"/>
        <w:rPr>
          <w:rFonts w:asciiTheme="majorHAnsi" w:eastAsia="Times New Roman" w:hAnsiTheme="majorHAnsi" w:cstheme="majorHAnsi"/>
          <w:bCs/>
          <w:color w:val="000000"/>
          <w:lang w:val="en-US" w:eastAsia="en-GB"/>
        </w:rPr>
      </w:pPr>
    </w:p>
    <w:p w14:paraId="47CAC48A"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Homelessness</w:t>
      </w:r>
    </w:p>
    <w:p w14:paraId="48E2CC3B"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Being homeless or being at risk of becoming homeless presents a real risk to a child’s welfare. </w:t>
      </w:r>
    </w:p>
    <w:p w14:paraId="3FC1D511"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 DSL </w:t>
      </w:r>
      <w:r w:rsidRPr="00CB5013">
        <w:rPr>
          <w:rFonts w:asciiTheme="majorHAnsi" w:eastAsia="Times New Roman" w:hAnsiTheme="majorHAnsi" w:cstheme="majorHAnsi"/>
          <w:bCs/>
          <w:color w:val="000000"/>
          <w:lang w:val="en-US" w:eastAsia="en-GB"/>
        </w:rPr>
        <w:t>[and deputy/deputies]</w:t>
      </w:r>
      <w:r w:rsidRPr="00CB5013">
        <w:rPr>
          <w:rFonts w:asciiTheme="majorHAnsi" w:eastAsia="Times New Roman" w:hAnsiTheme="majorHAnsi" w:cstheme="majorHAnsi"/>
          <w:bCs/>
          <w:color w:val="000000"/>
          <w:lang w:eastAsia="en-GB"/>
        </w:rPr>
        <w:t xml:space="preserve"> will be aware of contact details and referral routes in to the local housing authority so they can raise/progress concerns at the earliest opportunity (where appropriate and in accordance with local procedures). </w:t>
      </w:r>
    </w:p>
    <w:p w14:paraId="0A17BAA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4B606B77"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Where a child has been harmed or is at risk of harm, the DSL will also make a referral to children’s social care.</w:t>
      </w:r>
    </w:p>
    <w:p w14:paraId="4D07830E" w14:textId="77777777" w:rsidR="00A263F4" w:rsidRPr="00CB5013" w:rsidRDefault="00A263F4" w:rsidP="00CB5013">
      <w:pPr>
        <w:spacing w:after="0" w:line="240" w:lineRule="auto"/>
        <w:jc w:val="both"/>
        <w:rPr>
          <w:rFonts w:asciiTheme="majorHAnsi" w:eastAsia="Times New Roman" w:hAnsiTheme="majorHAnsi" w:cstheme="majorHAnsi"/>
          <w:b/>
          <w:bCs/>
          <w:color w:val="000000"/>
          <w:lang w:eastAsia="en-GB"/>
        </w:rPr>
      </w:pPr>
    </w:p>
    <w:p w14:paraId="343B8D39"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So-called ‘honour-based’ abuse (including FGM and forced marriage)</w:t>
      </w:r>
    </w:p>
    <w:p w14:paraId="6BA59514"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So-called ‘honour-based’ abuse (HBA) encompasses incidents or crimes committed to protect or defend the honour of the family and/or community, including FGM, forced marriage, and practices such as breast ironing. </w:t>
      </w:r>
    </w:p>
    <w:p w14:paraId="4A550425"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A8CDE3A"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Abuse committed in this context often involves a wider network of family or community pressure and can include multiple perpetrators. </w:t>
      </w:r>
    </w:p>
    <w:p w14:paraId="4936284B"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3DB49B3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All forms of HBA are abuse and will be handled and escalated as such. All staff will be alert to the possibility of a child being at risk of HBA or already having suffered it. If staff have a concern, they will</w:t>
      </w:r>
      <w:r w:rsidR="00B83682" w:rsidRPr="00CB5013">
        <w:rPr>
          <w:rFonts w:asciiTheme="majorHAnsi" w:eastAsia="Times New Roman" w:hAnsiTheme="majorHAnsi" w:cstheme="majorHAnsi"/>
          <w:bCs/>
          <w:color w:val="000000"/>
          <w:lang w:eastAsia="en-GB"/>
        </w:rPr>
        <w:t xml:space="preserve"> s</w:t>
      </w:r>
      <w:r w:rsidRPr="00CB5013">
        <w:rPr>
          <w:rFonts w:asciiTheme="majorHAnsi" w:eastAsia="Times New Roman" w:hAnsiTheme="majorHAnsi" w:cstheme="majorHAnsi"/>
          <w:bCs/>
          <w:color w:val="000000"/>
          <w:lang w:eastAsia="en-GB"/>
        </w:rPr>
        <w:t>peak to the DSL, who will activate local safeguarding procedures.</w:t>
      </w:r>
    </w:p>
    <w:p w14:paraId="54B26763"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5B3530D5" w14:textId="77777777" w:rsidR="00CB6713" w:rsidRPr="00CB5013" w:rsidRDefault="00B83682"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Female Genital Mutilation</w:t>
      </w:r>
    </w:p>
    <w:p w14:paraId="229F3C7D"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 make sure that staff have access to appropriate training to equip them to be alert to children affected by FGM or at risk of FGM.</w:t>
      </w:r>
    </w:p>
    <w:p w14:paraId="51E04A78" w14:textId="77777777" w:rsidR="00AB4882" w:rsidRPr="00CB5013" w:rsidRDefault="00AB4882" w:rsidP="00CB5013">
      <w:pPr>
        <w:spacing w:after="0" w:line="240" w:lineRule="auto"/>
        <w:jc w:val="both"/>
        <w:rPr>
          <w:rFonts w:asciiTheme="majorHAnsi" w:eastAsia="Times New Roman" w:hAnsiTheme="majorHAnsi" w:cstheme="majorHAnsi"/>
          <w:bCs/>
          <w:color w:val="000000"/>
          <w:lang w:eastAsia="en-GB"/>
        </w:rPr>
      </w:pPr>
    </w:p>
    <w:p w14:paraId="2495CD3D"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val="en-US" w:eastAsia="en-GB"/>
        </w:rPr>
        <w:t>Section 10</w:t>
      </w:r>
      <w:r w:rsidR="00CB6713" w:rsidRPr="00CB5013">
        <w:rPr>
          <w:rFonts w:asciiTheme="majorHAnsi" w:eastAsia="Times New Roman" w:hAnsiTheme="majorHAnsi" w:cstheme="majorHAnsi"/>
          <w:bCs/>
          <w:color w:val="000000"/>
          <w:lang w:val="en-US" w:eastAsia="en-GB"/>
        </w:rPr>
        <w:t xml:space="preserve"> of this policy sets out the procedures to be followed if a staff member discovers that an act of FGM appears to have been carried out or suspects that a pupil is at risk of FGM.</w:t>
      </w:r>
    </w:p>
    <w:p w14:paraId="21EF695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Indicators that FGM has already occurred include:</w:t>
      </w:r>
    </w:p>
    <w:p w14:paraId="78A9E435"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8A4B3C6" w14:textId="77777777" w:rsidR="00CB6713" w:rsidRPr="00D30904" w:rsidRDefault="00CB6713" w:rsidP="00EB1501">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pupil confiding in a professional that FGM has taken place</w:t>
      </w:r>
    </w:p>
    <w:p w14:paraId="519189C5" w14:textId="77777777" w:rsidR="00CB6713" w:rsidRPr="00D30904" w:rsidRDefault="00CB6713" w:rsidP="00EB1501">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mother/family member disclosing that FGM has been carried out</w:t>
      </w:r>
    </w:p>
    <w:p w14:paraId="575F3869" w14:textId="77777777" w:rsidR="00CB6713" w:rsidRPr="00D30904" w:rsidRDefault="00CB6713" w:rsidP="00EB1501">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family/pupil already being known to social services in relation to other safeguarding issues</w:t>
      </w:r>
    </w:p>
    <w:p w14:paraId="7B03F8EB" w14:textId="77777777" w:rsidR="00CB6713" w:rsidRPr="00D30904" w:rsidRDefault="00CB6713" w:rsidP="00EB1501">
      <w:pPr>
        <w:pStyle w:val="ListParagraph"/>
        <w:numPr>
          <w:ilvl w:val="0"/>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62715B56"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difficulty walking, sitting or standing, or looking uncomfortable</w:t>
      </w:r>
      <w:r w:rsidR="00E745A6">
        <w:rPr>
          <w:rFonts w:asciiTheme="majorHAnsi" w:hAnsiTheme="majorHAnsi" w:cstheme="majorHAnsi"/>
          <w:bCs/>
          <w:color w:val="000000"/>
          <w:sz w:val="22"/>
          <w:szCs w:val="22"/>
          <w:lang w:val="en-US"/>
        </w:rPr>
        <w:t>.</w:t>
      </w:r>
    </w:p>
    <w:p w14:paraId="31C9D7C5"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Finding it hard to sit still for long periods of time (where this was not a problem previously)</w:t>
      </w:r>
      <w:r w:rsidR="00E745A6">
        <w:rPr>
          <w:rFonts w:asciiTheme="majorHAnsi" w:hAnsiTheme="majorHAnsi" w:cstheme="majorHAnsi"/>
          <w:bCs/>
          <w:color w:val="000000"/>
          <w:sz w:val="22"/>
          <w:szCs w:val="22"/>
          <w:lang w:val="en-US"/>
        </w:rPr>
        <w:t>.</w:t>
      </w:r>
    </w:p>
    <w:p w14:paraId="27677F21"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Spending longer than normal in the bathroom or toilet due to difficulties urinating</w:t>
      </w:r>
      <w:r w:rsidR="00E745A6">
        <w:rPr>
          <w:rFonts w:asciiTheme="majorHAnsi" w:hAnsiTheme="majorHAnsi" w:cstheme="majorHAnsi"/>
          <w:bCs/>
          <w:color w:val="000000"/>
          <w:sz w:val="22"/>
          <w:szCs w:val="22"/>
          <w:lang w:val="en-US"/>
        </w:rPr>
        <w:t>.</w:t>
      </w:r>
    </w:p>
    <w:p w14:paraId="4884D14E"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frequent urinary, menstrual or stomach problems</w:t>
      </w:r>
      <w:r w:rsidR="00E745A6">
        <w:rPr>
          <w:rFonts w:asciiTheme="majorHAnsi" w:hAnsiTheme="majorHAnsi" w:cstheme="majorHAnsi"/>
          <w:bCs/>
          <w:color w:val="000000"/>
          <w:sz w:val="22"/>
          <w:szCs w:val="22"/>
          <w:lang w:val="en-US"/>
        </w:rPr>
        <w:t>.</w:t>
      </w:r>
    </w:p>
    <w:p w14:paraId="2A5E7FA5" w14:textId="34DC1B05"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Avoiding physical exercise or missing PE</w:t>
      </w:r>
      <w:r w:rsidR="00E745A6">
        <w:rPr>
          <w:rFonts w:asciiTheme="majorHAnsi" w:hAnsiTheme="majorHAnsi" w:cstheme="majorHAnsi"/>
          <w:bCs/>
          <w:color w:val="000000"/>
          <w:sz w:val="22"/>
          <w:szCs w:val="22"/>
          <w:lang w:val="en-US"/>
        </w:rPr>
        <w:t>.</w:t>
      </w:r>
    </w:p>
    <w:p w14:paraId="06539C69" w14:textId="7B055AF1"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repeatedly absent from school, or absent for a prolonged period</w:t>
      </w:r>
      <w:r w:rsidR="00E745A6">
        <w:rPr>
          <w:rFonts w:asciiTheme="majorHAnsi" w:hAnsiTheme="majorHAnsi" w:cstheme="majorHAnsi"/>
          <w:bCs/>
          <w:color w:val="000000"/>
          <w:sz w:val="22"/>
          <w:szCs w:val="22"/>
          <w:lang w:val="en-US"/>
        </w:rPr>
        <w:t>.</w:t>
      </w:r>
    </w:p>
    <w:p w14:paraId="50A415DA"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Demonstrating increased emotional and psychological needs – for example, withdrawal or depression, or significant change in behaviour</w:t>
      </w:r>
      <w:r w:rsidR="00E745A6">
        <w:rPr>
          <w:rFonts w:asciiTheme="majorHAnsi" w:hAnsiTheme="majorHAnsi" w:cstheme="majorHAnsi"/>
          <w:bCs/>
          <w:color w:val="000000"/>
          <w:sz w:val="22"/>
          <w:szCs w:val="22"/>
          <w:lang w:val="en-US"/>
        </w:rPr>
        <w:t>.</w:t>
      </w:r>
    </w:p>
    <w:p w14:paraId="41E71E64"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reluctant to undergo any medical examinations</w:t>
      </w:r>
      <w:r w:rsidR="00E745A6">
        <w:rPr>
          <w:rFonts w:asciiTheme="majorHAnsi" w:hAnsiTheme="majorHAnsi" w:cstheme="majorHAnsi"/>
          <w:bCs/>
          <w:color w:val="000000"/>
          <w:sz w:val="22"/>
          <w:szCs w:val="22"/>
          <w:lang w:val="en-US"/>
        </w:rPr>
        <w:t>.</w:t>
      </w:r>
    </w:p>
    <w:p w14:paraId="5A85C622"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Asking for help, but not being explicit about the problem</w:t>
      </w:r>
      <w:r w:rsidR="00E745A6">
        <w:rPr>
          <w:rFonts w:asciiTheme="majorHAnsi" w:hAnsiTheme="majorHAnsi" w:cstheme="majorHAnsi"/>
          <w:bCs/>
          <w:color w:val="000000"/>
          <w:sz w:val="22"/>
          <w:szCs w:val="22"/>
          <w:lang w:val="en-US"/>
        </w:rPr>
        <w:t>.</w:t>
      </w:r>
    </w:p>
    <w:p w14:paraId="590EDE17" w14:textId="77777777" w:rsidR="00CB6713" w:rsidRPr="00D30904" w:rsidRDefault="00CB6713" w:rsidP="00EB1501">
      <w:pPr>
        <w:pStyle w:val="ListParagraph"/>
        <w:numPr>
          <w:ilvl w:val="1"/>
          <w:numId w:val="61"/>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pain or discomfort between her legs</w:t>
      </w:r>
      <w:r w:rsidR="00E745A6">
        <w:rPr>
          <w:rFonts w:asciiTheme="majorHAnsi" w:hAnsiTheme="majorHAnsi" w:cstheme="majorHAnsi"/>
          <w:bCs/>
          <w:color w:val="000000"/>
          <w:sz w:val="22"/>
          <w:szCs w:val="22"/>
          <w:lang w:val="en-US"/>
        </w:rPr>
        <w:t>.</w:t>
      </w:r>
    </w:p>
    <w:p w14:paraId="2A6B0D18"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67E22B68"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Potential signs that a pupil may be at risk of FGM include:</w:t>
      </w:r>
    </w:p>
    <w:p w14:paraId="6AA81EE1" w14:textId="77777777" w:rsidR="00CB6713" w:rsidRPr="00D30904" w:rsidRDefault="00CB6713" w:rsidP="00EB1501">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The girl’s family having a history of </w:t>
      </w:r>
      <w:r w:rsidR="00445DD7" w:rsidRPr="00D30904">
        <w:rPr>
          <w:rFonts w:asciiTheme="majorHAnsi" w:hAnsiTheme="majorHAnsi" w:cstheme="majorHAnsi"/>
          <w:bCs/>
          <w:color w:val="000000"/>
          <w:sz w:val="22"/>
          <w:szCs w:val="22"/>
          <w:lang w:val="en-US"/>
        </w:rPr>
        <w:t>practicing</w:t>
      </w:r>
      <w:r w:rsidRPr="00D30904">
        <w:rPr>
          <w:rFonts w:asciiTheme="majorHAnsi" w:hAnsiTheme="majorHAnsi" w:cstheme="majorHAnsi"/>
          <w:bCs/>
          <w:color w:val="000000"/>
          <w:sz w:val="22"/>
          <w:szCs w:val="22"/>
          <w:lang w:val="en-US"/>
        </w:rPr>
        <w:t xml:space="preserve"> FGM (this is the biggest risk factor to consider)</w:t>
      </w:r>
    </w:p>
    <w:p w14:paraId="4EB57F5F" w14:textId="77777777" w:rsidR="00CB6713" w:rsidRPr="00D30904" w:rsidRDefault="00CB6713" w:rsidP="00EB1501">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FGM being known to be </w:t>
      </w:r>
      <w:r w:rsidR="00445DD7" w:rsidRPr="00D30904">
        <w:rPr>
          <w:rFonts w:asciiTheme="majorHAnsi" w:hAnsiTheme="majorHAnsi" w:cstheme="majorHAnsi"/>
          <w:bCs/>
          <w:color w:val="000000"/>
          <w:sz w:val="22"/>
          <w:szCs w:val="22"/>
          <w:lang w:val="en-US"/>
        </w:rPr>
        <w:t>practiced</w:t>
      </w:r>
      <w:r w:rsidRPr="00D30904">
        <w:rPr>
          <w:rFonts w:asciiTheme="majorHAnsi" w:hAnsiTheme="majorHAnsi" w:cstheme="majorHAnsi"/>
          <w:bCs/>
          <w:color w:val="000000"/>
          <w:sz w:val="22"/>
          <w:szCs w:val="22"/>
          <w:lang w:val="en-US"/>
        </w:rPr>
        <w:t xml:space="preserve"> in the girl’s community or country of origin</w:t>
      </w:r>
    </w:p>
    <w:p w14:paraId="23E42CFD" w14:textId="77777777" w:rsidR="00CB6713" w:rsidRPr="00D30904" w:rsidRDefault="00CB6713" w:rsidP="00EB1501">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A parent or family member expressing concern that FGM may be carried out </w:t>
      </w:r>
    </w:p>
    <w:p w14:paraId="039EB8B6" w14:textId="77777777" w:rsidR="00CB6713" w:rsidRPr="00D30904" w:rsidRDefault="00CB6713" w:rsidP="00EB1501">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family not engaging with professionals (health, education or other) or already being known to social care in relation to other safeguarding issues</w:t>
      </w:r>
    </w:p>
    <w:p w14:paraId="7B20C693" w14:textId="77777777" w:rsidR="00CB6713" w:rsidRPr="00D30904" w:rsidRDefault="00CB6713" w:rsidP="00EB1501">
      <w:pPr>
        <w:pStyle w:val="ListParagraph"/>
        <w:numPr>
          <w:ilvl w:val="0"/>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A girl:</w:t>
      </w:r>
    </w:p>
    <w:p w14:paraId="336EF8E7"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a mother, older sibling or cousin who has undergone FGM</w:t>
      </w:r>
    </w:p>
    <w:p w14:paraId="434F875D"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limited level of integration within UK society</w:t>
      </w:r>
    </w:p>
    <w:p w14:paraId="5D08E5A2"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Confiding to a professional that she is to have a “special procedure” or to attend a special occasion to “become a woman”</w:t>
      </w:r>
    </w:p>
    <w:p w14:paraId="395E5271"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Talking about a long holiday to her country of origin or another country where the practice is prevalent, or parents stating that they or a relative will take the girl out of the country for a prolonged period</w:t>
      </w:r>
    </w:p>
    <w:p w14:paraId="728D83AD"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Requesting help from a teacher or another adult because she is aware or suspects that she is at immediate risk of FGM</w:t>
      </w:r>
    </w:p>
    <w:p w14:paraId="3A0180C1"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 xml:space="preserve">Talking about FGM in conversation – for example, a girl may tell other children about </w:t>
      </w:r>
      <w:r w:rsidR="00445DD7" w:rsidRPr="00D30904">
        <w:rPr>
          <w:rFonts w:asciiTheme="majorHAnsi" w:hAnsiTheme="majorHAnsi" w:cstheme="majorHAnsi"/>
          <w:bCs/>
          <w:color w:val="000000"/>
          <w:sz w:val="22"/>
          <w:szCs w:val="22"/>
          <w:lang w:val="en-US"/>
        </w:rPr>
        <w:t>it (</w:t>
      </w:r>
      <w:r w:rsidRPr="00D30904">
        <w:rPr>
          <w:rFonts w:asciiTheme="majorHAnsi" w:hAnsiTheme="majorHAnsi" w:cstheme="majorHAnsi"/>
          <w:bCs/>
          <w:color w:val="000000"/>
          <w:sz w:val="22"/>
          <w:szCs w:val="22"/>
          <w:lang w:val="en-US"/>
        </w:rPr>
        <w:t xml:space="preserve">although it is important to </w:t>
      </w:r>
      <w:proofErr w:type="gramStart"/>
      <w:r w:rsidRPr="00D30904">
        <w:rPr>
          <w:rFonts w:asciiTheme="majorHAnsi" w:hAnsiTheme="majorHAnsi" w:cstheme="majorHAnsi"/>
          <w:bCs/>
          <w:color w:val="000000"/>
          <w:sz w:val="22"/>
          <w:szCs w:val="22"/>
          <w:lang w:val="en-US"/>
        </w:rPr>
        <w:t>take into account</w:t>
      </w:r>
      <w:proofErr w:type="gramEnd"/>
      <w:r w:rsidRPr="00D30904">
        <w:rPr>
          <w:rFonts w:asciiTheme="majorHAnsi" w:hAnsiTheme="majorHAnsi" w:cstheme="majorHAnsi"/>
          <w:bCs/>
          <w:color w:val="000000"/>
          <w:sz w:val="22"/>
          <w:szCs w:val="22"/>
          <w:lang w:val="en-US"/>
        </w:rPr>
        <w:t xml:space="preserve"> the context of the discussion)</w:t>
      </w:r>
    </w:p>
    <w:p w14:paraId="66B53E28"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Being unexpectedly absent from school</w:t>
      </w:r>
    </w:p>
    <w:p w14:paraId="521E80C3" w14:textId="77777777" w:rsidR="00CB6713" w:rsidRPr="00D30904" w:rsidRDefault="00CB6713" w:rsidP="00EB1501">
      <w:pPr>
        <w:pStyle w:val="ListParagraph"/>
        <w:numPr>
          <w:ilvl w:val="1"/>
          <w:numId w:val="62"/>
        </w:numPr>
        <w:jc w:val="both"/>
        <w:rPr>
          <w:rFonts w:asciiTheme="majorHAnsi" w:hAnsiTheme="majorHAnsi" w:cstheme="majorHAnsi"/>
          <w:bCs/>
          <w:color w:val="000000"/>
          <w:lang w:val="en-US"/>
        </w:rPr>
      </w:pPr>
      <w:r w:rsidRPr="00D30904">
        <w:rPr>
          <w:rFonts w:asciiTheme="majorHAnsi" w:hAnsiTheme="majorHAnsi" w:cstheme="majorHAnsi"/>
          <w:bCs/>
          <w:color w:val="000000"/>
          <w:sz w:val="22"/>
          <w:szCs w:val="22"/>
          <w:lang w:val="en-US"/>
        </w:rPr>
        <w:t>Having sections missing from her ‘red book’ (child health record) and/or attending a travel clinic or equivalent for vaccinations/anti-malarial medication</w:t>
      </w:r>
    </w:p>
    <w:p w14:paraId="773E98D2" w14:textId="77777777" w:rsidR="00B83682" w:rsidRPr="00CB5013" w:rsidRDefault="00B83682" w:rsidP="00CB5013">
      <w:pPr>
        <w:spacing w:after="0" w:line="240" w:lineRule="auto"/>
        <w:jc w:val="both"/>
        <w:rPr>
          <w:rFonts w:asciiTheme="majorHAnsi" w:eastAsia="Times New Roman" w:hAnsiTheme="majorHAnsi" w:cstheme="majorHAnsi"/>
          <w:bCs/>
          <w:color w:val="000000"/>
          <w:lang w:eastAsia="en-GB"/>
        </w:rPr>
      </w:pPr>
    </w:p>
    <w:p w14:paraId="3779A447" w14:textId="77777777" w:rsidR="00B83682"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above indicators and risk factors are not intended to be exhaustive.</w:t>
      </w:r>
    </w:p>
    <w:p w14:paraId="50A01886" w14:textId="77777777" w:rsidR="00A263F4" w:rsidRPr="00CB5013" w:rsidRDefault="00A263F4" w:rsidP="00CB5013">
      <w:pPr>
        <w:spacing w:after="0" w:line="240" w:lineRule="auto"/>
        <w:jc w:val="both"/>
        <w:rPr>
          <w:rFonts w:asciiTheme="majorHAnsi" w:eastAsia="Times New Roman" w:hAnsiTheme="majorHAnsi" w:cstheme="majorHAnsi"/>
          <w:bCs/>
          <w:color w:val="000000"/>
          <w:lang w:eastAsia="en-GB"/>
        </w:rPr>
      </w:pPr>
    </w:p>
    <w:p w14:paraId="28D9B9A1"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Forced marriage</w:t>
      </w:r>
    </w:p>
    <w:p w14:paraId="43B30D03"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14:paraId="4706F66B"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receive training around forced marriage and the presenting symptoms. We are aware of the ‘one chance’ rule, i.e. we may only have one chance to speak to the potential victim and only one chance to save them. </w:t>
      </w:r>
    </w:p>
    <w:p w14:paraId="712847E7" w14:textId="77777777" w:rsidR="00E745A6" w:rsidRPr="00CB5013" w:rsidRDefault="00E745A6" w:rsidP="00CB5013">
      <w:pPr>
        <w:spacing w:after="0" w:line="240" w:lineRule="auto"/>
        <w:jc w:val="both"/>
        <w:rPr>
          <w:rFonts w:asciiTheme="majorHAnsi" w:eastAsia="Times New Roman" w:hAnsiTheme="majorHAnsi" w:cstheme="majorHAnsi"/>
          <w:bCs/>
          <w:color w:val="000000"/>
          <w:lang w:eastAsia="en-GB"/>
        </w:rPr>
      </w:pPr>
    </w:p>
    <w:p w14:paraId="315B4B60"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member of staff suspects that a pupil is being forced into marriage, they will speak to the pupil about their concerns in a secure and private place. They will then report this to the DSL.</w:t>
      </w:r>
    </w:p>
    <w:p w14:paraId="16676F6E"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192A825D" w14:textId="77777777" w:rsidR="00F35C67"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The DSL will:</w:t>
      </w:r>
    </w:p>
    <w:p w14:paraId="0ED7F47E" w14:textId="77777777" w:rsidR="00CB6713" w:rsidRPr="00CB5013" w:rsidRDefault="00CB6713" w:rsidP="00EB1501">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Speak to the pupil about the concerns in a secure and private place</w:t>
      </w:r>
      <w:r w:rsidR="00E745A6">
        <w:rPr>
          <w:rFonts w:asciiTheme="majorHAnsi" w:hAnsiTheme="majorHAnsi" w:cstheme="majorHAnsi"/>
          <w:bCs/>
          <w:color w:val="000000"/>
          <w:sz w:val="22"/>
          <w:szCs w:val="22"/>
          <w:lang w:val="en-US"/>
        </w:rPr>
        <w:t>.</w:t>
      </w:r>
      <w:r w:rsidRPr="00CB5013">
        <w:rPr>
          <w:rFonts w:asciiTheme="majorHAnsi" w:hAnsiTheme="majorHAnsi" w:cstheme="majorHAnsi"/>
          <w:bCs/>
          <w:color w:val="000000"/>
          <w:sz w:val="22"/>
          <w:szCs w:val="22"/>
          <w:lang w:val="en-US"/>
        </w:rPr>
        <w:t xml:space="preserve"> </w:t>
      </w:r>
    </w:p>
    <w:p w14:paraId="0DCB3CED" w14:textId="177EBE5F" w:rsidR="00CB6713" w:rsidRPr="00CB5013" w:rsidRDefault="00CB6713" w:rsidP="00EB1501">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Activate the local safeguarding procedures and refer the case to the local authority’s designated officer</w:t>
      </w:r>
      <w:r w:rsidR="00E745A6">
        <w:rPr>
          <w:rFonts w:asciiTheme="majorHAnsi" w:hAnsiTheme="majorHAnsi" w:cstheme="majorHAnsi"/>
          <w:bCs/>
          <w:color w:val="000000"/>
          <w:sz w:val="22"/>
          <w:szCs w:val="22"/>
          <w:lang w:val="en-US"/>
        </w:rPr>
        <w:t>.</w:t>
      </w:r>
    </w:p>
    <w:p w14:paraId="48ECF796" w14:textId="77777777" w:rsidR="00CB6713" w:rsidRPr="00CB5013" w:rsidRDefault="00CB6713" w:rsidP="00EB1501">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Seek advice from the Forced Marriage Unit on 020 7008 0151 or </w:t>
      </w:r>
      <w:hyperlink r:id="rId39" w:history="1">
        <w:r w:rsidRPr="00CB5013">
          <w:rPr>
            <w:rStyle w:val="Hyperlink"/>
            <w:rFonts w:asciiTheme="majorHAnsi" w:hAnsiTheme="majorHAnsi" w:cstheme="majorHAnsi"/>
            <w:sz w:val="22"/>
            <w:szCs w:val="22"/>
            <w:lang w:val="en-US"/>
          </w:rPr>
          <w:t>fmu@fco.gov.uk</w:t>
        </w:r>
      </w:hyperlink>
      <w:r w:rsidR="00E745A6">
        <w:rPr>
          <w:rStyle w:val="Hyperlink"/>
          <w:rFonts w:asciiTheme="majorHAnsi" w:hAnsiTheme="majorHAnsi" w:cstheme="majorHAnsi"/>
          <w:sz w:val="22"/>
          <w:szCs w:val="22"/>
          <w:lang w:val="en-US"/>
        </w:rPr>
        <w:t>.</w:t>
      </w:r>
    </w:p>
    <w:p w14:paraId="45E304C4" w14:textId="77777777" w:rsidR="00CB6713" w:rsidRPr="00CB5013" w:rsidRDefault="00CB6713" w:rsidP="00EB1501">
      <w:pPr>
        <w:pStyle w:val="ListParagraph"/>
        <w:numPr>
          <w:ilvl w:val="0"/>
          <w:numId w:val="63"/>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Refer the pupil to an education welfare officer, pastoral tutor, learning mentor, or school counsellor, as appropriate</w:t>
      </w:r>
      <w:r w:rsidR="00E745A6">
        <w:rPr>
          <w:rFonts w:asciiTheme="majorHAnsi" w:hAnsiTheme="majorHAnsi" w:cstheme="majorHAnsi"/>
          <w:bCs/>
          <w:color w:val="000000"/>
          <w:sz w:val="22"/>
          <w:szCs w:val="22"/>
          <w:lang w:val="en-US"/>
        </w:rPr>
        <w:t>.</w:t>
      </w:r>
    </w:p>
    <w:p w14:paraId="313AB3C9" w14:textId="77777777" w:rsidR="00030AFE" w:rsidRPr="00CB5013" w:rsidRDefault="00030AFE" w:rsidP="00CB5013">
      <w:pPr>
        <w:pStyle w:val="ListParagraph"/>
        <w:ind w:left="890"/>
        <w:jc w:val="both"/>
        <w:rPr>
          <w:rFonts w:asciiTheme="majorHAnsi" w:hAnsiTheme="majorHAnsi" w:cstheme="majorHAnsi"/>
          <w:bCs/>
          <w:color w:val="000000"/>
          <w:sz w:val="22"/>
          <w:szCs w:val="22"/>
          <w:lang w:val="en-US"/>
        </w:rPr>
      </w:pPr>
    </w:p>
    <w:p w14:paraId="34100508" w14:textId="77777777" w:rsidR="00CB6713" w:rsidRPr="00CB5013" w:rsidRDefault="00CB6713" w:rsidP="00CB5013">
      <w:pPr>
        <w:spacing w:after="0" w:line="240" w:lineRule="auto"/>
        <w:jc w:val="both"/>
        <w:rPr>
          <w:rFonts w:asciiTheme="majorHAnsi" w:eastAsia="Times New Roman" w:hAnsiTheme="majorHAnsi" w:cstheme="majorHAnsi"/>
          <w:b/>
          <w:bCs/>
          <w:lang w:eastAsia="en-GB"/>
        </w:rPr>
      </w:pPr>
      <w:r w:rsidRPr="00CB5013">
        <w:rPr>
          <w:rFonts w:asciiTheme="majorHAnsi" w:eastAsia="Times New Roman" w:hAnsiTheme="majorHAnsi" w:cstheme="majorHAnsi"/>
          <w:b/>
          <w:bCs/>
          <w:lang w:eastAsia="en-GB"/>
        </w:rPr>
        <w:t>Private Fostering</w:t>
      </w:r>
    </w:p>
    <w:p w14:paraId="659DC3AB"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A private fostering arrangement is one that is made privately (without the involvement of a local authority) for the care of a child under the age of 16 years (under 18, if disabled) by someone other than a parent or close relative, in their own home, with the intention that it should last for 28 days or more.</w:t>
      </w:r>
    </w:p>
    <w:p w14:paraId="70686710"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046B8E3"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A close family relative is defined as a ‘grandparent, brother, sister, uncle or aunt’ and includes half-siblings and step-parents; it does not include great-aunts or uncles, great grandparents or cousins.</w:t>
      </w:r>
    </w:p>
    <w:p w14:paraId="642FC1D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Parents and private foster carers both have a legal duty to inform the relevant </w:t>
      </w:r>
      <w:r w:rsidRPr="00D30904">
        <w:rPr>
          <w:rFonts w:asciiTheme="majorHAnsi" w:eastAsia="Times New Roman" w:hAnsiTheme="majorHAnsi" w:cstheme="majorHAnsi"/>
          <w:bCs/>
          <w:lang w:eastAsia="en-GB"/>
        </w:rPr>
        <w:t xml:space="preserve">local authority </w:t>
      </w:r>
      <w:r w:rsidRPr="00CB5013">
        <w:rPr>
          <w:rFonts w:asciiTheme="majorHAnsi" w:eastAsia="Times New Roman" w:hAnsiTheme="majorHAnsi" w:cstheme="majorHAnsi"/>
          <w:bCs/>
          <w:lang w:eastAsia="en-GB"/>
        </w:rPr>
        <w:t>at least six weeks before the arrangement is due to start; not to do so is a criminal offence.</w:t>
      </w:r>
    </w:p>
    <w:p w14:paraId="172C4C2B"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1972D92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Whilst most privately fostered children are appropriately supported and looked after, they are a potentially vulnerable group who should be monitored by the </w:t>
      </w:r>
      <w:r w:rsidRPr="00D30904">
        <w:rPr>
          <w:rFonts w:asciiTheme="majorHAnsi" w:eastAsia="Times New Roman" w:hAnsiTheme="majorHAnsi" w:cstheme="majorHAnsi"/>
          <w:bCs/>
          <w:lang w:eastAsia="en-GB"/>
        </w:rPr>
        <w:t>local authority</w:t>
      </w:r>
      <w:r w:rsidRPr="00E745A6">
        <w:rPr>
          <w:rFonts w:asciiTheme="majorHAnsi" w:eastAsia="Times New Roman" w:hAnsiTheme="majorHAnsi" w:cstheme="majorHAnsi"/>
          <w:bCs/>
          <w:lang w:eastAsia="en-GB"/>
        </w:rPr>
        <w:t xml:space="preserve">, </w:t>
      </w:r>
      <w:r w:rsidRPr="00CB5013">
        <w:rPr>
          <w:rFonts w:asciiTheme="majorHAnsi" w:eastAsia="Times New Roman" w:hAnsiTheme="majorHAnsi" w:cstheme="majorHAnsi"/>
          <w:bCs/>
          <w:lang w:eastAsia="en-GB"/>
        </w:rPr>
        <w:t xml:space="preserve">particularly when the child has come from another country. In some </w:t>
      </w:r>
      <w:r w:rsidR="00445DD7" w:rsidRPr="00CB5013">
        <w:rPr>
          <w:rFonts w:asciiTheme="majorHAnsi" w:eastAsia="Times New Roman" w:hAnsiTheme="majorHAnsi" w:cstheme="majorHAnsi"/>
          <w:bCs/>
          <w:lang w:eastAsia="en-GB"/>
        </w:rPr>
        <w:t>cases,</w:t>
      </w:r>
      <w:r w:rsidRPr="00CB5013">
        <w:rPr>
          <w:rFonts w:asciiTheme="majorHAnsi" w:eastAsia="Times New Roman" w:hAnsiTheme="majorHAnsi" w:cstheme="majorHAnsi"/>
          <w:bCs/>
          <w:lang w:eastAsia="en-GB"/>
        </w:rPr>
        <w:t xml:space="preserve"> privately fostered children are affected by abuse and neglect, or be involved in trafficking, child sexual exploitation or modern-day slavery. </w:t>
      </w:r>
    </w:p>
    <w:p w14:paraId="6601643D"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5E6F6567"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 xml:space="preserve">Schools have a mandatory duty to </w:t>
      </w:r>
      <w:bookmarkStart w:id="17" w:name="_Hlk61006662"/>
      <w:r w:rsidRPr="00CB5013">
        <w:rPr>
          <w:rFonts w:asciiTheme="majorHAnsi" w:eastAsia="Times New Roman" w:hAnsiTheme="majorHAnsi" w:cstheme="majorHAnsi"/>
          <w:bCs/>
          <w:lang w:eastAsia="en-GB"/>
        </w:rPr>
        <w:t xml:space="preserve">report to the local authority where they are aware or suspect that a child is subject to a private fostering arrangement. </w:t>
      </w:r>
      <w:bookmarkEnd w:id="17"/>
      <w:r w:rsidRPr="00CB5013">
        <w:rPr>
          <w:rFonts w:asciiTheme="majorHAnsi" w:eastAsia="Times New Roman" w:hAnsiTheme="majorHAnsi" w:cstheme="majorHAnsi"/>
          <w:bCs/>
          <w:lang w:eastAsia="en-GB"/>
        </w:rPr>
        <w:t>Although schools have a duty to inform the local authority, there is no duty for anyone, including the private foster carer or social workers to inform the school. However, it should be clear to the school who has parental responsibility.</w:t>
      </w:r>
    </w:p>
    <w:p w14:paraId="72921A2C"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6A03108E"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School staff should notify the designated safeguarding lead when they become aware of private fostering arrangements. The designated safeguarding lead will speak to the family of the child involved to check that they are aware of their duty to inform the LA. The school itself has a duty to inform the local authority of the private fostering arrangements.</w:t>
      </w:r>
    </w:p>
    <w:p w14:paraId="129EFA1F" w14:textId="77777777" w:rsidR="00C13C53" w:rsidRPr="00CB5013" w:rsidRDefault="00C13C53" w:rsidP="00CB5013">
      <w:pPr>
        <w:spacing w:after="0" w:line="240" w:lineRule="auto"/>
        <w:jc w:val="both"/>
        <w:rPr>
          <w:rFonts w:asciiTheme="majorHAnsi" w:eastAsia="Times New Roman" w:hAnsiTheme="majorHAnsi" w:cstheme="majorHAnsi"/>
          <w:bCs/>
          <w:lang w:eastAsia="en-GB"/>
        </w:rPr>
      </w:pPr>
    </w:p>
    <w:p w14:paraId="77EE2544" w14:textId="77777777" w:rsidR="00CB6713" w:rsidRPr="00CB5013" w:rsidRDefault="00CB6713" w:rsidP="00CB5013">
      <w:pPr>
        <w:spacing w:after="0" w:line="240" w:lineRule="auto"/>
        <w:jc w:val="both"/>
        <w:rPr>
          <w:rFonts w:asciiTheme="majorHAnsi" w:eastAsia="Times New Roman" w:hAnsiTheme="majorHAnsi" w:cstheme="majorHAnsi"/>
          <w:bCs/>
          <w:lang w:eastAsia="en-GB"/>
        </w:rPr>
      </w:pPr>
      <w:r w:rsidRPr="00CB5013">
        <w:rPr>
          <w:rFonts w:asciiTheme="majorHAnsi" w:eastAsia="Times New Roman" w:hAnsiTheme="majorHAnsi" w:cstheme="majorHAnsi"/>
          <w:bCs/>
          <w:lang w:eastAsia="en-GB"/>
        </w:rPr>
        <w:t>On admission to the school, we will take steps to verify the relationship of the adults to the child who is being registered.</w:t>
      </w:r>
    </w:p>
    <w:p w14:paraId="06188FC7"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77507252"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Preventing radicalisation</w:t>
      </w:r>
    </w:p>
    <w:p w14:paraId="643EBA5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Radicalisation refers to the process by which a person comes to support terrorism and extremist ideologies associated with terrorist groups</w:t>
      </w:r>
      <w:r w:rsidR="00E850DE" w:rsidRPr="00CB5013">
        <w:rPr>
          <w:rFonts w:asciiTheme="majorHAnsi" w:eastAsia="Times New Roman" w:hAnsiTheme="majorHAnsi" w:cstheme="majorHAnsi"/>
          <w:bCs/>
          <w:color w:val="000000"/>
          <w:lang w:eastAsia="en-GB"/>
        </w:rPr>
        <w:t>.</w:t>
      </w:r>
    </w:p>
    <w:p w14:paraId="55803DF4"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33D58E03" w14:textId="77777777" w:rsidR="00CB6713" w:rsidRDefault="00CB6713" w:rsidP="00CB5013">
      <w:pPr>
        <w:spacing w:after="0" w:line="240" w:lineRule="auto"/>
        <w:jc w:val="both"/>
        <w:rPr>
          <w:rFonts w:asciiTheme="majorHAnsi" w:eastAsia="Times New Roman" w:hAnsiTheme="majorHAnsi" w:cstheme="majorHAnsi"/>
          <w:bCs/>
          <w:color w:val="000000"/>
          <w:lang w:val="en-US" w:eastAsia="en-GB"/>
        </w:rPr>
      </w:pPr>
      <w:r w:rsidRPr="00CB5013">
        <w:rPr>
          <w:rFonts w:asciiTheme="majorHAnsi" w:eastAsia="Times New Roman" w:hAnsiTheme="majorHAnsi" w:cstheme="majorHAnsi"/>
          <w:bCs/>
          <w:color w:val="000000"/>
          <w:lang w:eastAsia="en-GB"/>
        </w:rPr>
        <w:t xml:space="preserve">Extremism is vocal or active opposition to fundamental British values, such as democracy, the rule of law, individual liberty, and mutual respect and tolerance of different faiths and beliefs. </w:t>
      </w:r>
      <w:r w:rsidRPr="00CB5013">
        <w:rPr>
          <w:rFonts w:asciiTheme="majorHAnsi" w:eastAsia="Times New Roman" w:hAnsiTheme="majorHAnsi" w:cstheme="majorHAnsi"/>
          <w:bCs/>
          <w:color w:val="000000"/>
          <w:lang w:val="en-US" w:eastAsia="en-GB"/>
        </w:rPr>
        <w:t>This also includes calling for the death of members of the armed forces</w:t>
      </w:r>
      <w:r w:rsidR="00E850DE" w:rsidRPr="00CB5013">
        <w:rPr>
          <w:rFonts w:asciiTheme="majorHAnsi" w:eastAsia="Times New Roman" w:hAnsiTheme="majorHAnsi" w:cstheme="majorHAnsi"/>
          <w:bCs/>
          <w:color w:val="000000"/>
          <w:lang w:val="en-US" w:eastAsia="en-GB"/>
        </w:rPr>
        <w:t>.</w:t>
      </w:r>
    </w:p>
    <w:p w14:paraId="22B5D0CC" w14:textId="77777777" w:rsidR="00E745A6" w:rsidRPr="00CB5013" w:rsidRDefault="00E745A6" w:rsidP="00CB5013">
      <w:pPr>
        <w:spacing w:after="0" w:line="240" w:lineRule="auto"/>
        <w:jc w:val="both"/>
        <w:rPr>
          <w:rFonts w:asciiTheme="majorHAnsi" w:eastAsia="Times New Roman" w:hAnsiTheme="majorHAnsi" w:cstheme="majorHAnsi"/>
          <w:bCs/>
          <w:color w:val="000000"/>
          <w:lang w:val="en-US" w:eastAsia="en-GB"/>
        </w:rPr>
      </w:pPr>
    </w:p>
    <w:p w14:paraId="3417F56E"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val="en-US" w:eastAsia="en-GB"/>
        </w:rPr>
        <w:t xml:space="preserve">Terrorism is an action that: </w:t>
      </w:r>
    </w:p>
    <w:p w14:paraId="162F5634" w14:textId="77777777" w:rsidR="00CB6713" w:rsidRPr="00D30904" w:rsidRDefault="00CB6713" w:rsidP="00EB1501">
      <w:pPr>
        <w:pStyle w:val="ListParagraph"/>
        <w:numPr>
          <w:ilvl w:val="0"/>
          <w:numId w:val="64"/>
        </w:numPr>
        <w:jc w:val="both"/>
        <w:rPr>
          <w:rFonts w:asciiTheme="majorHAnsi" w:hAnsiTheme="majorHAnsi" w:cstheme="majorHAnsi"/>
          <w:bCs/>
          <w:color w:val="000000"/>
        </w:rPr>
      </w:pPr>
      <w:r w:rsidRPr="00D30904">
        <w:rPr>
          <w:rFonts w:asciiTheme="majorHAnsi" w:hAnsiTheme="majorHAnsi" w:cstheme="majorHAnsi"/>
          <w:bCs/>
          <w:color w:val="000000"/>
          <w:sz w:val="22"/>
          <w:szCs w:val="22"/>
          <w:lang w:val="en-US"/>
        </w:rPr>
        <w:t>Endangers or causes serious violence to a person/people;</w:t>
      </w:r>
    </w:p>
    <w:p w14:paraId="310AC92E" w14:textId="77777777" w:rsidR="00CB6713" w:rsidRPr="00D30904" w:rsidRDefault="00CB6713" w:rsidP="00EB1501">
      <w:pPr>
        <w:pStyle w:val="ListParagraph"/>
        <w:numPr>
          <w:ilvl w:val="0"/>
          <w:numId w:val="64"/>
        </w:numPr>
        <w:jc w:val="both"/>
        <w:rPr>
          <w:rFonts w:asciiTheme="majorHAnsi" w:hAnsiTheme="majorHAnsi" w:cstheme="majorHAnsi"/>
          <w:bCs/>
          <w:color w:val="000000"/>
        </w:rPr>
      </w:pPr>
      <w:r w:rsidRPr="00D30904">
        <w:rPr>
          <w:rFonts w:asciiTheme="majorHAnsi" w:hAnsiTheme="majorHAnsi" w:cstheme="majorHAnsi"/>
          <w:bCs/>
          <w:color w:val="000000"/>
          <w:sz w:val="22"/>
          <w:szCs w:val="22"/>
          <w:lang w:val="en-US"/>
        </w:rPr>
        <w:t>Causes serious damage to property; or</w:t>
      </w:r>
    </w:p>
    <w:p w14:paraId="05D4BDB6" w14:textId="77777777" w:rsidR="00CB6713" w:rsidRPr="00D30904" w:rsidRDefault="00CB6713" w:rsidP="00EB1501">
      <w:pPr>
        <w:pStyle w:val="ListParagraph"/>
        <w:numPr>
          <w:ilvl w:val="0"/>
          <w:numId w:val="64"/>
        </w:numPr>
        <w:jc w:val="both"/>
        <w:rPr>
          <w:rFonts w:asciiTheme="majorHAnsi" w:hAnsiTheme="majorHAnsi" w:cstheme="majorHAnsi"/>
          <w:bCs/>
          <w:color w:val="000000"/>
        </w:rPr>
      </w:pPr>
      <w:r w:rsidRPr="00D30904">
        <w:rPr>
          <w:rFonts w:asciiTheme="majorHAnsi" w:hAnsiTheme="majorHAnsi" w:cstheme="majorHAnsi"/>
          <w:bCs/>
          <w:color w:val="000000"/>
          <w:sz w:val="22"/>
          <w:szCs w:val="22"/>
          <w:lang w:val="en-US"/>
        </w:rPr>
        <w:t>Seriously interferes or disrupts an electronic system</w:t>
      </w:r>
      <w:r w:rsidR="00E745A6" w:rsidRPr="00D30904">
        <w:rPr>
          <w:rFonts w:asciiTheme="majorHAnsi" w:hAnsiTheme="majorHAnsi" w:cstheme="majorHAnsi"/>
          <w:bCs/>
          <w:color w:val="000000"/>
          <w:sz w:val="22"/>
          <w:szCs w:val="22"/>
          <w:lang w:val="en-US"/>
        </w:rPr>
        <w:t>.</w:t>
      </w:r>
    </w:p>
    <w:p w14:paraId="4D7E93FB" w14:textId="77777777" w:rsidR="00B83682" w:rsidRPr="00CB5013" w:rsidRDefault="00B83682" w:rsidP="00CB5013">
      <w:pPr>
        <w:spacing w:after="0" w:line="240" w:lineRule="auto"/>
        <w:ind w:left="1264"/>
        <w:jc w:val="both"/>
        <w:rPr>
          <w:rFonts w:asciiTheme="majorHAnsi" w:eastAsia="Times New Roman" w:hAnsiTheme="majorHAnsi" w:cstheme="majorHAnsi"/>
          <w:bCs/>
          <w:color w:val="000000"/>
          <w:lang w:eastAsia="en-GB"/>
        </w:rPr>
      </w:pPr>
    </w:p>
    <w:p w14:paraId="0BFFEC1D"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val="en-US" w:eastAsia="en-GB"/>
        </w:rPr>
        <w:t>The use or threat of terrorism must be designed to influence the government or to intimidate the public and is made for the purpose of advancing a political, religious or ideological cause.</w:t>
      </w:r>
    </w:p>
    <w:p w14:paraId="7411C589"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Schools have a duty to prevent children from being drawn into terrorism. The DSL will </w:t>
      </w:r>
      <w:r w:rsidR="00445DD7" w:rsidRPr="00CB5013">
        <w:rPr>
          <w:rFonts w:asciiTheme="majorHAnsi" w:eastAsia="Times New Roman" w:hAnsiTheme="majorHAnsi" w:cstheme="majorHAnsi"/>
          <w:bCs/>
          <w:color w:val="000000"/>
          <w:lang w:eastAsia="en-GB"/>
        </w:rPr>
        <w:t>undertake Prevent</w:t>
      </w:r>
      <w:r w:rsidRPr="00CB5013">
        <w:rPr>
          <w:rFonts w:asciiTheme="majorHAnsi" w:eastAsia="Times New Roman" w:hAnsiTheme="majorHAnsi" w:cstheme="majorHAnsi"/>
          <w:b/>
          <w:bCs/>
          <w:color w:val="000000"/>
          <w:lang w:eastAsia="en-GB"/>
        </w:rPr>
        <w:t xml:space="preserve"> awareness training</w:t>
      </w:r>
      <w:r w:rsidRPr="00CB5013">
        <w:rPr>
          <w:rFonts w:asciiTheme="majorHAnsi" w:eastAsia="Times New Roman" w:hAnsiTheme="majorHAnsi" w:cstheme="majorHAnsi"/>
          <w:bCs/>
          <w:color w:val="000000"/>
          <w:lang w:eastAsia="en-GB"/>
        </w:rPr>
        <w:t xml:space="preserve"> and make sure that staff have access to appropriate training to equip them to identify children at risk. </w:t>
      </w:r>
    </w:p>
    <w:p w14:paraId="68D4110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A9E27EA"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will assess the risk of children in our school being drawn into terrorism. This assessment will be based on an understanding of the potential risk in our local area, in collaboration with our local safeguarding partners and local police force.</w:t>
      </w:r>
    </w:p>
    <w:p w14:paraId="106E04D7"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7BC74D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We will ensure that suitable internet filtering is in place, and equip our pupils to stay safe online at school and at home.</w:t>
      </w:r>
    </w:p>
    <w:p w14:paraId="43DC041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6A9512CF"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There is no single way of identifying an individual who is likely to be susceptible to an extremist ideology. Radicalisation can occur quickly or over a long period. </w:t>
      </w:r>
    </w:p>
    <w:p w14:paraId="73FF7B18"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2B223724"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Staff will be alert to changes in pupils’ behaviour. The government website </w:t>
      </w:r>
      <w:hyperlink r:id="rId40" w:history="1">
        <w:r w:rsidRPr="00CB5013">
          <w:rPr>
            <w:rStyle w:val="Hyperlink"/>
            <w:rFonts w:asciiTheme="majorHAnsi" w:eastAsia="Times New Roman" w:hAnsiTheme="majorHAnsi" w:cstheme="majorHAnsi"/>
            <w:lang w:eastAsia="en-GB"/>
          </w:rPr>
          <w:t>Educate Against Hate</w:t>
        </w:r>
      </w:hyperlink>
      <w:r w:rsidR="00B83682" w:rsidRPr="00CB5013">
        <w:rPr>
          <w:rStyle w:val="FootnoteReference"/>
          <w:rFonts w:asciiTheme="majorHAnsi" w:eastAsia="Times New Roman" w:hAnsiTheme="majorHAnsi" w:cstheme="majorHAnsi"/>
          <w:b/>
          <w:bCs/>
          <w:color w:val="017BBA"/>
          <w:lang w:eastAsia="en-GB"/>
        </w:rPr>
        <w:footnoteReference w:id="14"/>
      </w:r>
      <w:r w:rsidRPr="00CB5013">
        <w:rPr>
          <w:rFonts w:asciiTheme="majorHAnsi" w:eastAsia="Times New Roman" w:hAnsiTheme="majorHAnsi" w:cstheme="majorHAnsi"/>
          <w:bCs/>
          <w:color w:val="000000"/>
          <w:lang w:eastAsia="en-GB"/>
        </w:rPr>
        <w:t xml:space="preserve"> and charity </w:t>
      </w:r>
      <w:hyperlink r:id="rId41" w:history="1">
        <w:r w:rsidRPr="00CB5013">
          <w:rPr>
            <w:rStyle w:val="Hyperlink"/>
            <w:rFonts w:asciiTheme="majorHAnsi" w:eastAsia="Times New Roman" w:hAnsiTheme="majorHAnsi" w:cstheme="majorHAnsi"/>
            <w:lang w:eastAsia="en-GB"/>
          </w:rPr>
          <w:t>NSPCC</w:t>
        </w:r>
      </w:hyperlink>
      <w:r w:rsidR="00B83682" w:rsidRPr="00CB5013">
        <w:rPr>
          <w:rStyle w:val="FootnoteReference"/>
          <w:rFonts w:asciiTheme="majorHAnsi" w:eastAsia="Times New Roman" w:hAnsiTheme="majorHAnsi" w:cstheme="majorHAnsi"/>
          <w:b/>
          <w:bCs/>
          <w:color w:val="017BBA"/>
          <w:lang w:eastAsia="en-GB"/>
        </w:rPr>
        <w:footnoteReference w:id="15"/>
      </w:r>
      <w:r w:rsidRPr="00CB5013">
        <w:rPr>
          <w:rFonts w:asciiTheme="majorHAnsi" w:eastAsia="Times New Roman" w:hAnsiTheme="majorHAnsi" w:cstheme="majorHAnsi"/>
          <w:bCs/>
          <w:color w:val="000000"/>
          <w:lang w:eastAsia="en-GB"/>
        </w:rPr>
        <w:t xml:space="preserve"> say that signs that a pupil is being radicalised can include:</w:t>
      </w:r>
    </w:p>
    <w:p w14:paraId="5AAA1773" w14:textId="77777777" w:rsidR="00F35C67" w:rsidRPr="00CB5013" w:rsidRDefault="00F35C67" w:rsidP="00CB5013">
      <w:pPr>
        <w:spacing w:after="0" w:line="240" w:lineRule="auto"/>
        <w:jc w:val="both"/>
        <w:rPr>
          <w:rFonts w:asciiTheme="majorHAnsi" w:eastAsia="Times New Roman" w:hAnsiTheme="majorHAnsi" w:cstheme="majorHAnsi"/>
          <w:bCs/>
          <w:color w:val="000000"/>
          <w:lang w:eastAsia="en-GB"/>
        </w:rPr>
      </w:pPr>
    </w:p>
    <w:p w14:paraId="4A527988"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Refusal to engage with, or becoming abusive to, peers who are different from themselves </w:t>
      </w:r>
    </w:p>
    <w:p w14:paraId="590D3FAE"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Becoming susceptible to conspiracy theories and feelings of persecution </w:t>
      </w:r>
    </w:p>
    <w:p w14:paraId="6C50D7EA"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Changes in friendship groups and appearance </w:t>
      </w:r>
    </w:p>
    <w:p w14:paraId="747826D0"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Rejecting </w:t>
      </w:r>
      <w:proofErr w:type="gramStart"/>
      <w:r w:rsidRPr="00CB5013">
        <w:rPr>
          <w:rFonts w:asciiTheme="majorHAnsi" w:hAnsiTheme="majorHAnsi" w:cstheme="majorHAnsi"/>
          <w:bCs/>
          <w:color w:val="000000"/>
          <w:sz w:val="22"/>
          <w:szCs w:val="22"/>
          <w:lang w:val="en-US"/>
        </w:rPr>
        <w:t>activities</w:t>
      </w:r>
      <w:proofErr w:type="gramEnd"/>
      <w:r w:rsidRPr="00CB5013">
        <w:rPr>
          <w:rFonts w:asciiTheme="majorHAnsi" w:hAnsiTheme="majorHAnsi" w:cstheme="majorHAnsi"/>
          <w:bCs/>
          <w:color w:val="000000"/>
          <w:sz w:val="22"/>
          <w:szCs w:val="22"/>
          <w:lang w:val="en-US"/>
        </w:rPr>
        <w:t xml:space="preserve"> they used to enjoy </w:t>
      </w:r>
    </w:p>
    <w:p w14:paraId="4075EEAD"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Converting to a new religion </w:t>
      </w:r>
    </w:p>
    <w:p w14:paraId="07523918"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Isolating themselves from family and friends</w:t>
      </w:r>
    </w:p>
    <w:p w14:paraId="786503D0"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Talking as if from a scripted speech</w:t>
      </w:r>
    </w:p>
    <w:p w14:paraId="5650484F"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An unwillingness or inability to discuss their views</w:t>
      </w:r>
    </w:p>
    <w:p w14:paraId="60F2E161"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 sudden disrespectful attitude towards others</w:t>
      </w:r>
    </w:p>
    <w:p w14:paraId="60BD288B"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Increased levels of anger</w:t>
      </w:r>
    </w:p>
    <w:p w14:paraId="53C94253"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Increased secretiveness, especially around internet use </w:t>
      </w:r>
    </w:p>
    <w:p w14:paraId="6B023E38"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Expressions of sympathy for extremist ideologies and groups, or justification of their actions</w:t>
      </w:r>
    </w:p>
    <w:p w14:paraId="5019E2E7"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Accessing extremist material online, including on Facebook or Twitter</w:t>
      </w:r>
    </w:p>
    <w:p w14:paraId="0C229BCD"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Possessing extremist literature</w:t>
      </w:r>
    </w:p>
    <w:p w14:paraId="26BFBFD2" w14:textId="77777777" w:rsidR="00CB6713" w:rsidRPr="00CB5013" w:rsidRDefault="00CB6713" w:rsidP="00EB1501">
      <w:pPr>
        <w:pStyle w:val="ListParagraph"/>
        <w:numPr>
          <w:ilvl w:val="0"/>
          <w:numId w:val="65"/>
        </w:numPr>
        <w:jc w:val="both"/>
        <w:rPr>
          <w:rFonts w:asciiTheme="majorHAnsi" w:hAnsiTheme="majorHAnsi" w:cstheme="majorHAnsi"/>
          <w:bCs/>
          <w:color w:val="000000"/>
          <w:sz w:val="22"/>
          <w:szCs w:val="22"/>
          <w:lang w:val="en-US"/>
        </w:rPr>
      </w:pPr>
      <w:r w:rsidRPr="00CB5013">
        <w:rPr>
          <w:rFonts w:asciiTheme="majorHAnsi" w:hAnsiTheme="majorHAnsi" w:cstheme="majorHAnsi"/>
          <w:bCs/>
          <w:color w:val="000000"/>
          <w:sz w:val="22"/>
          <w:szCs w:val="22"/>
          <w:lang w:val="en-US"/>
        </w:rPr>
        <w:t xml:space="preserve">Being in contact with extremist recruiters and joining, or seeking to join, extremist </w:t>
      </w:r>
      <w:proofErr w:type="spellStart"/>
      <w:r w:rsidRPr="00CB5013">
        <w:rPr>
          <w:rFonts w:asciiTheme="majorHAnsi" w:hAnsiTheme="majorHAnsi" w:cstheme="majorHAnsi"/>
          <w:bCs/>
          <w:color w:val="000000"/>
          <w:sz w:val="22"/>
          <w:szCs w:val="22"/>
          <w:lang w:val="en-US"/>
        </w:rPr>
        <w:t>organisations</w:t>
      </w:r>
      <w:proofErr w:type="spellEnd"/>
      <w:r w:rsidRPr="00CB5013">
        <w:rPr>
          <w:rFonts w:asciiTheme="majorHAnsi" w:hAnsiTheme="majorHAnsi" w:cstheme="majorHAnsi"/>
          <w:bCs/>
          <w:color w:val="000000"/>
          <w:sz w:val="22"/>
          <w:szCs w:val="22"/>
          <w:lang w:val="en-US"/>
        </w:rPr>
        <w:t xml:space="preserve"> </w:t>
      </w:r>
    </w:p>
    <w:p w14:paraId="252EA58C"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p>
    <w:p w14:paraId="09919F90" w14:textId="77777777" w:rsidR="00CB67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Children who are at risk of radicalisation may have low self-esteem, or</w:t>
      </w:r>
      <w:r w:rsidR="00237ED3" w:rsidRPr="00CB5013">
        <w:rPr>
          <w:rFonts w:asciiTheme="majorHAnsi" w:eastAsia="Times New Roman" w:hAnsiTheme="majorHAnsi" w:cstheme="majorHAnsi"/>
          <w:bCs/>
          <w:color w:val="000000"/>
          <w:lang w:eastAsia="en-GB"/>
        </w:rPr>
        <w:t xml:space="preserve"> may</w:t>
      </w:r>
      <w:r w:rsidRPr="00CB5013">
        <w:rPr>
          <w:rFonts w:asciiTheme="majorHAnsi" w:eastAsia="Times New Roman" w:hAnsiTheme="majorHAnsi" w:cstheme="majorHAnsi"/>
          <w:bCs/>
          <w:color w:val="000000"/>
          <w:lang w:eastAsia="en-GB"/>
        </w:rPr>
        <w:t xml:space="preserve"> be victims of bullying or discrimination. It is important to note that these signs can also be part of normal teenage behaviour – staff should have confidence in their instincts and seek advice if something feels wrong. </w:t>
      </w:r>
    </w:p>
    <w:p w14:paraId="32A31787" w14:textId="77777777" w:rsidR="00E745A6" w:rsidRPr="00CB5013" w:rsidRDefault="00E745A6" w:rsidP="00CB5013">
      <w:pPr>
        <w:spacing w:after="0" w:line="240" w:lineRule="auto"/>
        <w:jc w:val="both"/>
        <w:rPr>
          <w:rFonts w:asciiTheme="majorHAnsi" w:eastAsia="Times New Roman" w:hAnsiTheme="majorHAnsi" w:cstheme="majorHAnsi"/>
          <w:bCs/>
          <w:color w:val="000000"/>
          <w:lang w:eastAsia="en-GB"/>
        </w:rPr>
      </w:pPr>
    </w:p>
    <w:p w14:paraId="35CA6312" w14:textId="77777777" w:rsidR="00CB6713" w:rsidRPr="00CB5013" w:rsidRDefault="00CB6713"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staff are concerned about a pupil, they will follow our procedures set out in </w:t>
      </w:r>
      <w:r w:rsidR="00B83682" w:rsidRPr="00CB5013">
        <w:rPr>
          <w:rFonts w:asciiTheme="majorHAnsi" w:eastAsia="Times New Roman" w:hAnsiTheme="majorHAnsi" w:cstheme="majorHAnsi"/>
          <w:bCs/>
          <w:color w:val="000000"/>
          <w:lang w:eastAsia="en-GB"/>
        </w:rPr>
        <w:t>S</w:t>
      </w:r>
      <w:r w:rsidRPr="00CB5013">
        <w:rPr>
          <w:rFonts w:asciiTheme="majorHAnsi" w:eastAsia="Times New Roman" w:hAnsiTheme="majorHAnsi" w:cstheme="majorHAnsi"/>
          <w:bCs/>
          <w:color w:val="000000"/>
          <w:lang w:eastAsia="en-GB"/>
        </w:rPr>
        <w:t xml:space="preserve">ection </w:t>
      </w:r>
      <w:r w:rsidR="00B83682" w:rsidRPr="00CB5013">
        <w:rPr>
          <w:rFonts w:asciiTheme="majorHAnsi" w:eastAsia="Times New Roman" w:hAnsiTheme="majorHAnsi" w:cstheme="majorHAnsi"/>
          <w:bCs/>
          <w:color w:val="000000"/>
          <w:lang w:eastAsia="en-GB"/>
        </w:rPr>
        <w:t>9</w:t>
      </w:r>
      <w:r w:rsidRPr="00CB5013">
        <w:rPr>
          <w:rFonts w:asciiTheme="majorHAnsi" w:eastAsia="Times New Roman" w:hAnsiTheme="majorHAnsi" w:cstheme="majorHAnsi"/>
          <w:bCs/>
          <w:color w:val="000000"/>
          <w:lang w:eastAsia="en-GB"/>
        </w:rPr>
        <w:t xml:space="preserve"> of this policy, including discussing their concerns with the DSL.</w:t>
      </w:r>
      <w:r w:rsidR="00B83682"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Staff should always </w:t>
      </w:r>
      <w:proofErr w:type="gramStart"/>
      <w:r w:rsidRPr="00CB5013">
        <w:rPr>
          <w:rFonts w:asciiTheme="majorHAnsi" w:eastAsia="Times New Roman" w:hAnsiTheme="majorHAnsi" w:cstheme="majorHAnsi"/>
          <w:bCs/>
          <w:color w:val="000000"/>
          <w:lang w:eastAsia="en-GB"/>
        </w:rPr>
        <w:t>take action</w:t>
      </w:r>
      <w:proofErr w:type="gramEnd"/>
      <w:r w:rsidRPr="00CB5013">
        <w:rPr>
          <w:rFonts w:asciiTheme="majorHAnsi" w:eastAsia="Times New Roman" w:hAnsiTheme="majorHAnsi" w:cstheme="majorHAnsi"/>
          <w:bCs/>
          <w:color w:val="000000"/>
          <w:lang w:eastAsia="en-GB"/>
        </w:rPr>
        <w:t xml:space="preserve"> if they are worried.</w:t>
      </w:r>
    </w:p>
    <w:p w14:paraId="40F58404"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25D66858" w14:textId="77777777" w:rsidR="00CB6713" w:rsidRPr="00CB5013" w:rsidRDefault="00CB6713"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Missing pupils</w:t>
      </w:r>
    </w:p>
    <w:p w14:paraId="4947CBFA" w14:textId="25104A67" w:rsidR="00B77292" w:rsidRDefault="00CB6713" w:rsidP="00B77292">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Our procedures are designed to ensure that a missing child is found and returned to effective supervision as soon as possible. If a child goes missing, we will</w:t>
      </w:r>
      <w:r w:rsidR="00B77292">
        <w:rPr>
          <w:rFonts w:asciiTheme="majorHAnsi" w:eastAsia="Times New Roman" w:hAnsiTheme="majorHAnsi" w:cstheme="majorHAnsi"/>
          <w:bCs/>
          <w:color w:val="000000"/>
          <w:lang w:eastAsia="en-GB"/>
        </w:rPr>
        <w:t xml:space="preserve"> our attendance policy and refer to the EIP team at North Northants. </w:t>
      </w:r>
    </w:p>
    <w:p w14:paraId="7D0323FC" w14:textId="77777777" w:rsidR="00B77292" w:rsidRPr="00B77292" w:rsidRDefault="00B77292" w:rsidP="00B77292">
      <w:pPr>
        <w:spacing w:after="0" w:line="240" w:lineRule="auto"/>
        <w:jc w:val="both"/>
        <w:rPr>
          <w:rFonts w:asciiTheme="majorHAnsi" w:eastAsia="Times New Roman" w:hAnsiTheme="majorHAnsi" w:cstheme="majorHAnsi"/>
          <w:bCs/>
          <w:color w:val="000000"/>
          <w:lang w:eastAsia="en-GB"/>
        </w:rPr>
      </w:pPr>
    </w:p>
    <w:p w14:paraId="62690EE9" w14:textId="77777777" w:rsidR="00B77292" w:rsidRPr="00CB5013" w:rsidRDefault="00B77292" w:rsidP="00B77292">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Non-collection of children</w:t>
      </w:r>
    </w:p>
    <w:p w14:paraId="736DD95B" w14:textId="4B9AFB4B" w:rsidR="00B77292" w:rsidRDefault="00B77292" w:rsidP="00B77292">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If a child is not collected at the end of the session/day, we will</w:t>
      </w:r>
      <w:r>
        <w:rPr>
          <w:rFonts w:asciiTheme="majorHAnsi" w:eastAsia="Times New Roman" w:hAnsiTheme="majorHAnsi" w:cstheme="majorHAnsi"/>
          <w:bCs/>
          <w:color w:val="000000"/>
          <w:lang w:eastAsia="en-GB"/>
        </w:rPr>
        <w:t xml:space="preserve"> attempt to </w:t>
      </w:r>
      <w:proofErr w:type="gramStart"/>
      <w:r>
        <w:rPr>
          <w:rFonts w:asciiTheme="majorHAnsi" w:eastAsia="Times New Roman" w:hAnsiTheme="majorHAnsi" w:cstheme="majorHAnsi"/>
          <w:bCs/>
          <w:color w:val="000000"/>
          <w:lang w:eastAsia="en-GB"/>
        </w:rPr>
        <w:t>make contact with</w:t>
      </w:r>
      <w:proofErr w:type="gramEnd"/>
      <w:r>
        <w:rPr>
          <w:rFonts w:asciiTheme="majorHAnsi" w:eastAsia="Times New Roman" w:hAnsiTheme="majorHAnsi" w:cstheme="majorHAnsi"/>
          <w:bCs/>
          <w:color w:val="000000"/>
          <w:lang w:eastAsia="en-GB"/>
        </w:rPr>
        <w:t xml:space="preserve"> the parents and listed contacts. If this is unsuccessful, the child will remain with a familiar member of staff whilst senior staff </w:t>
      </w:r>
      <w:proofErr w:type="gramStart"/>
      <w:r>
        <w:rPr>
          <w:rFonts w:asciiTheme="majorHAnsi" w:eastAsia="Times New Roman" w:hAnsiTheme="majorHAnsi" w:cstheme="majorHAnsi"/>
          <w:bCs/>
          <w:color w:val="000000"/>
          <w:lang w:eastAsia="en-GB"/>
        </w:rPr>
        <w:t>make contact with</w:t>
      </w:r>
      <w:proofErr w:type="gramEnd"/>
      <w:r>
        <w:rPr>
          <w:rFonts w:asciiTheme="majorHAnsi" w:eastAsia="Times New Roman" w:hAnsiTheme="majorHAnsi" w:cstheme="majorHAnsi"/>
          <w:bCs/>
          <w:color w:val="000000"/>
          <w:lang w:eastAsia="en-GB"/>
        </w:rPr>
        <w:t xml:space="preserve"> the MASH team. All actions will be recorded on a Cause for Concern form and stored securely. </w:t>
      </w:r>
    </w:p>
    <w:p w14:paraId="58387AA8" w14:textId="77777777" w:rsidR="00B77292" w:rsidRDefault="00B77292" w:rsidP="00B77292">
      <w:pPr>
        <w:spacing w:after="0" w:line="240" w:lineRule="auto"/>
        <w:jc w:val="both"/>
        <w:rPr>
          <w:rFonts w:asciiTheme="majorHAnsi" w:eastAsia="Times New Roman" w:hAnsiTheme="majorHAnsi" w:cstheme="majorHAnsi"/>
          <w:bCs/>
          <w:color w:val="000000"/>
          <w:lang w:eastAsia="en-GB"/>
        </w:rPr>
      </w:pPr>
    </w:p>
    <w:p w14:paraId="3B999718" w14:textId="77777777" w:rsidR="00F35C67" w:rsidRPr="00CB5013" w:rsidRDefault="00F35C67" w:rsidP="00CB5013">
      <w:pPr>
        <w:spacing w:after="0" w:line="240" w:lineRule="auto"/>
        <w:jc w:val="both"/>
        <w:rPr>
          <w:rFonts w:asciiTheme="majorHAnsi" w:eastAsia="Times New Roman" w:hAnsiTheme="majorHAnsi" w:cstheme="majorHAnsi"/>
          <w:b/>
          <w:bCs/>
          <w:color w:val="000000"/>
          <w:lang w:eastAsia="en-GB"/>
        </w:rPr>
      </w:pPr>
    </w:p>
    <w:p w14:paraId="7BF6B7AE"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2F194A2"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8DFDF98"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4F91B4C4"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23D0A849"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16D4AD46"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7808051B"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66B8E33A"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5DF2232D"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2D3C5FE6"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0037B946"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74CB672D"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3A4224C2"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1688EEA3"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1E37939F"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5526FB46" w14:textId="77777777" w:rsidR="00237ED3" w:rsidRPr="00CB5013" w:rsidRDefault="00237ED3" w:rsidP="00CB5013">
      <w:pPr>
        <w:spacing w:after="0" w:line="240" w:lineRule="auto"/>
        <w:jc w:val="both"/>
        <w:rPr>
          <w:rFonts w:asciiTheme="majorHAnsi" w:eastAsia="Times New Roman" w:hAnsiTheme="majorHAnsi" w:cstheme="majorHAnsi"/>
          <w:bCs/>
          <w:color w:val="000000"/>
          <w:lang w:val="en-US" w:eastAsia="en-GB"/>
        </w:rPr>
      </w:pPr>
    </w:p>
    <w:p w14:paraId="53829554" w14:textId="77777777" w:rsidR="00237ED3" w:rsidRPr="00CB5013" w:rsidRDefault="00237ED3" w:rsidP="00CB5013">
      <w:pPr>
        <w:spacing w:after="0" w:line="240" w:lineRule="auto"/>
        <w:jc w:val="both"/>
        <w:rPr>
          <w:rFonts w:asciiTheme="majorHAnsi" w:eastAsia="Times New Roman" w:hAnsiTheme="majorHAnsi" w:cstheme="majorHAnsi"/>
          <w:bCs/>
          <w:color w:val="000000"/>
          <w:lang w:val="en-US" w:eastAsia="en-GB"/>
        </w:rPr>
      </w:pPr>
    </w:p>
    <w:p w14:paraId="53A79CBE"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60350E12" w14:textId="77777777" w:rsidR="00E850DE" w:rsidRPr="00CB5013" w:rsidRDefault="00E850DE" w:rsidP="00CB5013">
      <w:pPr>
        <w:spacing w:after="0" w:line="240" w:lineRule="auto"/>
        <w:jc w:val="both"/>
        <w:rPr>
          <w:rFonts w:asciiTheme="majorHAnsi" w:eastAsia="Times New Roman" w:hAnsiTheme="majorHAnsi" w:cstheme="majorHAnsi"/>
          <w:bCs/>
          <w:color w:val="000000"/>
          <w:lang w:val="en-US" w:eastAsia="en-GB"/>
        </w:rPr>
      </w:pPr>
    </w:p>
    <w:p w14:paraId="6E69BBB4" w14:textId="77777777" w:rsidR="00E850DE" w:rsidRPr="00CB5013" w:rsidRDefault="00E850DE" w:rsidP="00CB5013">
      <w:pPr>
        <w:spacing w:after="0" w:line="240" w:lineRule="auto"/>
        <w:jc w:val="both"/>
        <w:rPr>
          <w:rFonts w:asciiTheme="majorHAnsi" w:eastAsia="Times New Roman" w:hAnsiTheme="majorHAnsi" w:cstheme="majorHAnsi"/>
          <w:bCs/>
          <w:color w:val="000000"/>
          <w:lang w:eastAsia="en-GB"/>
        </w:rPr>
      </w:pPr>
    </w:p>
    <w:p w14:paraId="6952C932" w14:textId="77777777" w:rsidR="00CA5733" w:rsidRDefault="00CA5733">
      <w:pPr>
        <w:spacing w:after="160" w:line="259" w:lineRule="auto"/>
        <w:rPr>
          <w:rFonts w:asciiTheme="majorHAnsi" w:eastAsiaTheme="majorEastAsia" w:hAnsiTheme="majorHAnsi" w:cstheme="majorHAnsi"/>
          <w:b/>
          <w:color w:val="002060"/>
        </w:rPr>
      </w:pPr>
      <w:bookmarkStart w:id="18" w:name="_Toc80191018"/>
      <w:r>
        <w:rPr>
          <w:rFonts w:asciiTheme="majorHAnsi" w:hAnsiTheme="majorHAnsi" w:cstheme="majorHAnsi"/>
          <w:color w:val="002060"/>
        </w:rPr>
        <w:br w:type="page"/>
      </w:r>
    </w:p>
    <w:p w14:paraId="27FD7714" w14:textId="77777777" w:rsidR="00E850DE" w:rsidRPr="00D30904" w:rsidRDefault="5BD369CF" w:rsidP="00CB5013">
      <w:pPr>
        <w:pStyle w:val="Heading1"/>
        <w:spacing w:before="0" w:line="240" w:lineRule="auto"/>
        <w:rPr>
          <w:rFonts w:asciiTheme="majorHAnsi" w:hAnsiTheme="majorHAnsi" w:cstheme="majorHAnsi"/>
          <w:b w:val="0"/>
          <w:color w:val="auto"/>
          <w:sz w:val="22"/>
          <w:szCs w:val="22"/>
        </w:rPr>
      </w:pPr>
      <w:r w:rsidRPr="00D30904">
        <w:rPr>
          <w:rFonts w:asciiTheme="majorHAnsi" w:hAnsiTheme="majorHAnsi" w:cstheme="majorHAnsi"/>
          <w:color w:val="auto"/>
          <w:sz w:val="22"/>
          <w:szCs w:val="22"/>
        </w:rPr>
        <w:t xml:space="preserve">Appendix D: Safer recruitment </w:t>
      </w:r>
      <w:bookmarkEnd w:id="18"/>
    </w:p>
    <w:p w14:paraId="41CE1408" w14:textId="77777777" w:rsidR="00837CDD" w:rsidRPr="00CB5013" w:rsidRDefault="00837CDD"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adhere to Part 3 of Keeping Children Safe in Education at all times.</w:t>
      </w:r>
      <w:r w:rsidR="005D1A7C" w:rsidRPr="00CB5013">
        <w:rPr>
          <w:rFonts w:asciiTheme="majorHAnsi" w:eastAsia="Times New Roman" w:hAnsiTheme="majorHAnsi" w:cstheme="majorHAnsi"/>
        </w:rPr>
        <w:t xml:space="preserve"> We consider safeguarding throughout the recruitment process, including when defining and advertising roles. </w:t>
      </w:r>
      <w:r w:rsidRPr="00CB5013">
        <w:rPr>
          <w:rFonts w:asciiTheme="majorHAnsi" w:eastAsia="Times New Roman" w:hAnsiTheme="majorHAnsi" w:cstheme="majorHAnsi"/>
        </w:rPr>
        <w:t xml:space="preserve"> </w:t>
      </w:r>
    </w:p>
    <w:p w14:paraId="19E3419D" w14:textId="77777777" w:rsidR="00837CDD" w:rsidRPr="00CB5013" w:rsidRDefault="00837CDD" w:rsidP="00CB5013">
      <w:pPr>
        <w:spacing w:after="0" w:line="240" w:lineRule="auto"/>
        <w:jc w:val="both"/>
        <w:rPr>
          <w:rFonts w:asciiTheme="majorHAnsi" w:eastAsia="Times New Roman" w:hAnsiTheme="majorHAnsi" w:cstheme="majorHAnsi"/>
        </w:rPr>
      </w:pPr>
    </w:p>
    <w:p w14:paraId="3E58DB2F"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record all information on the checks carried out in the school’s single central record (SCR). Copies of these checks, where appropriate, will be held in individuals’ personnel files. We follow requirements and best practice in retaining copies of these checks, as set out below.</w:t>
      </w:r>
    </w:p>
    <w:p w14:paraId="71DD67EC" w14:textId="77777777" w:rsidR="004903EA" w:rsidRPr="00CB5013" w:rsidRDefault="004903EA" w:rsidP="00CB5013">
      <w:pPr>
        <w:spacing w:after="0" w:line="240" w:lineRule="auto"/>
        <w:jc w:val="both"/>
        <w:rPr>
          <w:rFonts w:asciiTheme="majorHAnsi" w:eastAsia="Times New Roman" w:hAnsiTheme="majorHAnsi" w:cstheme="majorHAnsi"/>
          <w:b/>
        </w:rPr>
      </w:pPr>
    </w:p>
    <w:p w14:paraId="55E8BE5F" w14:textId="77777777" w:rsidR="005D1A7C" w:rsidRPr="00CB5013" w:rsidRDefault="005D1A7C"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Pre-appointment safer recruitment</w:t>
      </w:r>
    </w:p>
    <w:p w14:paraId="5CDC233E"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include the following in all job advertisements:</w:t>
      </w:r>
    </w:p>
    <w:p w14:paraId="0440EE79" w14:textId="77777777" w:rsidR="005D1A7C" w:rsidRPr="00CB5013" w:rsidRDefault="005D1A7C" w:rsidP="00EB1501">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our commitment to safeguarding and promoting the welfare of children;</w:t>
      </w:r>
    </w:p>
    <w:p w14:paraId="4A094F7B" w14:textId="77777777" w:rsidR="005D1A7C" w:rsidRPr="00CB5013" w:rsidRDefault="005D1A7C" w:rsidP="00EB1501">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clear confirmation that safeguarding checks will be undertaken;</w:t>
      </w:r>
    </w:p>
    <w:p w14:paraId="623AEC03" w14:textId="77777777" w:rsidR="005D1A7C" w:rsidRPr="00CB5013" w:rsidRDefault="005D1A7C" w:rsidP="00EB1501">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the safeguarding responsibilities of the post as per the job description and personal specification; and </w:t>
      </w:r>
    </w:p>
    <w:p w14:paraId="097D1020" w14:textId="77777777" w:rsidR="005D1A7C" w:rsidRPr="00CB5013" w:rsidRDefault="005D1A7C" w:rsidP="00EB1501">
      <w:pPr>
        <w:pStyle w:val="ListParagraph"/>
        <w:numPr>
          <w:ilvl w:val="0"/>
          <w:numId w:val="66"/>
        </w:numPr>
        <w:jc w:val="both"/>
        <w:rPr>
          <w:rFonts w:asciiTheme="majorHAnsi" w:hAnsiTheme="majorHAnsi" w:cstheme="majorHAnsi"/>
          <w:b/>
          <w:sz w:val="22"/>
          <w:szCs w:val="22"/>
        </w:rPr>
      </w:pPr>
      <w:r w:rsidRPr="00CB5013">
        <w:rPr>
          <w:rFonts w:asciiTheme="majorHAnsi" w:hAnsiTheme="majorHAnsi" w:cstheme="majorHAnsi"/>
          <w:sz w:val="22"/>
          <w:szCs w:val="22"/>
        </w:rPr>
        <w:t xml:space="preserve">whether the post is exempt from the Rehabilitation of Offenders Act 1974 and the amendments to the Exceptions Order 1975, 2013 and 2020. </w:t>
      </w:r>
    </w:p>
    <w:p w14:paraId="1DE057B8" w14:textId="77777777" w:rsidR="005D1A7C" w:rsidRPr="00CB5013" w:rsidRDefault="005D1A7C" w:rsidP="00CB5013">
      <w:pPr>
        <w:spacing w:after="0" w:line="240" w:lineRule="auto"/>
        <w:jc w:val="both"/>
        <w:rPr>
          <w:rFonts w:asciiTheme="majorHAnsi" w:hAnsiTheme="majorHAnsi" w:cstheme="majorHAnsi"/>
        </w:rPr>
      </w:pPr>
    </w:p>
    <w:p w14:paraId="4291FB3F"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Where a role involves engaging in regulated activity relevant to children, we will include a statement in the application form or elsewhere in the information provided to applicants that it is an offence to apply for the role if the applicant is barred from engaging in regulated activity relevant to children.</w:t>
      </w:r>
    </w:p>
    <w:p w14:paraId="75606BB6" w14:textId="77777777" w:rsidR="005D1A7C" w:rsidRPr="00CB5013" w:rsidRDefault="005D1A7C" w:rsidP="00CB5013">
      <w:pPr>
        <w:spacing w:after="0" w:line="240" w:lineRule="auto"/>
        <w:jc w:val="both"/>
        <w:rPr>
          <w:rFonts w:asciiTheme="majorHAnsi" w:hAnsiTheme="majorHAnsi" w:cstheme="majorHAnsi"/>
        </w:rPr>
      </w:pPr>
    </w:p>
    <w:p w14:paraId="215FDA4F" w14:textId="737525F1" w:rsidR="00B77292" w:rsidRDefault="005D1A7C" w:rsidP="00B77292">
      <w:pPr>
        <w:spacing w:after="0" w:line="240" w:lineRule="auto"/>
        <w:jc w:val="both"/>
        <w:rPr>
          <w:rFonts w:asciiTheme="majorHAnsi" w:hAnsiTheme="majorHAnsi" w:cstheme="majorHAnsi"/>
        </w:rPr>
      </w:pPr>
      <w:r w:rsidRPr="00CB5013">
        <w:rPr>
          <w:rFonts w:asciiTheme="majorHAnsi" w:hAnsiTheme="majorHAnsi" w:cstheme="majorHAnsi"/>
        </w:rPr>
        <w:t>All applicants will be provided with</w:t>
      </w:r>
      <w:r w:rsidR="00B77292">
        <w:rPr>
          <w:rFonts w:asciiTheme="majorHAnsi" w:hAnsiTheme="majorHAnsi" w:cstheme="majorHAnsi"/>
        </w:rPr>
        <w:t xml:space="preserve"> the OLICAT application pack which includes the necessary information and all adverts have a link to the schools safeguarding tab on the website. </w:t>
      </w:r>
    </w:p>
    <w:p w14:paraId="601A9D70" w14:textId="77777777" w:rsidR="005D1A7C" w:rsidRPr="00B77292" w:rsidRDefault="005D1A7C" w:rsidP="00B77292">
      <w:pPr>
        <w:jc w:val="both"/>
        <w:rPr>
          <w:rFonts w:asciiTheme="majorHAnsi" w:hAnsiTheme="majorHAnsi" w:cstheme="majorHAnsi"/>
          <w:b/>
        </w:rPr>
      </w:pPr>
    </w:p>
    <w:p w14:paraId="7816AEE5" w14:textId="77777777" w:rsidR="005D1A7C" w:rsidRPr="00CB5013" w:rsidRDefault="005D1A7C" w:rsidP="00CB5013">
      <w:pPr>
        <w:spacing w:after="0" w:line="240" w:lineRule="auto"/>
        <w:jc w:val="both"/>
        <w:rPr>
          <w:rFonts w:asciiTheme="majorHAnsi" w:hAnsiTheme="majorHAnsi" w:cstheme="majorHAnsi"/>
          <w:b/>
        </w:rPr>
      </w:pPr>
      <w:r w:rsidRPr="00CB5013">
        <w:rPr>
          <w:rFonts w:asciiTheme="majorHAnsi" w:hAnsiTheme="majorHAnsi" w:cstheme="majorHAnsi"/>
          <w:b/>
        </w:rPr>
        <w:t xml:space="preserve">Applicants </w:t>
      </w:r>
    </w:p>
    <w:p w14:paraId="194085E6" w14:textId="77777777" w:rsidR="005D1A7C" w:rsidRPr="00CB5013"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require applicants to provide:</w:t>
      </w:r>
    </w:p>
    <w:p w14:paraId="5B5D8206" w14:textId="77777777" w:rsidR="005D1A7C" w:rsidRPr="00CB5013" w:rsidRDefault="005D1A7C" w:rsidP="00EB1501">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personal details, current and former names, current address and </w:t>
      </w:r>
      <w:r w:rsidR="00D15E38" w:rsidRPr="00CB5013">
        <w:rPr>
          <w:rFonts w:asciiTheme="majorHAnsi" w:hAnsiTheme="majorHAnsi" w:cstheme="majorHAnsi"/>
          <w:sz w:val="22"/>
          <w:szCs w:val="22"/>
        </w:rPr>
        <w:t xml:space="preserve">their </w:t>
      </w:r>
      <w:r w:rsidRPr="00CB5013">
        <w:rPr>
          <w:rFonts w:asciiTheme="majorHAnsi" w:hAnsiTheme="majorHAnsi" w:cstheme="majorHAnsi"/>
          <w:sz w:val="22"/>
          <w:szCs w:val="22"/>
        </w:rPr>
        <w:t>national insurance number;</w:t>
      </w:r>
    </w:p>
    <w:p w14:paraId="2D52063C" w14:textId="77777777" w:rsidR="005D1A7C" w:rsidRPr="00CB5013" w:rsidRDefault="005D1A7C" w:rsidP="00EB1501">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their present (or last) employment and reason for leaving; </w:t>
      </w:r>
    </w:p>
    <w:p w14:paraId="3EC5EE69" w14:textId="77777777" w:rsidR="005D1A7C" w:rsidRPr="00CB5013" w:rsidRDefault="005D1A7C" w:rsidP="00EB1501">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full employment history, (since leaving school, including education, employment and voluntary work) including reasons for any gaps in employment;</w:t>
      </w:r>
    </w:p>
    <w:p w14:paraId="4A57F7FA" w14:textId="77777777" w:rsidR="005D1A7C" w:rsidRPr="00CB5013" w:rsidRDefault="005D1A7C" w:rsidP="00EB1501">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qualifications, the awarding body and date of award; </w:t>
      </w:r>
    </w:p>
    <w:p w14:paraId="2BD116C0" w14:textId="77777777" w:rsidR="005D1A7C" w:rsidRPr="00CB5013" w:rsidRDefault="005D1A7C" w:rsidP="00EB1501">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details of referees/references; and </w:t>
      </w:r>
    </w:p>
    <w:p w14:paraId="0F6290EE" w14:textId="77777777" w:rsidR="005D1A7C" w:rsidRPr="00CB5013" w:rsidRDefault="005D1A7C" w:rsidP="00EB1501">
      <w:pPr>
        <w:pStyle w:val="ListParagraph"/>
        <w:numPr>
          <w:ilvl w:val="0"/>
          <w:numId w:val="67"/>
        </w:numPr>
        <w:jc w:val="both"/>
        <w:rPr>
          <w:rFonts w:asciiTheme="majorHAnsi" w:hAnsiTheme="majorHAnsi" w:cstheme="majorHAnsi"/>
          <w:b/>
          <w:sz w:val="22"/>
          <w:szCs w:val="22"/>
        </w:rPr>
      </w:pPr>
      <w:r w:rsidRPr="00CB5013">
        <w:rPr>
          <w:rFonts w:asciiTheme="majorHAnsi" w:hAnsiTheme="majorHAnsi" w:cstheme="majorHAnsi"/>
          <w:sz w:val="22"/>
          <w:szCs w:val="22"/>
        </w:rPr>
        <w:t xml:space="preserve">a statement of the personal qualities and experience that the applicant believes are relevant to their suitability for the post advertised and how they meet the person specification. </w:t>
      </w:r>
    </w:p>
    <w:p w14:paraId="535EB162" w14:textId="77777777" w:rsidR="005D1A7C" w:rsidRPr="00CB5013" w:rsidRDefault="005D1A7C" w:rsidP="00CB5013">
      <w:pPr>
        <w:spacing w:after="0" w:line="240" w:lineRule="auto"/>
        <w:jc w:val="both"/>
        <w:rPr>
          <w:rFonts w:asciiTheme="majorHAnsi" w:hAnsiTheme="majorHAnsi" w:cstheme="majorHAnsi"/>
        </w:rPr>
      </w:pPr>
    </w:p>
    <w:p w14:paraId="784C5547" w14:textId="4153B5CD" w:rsidR="00D15E38" w:rsidRPr="00B77292" w:rsidRDefault="005D1A7C" w:rsidP="00CB5013">
      <w:pPr>
        <w:spacing w:after="0" w:line="240" w:lineRule="auto"/>
        <w:jc w:val="both"/>
        <w:rPr>
          <w:rFonts w:asciiTheme="majorHAnsi" w:hAnsiTheme="majorHAnsi" w:cstheme="majorHAnsi"/>
        </w:rPr>
      </w:pPr>
      <w:r w:rsidRPr="00CB5013">
        <w:rPr>
          <w:rFonts w:asciiTheme="majorHAnsi" w:hAnsiTheme="majorHAnsi" w:cstheme="majorHAnsi"/>
        </w:rPr>
        <w:t>We will not accept copies of curriculum vitae in place of an application form.</w:t>
      </w:r>
    </w:p>
    <w:p w14:paraId="23708AB1" w14:textId="77777777" w:rsidR="00D15E38" w:rsidRPr="00CB5013" w:rsidRDefault="00D15E38" w:rsidP="00CB5013">
      <w:pPr>
        <w:spacing w:after="0" w:line="240" w:lineRule="auto"/>
        <w:jc w:val="both"/>
        <w:rPr>
          <w:rFonts w:asciiTheme="majorHAnsi" w:hAnsiTheme="majorHAnsi" w:cstheme="majorHAnsi"/>
          <w:b/>
          <w:bCs/>
        </w:rPr>
      </w:pPr>
    </w:p>
    <w:p w14:paraId="2F85728E" w14:textId="77777777" w:rsidR="001E26B4" w:rsidRPr="00CB5013" w:rsidRDefault="001E26B4" w:rsidP="00CB5013">
      <w:pPr>
        <w:spacing w:after="0" w:line="240" w:lineRule="auto"/>
        <w:jc w:val="both"/>
        <w:rPr>
          <w:rFonts w:asciiTheme="majorHAnsi" w:hAnsiTheme="majorHAnsi" w:cstheme="majorHAnsi"/>
          <w:b/>
          <w:bCs/>
        </w:rPr>
      </w:pPr>
      <w:r w:rsidRPr="00CB5013">
        <w:rPr>
          <w:rFonts w:asciiTheme="majorHAnsi" w:hAnsiTheme="majorHAnsi" w:cstheme="majorHAnsi"/>
          <w:b/>
          <w:bCs/>
        </w:rPr>
        <w:t xml:space="preserve">Shortlisting </w:t>
      </w:r>
      <w:r w:rsidR="007572B2" w:rsidRPr="00CB5013">
        <w:rPr>
          <w:rFonts w:asciiTheme="majorHAnsi" w:hAnsiTheme="majorHAnsi" w:cstheme="majorHAnsi"/>
          <w:b/>
          <w:bCs/>
        </w:rPr>
        <w:t>and selection</w:t>
      </w:r>
    </w:p>
    <w:p w14:paraId="2D888BA7" w14:textId="77777777" w:rsidR="001E26B4" w:rsidRPr="00CB5013" w:rsidRDefault="001E26B4"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Shortlisted candidates will be asked to complete a self-declaration of their criminal record or information that would make them unsuitable to work with children. For more details of what this will contain, please see Part 3 of Keeping Children Safe in Education (2021). </w:t>
      </w:r>
    </w:p>
    <w:p w14:paraId="6A6245E1" w14:textId="77777777" w:rsidR="007572B2" w:rsidRPr="00CB5013" w:rsidRDefault="007572B2" w:rsidP="00CB5013">
      <w:pPr>
        <w:spacing w:after="0" w:line="240" w:lineRule="auto"/>
        <w:jc w:val="both"/>
        <w:rPr>
          <w:rFonts w:asciiTheme="majorHAnsi" w:hAnsiTheme="majorHAnsi" w:cstheme="majorHAnsi"/>
        </w:rPr>
      </w:pPr>
    </w:p>
    <w:p w14:paraId="571FBC20" w14:textId="77777777" w:rsidR="007572B2" w:rsidRPr="00CB5013" w:rsidRDefault="007572B2"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At least two people will carry out shortlisting and they will explore any potential concerns, including inconsistencies and/or gaps in unemployment. </w:t>
      </w:r>
    </w:p>
    <w:p w14:paraId="77810D56" w14:textId="77777777" w:rsidR="00D21A7A" w:rsidRPr="00CB5013" w:rsidRDefault="00D21A7A" w:rsidP="00CB5013">
      <w:pPr>
        <w:spacing w:after="0" w:line="240" w:lineRule="auto"/>
        <w:jc w:val="both"/>
        <w:rPr>
          <w:rFonts w:asciiTheme="majorHAnsi" w:hAnsiTheme="majorHAnsi" w:cstheme="majorHAnsi"/>
        </w:rPr>
      </w:pPr>
    </w:p>
    <w:p w14:paraId="2CE983CB" w14:textId="77777777" w:rsidR="00D21A7A" w:rsidRPr="00CB5013"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will seek references on all shortlisted candidates, including internal candidates, before interview. We will scrutinise these and resolve any concerns before confirming appointments. The references requested will ask specific questions about the suitability of the applicant to work with children. </w:t>
      </w:r>
    </w:p>
    <w:p w14:paraId="1571DDC9" w14:textId="77777777" w:rsidR="001E26B4" w:rsidRDefault="00D21A7A"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When asked to provide references, we will ensure the information confirms whether we are satisfied with the applicant’s suitability to work with children and provide the facts of any substantiated safeguarding allegations. </w:t>
      </w:r>
    </w:p>
    <w:p w14:paraId="4C563618" w14:textId="60BFF031" w:rsidR="00CA5733" w:rsidRDefault="00CA5733" w:rsidP="00CB5013">
      <w:pPr>
        <w:spacing w:after="0" w:line="240" w:lineRule="auto"/>
        <w:jc w:val="both"/>
        <w:rPr>
          <w:rFonts w:asciiTheme="majorHAnsi" w:hAnsiTheme="majorHAnsi" w:cstheme="majorHAnsi"/>
        </w:rPr>
      </w:pPr>
    </w:p>
    <w:p w14:paraId="2EC0DE6E" w14:textId="722C119C" w:rsidR="009E5E08" w:rsidRPr="00B77292" w:rsidRDefault="009E5E08" w:rsidP="009E5E08">
      <w:pPr>
        <w:pStyle w:val="4Bulletedcopyblue"/>
        <w:numPr>
          <w:ilvl w:val="0"/>
          <w:numId w:val="0"/>
        </w:numPr>
        <w:rPr>
          <w:rFonts w:asciiTheme="majorHAnsi" w:hAnsiTheme="majorHAnsi" w:cstheme="majorHAnsi"/>
          <w:sz w:val="22"/>
          <w:szCs w:val="22"/>
        </w:rPr>
      </w:pPr>
      <w:r w:rsidRPr="00B77292">
        <w:rPr>
          <w:rFonts w:asciiTheme="majorHAnsi" w:hAnsiTheme="majorHAnsi" w:cstheme="majorHAnsi"/>
          <w:sz w:val="22"/>
          <w:szCs w:val="22"/>
        </w:rPr>
        <w:t xml:space="preserve">We will also consider carrying out an online search on shortlisted candidates to help identify any incidents or issues that are publicly available online. </w:t>
      </w:r>
    </w:p>
    <w:p w14:paraId="3E6E7665" w14:textId="77777777" w:rsidR="009E5E08" w:rsidRPr="00CB5013" w:rsidRDefault="009E5E08" w:rsidP="00CB5013">
      <w:pPr>
        <w:spacing w:after="0" w:line="240" w:lineRule="auto"/>
        <w:jc w:val="both"/>
        <w:rPr>
          <w:rFonts w:asciiTheme="majorHAnsi" w:hAnsiTheme="majorHAnsi" w:cstheme="majorHAnsi"/>
        </w:rPr>
      </w:pPr>
    </w:p>
    <w:p w14:paraId="22661AE6" w14:textId="77777777" w:rsidR="004903EA" w:rsidRPr="00CB5013" w:rsidRDefault="008A0147" w:rsidP="00CB5013">
      <w:pPr>
        <w:spacing w:after="0" w:line="240" w:lineRule="auto"/>
        <w:jc w:val="both"/>
        <w:rPr>
          <w:rFonts w:asciiTheme="majorHAnsi" w:hAnsiTheme="majorHAnsi" w:cstheme="majorHAnsi"/>
          <w:b/>
        </w:rPr>
      </w:pPr>
      <w:r w:rsidRPr="00CB5013">
        <w:rPr>
          <w:rFonts w:asciiTheme="majorHAnsi" w:eastAsia="Times New Roman" w:hAnsiTheme="majorHAnsi" w:cstheme="majorHAnsi"/>
          <w:b/>
        </w:rPr>
        <w:t>New staff</w:t>
      </w:r>
    </w:p>
    <w:p w14:paraId="4222BDC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When appointing new staff, we will:</w:t>
      </w:r>
    </w:p>
    <w:p w14:paraId="49D73510"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verify a candidate’s identity. This includes demonstrating an awareness for the potential for individuals changing their name. Best practice is checking the name on their birth certificate, where this is available;</w:t>
      </w:r>
    </w:p>
    <w:p w14:paraId="601B8260"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obtain (via the applicant) an enhanced DBS check (including children’s barred list information, for those who will be engaging in regulated activity with children);</w:t>
      </w:r>
    </w:p>
    <w:p w14:paraId="1A65755E"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obtain a separate children’s barred list check if an individual will start work in regulated activity with children before the DBS certificate is available; </w:t>
      </w:r>
    </w:p>
    <w:p w14:paraId="41545E7B"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verify the candidate’s mental and physical fitness to carry out their work responsibilities;</w:t>
      </w:r>
    </w:p>
    <w:p w14:paraId="5CB96B86"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verify the person’s right to work in the UK, including EU nationals;</w:t>
      </w:r>
    </w:p>
    <w:p w14:paraId="505EE186"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If the person has lived or worked outside the UK, make any further checks the school or college consider appropriate; </w:t>
      </w:r>
    </w:p>
    <w:p w14:paraId="62FEB675"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 xml:space="preserve">verify professional qualifications, as appropriate; and </w:t>
      </w:r>
    </w:p>
    <w:p w14:paraId="60AA8C1B" w14:textId="77777777" w:rsidR="007572B2" w:rsidRPr="00CB5013" w:rsidRDefault="007572B2" w:rsidP="00EB1501">
      <w:pPr>
        <w:pStyle w:val="ListParagraph"/>
        <w:numPr>
          <w:ilvl w:val="0"/>
          <w:numId w:val="68"/>
        </w:numPr>
        <w:jc w:val="both"/>
        <w:rPr>
          <w:rFonts w:asciiTheme="majorHAnsi" w:hAnsiTheme="majorHAnsi" w:cstheme="majorHAnsi"/>
          <w:sz w:val="22"/>
          <w:szCs w:val="22"/>
        </w:rPr>
      </w:pPr>
      <w:r w:rsidRPr="00CB5013">
        <w:rPr>
          <w:rFonts w:asciiTheme="majorHAnsi" w:hAnsiTheme="majorHAnsi" w:cstheme="majorHAnsi"/>
          <w:sz w:val="22"/>
          <w:szCs w:val="22"/>
        </w:rPr>
        <w:t>ensure that an applicant to be employed to carry out teaching work is not subject to a prohibition order</w:t>
      </w:r>
      <w:r w:rsidR="00D21A7A" w:rsidRPr="00CB5013">
        <w:rPr>
          <w:rFonts w:asciiTheme="majorHAnsi" w:hAnsiTheme="majorHAnsi" w:cstheme="majorHAnsi"/>
          <w:sz w:val="22"/>
          <w:szCs w:val="22"/>
        </w:rPr>
        <w:t xml:space="preserve">. </w:t>
      </w:r>
    </w:p>
    <w:p w14:paraId="09CDCD57" w14:textId="258C644E" w:rsidR="008A0147" w:rsidRPr="00B77292" w:rsidRDefault="008A0147" w:rsidP="00EB1501">
      <w:pPr>
        <w:pStyle w:val="ListParagraph"/>
        <w:numPr>
          <w:ilvl w:val="0"/>
          <w:numId w:val="68"/>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Check that</w:t>
      </w:r>
      <w:r w:rsidR="00E850DE" w:rsidRPr="00D30904">
        <w:rPr>
          <w:rFonts w:asciiTheme="majorHAnsi" w:hAnsiTheme="majorHAnsi" w:cstheme="majorHAnsi"/>
          <w:sz w:val="22"/>
          <w:szCs w:val="22"/>
          <w:lang w:val="en-US"/>
        </w:rPr>
        <w:t xml:space="preserve"> </w:t>
      </w:r>
      <w:r w:rsidRPr="00D30904">
        <w:rPr>
          <w:rFonts w:asciiTheme="majorHAnsi" w:hAnsiTheme="majorHAnsi" w:cstheme="majorHAnsi"/>
          <w:sz w:val="22"/>
          <w:szCs w:val="22"/>
          <w:lang w:val="en-US"/>
        </w:rPr>
        <w:t xml:space="preserve">candidates taking up a management position are not subject to a prohibition from </w:t>
      </w:r>
      <w:r w:rsidRPr="00B77292">
        <w:rPr>
          <w:rFonts w:asciiTheme="majorHAnsi" w:hAnsiTheme="majorHAnsi" w:cstheme="majorHAnsi"/>
          <w:sz w:val="22"/>
          <w:szCs w:val="22"/>
          <w:lang w:val="en-US"/>
        </w:rPr>
        <w:t xml:space="preserve">management (section 128) direction made by the </w:t>
      </w:r>
      <w:r w:rsidR="003D25B0" w:rsidRPr="00B77292">
        <w:rPr>
          <w:rFonts w:asciiTheme="majorHAnsi" w:hAnsiTheme="majorHAnsi" w:cstheme="majorHAnsi"/>
          <w:sz w:val="22"/>
          <w:szCs w:val="22"/>
          <w:lang w:val="en-US"/>
        </w:rPr>
        <w:t>S</w:t>
      </w:r>
      <w:r w:rsidRPr="00B77292">
        <w:rPr>
          <w:rFonts w:asciiTheme="majorHAnsi" w:hAnsiTheme="majorHAnsi" w:cstheme="majorHAnsi"/>
          <w:sz w:val="22"/>
          <w:szCs w:val="22"/>
          <w:lang w:val="en-US"/>
        </w:rPr>
        <w:t xml:space="preserve">ecretary of </w:t>
      </w:r>
      <w:r w:rsidR="003D25B0" w:rsidRPr="00B77292">
        <w:rPr>
          <w:rFonts w:asciiTheme="majorHAnsi" w:hAnsiTheme="majorHAnsi" w:cstheme="majorHAnsi"/>
          <w:sz w:val="22"/>
          <w:szCs w:val="22"/>
          <w:lang w:val="en-US"/>
        </w:rPr>
        <w:t>S</w:t>
      </w:r>
      <w:r w:rsidRPr="00B77292">
        <w:rPr>
          <w:rFonts w:asciiTheme="majorHAnsi" w:hAnsiTheme="majorHAnsi" w:cstheme="majorHAnsi"/>
          <w:sz w:val="22"/>
          <w:szCs w:val="22"/>
          <w:lang w:val="en-US"/>
        </w:rPr>
        <w:t>tate</w:t>
      </w:r>
      <w:r w:rsidR="003D25B0" w:rsidRPr="00B77292">
        <w:rPr>
          <w:rFonts w:asciiTheme="majorHAnsi" w:hAnsiTheme="majorHAnsi" w:cstheme="majorHAnsi"/>
          <w:sz w:val="22"/>
          <w:szCs w:val="22"/>
          <w:lang w:val="en-US"/>
        </w:rPr>
        <w:t xml:space="preserve">. </w:t>
      </w:r>
    </w:p>
    <w:p w14:paraId="522C912D" w14:textId="77777777" w:rsidR="009E5E08" w:rsidRPr="00B77292" w:rsidRDefault="009E5E08" w:rsidP="00EB1501">
      <w:pPr>
        <w:pStyle w:val="4Bulletedcopyblue"/>
        <w:numPr>
          <w:ilvl w:val="0"/>
          <w:numId w:val="68"/>
        </w:numPr>
        <w:rPr>
          <w:rFonts w:asciiTheme="majorHAnsi" w:hAnsiTheme="majorHAnsi" w:cstheme="majorHAnsi"/>
          <w:sz w:val="22"/>
          <w:szCs w:val="22"/>
        </w:rPr>
      </w:pPr>
      <w:r w:rsidRPr="00B77292">
        <w:rPr>
          <w:rFonts w:asciiTheme="majorHAnsi" w:hAnsiTheme="majorHAnsi" w:cstheme="majorHAnsi"/>
          <w:sz w:val="22"/>
          <w:szCs w:val="22"/>
        </w:rPr>
        <w:t xml:space="preserve">Carry out further additional checks, as appropriate, on candidates who have lived or worked outside of the UK. These could include, where available: </w:t>
      </w:r>
    </w:p>
    <w:p w14:paraId="12CA5A2B" w14:textId="77777777" w:rsidR="009E5E08" w:rsidRPr="00B77292" w:rsidRDefault="009E5E08" w:rsidP="00EB1501">
      <w:pPr>
        <w:pStyle w:val="4Bulletedcopyblue"/>
        <w:numPr>
          <w:ilvl w:val="1"/>
          <w:numId w:val="68"/>
        </w:numPr>
        <w:rPr>
          <w:rFonts w:asciiTheme="majorHAnsi" w:hAnsiTheme="majorHAnsi" w:cstheme="majorHAnsi"/>
          <w:sz w:val="22"/>
          <w:szCs w:val="22"/>
        </w:rPr>
      </w:pPr>
      <w:r w:rsidRPr="00B77292">
        <w:rPr>
          <w:rFonts w:asciiTheme="majorHAnsi" w:hAnsiTheme="majorHAnsi" w:cstheme="majorHAnsi"/>
          <w:sz w:val="22"/>
          <w:szCs w:val="22"/>
        </w:rPr>
        <w:t xml:space="preserve">For all staff, including teaching positions: </w:t>
      </w:r>
      <w:hyperlink r:id="rId42" w:history="1">
        <w:r w:rsidRPr="00B77292">
          <w:rPr>
            <w:rStyle w:val="Hyperlink"/>
            <w:rFonts w:asciiTheme="majorHAnsi" w:hAnsiTheme="majorHAnsi" w:cstheme="majorHAnsi"/>
            <w:sz w:val="22"/>
            <w:szCs w:val="22"/>
          </w:rPr>
          <w:t>criminal records checks for overseas applicants</w:t>
        </w:r>
      </w:hyperlink>
    </w:p>
    <w:p w14:paraId="6781AD6E" w14:textId="77777777" w:rsidR="00B77292" w:rsidRDefault="009E5E08" w:rsidP="00B77292">
      <w:pPr>
        <w:pStyle w:val="ListParagraph"/>
        <w:numPr>
          <w:ilvl w:val="0"/>
          <w:numId w:val="68"/>
        </w:numPr>
        <w:jc w:val="both"/>
        <w:rPr>
          <w:rFonts w:asciiTheme="majorHAnsi" w:hAnsiTheme="majorHAnsi" w:cstheme="majorHAnsi"/>
          <w:sz w:val="22"/>
          <w:szCs w:val="22"/>
          <w:lang w:val="en-US"/>
        </w:rPr>
      </w:pPr>
      <w:r w:rsidRPr="00B77292">
        <w:rPr>
          <w:rFonts w:asciiTheme="majorHAnsi" w:hAnsiTheme="majorHAnsi" w:cstheme="majorHAnsi"/>
          <w:sz w:val="22"/>
          <w:szCs w:val="22"/>
        </w:rPr>
        <w:t xml:space="preserve">For teaching positions: obtaining a letter from the professional regulating authority in the country where the applicant has worked, confirming that they have not imposed any sanctions or restrictions on that person, and/or </w:t>
      </w:r>
      <w:r w:rsidRPr="00B77292">
        <w:rPr>
          <w:rFonts w:asciiTheme="majorHAnsi" w:hAnsiTheme="majorHAnsi" w:cstheme="majorHAnsi"/>
          <w:sz w:val="22"/>
          <w:szCs w:val="22"/>
          <w:lang w:val="en-US"/>
        </w:rPr>
        <w:t>are aware of any reason why that person may be unsuitable to teach</w:t>
      </w:r>
    </w:p>
    <w:p w14:paraId="2CCE937A" w14:textId="3ED75FC4" w:rsidR="007572B2" w:rsidRPr="00B77292" w:rsidRDefault="008A0147" w:rsidP="00B77292">
      <w:pPr>
        <w:pStyle w:val="ListParagraph"/>
        <w:numPr>
          <w:ilvl w:val="0"/>
          <w:numId w:val="68"/>
        </w:numPr>
        <w:jc w:val="both"/>
        <w:rPr>
          <w:rFonts w:asciiTheme="majorHAnsi" w:hAnsiTheme="majorHAnsi" w:cstheme="majorHAnsi"/>
          <w:sz w:val="20"/>
          <w:szCs w:val="22"/>
          <w:lang w:val="en-US"/>
        </w:rPr>
      </w:pPr>
      <w:r w:rsidRPr="00B77292">
        <w:rPr>
          <w:rFonts w:asciiTheme="majorHAnsi" w:hAnsiTheme="majorHAnsi" w:cstheme="majorHAnsi"/>
          <w:sz w:val="22"/>
        </w:rPr>
        <w:t xml:space="preserve">We will ensure that appropriate checks are carried out to ensure that individuals are not disqualified under the 2018 Childcare Disqualification Regulations and Childcare Act 2006. Where we take a decision that an </w:t>
      </w:r>
      <w:proofErr w:type="gramStart"/>
      <w:r w:rsidRPr="00B77292">
        <w:rPr>
          <w:rFonts w:asciiTheme="majorHAnsi" w:hAnsiTheme="majorHAnsi" w:cstheme="majorHAnsi"/>
          <w:sz w:val="22"/>
        </w:rPr>
        <w:t>individual falls</w:t>
      </w:r>
      <w:proofErr w:type="gramEnd"/>
      <w:r w:rsidRPr="00B77292">
        <w:rPr>
          <w:rFonts w:asciiTheme="majorHAnsi" w:hAnsiTheme="majorHAnsi" w:cstheme="majorHAnsi"/>
          <w:sz w:val="22"/>
        </w:rPr>
        <w:t xml:space="preserve"> outside of the scope of these regulations and we do not carry out such checks, we will retain a record of our assessment on the individual’s personnel file. This will include our evaluation of any risks and control measures put in place, and any advice sought.</w:t>
      </w:r>
    </w:p>
    <w:p w14:paraId="0BFC6ECA" w14:textId="77777777" w:rsidR="00D21A7A" w:rsidRPr="00CB5013" w:rsidRDefault="00D21A7A" w:rsidP="00CB5013">
      <w:pPr>
        <w:spacing w:after="0" w:line="240" w:lineRule="auto"/>
        <w:jc w:val="both"/>
        <w:rPr>
          <w:rFonts w:asciiTheme="majorHAnsi" w:eastAsia="Times New Roman" w:hAnsiTheme="majorHAnsi" w:cstheme="majorHAnsi"/>
          <w:b/>
        </w:rPr>
      </w:pPr>
    </w:p>
    <w:p w14:paraId="6E32E916" w14:textId="77777777"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b/>
        </w:rPr>
        <w:t>Regulated activity</w:t>
      </w:r>
      <w:r w:rsidRPr="00CB5013">
        <w:rPr>
          <w:rFonts w:asciiTheme="majorHAnsi" w:eastAsia="Times New Roman" w:hAnsiTheme="majorHAnsi" w:cstheme="majorHAnsi"/>
        </w:rPr>
        <w:t xml:space="preserve"> means a person who will be:</w:t>
      </w:r>
    </w:p>
    <w:p w14:paraId="3224E98E" w14:textId="77777777" w:rsidR="008A0147" w:rsidRPr="00CB5013" w:rsidRDefault="008A0147" w:rsidP="00EB1501">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Responsible, on a regular basis in a school or college, for teaching, training, instructing, caring for or supervising children; or</w:t>
      </w:r>
    </w:p>
    <w:p w14:paraId="4D20AA1A" w14:textId="77777777" w:rsidR="008A0147" w:rsidRPr="00CB5013" w:rsidRDefault="008A0147" w:rsidP="00EB1501">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Carrying out paid, or unsupervised unpaid, work regularly in a school or college where that work provides an opportunity for contact with children; or</w:t>
      </w:r>
    </w:p>
    <w:p w14:paraId="792A8627" w14:textId="77777777" w:rsidR="008A0147" w:rsidRPr="00CB5013" w:rsidRDefault="008A0147" w:rsidP="00EB1501">
      <w:pPr>
        <w:pStyle w:val="ListParagraph"/>
        <w:numPr>
          <w:ilvl w:val="0"/>
          <w:numId w:val="6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Engaging in intimate or personal care or overnight activity, even if this happens only once and regardless of whether they are supervised or not</w:t>
      </w:r>
      <w:r w:rsidR="00CA5733">
        <w:rPr>
          <w:rFonts w:asciiTheme="majorHAnsi" w:hAnsiTheme="majorHAnsi" w:cstheme="majorHAnsi"/>
          <w:sz w:val="22"/>
          <w:szCs w:val="22"/>
          <w:lang w:val="en-US"/>
        </w:rPr>
        <w:t>.</w:t>
      </w:r>
    </w:p>
    <w:p w14:paraId="6F6976C8" w14:textId="169E5505" w:rsidR="008A0147" w:rsidRDefault="008A0147" w:rsidP="00CB5013">
      <w:pPr>
        <w:pStyle w:val="ListParagraph"/>
        <w:ind w:left="720"/>
        <w:jc w:val="both"/>
        <w:rPr>
          <w:rFonts w:asciiTheme="majorHAnsi" w:hAnsiTheme="majorHAnsi" w:cstheme="majorHAnsi"/>
          <w:sz w:val="22"/>
          <w:szCs w:val="22"/>
          <w:lang w:val="en-US"/>
        </w:rPr>
      </w:pPr>
    </w:p>
    <w:p w14:paraId="53304EAC" w14:textId="7F46FC9D" w:rsidR="00B77292" w:rsidRDefault="00B77292" w:rsidP="00CB5013">
      <w:pPr>
        <w:pStyle w:val="ListParagraph"/>
        <w:ind w:left="720"/>
        <w:jc w:val="both"/>
        <w:rPr>
          <w:rFonts w:asciiTheme="majorHAnsi" w:hAnsiTheme="majorHAnsi" w:cstheme="majorHAnsi"/>
          <w:sz w:val="22"/>
          <w:szCs w:val="22"/>
          <w:lang w:val="en-US"/>
        </w:rPr>
      </w:pPr>
    </w:p>
    <w:p w14:paraId="615614F6" w14:textId="3E6EFA02" w:rsidR="00B77292" w:rsidRDefault="00B77292" w:rsidP="00CB5013">
      <w:pPr>
        <w:pStyle w:val="ListParagraph"/>
        <w:ind w:left="720"/>
        <w:jc w:val="both"/>
        <w:rPr>
          <w:rFonts w:asciiTheme="majorHAnsi" w:hAnsiTheme="majorHAnsi" w:cstheme="majorHAnsi"/>
          <w:sz w:val="22"/>
          <w:szCs w:val="22"/>
          <w:lang w:val="en-US"/>
        </w:rPr>
      </w:pPr>
    </w:p>
    <w:p w14:paraId="4279F3FF" w14:textId="77777777" w:rsidR="00B77292" w:rsidRPr="00CB5013" w:rsidRDefault="00B77292" w:rsidP="00CB5013">
      <w:pPr>
        <w:pStyle w:val="ListParagraph"/>
        <w:ind w:left="720"/>
        <w:jc w:val="both"/>
        <w:rPr>
          <w:rFonts w:asciiTheme="majorHAnsi" w:hAnsiTheme="majorHAnsi" w:cstheme="majorHAnsi"/>
          <w:sz w:val="22"/>
          <w:szCs w:val="22"/>
          <w:lang w:val="en-US"/>
        </w:rPr>
      </w:pPr>
    </w:p>
    <w:p w14:paraId="3BFED729"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Existing staff</w:t>
      </w:r>
    </w:p>
    <w:p w14:paraId="52755CB7" w14:textId="77777777" w:rsidR="00CD4AFA"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we have concerns about an existing member of staff’s suitability to work with children, we will carry out all the relevant checks as if the individual was a new member of staff. We will also do this if an </w:t>
      </w:r>
      <w:proofErr w:type="gramStart"/>
      <w:r w:rsidRPr="00CB5013">
        <w:rPr>
          <w:rFonts w:asciiTheme="majorHAnsi" w:eastAsia="Times New Roman" w:hAnsiTheme="majorHAnsi" w:cstheme="majorHAnsi"/>
        </w:rPr>
        <w:t>individual moves</w:t>
      </w:r>
      <w:proofErr w:type="gramEnd"/>
      <w:r w:rsidRPr="00CB5013">
        <w:rPr>
          <w:rFonts w:asciiTheme="majorHAnsi" w:eastAsia="Times New Roman" w:hAnsiTheme="majorHAnsi" w:cstheme="majorHAnsi"/>
        </w:rPr>
        <w:t xml:space="preserve"> from a post that is not regulated activity to one that is. </w:t>
      </w:r>
    </w:p>
    <w:p w14:paraId="7A3E24D0" w14:textId="77777777" w:rsidR="00CD4AFA" w:rsidRDefault="00CD4AFA" w:rsidP="00CB5013">
      <w:pPr>
        <w:spacing w:after="0" w:line="240" w:lineRule="auto"/>
        <w:jc w:val="both"/>
        <w:rPr>
          <w:rFonts w:asciiTheme="majorHAnsi" w:eastAsia="Times New Roman" w:hAnsiTheme="majorHAnsi" w:cstheme="majorHAnsi"/>
        </w:rPr>
      </w:pPr>
    </w:p>
    <w:p w14:paraId="3A910727" w14:textId="7B72B2B1" w:rsidR="008A0147" w:rsidRPr="00CB5013" w:rsidRDefault="00CD4AFA" w:rsidP="00CB5013">
      <w:pPr>
        <w:spacing w:after="0" w:line="240" w:lineRule="auto"/>
        <w:jc w:val="both"/>
        <w:rPr>
          <w:rFonts w:asciiTheme="majorHAnsi" w:eastAsia="Times New Roman" w:hAnsiTheme="majorHAnsi" w:cstheme="majorHAnsi"/>
        </w:rPr>
      </w:pPr>
      <w:r w:rsidRPr="00B77292">
        <w:rPr>
          <w:rFonts w:asciiTheme="majorHAnsi" w:eastAsia="Times New Roman" w:hAnsiTheme="majorHAnsi" w:cstheme="majorHAnsi"/>
        </w:rPr>
        <w:t>All staff will have a DBS check carried out every three years.</w:t>
      </w:r>
    </w:p>
    <w:p w14:paraId="68CC330A" w14:textId="77777777" w:rsidR="008A0147" w:rsidRPr="00CB5013" w:rsidRDefault="008A0147" w:rsidP="00CB5013">
      <w:pPr>
        <w:spacing w:after="0" w:line="240" w:lineRule="auto"/>
        <w:jc w:val="both"/>
        <w:rPr>
          <w:rFonts w:asciiTheme="majorHAnsi" w:eastAsia="Times New Roman" w:hAnsiTheme="majorHAnsi" w:cstheme="majorHAnsi"/>
        </w:rPr>
      </w:pPr>
    </w:p>
    <w:p w14:paraId="7CCEF898"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refer to the DBS anyone who has harmed, or poses a risk of harm, to a child or vulnerable adult where:</w:t>
      </w:r>
    </w:p>
    <w:p w14:paraId="1BD451AC" w14:textId="3C6F3754" w:rsidR="008A0147" w:rsidRPr="00D30904" w:rsidRDefault="008A0147" w:rsidP="00EB1501">
      <w:pPr>
        <w:pStyle w:val="ListParagraph"/>
        <w:numPr>
          <w:ilvl w:val="0"/>
          <w:numId w:val="7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We believe the individual has engaged in </w:t>
      </w:r>
      <w:hyperlink r:id="rId43" w:anchor="relevant-conduct-in-relation-to-children" w:history="1">
        <w:r w:rsidRPr="00CB5013">
          <w:rPr>
            <w:rStyle w:val="Hyperlink"/>
            <w:rFonts w:asciiTheme="majorHAnsi" w:hAnsiTheme="majorHAnsi" w:cstheme="majorHAnsi"/>
            <w:sz w:val="22"/>
            <w:szCs w:val="22"/>
            <w:lang w:val="en-US"/>
          </w:rPr>
          <w:t>relevant conduct</w:t>
        </w:r>
      </w:hyperlink>
      <w:r w:rsidRPr="00CB5013">
        <w:rPr>
          <w:rFonts w:asciiTheme="majorHAnsi" w:hAnsiTheme="majorHAnsi" w:cstheme="majorHAnsi"/>
          <w:sz w:val="22"/>
          <w:szCs w:val="22"/>
          <w:lang w:val="en-US"/>
        </w:rPr>
        <w:t>;</w:t>
      </w:r>
      <w:r w:rsidR="004E56D7">
        <w:rPr>
          <w:rFonts w:asciiTheme="majorHAnsi" w:hAnsiTheme="majorHAnsi" w:cstheme="majorHAnsi"/>
          <w:sz w:val="22"/>
          <w:szCs w:val="22"/>
          <w:lang w:val="en-US"/>
        </w:rPr>
        <w:t xml:space="preserve"> </w:t>
      </w:r>
      <w:r w:rsidRPr="00D30904">
        <w:rPr>
          <w:rFonts w:asciiTheme="majorHAnsi" w:hAnsiTheme="majorHAnsi" w:cstheme="majorHAnsi"/>
          <w:color w:val="000000" w:themeColor="text1"/>
          <w:sz w:val="22"/>
          <w:szCs w:val="22"/>
          <w:lang w:val="en-US"/>
        </w:rPr>
        <w:t>or</w:t>
      </w:r>
    </w:p>
    <w:p w14:paraId="3B4E0741" w14:textId="77777777" w:rsidR="008A0147" w:rsidRPr="00CB5013" w:rsidRDefault="008A0147" w:rsidP="00EB1501">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The individual has received a caution or conviction for a relevant offence, or there is reason to believe the individual has committed a listed relevant offence, under the </w:t>
      </w:r>
      <w:hyperlink r:id="rId44" w:history="1">
        <w:r w:rsidRPr="00CB5013">
          <w:rPr>
            <w:rStyle w:val="Hyperlink"/>
            <w:rFonts w:asciiTheme="majorHAnsi" w:hAnsiTheme="majorHAnsi" w:cstheme="majorHAnsi"/>
            <w:sz w:val="22"/>
            <w:szCs w:val="22"/>
            <w:lang w:val="en-US"/>
          </w:rPr>
          <w:t>Safeguarding Vulnerable Groups Act 2006 (Prescribed Criteria and Miscellaneous Provisions) Regulations 2009</w:t>
        </w:r>
      </w:hyperlink>
      <w:r w:rsidRPr="00CB5013">
        <w:rPr>
          <w:rFonts w:asciiTheme="majorHAnsi" w:hAnsiTheme="majorHAnsi" w:cstheme="majorHAnsi"/>
          <w:sz w:val="22"/>
          <w:szCs w:val="22"/>
          <w:lang w:val="en-US"/>
        </w:rPr>
        <w:t>; or</w:t>
      </w:r>
    </w:p>
    <w:p w14:paraId="3B79254D" w14:textId="77777777" w:rsidR="008A0147" w:rsidRPr="00CB5013" w:rsidRDefault="008A0147" w:rsidP="00EB1501">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The ‘harm test’ is satisfied in respect of the individual (i.e. they may harm a child or vulnerable adult or put them at risk of harm); and</w:t>
      </w:r>
    </w:p>
    <w:p w14:paraId="3198C8E6" w14:textId="77777777" w:rsidR="008A0147" w:rsidRPr="00CB5013" w:rsidRDefault="008A0147" w:rsidP="00EB1501">
      <w:pPr>
        <w:pStyle w:val="ListParagraph"/>
        <w:numPr>
          <w:ilvl w:val="0"/>
          <w:numId w:val="70"/>
        </w:numPr>
        <w:jc w:val="both"/>
        <w:rPr>
          <w:rFonts w:asciiTheme="majorHAnsi" w:hAnsiTheme="majorHAnsi" w:cstheme="majorHAnsi"/>
          <w:sz w:val="22"/>
          <w:szCs w:val="22"/>
        </w:rPr>
      </w:pPr>
      <w:r w:rsidRPr="00CB5013">
        <w:rPr>
          <w:rFonts w:asciiTheme="majorHAnsi" w:hAnsiTheme="majorHAnsi" w:cstheme="majorHAnsi"/>
          <w:sz w:val="22"/>
          <w:szCs w:val="22"/>
          <w:lang w:val="en-US"/>
        </w:rPr>
        <w:t>The individual has been removed from working in regulated activity (paid or unpaid) or would have been removed if they had not left</w:t>
      </w:r>
      <w:r w:rsidR="004E56D7">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4D5FF5CC" w14:textId="77777777" w:rsidR="008A0147" w:rsidRPr="00CB5013" w:rsidRDefault="008A0147" w:rsidP="00CB5013">
      <w:pPr>
        <w:pStyle w:val="ListParagraph"/>
        <w:ind w:left="720"/>
        <w:jc w:val="both"/>
        <w:rPr>
          <w:rFonts w:asciiTheme="majorHAnsi" w:hAnsiTheme="majorHAnsi" w:cstheme="majorHAnsi"/>
          <w:sz w:val="22"/>
          <w:szCs w:val="22"/>
        </w:rPr>
      </w:pPr>
    </w:p>
    <w:p w14:paraId="75656F9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Agency and third-party staff</w:t>
      </w:r>
    </w:p>
    <w:p w14:paraId="4F76136C"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14:paraId="7FD3F8E9" w14:textId="77777777" w:rsidR="008A0147" w:rsidRPr="00CB5013" w:rsidRDefault="008A0147" w:rsidP="00CB5013">
      <w:pPr>
        <w:spacing w:after="0" w:line="240" w:lineRule="auto"/>
        <w:jc w:val="both"/>
        <w:rPr>
          <w:rFonts w:asciiTheme="majorHAnsi" w:eastAsia="Times New Roman" w:hAnsiTheme="majorHAnsi" w:cstheme="majorHAnsi"/>
        </w:rPr>
      </w:pPr>
    </w:p>
    <w:p w14:paraId="02010B51"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Contractors</w:t>
      </w:r>
    </w:p>
    <w:p w14:paraId="7D1BE1E3" w14:textId="50D9FFC2" w:rsidR="004903EA"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will ensure that any contractor, or any employee of the contractor, who is to work at the school has had </w:t>
      </w:r>
      <w:r w:rsidR="00563DEC">
        <w:rPr>
          <w:rFonts w:asciiTheme="majorHAnsi" w:eastAsia="Times New Roman" w:hAnsiTheme="majorHAnsi" w:cstheme="majorHAnsi"/>
        </w:rPr>
        <w:t xml:space="preserve">an enhanced </w:t>
      </w:r>
      <w:r w:rsidRPr="00CB5013">
        <w:rPr>
          <w:rFonts w:asciiTheme="majorHAnsi" w:eastAsia="Times New Roman" w:hAnsiTheme="majorHAnsi" w:cstheme="majorHAnsi"/>
        </w:rPr>
        <w:t>f DBS check (this includes contractors who are provided through a PFI or similar contract). This will be:</w:t>
      </w:r>
    </w:p>
    <w:p w14:paraId="31B5BBE7" w14:textId="77777777" w:rsidR="008A0147" w:rsidRPr="00CB5013" w:rsidRDefault="008A0147" w:rsidP="00EB1501">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An enhanced DBS check with barred list information for contractors engaging in regulated activity</w:t>
      </w:r>
    </w:p>
    <w:p w14:paraId="23F64FD5" w14:textId="77777777" w:rsidR="008A0147" w:rsidRPr="00CB5013" w:rsidRDefault="008A0147" w:rsidP="00EB1501">
      <w:pPr>
        <w:pStyle w:val="ListParagraph"/>
        <w:numPr>
          <w:ilvl w:val="0"/>
          <w:numId w:val="71"/>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An enhanced DBS check, not including barred list information, for all other contractors who are not in regulated activity but whose work provides them with an opportunity for regular contact with children </w:t>
      </w:r>
    </w:p>
    <w:p w14:paraId="3B6159B9" w14:textId="56358E7E" w:rsidR="008A0147" w:rsidRPr="00CB5013" w:rsidRDefault="00563DEC" w:rsidP="00EB1501">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obtain the DBS check for self-employed contractors. </w:t>
      </w:r>
    </w:p>
    <w:p w14:paraId="20BBE2A7" w14:textId="5FA84985" w:rsidR="008A0147" w:rsidRPr="00CB5013" w:rsidRDefault="00563DEC" w:rsidP="00EB1501">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w:t>
      </w:r>
      <w:proofErr w:type="gramStart"/>
      <w:r>
        <w:rPr>
          <w:rFonts w:asciiTheme="majorHAnsi" w:hAnsiTheme="majorHAnsi" w:cstheme="majorHAnsi"/>
          <w:sz w:val="22"/>
          <w:szCs w:val="22"/>
        </w:rPr>
        <w:t xml:space="preserve">school </w:t>
      </w:r>
      <w:r w:rsidR="008A0147" w:rsidRPr="00CB5013">
        <w:rPr>
          <w:rFonts w:asciiTheme="majorHAnsi" w:hAnsiTheme="majorHAnsi" w:cstheme="majorHAnsi"/>
          <w:sz w:val="22"/>
          <w:szCs w:val="22"/>
        </w:rPr>
        <w:t xml:space="preserve"> will</w:t>
      </w:r>
      <w:proofErr w:type="gramEnd"/>
      <w:r w:rsidR="008A0147" w:rsidRPr="00CB5013">
        <w:rPr>
          <w:rFonts w:asciiTheme="majorHAnsi" w:hAnsiTheme="majorHAnsi" w:cstheme="majorHAnsi"/>
          <w:sz w:val="22"/>
          <w:szCs w:val="22"/>
        </w:rPr>
        <w:t xml:space="preserve"> not keep copies of such checks for longer than 6 months. </w:t>
      </w:r>
    </w:p>
    <w:p w14:paraId="62F2EF57" w14:textId="77777777" w:rsidR="008A0147" w:rsidRPr="00CB5013" w:rsidRDefault="008A0147" w:rsidP="00EB1501">
      <w:pPr>
        <w:pStyle w:val="ListParagraph"/>
        <w:numPr>
          <w:ilvl w:val="0"/>
          <w:numId w:val="71"/>
        </w:numPr>
        <w:jc w:val="both"/>
        <w:rPr>
          <w:rFonts w:asciiTheme="majorHAnsi" w:hAnsiTheme="majorHAnsi" w:cstheme="majorHAnsi"/>
          <w:sz w:val="22"/>
          <w:szCs w:val="22"/>
        </w:rPr>
      </w:pPr>
      <w:r w:rsidRPr="00CB5013">
        <w:rPr>
          <w:rFonts w:asciiTheme="majorHAnsi" w:hAnsiTheme="majorHAnsi" w:cstheme="majorHAnsi"/>
          <w:sz w:val="22"/>
          <w:szCs w:val="22"/>
        </w:rPr>
        <w:t xml:space="preserve">Contractors who have not had any checks will not be allowed to work unsupervised or engage in regulated activity under any circumstances. </w:t>
      </w:r>
    </w:p>
    <w:p w14:paraId="0EB2228B" w14:textId="77777777" w:rsidR="00B77292" w:rsidRDefault="00563DEC" w:rsidP="00B77292">
      <w:pPr>
        <w:pStyle w:val="ListParagraph"/>
        <w:numPr>
          <w:ilvl w:val="0"/>
          <w:numId w:val="71"/>
        </w:numPr>
        <w:jc w:val="both"/>
        <w:rPr>
          <w:rFonts w:asciiTheme="majorHAnsi" w:hAnsiTheme="majorHAnsi" w:cstheme="majorHAnsi"/>
          <w:sz w:val="22"/>
          <w:szCs w:val="22"/>
        </w:rPr>
      </w:pPr>
      <w:r>
        <w:rPr>
          <w:rFonts w:asciiTheme="majorHAnsi" w:hAnsiTheme="majorHAnsi" w:cstheme="majorHAnsi"/>
          <w:sz w:val="22"/>
          <w:szCs w:val="22"/>
        </w:rPr>
        <w:t xml:space="preserve">The school </w:t>
      </w:r>
      <w:r w:rsidR="008A0147" w:rsidRPr="00CB5013">
        <w:rPr>
          <w:rFonts w:asciiTheme="majorHAnsi" w:hAnsiTheme="majorHAnsi" w:cstheme="majorHAnsi"/>
          <w:sz w:val="22"/>
          <w:szCs w:val="22"/>
        </w:rPr>
        <w:t xml:space="preserve">will check the identity of all contractors and their staff on arrival at the school. </w:t>
      </w:r>
    </w:p>
    <w:p w14:paraId="111FC6DA" w14:textId="6309EC11" w:rsidR="008A0147" w:rsidRPr="00B77292" w:rsidRDefault="008A0147" w:rsidP="00B77292">
      <w:pPr>
        <w:pStyle w:val="ListParagraph"/>
        <w:numPr>
          <w:ilvl w:val="0"/>
          <w:numId w:val="71"/>
        </w:numPr>
        <w:jc w:val="both"/>
        <w:rPr>
          <w:rFonts w:asciiTheme="majorHAnsi" w:hAnsiTheme="majorHAnsi" w:cstheme="majorHAnsi"/>
          <w:sz w:val="20"/>
          <w:szCs w:val="22"/>
        </w:rPr>
      </w:pPr>
      <w:r w:rsidRPr="00B77292">
        <w:rPr>
          <w:rFonts w:asciiTheme="majorHAnsi" w:hAnsiTheme="majorHAnsi" w:cstheme="majorHAnsi"/>
          <w:sz w:val="22"/>
        </w:rPr>
        <w:t xml:space="preserve">For self-employed contractors such as music teachers or sports coaches, we will ensure that appropriate checks are carried out to ensure that individuals are not disqualified under the 2018 Childcare Disqualification Regulations and Childcare Act 2006. Where we decide that an </w:t>
      </w:r>
      <w:proofErr w:type="gramStart"/>
      <w:r w:rsidRPr="00B77292">
        <w:rPr>
          <w:rFonts w:asciiTheme="majorHAnsi" w:hAnsiTheme="majorHAnsi" w:cstheme="majorHAnsi"/>
          <w:sz w:val="22"/>
        </w:rPr>
        <w:t>individual falls</w:t>
      </w:r>
      <w:proofErr w:type="gramEnd"/>
      <w:r w:rsidRPr="00B77292">
        <w:rPr>
          <w:rFonts w:asciiTheme="majorHAnsi" w:hAnsiTheme="majorHAnsi" w:cstheme="majorHAnsi"/>
          <w:sz w:val="22"/>
        </w:rPr>
        <w:t xml:space="preserve"> outside of the scope of these regulations and we do not carry out such checks, we will retain a record of our assessment. This will include our evaluation of any risks and control measures put in place, and any advice sought.</w:t>
      </w:r>
    </w:p>
    <w:p w14:paraId="0B1C664D" w14:textId="77777777" w:rsidR="008A0147" w:rsidRPr="00CB5013" w:rsidRDefault="008A0147" w:rsidP="00CB5013">
      <w:pPr>
        <w:pStyle w:val="ListParagraph"/>
        <w:ind w:left="720"/>
        <w:jc w:val="both"/>
        <w:rPr>
          <w:rFonts w:asciiTheme="majorHAnsi" w:hAnsiTheme="majorHAnsi" w:cstheme="majorHAnsi"/>
          <w:sz w:val="22"/>
          <w:szCs w:val="22"/>
        </w:rPr>
      </w:pPr>
    </w:p>
    <w:p w14:paraId="5B8D47ED"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Trainee/student teachers</w:t>
      </w:r>
    </w:p>
    <w:p w14:paraId="560D328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Where applicants for initial teacher training are salaried by us, we will ensure that all necessary checks are carried out.</w:t>
      </w:r>
    </w:p>
    <w:p w14:paraId="5358404E" w14:textId="77777777" w:rsidR="004E56D7" w:rsidRPr="00CB5013" w:rsidRDefault="004E56D7" w:rsidP="00CB5013">
      <w:pPr>
        <w:spacing w:after="0" w:line="240" w:lineRule="auto"/>
        <w:jc w:val="both"/>
        <w:rPr>
          <w:rFonts w:asciiTheme="majorHAnsi" w:eastAsia="Times New Roman" w:hAnsiTheme="majorHAnsi" w:cstheme="majorHAnsi"/>
        </w:rPr>
      </w:pPr>
    </w:p>
    <w:p w14:paraId="7BA7D350"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Where trainee teachers are fee-funded, we will obtain written confirmation from the training provider that necessary checks have been carried out and that the trainee has been judged by the provider to be suitable to work with children. </w:t>
      </w:r>
    </w:p>
    <w:p w14:paraId="12F6F9DF" w14:textId="62E3E438" w:rsidR="008A0147" w:rsidRPr="00D30904" w:rsidRDefault="008A0147" w:rsidP="00CB5013">
      <w:pPr>
        <w:spacing w:after="0" w:line="240" w:lineRule="auto"/>
        <w:jc w:val="both"/>
        <w:rPr>
          <w:rFonts w:asciiTheme="majorHAnsi" w:eastAsia="Times New Roman" w:hAnsiTheme="majorHAnsi" w:cstheme="majorHAnsi"/>
        </w:rPr>
      </w:pPr>
      <w:r w:rsidRPr="00B77292">
        <w:rPr>
          <w:rFonts w:asciiTheme="majorHAnsi" w:eastAsia="Times New Roman" w:hAnsiTheme="majorHAnsi" w:cstheme="majorHAnsi"/>
          <w:lang w:val="en-US"/>
        </w:rPr>
        <w:t>In both cases, this includes checks to ensure that individuals are not disqualified under the 2018 Childcare Disqualification Regulations and Childcare Act 2006.</w:t>
      </w:r>
    </w:p>
    <w:p w14:paraId="27DC8F4B" w14:textId="77777777" w:rsidR="008A0147" w:rsidRPr="00CB5013" w:rsidRDefault="008A0147" w:rsidP="00CB5013">
      <w:pPr>
        <w:spacing w:after="0" w:line="240" w:lineRule="auto"/>
        <w:jc w:val="both"/>
        <w:rPr>
          <w:rFonts w:asciiTheme="majorHAnsi" w:eastAsia="Times New Roman" w:hAnsiTheme="majorHAnsi" w:cstheme="majorHAnsi"/>
          <w:b/>
        </w:rPr>
      </w:pPr>
    </w:p>
    <w:p w14:paraId="5371FB5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Volunteers</w:t>
      </w:r>
    </w:p>
    <w:p w14:paraId="56C3792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w:t>
      </w:r>
    </w:p>
    <w:p w14:paraId="240B39B0" w14:textId="77777777" w:rsidR="008A0147" w:rsidRPr="00CB5013" w:rsidRDefault="008A0147" w:rsidP="00EB1501">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Never leave an unchecked volunteer unsupervised or allow them to work in regulated activity</w:t>
      </w:r>
      <w:r w:rsidR="004903EA" w:rsidRPr="00CB5013">
        <w:rPr>
          <w:rFonts w:asciiTheme="majorHAnsi" w:hAnsiTheme="majorHAnsi" w:cstheme="majorHAnsi"/>
          <w:sz w:val="22"/>
          <w:szCs w:val="22"/>
          <w:lang w:val="en-US"/>
        </w:rPr>
        <w:t>.</w:t>
      </w:r>
    </w:p>
    <w:p w14:paraId="5DB0E615" w14:textId="77777777" w:rsidR="008A0147" w:rsidRPr="00CB5013" w:rsidRDefault="008A0147" w:rsidP="00EB1501">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Obtain an enhanced DBS check with barred list information for all volunteers who are new to working in regulated activity</w:t>
      </w:r>
      <w:r w:rsidR="004903EA" w:rsidRPr="00CB5013">
        <w:rPr>
          <w:rFonts w:asciiTheme="majorHAnsi" w:hAnsiTheme="majorHAnsi" w:cstheme="majorHAnsi"/>
          <w:sz w:val="22"/>
          <w:szCs w:val="22"/>
          <w:lang w:val="en-US"/>
        </w:rPr>
        <w:t>.</w:t>
      </w:r>
      <w:r w:rsidRPr="00CB5013">
        <w:rPr>
          <w:rFonts w:asciiTheme="majorHAnsi" w:hAnsiTheme="majorHAnsi" w:cstheme="majorHAnsi"/>
          <w:sz w:val="22"/>
          <w:szCs w:val="22"/>
          <w:lang w:val="en-US"/>
        </w:rPr>
        <w:t xml:space="preserve"> </w:t>
      </w:r>
    </w:p>
    <w:p w14:paraId="6C04652C" w14:textId="77777777" w:rsidR="00B77292" w:rsidRDefault="008A0147" w:rsidP="00B77292">
      <w:pPr>
        <w:pStyle w:val="ListParagraph"/>
        <w:numPr>
          <w:ilvl w:val="0"/>
          <w:numId w:val="72"/>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Carry out a risk assessment when deciding whether to seek an enhanced DBS check without barred list information for any volunteers not engaging in regulated activity. We will retain a record of this risk assessment</w:t>
      </w:r>
      <w:r w:rsidR="004903EA" w:rsidRPr="00CB5013">
        <w:rPr>
          <w:rFonts w:asciiTheme="majorHAnsi" w:hAnsiTheme="majorHAnsi" w:cstheme="majorHAnsi"/>
          <w:sz w:val="22"/>
          <w:szCs w:val="22"/>
          <w:lang w:val="en-US"/>
        </w:rPr>
        <w:t>.</w:t>
      </w:r>
    </w:p>
    <w:p w14:paraId="3157B95C" w14:textId="1B216AA1" w:rsidR="008A0147" w:rsidRPr="00B77292" w:rsidRDefault="008A0147" w:rsidP="00B77292">
      <w:pPr>
        <w:pStyle w:val="ListParagraph"/>
        <w:numPr>
          <w:ilvl w:val="0"/>
          <w:numId w:val="72"/>
        </w:numPr>
        <w:jc w:val="both"/>
        <w:rPr>
          <w:rFonts w:asciiTheme="majorHAnsi" w:hAnsiTheme="majorHAnsi" w:cstheme="majorHAnsi"/>
          <w:sz w:val="20"/>
          <w:szCs w:val="22"/>
          <w:lang w:val="en-US"/>
        </w:rPr>
      </w:pPr>
      <w:r w:rsidRPr="00B77292">
        <w:rPr>
          <w:rFonts w:asciiTheme="majorHAnsi" w:hAnsiTheme="majorHAnsi" w:cstheme="majorHAnsi"/>
          <w:iCs/>
          <w:sz w:val="22"/>
          <w:lang w:val="en-US"/>
        </w:rPr>
        <w:t>E</w:t>
      </w:r>
      <w:r w:rsidRPr="00B77292">
        <w:rPr>
          <w:rFonts w:asciiTheme="majorHAnsi" w:hAnsiTheme="majorHAnsi" w:cstheme="majorHAnsi"/>
          <w:sz w:val="22"/>
          <w:lang w:val="en-US"/>
        </w:rPr>
        <w:t xml:space="preserve">nsure that appropriate checks are carried out to ensure that individuals are not disqualified under the 2018 Childcare Disqualification Regulations and Childcare Act 2006. Where we decide that an </w:t>
      </w:r>
      <w:proofErr w:type="gramStart"/>
      <w:r w:rsidRPr="00B77292">
        <w:rPr>
          <w:rFonts w:asciiTheme="majorHAnsi" w:hAnsiTheme="majorHAnsi" w:cstheme="majorHAnsi"/>
          <w:sz w:val="22"/>
          <w:lang w:val="en-US"/>
        </w:rPr>
        <w:t>individual falls</w:t>
      </w:r>
      <w:proofErr w:type="gramEnd"/>
      <w:r w:rsidRPr="00B77292">
        <w:rPr>
          <w:rFonts w:asciiTheme="majorHAnsi" w:hAnsiTheme="majorHAnsi" w:cstheme="majorHAnsi"/>
          <w:sz w:val="22"/>
          <w:lang w:val="en-US"/>
        </w:rPr>
        <w:t xml:space="preserve"> outside of the scope of these regulations and we do not carry out such checks, we will retain a record of our assessment. This will include our evaluation of any risks and control measures put in place, and any advice sought</w:t>
      </w:r>
      <w:r w:rsidR="004903EA" w:rsidRPr="00B77292">
        <w:rPr>
          <w:rFonts w:asciiTheme="majorHAnsi" w:hAnsiTheme="majorHAnsi" w:cstheme="majorHAnsi"/>
          <w:sz w:val="22"/>
          <w:lang w:val="en-US"/>
        </w:rPr>
        <w:t>.</w:t>
      </w:r>
    </w:p>
    <w:p w14:paraId="0D6ED617" w14:textId="77777777" w:rsidR="004903EA" w:rsidRPr="00CB5013" w:rsidRDefault="004903EA" w:rsidP="00CB5013">
      <w:pPr>
        <w:spacing w:after="0" w:line="240" w:lineRule="auto"/>
        <w:jc w:val="both"/>
        <w:rPr>
          <w:rFonts w:asciiTheme="majorHAnsi" w:eastAsia="Times New Roman" w:hAnsiTheme="majorHAnsi" w:cstheme="majorHAnsi"/>
          <w:b/>
        </w:rPr>
      </w:pPr>
    </w:p>
    <w:p w14:paraId="7017F7C2" w14:textId="77777777" w:rsidR="008A0147"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Governors</w:t>
      </w:r>
      <w:r w:rsidR="00431067">
        <w:rPr>
          <w:rFonts w:asciiTheme="majorHAnsi" w:eastAsia="Times New Roman" w:hAnsiTheme="majorHAnsi" w:cstheme="majorHAnsi"/>
          <w:b/>
        </w:rPr>
        <w:t xml:space="preserve"> and Directors</w:t>
      </w:r>
    </w:p>
    <w:p w14:paraId="00BFCAC0" w14:textId="1518C88B" w:rsidR="007D710F" w:rsidRPr="00B77292" w:rsidRDefault="008A0147" w:rsidP="00EB1501">
      <w:pPr>
        <w:pStyle w:val="ListParagraph"/>
        <w:numPr>
          <w:ilvl w:val="0"/>
          <w:numId w:val="73"/>
        </w:numPr>
        <w:jc w:val="both"/>
        <w:rPr>
          <w:rFonts w:asciiTheme="majorHAnsi" w:hAnsiTheme="majorHAnsi" w:cstheme="majorHAnsi"/>
          <w:sz w:val="20"/>
          <w:szCs w:val="22"/>
          <w:lang w:val="en-US"/>
        </w:rPr>
      </w:pPr>
      <w:r w:rsidRPr="00B77292">
        <w:rPr>
          <w:rFonts w:asciiTheme="majorHAnsi" w:hAnsiTheme="majorHAnsi" w:cstheme="majorHAnsi"/>
          <w:sz w:val="22"/>
          <w:lang w:val="en-US"/>
        </w:rPr>
        <w:t xml:space="preserve">All </w:t>
      </w:r>
      <w:r w:rsidR="009E5E08" w:rsidRPr="00B77292">
        <w:rPr>
          <w:rFonts w:asciiTheme="majorHAnsi" w:hAnsiTheme="majorHAnsi" w:cstheme="majorHAnsi"/>
          <w:sz w:val="22"/>
          <w:lang w:val="en-US"/>
        </w:rPr>
        <w:t xml:space="preserve">trustees, governors and members </w:t>
      </w:r>
      <w:r w:rsidRPr="00B77292">
        <w:rPr>
          <w:rFonts w:asciiTheme="majorHAnsi" w:hAnsiTheme="majorHAnsi" w:cstheme="majorHAnsi"/>
          <w:sz w:val="22"/>
          <w:lang w:val="en-US"/>
        </w:rPr>
        <w:t>will have an enhanced DBS check without barred list information.</w:t>
      </w:r>
    </w:p>
    <w:p w14:paraId="58D1D24F" w14:textId="77777777" w:rsidR="008A0147" w:rsidRPr="00D30904" w:rsidRDefault="008A0147" w:rsidP="00EB1501">
      <w:pPr>
        <w:pStyle w:val="ListParagraph"/>
        <w:numPr>
          <w:ilvl w:val="0"/>
          <w:numId w:val="73"/>
        </w:numPr>
        <w:rPr>
          <w:rFonts w:asciiTheme="majorHAnsi" w:hAnsiTheme="majorHAnsi" w:cstheme="majorHAnsi"/>
          <w:sz w:val="22"/>
          <w:szCs w:val="22"/>
        </w:rPr>
      </w:pPr>
      <w:r w:rsidRPr="00D30904">
        <w:rPr>
          <w:rFonts w:asciiTheme="majorHAnsi" w:hAnsiTheme="majorHAnsi" w:cstheme="majorHAnsi"/>
          <w:sz w:val="22"/>
          <w:szCs w:val="22"/>
        </w:rPr>
        <w:t>They will have an enhanced DBS check with barred list information if working in regulated activity.</w:t>
      </w:r>
    </w:p>
    <w:p w14:paraId="139AC9C5" w14:textId="77777777" w:rsidR="008A0147" w:rsidRPr="00D30904" w:rsidRDefault="008A0147" w:rsidP="00EB1501">
      <w:pPr>
        <w:pStyle w:val="ListParagraph"/>
        <w:numPr>
          <w:ilvl w:val="0"/>
          <w:numId w:val="73"/>
        </w:numPr>
        <w:rPr>
          <w:rFonts w:asciiTheme="majorHAnsi" w:hAnsiTheme="majorHAnsi" w:cstheme="majorHAnsi"/>
          <w:sz w:val="22"/>
          <w:szCs w:val="22"/>
        </w:rPr>
      </w:pPr>
      <w:r w:rsidRPr="00D30904">
        <w:rPr>
          <w:rFonts w:asciiTheme="majorHAnsi" w:hAnsiTheme="majorHAnsi" w:cstheme="majorHAnsi"/>
          <w:sz w:val="22"/>
          <w:szCs w:val="22"/>
        </w:rPr>
        <w:t xml:space="preserve">The chair of the board will have their DBS check countersigned by the secretary of state.  </w:t>
      </w:r>
    </w:p>
    <w:p w14:paraId="343B4A68" w14:textId="77777777" w:rsidR="008A0147" w:rsidRPr="00CB5013" w:rsidRDefault="008A0147" w:rsidP="00CB5013">
      <w:pPr>
        <w:spacing w:after="0" w:line="240" w:lineRule="auto"/>
        <w:jc w:val="both"/>
        <w:rPr>
          <w:rFonts w:asciiTheme="majorHAnsi" w:eastAsia="Times New Roman" w:hAnsiTheme="majorHAnsi" w:cstheme="majorHAnsi"/>
        </w:rPr>
      </w:pPr>
    </w:p>
    <w:p w14:paraId="61A24854"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proprietors, trustees, local governors and members will also have the following checks:</w:t>
      </w:r>
    </w:p>
    <w:p w14:paraId="29BDA279" w14:textId="77777777" w:rsidR="008A0147" w:rsidRPr="00CB5013" w:rsidRDefault="008A0147" w:rsidP="00EB1501">
      <w:pPr>
        <w:pStyle w:val="ListParagraph"/>
        <w:numPr>
          <w:ilvl w:val="0"/>
          <w:numId w:val="74"/>
        </w:numPr>
        <w:jc w:val="both"/>
        <w:rPr>
          <w:rFonts w:asciiTheme="majorHAnsi" w:hAnsiTheme="majorHAnsi" w:cstheme="majorHAnsi"/>
          <w:sz w:val="22"/>
          <w:szCs w:val="22"/>
        </w:rPr>
      </w:pPr>
      <w:r w:rsidRPr="00CB5013">
        <w:rPr>
          <w:rFonts w:asciiTheme="majorHAnsi" w:hAnsiTheme="majorHAnsi" w:cstheme="majorHAnsi"/>
          <w:sz w:val="22"/>
          <w:szCs w:val="22"/>
          <w:lang w:val="en-US"/>
        </w:rPr>
        <w:t xml:space="preserve">A section 128 check (to check prohibition on participation in management under </w:t>
      </w:r>
      <w:hyperlink r:id="rId45" w:history="1">
        <w:r w:rsidRPr="00CB5013">
          <w:rPr>
            <w:rStyle w:val="Hyperlink"/>
            <w:rFonts w:asciiTheme="majorHAnsi" w:hAnsiTheme="majorHAnsi" w:cstheme="majorHAnsi"/>
            <w:sz w:val="22"/>
            <w:szCs w:val="22"/>
            <w:lang w:val="en-US"/>
          </w:rPr>
          <w:t>section 128 of the Education and Skills Act 2008</w:t>
        </w:r>
      </w:hyperlink>
      <w:r w:rsidRPr="00CB5013">
        <w:rPr>
          <w:rFonts w:asciiTheme="majorHAnsi" w:hAnsiTheme="majorHAnsi" w:cstheme="majorHAnsi"/>
          <w:sz w:val="22"/>
          <w:szCs w:val="22"/>
          <w:lang w:val="en-US"/>
        </w:rPr>
        <w:t>). [Section 128 checks are only required for local governors if they have retained or been delegated any management responsibilities.]</w:t>
      </w:r>
    </w:p>
    <w:p w14:paraId="6B0EBB45" w14:textId="77777777" w:rsidR="008A0147" w:rsidRPr="00CB5013" w:rsidRDefault="008A0147" w:rsidP="00EB1501">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F333290" w14:textId="77777777" w:rsidR="008A0147" w:rsidRPr="00CB5013" w:rsidRDefault="008A0147" w:rsidP="00EB1501">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5A2798C0" w14:textId="77777777" w:rsidR="008A0147" w:rsidRPr="00CB5013" w:rsidRDefault="008A0147" w:rsidP="00EB1501">
      <w:pPr>
        <w:pStyle w:val="ListParagraph"/>
        <w:numPr>
          <w:ilvl w:val="0"/>
          <w:numId w:val="74"/>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E45F27E" w14:textId="77777777" w:rsidR="008A0147" w:rsidRPr="00CB5013" w:rsidRDefault="008A0147" w:rsidP="00CB5013">
      <w:pPr>
        <w:spacing w:after="0" w:line="240" w:lineRule="auto"/>
        <w:jc w:val="both"/>
        <w:rPr>
          <w:rFonts w:asciiTheme="majorHAnsi" w:eastAsia="Times New Roman" w:hAnsiTheme="majorHAnsi" w:cstheme="majorHAnsi"/>
        </w:rPr>
      </w:pPr>
    </w:p>
    <w:p w14:paraId="7C748C5C"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All governors will also have the following checks:</w:t>
      </w:r>
    </w:p>
    <w:p w14:paraId="1E39954B" w14:textId="77777777" w:rsidR="008A0147" w:rsidRPr="00CB5013" w:rsidRDefault="008A0147" w:rsidP="00EB1501">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Identity</w:t>
      </w:r>
    </w:p>
    <w:p w14:paraId="22211911" w14:textId="77777777" w:rsidR="008A0147" w:rsidRPr="00CB5013" w:rsidRDefault="008A0147" w:rsidP="00EB1501">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Right to work in the UK</w:t>
      </w:r>
    </w:p>
    <w:p w14:paraId="6ACB6B34" w14:textId="77777777" w:rsidR="008A0147" w:rsidRPr="00CB5013" w:rsidRDefault="008A0147" w:rsidP="00EB1501">
      <w:pPr>
        <w:pStyle w:val="ListParagraph"/>
        <w:numPr>
          <w:ilvl w:val="0"/>
          <w:numId w:val="75"/>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Other checks deemed necessary if they have lived or worked outside the UK</w:t>
      </w:r>
    </w:p>
    <w:p w14:paraId="18DC956A" w14:textId="77777777" w:rsidR="008A0147" w:rsidRPr="00CB5013" w:rsidRDefault="008A0147" w:rsidP="00CB5013">
      <w:pPr>
        <w:spacing w:after="0" w:line="240" w:lineRule="auto"/>
        <w:jc w:val="both"/>
        <w:rPr>
          <w:rFonts w:asciiTheme="majorHAnsi" w:eastAsia="Times New Roman" w:hAnsiTheme="majorHAnsi" w:cstheme="majorHAnsi"/>
          <w:b/>
        </w:rPr>
      </w:pPr>
    </w:p>
    <w:p w14:paraId="615CD02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Staff working in alternative provision settings</w:t>
      </w:r>
    </w:p>
    <w:p w14:paraId="40AA87C4"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Where we place a pupil with an alternative provision provider, we obtain written confirmation from the provider that they have carried out the appropriate safeguarding checks on individuals working there that we would otherwise perform.</w:t>
      </w:r>
    </w:p>
    <w:p w14:paraId="69273FFE" w14:textId="77777777" w:rsidR="00030AFE" w:rsidRPr="00CB5013" w:rsidRDefault="00030AFE" w:rsidP="00CB5013">
      <w:pPr>
        <w:spacing w:after="0" w:line="240" w:lineRule="auto"/>
        <w:jc w:val="both"/>
        <w:rPr>
          <w:rFonts w:asciiTheme="majorHAnsi" w:eastAsia="Times New Roman" w:hAnsiTheme="majorHAnsi" w:cstheme="majorHAnsi"/>
        </w:rPr>
      </w:pPr>
    </w:p>
    <w:p w14:paraId="21CEF2A7" w14:textId="77777777" w:rsidR="00030AFE" w:rsidRPr="00CB5013" w:rsidRDefault="00030AFE" w:rsidP="00CB5013">
      <w:pPr>
        <w:spacing w:after="0" w:line="240" w:lineRule="auto"/>
        <w:jc w:val="both"/>
        <w:rPr>
          <w:rFonts w:asciiTheme="majorHAnsi" w:eastAsia="Times New Roman" w:hAnsiTheme="majorHAnsi" w:cstheme="majorHAnsi"/>
          <w:b/>
          <w:bCs/>
          <w:color w:val="000000"/>
          <w:lang w:eastAsia="en-GB"/>
        </w:rPr>
      </w:pPr>
      <w:r w:rsidRPr="00CB5013">
        <w:rPr>
          <w:rFonts w:asciiTheme="majorHAnsi" w:eastAsia="Times New Roman" w:hAnsiTheme="majorHAnsi" w:cstheme="majorHAnsi"/>
          <w:b/>
          <w:bCs/>
          <w:color w:val="000000"/>
          <w:lang w:eastAsia="en-GB"/>
        </w:rPr>
        <w:t>Checking the identity and suitability of visitors</w:t>
      </w:r>
    </w:p>
    <w:p w14:paraId="7672E78A" w14:textId="31299A03" w:rsidR="00DE2892" w:rsidRPr="00AA6312" w:rsidRDefault="00DE2892" w:rsidP="00DE2892">
      <w:pPr>
        <w:spacing w:after="0" w:line="240" w:lineRule="auto"/>
        <w:jc w:val="both"/>
        <w:rPr>
          <w:rFonts w:asciiTheme="majorHAnsi" w:eastAsia="Times New Roman" w:hAnsiTheme="majorHAnsi" w:cstheme="majorHAnsi"/>
          <w:bCs/>
          <w:i/>
          <w:iCs/>
          <w:color w:val="000000"/>
          <w:lang w:eastAsia="en-GB"/>
        </w:rPr>
      </w:pPr>
      <w:r w:rsidRPr="00CB5013">
        <w:rPr>
          <w:rFonts w:asciiTheme="majorHAnsi" w:eastAsia="Times New Roman" w:hAnsiTheme="majorHAnsi" w:cstheme="majorHAnsi"/>
          <w:bCs/>
          <w:color w:val="000000"/>
          <w:lang w:eastAsia="en-GB"/>
        </w:rPr>
        <w:t xml:space="preserve">All visitors will be required to verify their identity to the </w:t>
      </w:r>
      <w:r w:rsidRPr="00177831">
        <w:rPr>
          <w:rFonts w:asciiTheme="majorHAnsi" w:eastAsia="Times New Roman" w:hAnsiTheme="majorHAnsi" w:cstheme="majorHAnsi"/>
          <w:bCs/>
          <w:color w:val="000000"/>
          <w:lang w:eastAsia="en-GB"/>
        </w:rPr>
        <w:t>satisfaction of staff and to leave their belongings, including their mobile phone(s), in a safe place during their visi</w:t>
      </w:r>
      <w:r>
        <w:rPr>
          <w:rFonts w:asciiTheme="majorHAnsi" w:eastAsia="Times New Roman" w:hAnsiTheme="majorHAnsi" w:cstheme="majorHAnsi"/>
          <w:bCs/>
          <w:color w:val="000000"/>
          <w:lang w:eastAsia="en-GB"/>
        </w:rPr>
        <w:t xml:space="preserve">t. Visitors will be provided with a school leaflet stating our expectations in terms of safeguarding for the children. They also have to agree to </w:t>
      </w:r>
      <w:proofErr w:type="gramStart"/>
      <w:r>
        <w:rPr>
          <w:rFonts w:asciiTheme="majorHAnsi" w:eastAsia="Times New Roman" w:hAnsiTheme="majorHAnsi" w:cstheme="majorHAnsi"/>
          <w:bCs/>
          <w:color w:val="000000"/>
          <w:lang w:eastAsia="en-GB"/>
        </w:rPr>
        <w:t>this expectations</w:t>
      </w:r>
      <w:proofErr w:type="gramEnd"/>
      <w:r>
        <w:rPr>
          <w:rFonts w:asciiTheme="majorHAnsi" w:eastAsia="Times New Roman" w:hAnsiTheme="majorHAnsi" w:cstheme="majorHAnsi"/>
          <w:bCs/>
          <w:color w:val="000000"/>
          <w:lang w:eastAsia="en-GB"/>
        </w:rPr>
        <w:t xml:space="preserve"> when they sign into our school system. </w:t>
      </w:r>
    </w:p>
    <w:p w14:paraId="6EB5DAC0"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7F4AF4EC" w14:textId="3B259A1C"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If the visitor is unknown to the setting,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will check their credentials and reason for visiting before allowing them to enter the setting. Visitors should be ready to produce identification.</w:t>
      </w:r>
      <w:r w:rsidR="00DA34E4">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Visitors are </w:t>
      </w:r>
      <w:r w:rsidR="00DA34E4">
        <w:rPr>
          <w:rFonts w:asciiTheme="majorHAnsi" w:eastAsia="Times New Roman" w:hAnsiTheme="majorHAnsi" w:cstheme="majorHAnsi"/>
          <w:bCs/>
          <w:color w:val="000000"/>
          <w:lang w:eastAsia="en-GB"/>
        </w:rPr>
        <w:t>required</w:t>
      </w:r>
      <w:r w:rsidR="00DA34E4"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 xml:space="preserve">to sign </w:t>
      </w:r>
      <w:r w:rsidR="00DA34E4">
        <w:rPr>
          <w:rFonts w:asciiTheme="majorHAnsi" w:eastAsia="Times New Roman" w:hAnsiTheme="majorHAnsi" w:cstheme="majorHAnsi"/>
          <w:bCs/>
          <w:color w:val="000000"/>
          <w:lang w:eastAsia="en-GB"/>
        </w:rPr>
        <w:t xml:space="preserve">in </w:t>
      </w:r>
      <w:r w:rsidRPr="00CB5013">
        <w:rPr>
          <w:rFonts w:asciiTheme="majorHAnsi" w:eastAsia="Times New Roman" w:hAnsiTheme="majorHAnsi" w:cstheme="majorHAnsi"/>
          <w:bCs/>
          <w:color w:val="000000"/>
          <w:lang w:eastAsia="en-GB"/>
        </w:rPr>
        <w:t>and wear a visitor’s badge.</w:t>
      </w:r>
    </w:p>
    <w:p w14:paraId="79A2F738"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7BF3185A" w14:textId="77777777" w:rsidR="00030AFE"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Visitors to the school who are visiting for a professional purpose, such as educational psychologists and school improvement officers, will be asked to show photo ID and the organisation sending the professional, such as the LA or educational psychology service, will provide annually written confirmation that an enhanced DBS check with barred list information has been carried out</w:t>
      </w:r>
      <w:r w:rsidR="003D25B0" w:rsidRPr="00CB5013">
        <w:rPr>
          <w:rFonts w:asciiTheme="majorHAnsi" w:eastAsia="Times New Roman" w:hAnsiTheme="majorHAnsi" w:cstheme="majorHAnsi"/>
          <w:bCs/>
          <w:color w:val="000000"/>
          <w:lang w:eastAsia="en-GB"/>
        </w:rPr>
        <w:t>.</w:t>
      </w:r>
    </w:p>
    <w:p w14:paraId="37FA1C06" w14:textId="77777777" w:rsidR="003D25B0" w:rsidRPr="00CB5013" w:rsidRDefault="003D25B0" w:rsidP="00CB5013">
      <w:pPr>
        <w:spacing w:after="0" w:line="240" w:lineRule="auto"/>
        <w:jc w:val="both"/>
        <w:rPr>
          <w:rFonts w:asciiTheme="majorHAnsi" w:eastAsia="Times New Roman" w:hAnsiTheme="majorHAnsi" w:cstheme="majorHAnsi"/>
          <w:bCs/>
          <w:color w:val="000000"/>
          <w:lang w:eastAsia="en-GB"/>
        </w:rPr>
      </w:pPr>
    </w:p>
    <w:p w14:paraId="1111D83E" w14:textId="2C9607D4" w:rsidR="008A0147" w:rsidRPr="00CB5013" w:rsidRDefault="00030AFE" w:rsidP="00CB5013">
      <w:pPr>
        <w:spacing w:after="0" w:line="240" w:lineRule="auto"/>
        <w:jc w:val="both"/>
        <w:rPr>
          <w:rFonts w:asciiTheme="majorHAnsi" w:eastAsia="Times New Roman" w:hAnsiTheme="majorHAnsi" w:cstheme="majorHAnsi"/>
          <w:bCs/>
          <w:color w:val="000000"/>
          <w:lang w:eastAsia="en-GB"/>
        </w:rPr>
      </w:pPr>
      <w:r w:rsidRPr="00CB5013">
        <w:rPr>
          <w:rFonts w:asciiTheme="majorHAnsi" w:eastAsia="Times New Roman" w:hAnsiTheme="majorHAnsi" w:cstheme="majorHAnsi"/>
          <w:bCs/>
          <w:color w:val="000000"/>
          <w:lang w:eastAsia="en-GB"/>
        </w:rPr>
        <w:t xml:space="preserve">All other visitors, including visiting speakers, will be accompanied by a member of staff at all times. </w:t>
      </w:r>
      <w:r w:rsidR="00563DEC">
        <w:rPr>
          <w:rFonts w:asciiTheme="majorHAnsi" w:eastAsia="Times New Roman" w:hAnsiTheme="majorHAnsi" w:cstheme="majorHAnsi"/>
          <w:bCs/>
          <w:color w:val="000000"/>
          <w:lang w:eastAsia="en-GB"/>
        </w:rPr>
        <w:t xml:space="preserve">The school </w:t>
      </w:r>
      <w:r w:rsidRPr="00CB5013">
        <w:rPr>
          <w:rFonts w:asciiTheme="majorHAnsi" w:eastAsia="Times New Roman" w:hAnsiTheme="majorHAnsi" w:cstheme="majorHAnsi"/>
          <w:bCs/>
          <w:color w:val="000000"/>
          <w:lang w:eastAsia="en-GB"/>
        </w:rPr>
        <w:t>will not invite into the school any speaker who is known to disseminate extremist views,</w:t>
      </w:r>
      <w:r w:rsidR="00F72711" w:rsidRPr="00CB5013">
        <w:rPr>
          <w:rFonts w:asciiTheme="majorHAnsi" w:eastAsia="Times New Roman" w:hAnsiTheme="majorHAnsi" w:cstheme="majorHAnsi"/>
          <w:bCs/>
          <w:color w:val="000000"/>
          <w:lang w:eastAsia="en-GB"/>
        </w:rPr>
        <w:t xml:space="preserve"> </w:t>
      </w:r>
      <w:r w:rsidRPr="00CB5013">
        <w:rPr>
          <w:rFonts w:asciiTheme="majorHAnsi" w:eastAsia="Times New Roman" w:hAnsiTheme="majorHAnsi" w:cstheme="majorHAnsi"/>
          <w:bCs/>
          <w:color w:val="000000"/>
          <w:lang w:eastAsia="en-GB"/>
        </w:rPr>
        <w:t>and will carry out appropriate checks to ensure that any individual or organisation using school facilities is not seeking to disseminate extremist views or radicalise pupils or staff.</w:t>
      </w:r>
    </w:p>
    <w:p w14:paraId="74A16FA1" w14:textId="77777777" w:rsidR="004903EA" w:rsidRPr="00CB5013" w:rsidRDefault="004903EA" w:rsidP="00CB5013">
      <w:pPr>
        <w:spacing w:after="0" w:line="240" w:lineRule="auto"/>
        <w:jc w:val="both"/>
        <w:rPr>
          <w:rFonts w:asciiTheme="majorHAnsi" w:eastAsia="Times New Roman" w:hAnsiTheme="majorHAnsi" w:cstheme="majorHAnsi"/>
          <w:b/>
        </w:rPr>
      </w:pPr>
    </w:p>
    <w:p w14:paraId="70445AA9" w14:textId="1B56286A" w:rsidR="008A0147" w:rsidRPr="00DE2892" w:rsidRDefault="008A0147" w:rsidP="00CB5013">
      <w:pPr>
        <w:spacing w:after="0" w:line="240" w:lineRule="auto"/>
        <w:jc w:val="both"/>
        <w:rPr>
          <w:rFonts w:asciiTheme="majorHAnsi" w:eastAsia="Times New Roman" w:hAnsiTheme="majorHAnsi" w:cstheme="majorHAnsi"/>
          <w:bCs/>
          <w:i/>
          <w:iCs/>
        </w:rPr>
      </w:pPr>
      <w:r w:rsidRPr="00DE2892">
        <w:rPr>
          <w:rFonts w:asciiTheme="majorHAnsi" w:eastAsia="Times New Roman" w:hAnsiTheme="majorHAnsi" w:cstheme="majorHAnsi"/>
          <w:b/>
          <w:bCs/>
        </w:rPr>
        <w:t>Adults who supervise pupils on work experience</w:t>
      </w:r>
      <w:r w:rsidRPr="00DE2892">
        <w:rPr>
          <w:rFonts w:asciiTheme="majorHAnsi" w:eastAsia="Times New Roman" w:hAnsiTheme="majorHAnsi" w:cstheme="majorHAnsi"/>
          <w:bCs/>
        </w:rPr>
        <w:t xml:space="preserve"> </w:t>
      </w:r>
    </w:p>
    <w:p w14:paraId="09570A3F" w14:textId="77777777" w:rsidR="008A0147" w:rsidRPr="00DE2892" w:rsidRDefault="008A0147" w:rsidP="00CB5013">
      <w:pPr>
        <w:spacing w:after="0" w:line="240" w:lineRule="auto"/>
        <w:jc w:val="both"/>
        <w:rPr>
          <w:rFonts w:asciiTheme="majorHAnsi" w:eastAsia="Times New Roman" w:hAnsiTheme="majorHAnsi" w:cstheme="majorHAnsi"/>
          <w:bCs/>
        </w:rPr>
      </w:pPr>
      <w:r w:rsidRPr="00DE2892">
        <w:rPr>
          <w:rFonts w:asciiTheme="majorHAnsi" w:eastAsia="Times New Roman" w:hAnsiTheme="majorHAnsi" w:cstheme="majorHAnsi"/>
          <w:bCs/>
        </w:rPr>
        <w:t>When organising work experience, we will ensure that policies and procedures are in place to protect children from harm.</w:t>
      </w:r>
    </w:p>
    <w:p w14:paraId="6B30C84F" w14:textId="77777777" w:rsidR="004903EA" w:rsidRPr="00DE2892" w:rsidRDefault="004903EA" w:rsidP="00CB5013">
      <w:pPr>
        <w:spacing w:after="0" w:line="240" w:lineRule="auto"/>
        <w:jc w:val="both"/>
        <w:rPr>
          <w:rFonts w:asciiTheme="majorHAnsi" w:eastAsia="Times New Roman" w:hAnsiTheme="majorHAnsi" w:cstheme="majorHAnsi"/>
          <w:bCs/>
        </w:rPr>
      </w:pPr>
    </w:p>
    <w:p w14:paraId="49816C18" w14:textId="3067904E" w:rsidR="008A0147" w:rsidRPr="00DE2892" w:rsidRDefault="008A0147" w:rsidP="00CB5013">
      <w:pPr>
        <w:spacing w:after="0" w:line="240" w:lineRule="auto"/>
        <w:jc w:val="both"/>
        <w:rPr>
          <w:rFonts w:asciiTheme="majorHAnsi" w:eastAsia="Times New Roman" w:hAnsiTheme="majorHAnsi" w:cstheme="majorHAnsi"/>
          <w:bCs/>
        </w:rPr>
      </w:pPr>
      <w:r w:rsidRPr="00DE2892">
        <w:rPr>
          <w:rFonts w:asciiTheme="majorHAnsi" w:eastAsia="Times New Roman" w:hAnsiTheme="majorHAnsi" w:cstheme="majorHAnsi"/>
          <w:bCs/>
        </w:rPr>
        <w:t xml:space="preserve">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the work is regulated activity. </w:t>
      </w:r>
      <w:r w:rsidR="00DE2892" w:rsidRPr="00DE2892">
        <w:rPr>
          <w:rFonts w:asciiTheme="majorHAnsi" w:eastAsia="Times New Roman" w:hAnsiTheme="majorHAnsi" w:cstheme="majorHAnsi"/>
          <w:bCs/>
        </w:rPr>
        <w:t>All work experience students are required to mee</w:t>
      </w:r>
      <w:r w:rsidR="00DE2892">
        <w:rPr>
          <w:rFonts w:asciiTheme="majorHAnsi" w:eastAsia="Times New Roman" w:hAnsiTheme="majorHAnsi" w:cstheme="majorHAnsi"/>
          <w:bCs/>
        </w:rPr>
        <w:t>t</w:t>
      </w:r>
      <w:r w:rsidR="00DE2892" w:rsidRPr="00DE2892">
        <w:rPr>
          <w:rFonts w:asciiTheme="majorHAnsi" w:eastAsia="Times New Roman" w:hAnsiTheme="majorHAnsi" w:cstheme="majorHAnsi"/>
          <w:bCs/>
        </w:rPr>
        <w:t xml:space="preserve"> with the Headteacher or Deputy Headteacher prior to starting their work experience at our school, during this meeting the risk assessment is shared and key safeguarding documents provided for the student to read </w:t>
      </w:r>
      <w:r w:rsidR="00DE2892">
        <w:rPr>
          <w:rFonts w:asciiTheme="majorHAnsi" w:eastAsia="Times New Roman" w:hAnsiTheme="majorHAnsi" w:cstheme="majorHAnsi"/>
          <w:bCs/>
        </w:rPr>
        <w:t xml:space="preserve">all documents </w:t>
      </w:r>
      <w:r w:rsidR="00DE2892" w:rsidRPr="00DE2892">
        <w:rPr>
          <w:rFonts w:asciiTheme="majorHAnsi" w:eastAsia="Times New Roman" w:hAnsiTheme="majorHAnsi" w:cstheme="majorHAnsi"/>
          <w:bCs/>
        </w:rPr>
        <w:t xml:space="preserve">prior to beginning their placement with our school. </w:t>
      </w:r>
    </w:p>
    <w:p w14:paraId="051CB60E" w14:textId="77777777" w:rsidR="008A0147" w:rsidRPr="00D30904" w:rsidRDefault="008A0147" w:rsidP="00CB5013">
      <w:pPr>
        <w:spacing w:after="0" w:line="240" w:lineRule="auto"/>
        <w:jc w:val="both"/>
        <w:rPr>
          <w:rFonts w:asciiTheme="majorHAnsi" w:eastAsia="Times New Roman" w:hAnsiTheme="majorHAnsi" w:cstheme="majorHAnsi"/>
          <w:bCs/>
          <w:highlight w:val="yellow"/>
        </w:rPr>
      </w:pPr>
    </w:p>
    <w:p w14:paraId="653EB609" w14:textId="77777777" w:rsidR="003D63C4" w:rsidRPr="00CB5013" w:rsidRDefault="008A0147" w:rsidP="00CB5013">
      <w:pPr>
        <w:pStyle w:val="Heading1"/>
        <w:spacing w:before="0" w:line="240" w:lineRule="auto"/>
        <w:rPr>
          <w:rFonts w:asciiTheme="majorHAnsi" w:eastAsia="Times New Roman" w:hAnsiTheme="majorHAnsi" w:cstheme="majorHAnsi"/>
          <w:b w:val="0"/>
          <w:bCs/>
          <w:sz w:val="22"/>
          <w:szCs w:val="22"/>
        </w:rPr>
      </w:pPr>
      <w:r w:rsidRPr="00CB5013">
        <w:rPr>
          <w:rFonts w:asciiTheme="majorHAnsi" w:eastAsia="Times New Roman" w:hAnsiTheme="majorHAnsi" w:cstheme="majorHAnsi"/>
          <w:sz w:val="22"/>
          <w:szCs w:val="22"/>
        </w:rPr>
        <w:br w:type="page"/>
      </w:r>
      <w:bookmarkStart w:id="19" w:name="_Toc80191019"/>
      <w:r w:rsidR="000D71C9" w:rsidRPr="00D30904">
        <w:rPr>
          <w:rFonts w:asciiTheme="majorHAnsi" w:hAnsiTheme="majorHAnsi" w:cstheme="majorHAnsi"/>
          <w:bCs/>
          <w:color w:val="auto"/>
          <w:sz w:val="22"/>
          <w:szCs w:val="22"/>
        </w:rPr>
        <w:t xml:space="preserve">Appendix </w:t>
      </w:r>
      <w:r w:rsidR="00BD2155" w:rsidRPr="00D30904">
        <w:rPr>
          <w:rFonts w:asciiTheme="majorHAnsi" w:hAnsiTheme="majorHAnsi" w:cstheme="majorHAnsi"/>
          <w:bCs/>
          <w:color w:val="auto"/>
          <w:sz w:val="22"/>
          <w:szCs w:val="22"/>
        </w:rPr>
        <w:t>E</w:t>
      </w:r>
      <w:r w:rsidR="000D71C9" w:rsidRPr="00D30904">
        <w:rPr>
          <w:rFonts w:asciiTheme="majorHAnsi" w:hAnsiTheme="majorHAnsi" w:cstheme="majorHAnsi"/>
          <w:bCs/>
          <w:color w:val="auto"/>
          <w:sz w:val="22"/>
          <w:szCs w:val="22"/>
        </w:rPr>
        <w:t>: How the school responds to allegations that may meet the harms</w:t>
      </w:r>
      <w:r w:rsidR="00603E18" w:rsidRPr="00D30904">
        <w:rPr>
          <w:rFonts w:asciiTheme="majorHAnsi" w:hAnsiTheme="majorHAnsi" w:cstheme="majorHAnsi"/>
          <w:bCs/>
          <w:color w:val="auto"/>
          <w:sz w:val="22"/>
          <w:szCs w:val="22"/>
        </w:rPr>
        <w:t xml:space="preserve"> threshold</w:t>
      </w:r>
      <w:bookmarkEnd w:id="19"/>
    </w:p>
    <w:p w14:paraId="31DA53CF" w14:textId="502369A0" w:rsidR="008A0147" w:rsidRPr="00DE2892" w:rsidRDefault="008A0147" w:rsidP="00CB5013">
      <w:pPr>
        <w:spacing w:after="0" w:line="240" w:lineRule="auto"/>
        <w:jc w:val="both"/>
        <w:rPr>
          <w:rFonts w:asciiTheme="majorHAnsi" w:eastAsia="Times New Roman" w:hAnsiTheme="majorHAnsi" w:cstheme="majorHAnsi"/>
        </w:rPr>
      </w:pPr>
      <w:r w:rsidRPr="00DE2892">
        <w:rPr>
          <w:rFonts w:asciiTheme="majorHAnsi" w:eastAsia="Times New Roman" w:hAnsiTheme="majorHAnsi" w:cstheme="majorHAnsi"/>
        </w:rPr>
        <w:t>This section of this policy applies to all cases in which it is alleged that a current member of staff, including a supply teacher</w:t>
      </w:r>
      <w:r w:rsidR="009E5E08" w:rsidRPr="00DE2892">
        <w:rPr>
          <w:rFonts w:asciiTheme="majorHAnsi" w:eastAsia="Times New Roman" w:hAnsiTheme="majorHAnsi" w:cstheme="majorHAnsi"/>
        </w:rPr>
        <w:t xml:space="preserve">, </w:t>
      </w:r>
      <w:r w:rsidRPr="00DE2892">
        <w:rPr>
          <w:rFonts w:asciiTheme="majorHAnsi" w:eastAsia="Times New Roman" w:hAnsiTheme="majorHAnsi" w:cstheme="majorHAnsi"/>
        </w:rPr>
        <w:t>volunteer</w:t>
      </w:r>
      <w:r w:rsidR="009E5E08" w:rsidRPr="00DE2892">
        <w:rPr>
          <w:rFonts w:asciiTheme="majorHAnsi" w:eastAsia="Times New Roman" w:hAnsiTheme="majorHAnsi" w:cstheme="majorHAnsi"/>
        </w:rPr>
        <w:t xml:space="preserve"> or contractor</w:t>
      </w:r>
      <w:r w:rsidRPr="00DE2892">
        <w:rPr>
          <w:rFonts w:asciiTheme="majorHAnsi" w:eastAsia="Times New Roman" w:hAnsiTheme="majorHAnsi" w:cstheme="majorHAnsi"/>
        </w:rPr>
        <w:t>, has:</w:t>
      </w:r>
    </w:p>
    <w:p w14:paraId="1FCDEC31" w14:textId="77777777" w:rsidR="008A0147" w:rsidRPr="00DE2892" w:rsidRDefault="00B64EEF" w:rsidP="00EB1501">
      <w:pPr>
        <w:pStyle w:val="ListParagraph"/>
        <w:numPr>
          <w:ilvl w:val="0"/>
          <w:numId w:val="76"/>
        </w:numPr>
        <w:jc w:val="both"/>
        <w:rPr>
          <w:rFonts w:asciiTheme="majorHAnsi" w:hAnsiTheme="majorHAnsi" w:cstheme="majorHAnsi"/>
          <w:sz w:val="22"/>
          <w:szCs w:val="22"/>
          <w:lang w:val="en-US"/>
        </w:rPr>
      </w:pPr>
      <w:r w:rsidRPr="00DE2892">
        <w:rPr>
          <w:rFonts w:asciiTheme="majorHAnsi" w:hAnsiTheme="majorHAnsi" w:cstheme="majorHAnsi"/>
          <w:sz w:val="22"/>
          <w:szCs w:val="22"/>
          <w:lang w:val="en-US"/>
        </w:rPr>
        <w:t>b</w:t>
      </w:r>
      <w:r w:rsidR="008A0147" w:rsidRPr="00DE2892">
        <w:rPr>
          <w:rFonts w:asciiTheme="majorHAnsi" w:hAnsiTheme="majorHAnsi" w:cstheme="majorHAnsi"/>
          <w:sz w:val="22"/>
          <w:szCs w:val="22"/>
          <w:lang w:val="en-US"/>
        </w:rPr>
        <w:t xml:space="preserve">ehaved in a way that has harmed a child, or may have harmed a child, or </w:t>
      </w:r>
    </w:p>
    <w:p w14:paraId="39EACBEC" w14:textId="77777777" w:rsidR="008A0147" w:rsidRPr="00DE2892" w:rsidRDefault="00B64EEF" w:rsidP="00EB1501">
      <w:pPr>
        <w:pStyle w:val="ListParagraph"/>
        <w:numPr>
          <w:ilvl w:val="0"/>
          <w:numId w:val="76"/>
        </w:numPr>
        <w:jc w:val="both"/>
        <w:rPr>
          <w:rFonts w:asciiTheme="majorHAnsi" w:hAnsiTheme="majorHAnsi" w:cstheme="majorHAnsi"/>
          <w:sz w:val="22"/>
          <w:szCs w:val="22"/>
          <w:lang w:val="en-US"/>
        </w:rPr>
      </w:pPr>
      <w:r w:rsidRPr="00DE2892">
        <w:rPr>
          <w:rFonts w:asciiTheme="majorHAnsi" w:hAnsiTheme="majorHAnsi" w:cstheme="majorHAnsi"/>
          <w:sz w:val="22"/>
          <w:szCs w:val="22"/>
          <w:lang w:val="en-US"/>
        </w:rPr>
        <w:t>p</w:t>
      </w:r>
      <w:r w:rsidR="008A0147" w:rsidRPr="00DE2892">
        <w:rPr>
          <w:rFonts w:asciiTheme="majorHAnsi" w:hAnsiTheme="majorHAnsi" w:cstheme="majorHAnsi"/>
          <w:sz w:val="22"/>
          <w:szCs w:val="22"/>
          <w:lang w:val="en-US"/>
        </w:rPr>
        <w:t>ossibly committed a criminal offence against or related to a child, or</w:t>
      </w:r>
    </w:p>
    <w:p w14:paraId="7F9DF871" w14:textId="77777777" w:rsidR="008A0147" w:rsidRPr="00DE2892" w:rsidRDefault="00B64EEF" w:rsidP="00EB1501">
      <w:pPr>
        <w:pStyle w:val="ListParagraph"/>
        <w:numPr>
          <w:ilvl w:val="0"/>
          <w:numId w:val="76"/>
        </w:numPr>
        <w:jc w:val="both"/>
        <w:rPr>
          <w:rFonts w:asciiTheme="majorHAnsi" w:hAnsiTheme="majorHAnsi" w:cstheme="majorHAnsi"/>
          <w:sz w:val="22"/>
          <w:szCs w:val="22"/>
          <w:lang w:val="en-US"/>
        </w:rPr>
      </w:pPr>
      <w:r w:rsidRPr="00DE2892">
        <w:rPr>
          <w:rFonts w:asciiTheme="majorHAnsi" w:hAnsiTheme="majorHAnsi" w:cstheme="majorHAnsi"/>
          <w:sz w:val="22"/>
          <w:szCs w:val="22"/>
          <w:lang w:val="en-US"/>
        </w:rPr>
        <w:t>b</w:t>
      </w:r>
      <w:r w:rsidR="008A0147" w:rsidRPr="00DE2892">
        <w:rPr>
          <w:rFonts w:asciiTheme="majorHAnsi" w:hAnsiTheme="majorHAnsi" w:cstheme="majorHAnsi"/>
          <w:sz w:val="22"/>
          <w:szCs w:val="22"/>
          <w:lang w:val="en-US"/>
        </w:rPr>
        <w:t>ehaved towards a child or children in a way that indicates he or she may pose a risk of harm to children, or </w:t>
      </w:r>
    </w:p>
    <w:p w14:paraId="6A5113D7" w14:textId="77777777" w:rsidR="008A0147" w:rsidRPr="00DE2892" w:rsidRDefault="00B64EEF" w:rsidP="00EB1501">
      <w:pPr>
        <w:pStyle w:val="ListParagraph"/>
        <w:numPr>
          <w:ilvl w:val="0"/>
          <w:numId w:val="76"/>
        </w:numPr>
        <w:jc w:val="both"/>
        <w:rPr>
          <w:rFonts w:asciiTheme="majorHAnsi" w:hAnsiTheme="majorHAnsi" w:cstheme="majorHAnsi"/>
          <w:sz w:val="22"/>
          <w:szCs w:val="22"/>
          <w:lang w:val="en-US"/>
        </w:rPr>
      </w:pPr>
      <w:r w:rsidRPr="00DE2892">
        <w:rPr>
          <w:rFonts w:asciiTheme="majorHAnsi" w:hAnsiTheme="majorHAnsi" w:cstheme="majorHAnsi"/>
          <w:sz w:val="22"/>
          <w:szCs w:val="22"/>
          <w:lang w:val="en-US"/>
        </w:rPr>
        <w:t>b</w:t>
      </w:r>
      <w:r w:rsidR="008A0147" w:rsidRPr="00DE2892">
        <w:rPr>
          <w:rFonts w:asciiTheme="majorHAnsi" w:hAnsiTheme="majorHAnsi" w:cstheme="majorHAnsi"/>
          <w:sz w:val="22"/>
          <w:szCs w:val="22"/>
          <w:lang w:val="en-US"/>
        </w:rPr>
        <w:t>ehaved or may have behaved in a way that indicates they may not be suitable to work with children</w:t>
      </w:r>
      <w:r w:rsidR="00603E18" w:rsidRPr="00DE2892">
        <w:rPr>
          <w:rFonts w:asciiTheme="majorHAnsi" w:hAnsiTheme="majorHAnsi" w:cstheme="majorHAnsi"/>
          <w:sz w:val="22"/>
          <w:szCs w:val="22"/>
          <w:lang w:val="en-US"/>
        </w:rPr>
        <w:t>.</w:t>
      </w:r>
    </w:p>
    <w:p w14:paraId="437304A2" w14:textId="77777777" w:rsidR="008A0147" w:rsidRPr="00DE2892" w:rsidRDefault="008A0147" w:rsidP="00CB5013">
      <w:pPr>
        <w:pStyle w:val="ListParagraph"/>
        <w:ind w:left="720"/>
        <w:jc w:val="both"/>
        <w:rPr>
          <w:rFonts w:asciiTheme="majorHAnsi" w:hAnsiTheme="majorHAnsi" w:cstheme="majorHAnsi"/>
          <w:sz w:val="22"/>
          <w:szCs w:val="22"/>
          <w:lang w:val="en-US"/>
        </w:rPr>
      </w:pPr>
    </w:p>
    <w:p w14:paraId="2E85996A" w14:textId="77777777" w:rsidR="008A0147" w:rsidRPr="00DE2892" w:rsidRDefault="008A0147" w:rsidP="00CB5013">
      <w:pPr>
        <w:spacing w:after="0" w:line="240" w:lineRule="auto"/>
        <w:jc w:val="both"/>
        <w:rPr>
          <w:rFonts w:asciiTheme="majorHAnsi" w:eastAsia="Times New Roman" w:hAnsiTheme="majorHAnsi" w:cstheme="majorHAnsi"/>
        </w:rPr>
      </w:pPr>
      <w:r w:rsidRPr="00DE2892">
        <w:rPr>
          <w:rFonts w:asciiTheme="majorHAnsi" w:eastAsia="Times New Roman" w:hAnsiTheme="majorHAnsi" w:cstheme="majorHAnsi"/>
        </w:rPr>
        <w:t>It applies regardless of whether the alleged abuse took place in the school</w:t>
      </w:r>
      <w:r w:rsidR="00B64EEF" w:rsidRPr="00DE2892">
        <w:rPr>
          <w:rFonts w:asciiTheme="majorHAnsi" w:eastAsia="Times New Roman" w:hAnsiTheme="majorHAnsi" w:cstheme="majorHAnsi"/>
        </w:rPr>
        <w:t xml:space="preserve"> or elsewhere</w:t>
      </w:r>
      <w:r w:rsidRPr="00DE2892">
        <w:rPr>
          <w:rFonts w:asciiTheme="majorHAnsi" w:eastAsia="Times New Roman" w:hAnsiTheme="majorHAnsi" w:cstheme="majorHAnsi"/>
        </w:rPr>
        <w:t xml:space="preserve">. Allegations against a teacher who is no longer teaching and historical allegations of abuse will be referred to the police. </w:t>
      </w:r>
    </w:p>
    <w:p w14:paraId="565B33D3" w14:textId="56849560" w:rsidR="008A0147" w:rsidRPr="00DE2892" w:rsidRDefault="008A0147" w:rsidP="00CB5013">
      <w:pPr>
        <w:spacing w:after="0" w:line="240" w:lineRule="auto"/>
        <w:jc w:val="both"/>
        <w:rPr>
          <w:rFonts w:asciiTheme="majorHAnsi" w:eastAsia="Times New Roman" w:hAnsiTheme="majorHAnsi" w:cstheme="majorHAnsi"/>
        </w:rPr>
      </w:pPr>
    </w:p>
    <w:p w14:paraId="79628EE9" w14:textId="77777777" w:rsidR="009E5E08" w:rsidRPr="009E5E08" w:rsidRDefault="009E5E08" w:rsidP="009E5E08">
      <w:pPr>
        <w:spacing w:after="0" w:line="240" w:lineRule="auto"/>
        <w:jc w:val="both"/>
        <w:rPr>
          <w:rFonts w:asciiTheme="majorHAnsi" w:eastAsia="Times New Roman" w:hAnsiTheme="majorHAnsi" w:cstheme="majorHAnsi"/>
        </w:rPr>
      </w:pPr>
      <w:r w:rsidRPr="00DE2892">
        <w:rPr>
          <w:rFonts w:asciiTheme="majorHAnsi" w:eastAsia="Times New Roman" w:hAnsiTheme="majorHAnsi" w:cstheme="majorHAnsi"/>
        </w:rPr>
        <w:t>If we’re in any doubt as to whether a concern meets the harm threshold, we will consult out local authority designated officer (LADO).</w:t>
      </w:r>
    </w:p>
    <w:p w14:paraId="37635938" w14:textId="77777777" w:rsidR="009E5E08" w:rsidRPr="00CB5013" w:rsidRDefault="009E5E08" w:rsidP="00CB5013">
      <w:pPr>
        <w:spacing w:after="0" w:line="240" w:lineRule="auto"/>
        <w:jc w:val="both"/>
        <w:rPr>
          <w:rFonts w:asciiTheme="majorHAnsi" w:eastAsia="Times New Roman" w:hAnsiTheme="majorHAnsi" w:cstheme="majorHAnsi"/>
        </w:rPr>
      </w:pPr>
    </w:p>
    <w:p w14:paraId="03E007F6"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will deal with any allegation of abuse against a member of staff or volunteer quickly, in a fair and consistent way that provides effective child protection while also supporting the individual who is the subject of the allegation. Our procedures for dealing with allegations will be applied with common sense and judgement.</w:t>
      </w:r>
    </w:p>
    <w:p w14:paraId="449E27D5" w14:textId="77777777" w:rsidR="008A0147" w:rsidRPr="00CB5013" w:rsidRDefault="008A0147" w:rsidP="00CB5013">
      <w:pPr>
        <w:spacing w:after="0" w:line="240" w:lineRule="auto"/>
        <w:jc w:val="both"/>
        <w:rPr>
          <w:rFonts w:asciiTheme="majorHAnsi" w:eastAsia="Times New Roman" w:hAnsiTheme="majorHAnsi" w:cstheme="majorHAnsi"/>
        </w:rPr>
      </w:pPr>
    </w:p>
    <w:p w14:paraId="026AEA74" w14:textId="6F9FD171" w:rsidR="00603E18" w:rsidRPr="00CB5013" w:rsidRDefault="00603E18"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For more information about how the school responds to low-level concerns (concerns do not meet the harms threshold) please see Section 1</w:t>
      </w:r>
      <w:r w:rsidR="009741BA" w:rsidRPr="00CB5013">
        <w:rPr>
          <w:rFonts w:asciiTheme="majorHAnsi" w:eastAsia="Times New Roman" w:hAnsiTheme="majorHAnsi" w:cstheme="majorHAnsi"/>
        </w:rPr>
        <w:t>7</w:t>
      </w:r>
      <w:r w:rsidRPr="00CB5013">
        <w:rPr>
          <w:rFonts w:asciiTheme="majorHAnsi" w:eastAsia="Times New Roman" w:hAnsiTheme="majorHAnsi" w:cstheme="majorHAnsi"/>
        </w:rPr>
        <w:t xml:space="preserve"> of this policy</w:t>
      </w:r>
      <w:r w:rsidR="00555E3C">
        <w:rPr>
          <w:rFonts w:asciiTheme="majorHAnsi" w:eastAsia="Times New Roman" w:hAnsiTheme="majorHAnsi" w:cstheme="majorHAnsi"/>
        </w:rPr>
        <w:t xml:space="preserve"> </w:t>
      </w:r>
      <w:r w:rsidRPr="00D30904">
        <w:rPr>
          <w:rFonts w:asciiTheme="majorHAnsi" w:eastAsia="Times New Roman" w:hAnsiTheme="majorHAnsi" w:cstheme="majorHAnsi"/>
          <w:i/>
          <w:iCs/>
        </w:rPr>
        <w:t>link to any other relevant policy here too.</w:t>
      </w:r>
      <w:r w:rsidRPr="00D30904">
        <w:rPr>
          <w:rFonts w:asciiTheme="majorHAnsi" w:eastAsia="Times New Roman" w:hAnsiTheme="majorHAnsi" w:cstheme="majorHAnsi"/>
          <w:b/>
          <w:bCs/>
        </w:rPr>
        <w:t xml:space="preserve"> </w:t>
      </w:r>
    </w:p>
    <w:p w14:paraId="5AB10FF9" w14:textId="77777777" w:rsidR="00603E18" w:rsidRPr="00CB5013" w:rsidRDefault="00603E18" w:rsidP="00CB5013">
      <w:pPr>
        <w:spacing w:after="0" w:line="240" w:lineRule="auto"/>
        <w:jc w:val="both"/>
        <w:rPr>
          <w:rFonts w:asciiTheme="majorHAnsi" w:eastAsia="Times New Roman" w:hAnsiTheme="majorHAnsi" w:cstheme="majorHAnsi"/>
        </w:rPr>
      </w:pPr>
    </w:p>
    <w:p w14:paraId="55BEA743"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Suspension of the accused until the case is resolved</w:t>
      </w:r>
    </w:p>
    <w:p w14:paraId="0E23A416" w14:textId="082D2093"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Suspension will not </w:t>
      </w:r>
      <w:r w:rsidR="00563DEC">
        <w:rPr>
          <w:rFonts w:asciiTheme="majorHAnsi" w:eastAsia="Times New Roman" w:hAnsiTheme="majorHAnsi" w:cstheme="majorHAnsi"/>
        </w:rPr>
        <w:t xml:space="preserve">normally </w:t>
      </w:r>
      <w:r w:rsidRPr="00CB5013">
        <w:rPr>
          <w:rFonts w:asciiTheme="majorHAnsi" w:eastAsia="Times New Roman" w:hAnsiTheme="majorHAnsi" w:cstheme="majorHAnsi"/>
        </w:rPr>
        <w:t xml:space="preserve">be the default position, and will only be considered in cases where there </w:t>
      </w:r>
      <w:r w:rsidRPr="00CB5013">
        <w:rPr>
          <w:rFonts w:asciiTheme="majorHAnsi" w:eastAsia="Times New Roman" w:hAnsiTheme="majorHAnsi" w:cstheme="majorHAnsi"/>
          <w:lang w:val="en-US"/>
        </w:rPr>
        <w:t>is reason to suspect that a child or other children is/are at risk of harm, or the case is so serious that it might be grounds for dismissal</w:t>
      </w:r>
      <w:r w:rsidRPr="00CB5013">
        <w:rPr>
          <w:rFonts w:asciiTheme="majorHAnsi" w:eastAsia="Times New Roman" w:hAnsiTheme="majorHAnsi" w:cstheme="majorHAnsi"/>
        </w:rPr>
        <w:t xml:space="preserve">. In such cases, </w:t>
      </w:r>
      <w:r w:rsidR="00563DEC">
        <w:rPr>
          <w:rFonts w:asciiTheme="majorHAnsi" w:eastAsia="Times New Roman" w:hAnsiTheme="majorHAnsi" w:cstheme="majorHAnsi"/>
        </w:rPr>
        <w:t xml:space="preserve">the Trust </w:t>
      </w:r>
      <w:r w:rsidRPr="00CB5013">
        <w:rPr>
          <w:rFonts w:asciiTheme="majorHAnsi" w:eastAsia="Times New Roman" w:hAnsiTheme="majorHAnsi" w:cstheme="majorHAnsi"/>
        </w:rPr>
        <w:t xml:space="preserve">will only suspend an individual if </w:t>
      </w:r>
      <w:r w:rsidR="00563DEC">
        <w:rPr>
          <w:rFonts w:asciiTheme="majorHAnsi" w:eastAsia="Times New Roman" w:hAnsiTheme="majorHAnsi" w:cstheme="majorHAnsi"/>
        </w:rPr>
        <w:t xml:space="preserve">the school </w:t>
      </w:r>
      <w:proofErr w:type="gramStart"/>
      <w:r w:rsidR="00563DEC">
        <w:rPr>
          <w:rFonts w:asciiTheme="majorHAnsi" w:eastAsia="Times New Roman" w:hAnsiTheme="majorHAnsi" w:cstheme="majorHAnsi"/>
        </w:rPr>
        <w:t xml:space="preserve">has </w:t>
      </w:r>
      <w:r w:rsidRPr="00CB5013">
        <w:rPr>
          <w:rFonts w:asciiTheme="majorHAnsi" w:eastAsia="Times New Roman" w:hAnsiTheme="majorHAnsi" w:cstheme="majorHAnsi"/>
        </w:rPr>
        <w:t xml:space="preserve"> considered</w:t>
      </w:r>
      <w:proofErr w:type="gramEnd"/>
      <w:r w:rsidRPr="00CB5013">
        <w:rPr>
          <w:rFonts w:asciiTheme="majorHAnsi" w:eastAsia="Times New Roman" w:hAnsiTheme="majorHAnsi" w:cstheme="majorHAnsi"/>
        </w:rPr>
        <w:t xml:space="preserve"> all other options available and there is no reasonable alternative.</w:t>
      </w:r>
      <w:r w:rsidR="00B64EEF" w:rsidRPr="00CB5013">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school </w:t>
      </w:r>
      <w:r w:rsidR="00B64EEF" w:rsidRPr="00CB5013">
        <w:rPr>
          <w:rFonts w:asciiTheme="majorHAnsi" w:eastAsia="Times New Roman" w:hAnsiTheme="majorHAnsi" w:cstheme="majorHAnsi"/>
        </w:rPr>
        <w:t xml:space="preserve">will seek views from </w:t>
      </w:r>
      <w:r w:rsidR="00555E3C" w:rsidRPr="00D30904">
        <w:rPr>
          <w:rFonts w:asciiTheme="majorHAnsi" w:eastAsia="Times New Roman" w:hAnsiTheme="majorHAnsi" w:cstheme="majorHAnsi"/>
        </w:rPr>
        <w:t>Trust HR</w:t>
      </w:r>
      <w:r w:rsidR="00B64EEF" w:rsidRPr="00555E3C">
        <w:rPr>
          <w:rFonts w:asciiTheme="majorHAnsi" w:eastAsia="Times New Roman" w:hAnsiTheme="majorHAnsi" w:cstheme="majorHAnsi"/>
        </w:rPr>
        <w:t xml:space="preserve"> </w:t>
      </w:r>
      <w:r w:rsidR="00563DEC">
        <w:rPr>
          <w:rFonts w:asciiTheme="majorHAnsi" w:eastAsia="Times New Roman" w:hAnsiTheme="majorHAnsi" w:cstheme="majorHAnsi"/>
        </w:rPr>
        <w:t xml:space="preserve">the Strategic Executive Lead, </w:t>
      </w:r>
      <w:r w:rsidR="00B64EEF" w:rsidRPr="00CB5013">
        <w:rPr>
          <w:rFonts w:asciiTheme="majorHAnsi" w:eastAsia="Times New Roman" w:hAnsiTheme="majorHAnsi" w:cstheme="majorHAnsi"/>
        </w:rPr>
        <w:t xml:space="preserve">the local authority designated officer/s, the police and/or Children’s Social Care (as appropriate). </w:t>
      </w:r>
    </w:p>
    <w:p w14:paraId="085AA54E" w14:textId="77777777" w:rsidR="008A0147" w:rsidRPr="00CB5013" w:rsidRDefault="008A0147" w:rsidP="00CB5013">
      <w:pPr>
        <w:spacing w:after="0" w:line="240" w:lineRule="auto"/>
        <w:jc w:val="both"/>
        <w:rPr>
          <w:rFonts w:asciiTheme="majorHAnsi" w:eastAsia="Times New Roman" w:hAnsiTheme="majorHAnsi" w:cstheme="majorHAnsi"/>
        </w:rPr>
      </w:pPr>
    </w:p>
    <w:p w14:paraId="27D06012" w14:textId="1017BBD5"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Based on an assessment of risk, </w:t>
      </w:r>
      <w:r w:rsidR="00563DEC">
        <w:rPr>
          <w:rFonts w:asciiTheme="majorHAnsi" w:eastAsia="Times New Roman" w:hAnsiTheme="majorHAnsi" w:cstheme="majorHAnsi"/>
        </w:rPr>
        <w:t xml:space="preserve">the school </w:t>
      </w:r>
      <w:r w:rsidRPr="00CB5013">
        <w:rPr>
          <w:rFonts w:asciiTheme="majorHAnsi" w:eastAsia="Times New Roman" w:hAnsiTheme="majorHAnsi" w:cstheme="majorHAnsi"/>
        </w:rPr>
        <w:t>will consider alternatives such as:</w:t>
      </w:r>
    </w:p>
    <w:p w14:paraId="00026D35" w14:textId="77777777" w:rsidR="008A0147" w:rsidRPr="00CB5013" w:rsidRDefault="008A0147" w:rsidP="00EB1501">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Redeployment within the school so that the individual does not have direct contact with the child or children concerned</w:t>
      </w:r>
      <w:r w:rsidR="00D15E38" w:rsidRPr="00CB5013">
        <w:rPr>
          <w:rFonts w:asciiTheme="majorHAnsi" w:hAnsiTheme="majorHAnsi" w:cstheme="majorHAnsi"/>
          <w:sz w:val="22"/>
          <w:szCs w:val="22"/>
          <w:lang w:val="en-US"/>
        </w:rPr>
        <w:t>.</w:t>
      </w:r>
    </w:p>
    <w:p w14:paraId="7824357C" w14:textId="77777777" w:rsidR="008A0147" w:rsidRPr="00CB5013" w:rsidRDefault="008A0147" w:rsidP="00EB1501">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Providing an assistant to be present when the individual has contact with children</w:t>
      </w:r>
      <w:r w:rsidR="00962BA6">
        <w:rPr>
          <w:rFonts w:asciiTheme="majorHAnsi" w:hAnsiTheme="majorHAnsi" w:cstheme="majorHAnsi"/>
          <w:sz w:val="22"/>
          <w:szCs w:val="22"/>
          <w:lang w:val="en-US"/>
        </w:rPr>
        <w:t>.</w:t>
      </w:r>
    </w:p>
    <w:p w14:paraId="2024CED6" w14:textId="77777777" w:rsidR="008A0147" w:rsidRPr="00CB5013" w:rsidRDefault="008A0147" w:rsidP="00EB1501">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Redeploying the individual to alternative work in the school so that they do not have unsupervised access to children</w:t>
      </w:r>
      <w:r w:rsidR="00D15E38" w:rsidRPr="00CB5013">
        <w:rPr>
          <w:rFonts w:asciiTheme="majorHAnsi" w:hAnsiTheme="majorHAnsi" w:cstheme="majorHAnsi"/>
          <w:sz w:val="22"/>
          <w:szCs w:val="22"/>
          <w:lang w:val="en-US"/>
        </w:rPr>
        <w:t>.</w:t>
      </w:r>
    </w:p>
    <w:p w14:paraId="3F1FA1AA" w14:textId="77777777" w:rsidR="008A0147" w:rsidRPr="00CB5013" w:rsidRDefault="008A0147" w:rsidP="00EB1501">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Moving the child or children to classes where they will not come into contact with the individual, making it clear that this is not a punishment and parents have been consulted</w:t>
      </w:r>
      <w:r w:rsidR="00D15E38" w:rsidRPr="00CB5013">
        <w:rPr>
          <w:rFonts w:asciiTheme="majorHAnsi" w:hAnsiTheme="majorHAnsi" w:cstheme="majorHAnsi"/>
          <w:sz w:val="22"/>
          <w:szCs w:val="22"/>
          <w:lang w:val="en-US"/>
        </w:rPr>
        <w:t>.</w:t>
      </w:r>
    </w:p>
    <w:p w14:paraId="3B89B9E5" w14:textId="31FF56F0" w:rsidR="008A0147" w:rsidRPr="00CB5013" w:rsidRDefault="008A0147" w:rsidP="00EB1501">
      <w:pPr>
        <w:pStyle w:val="ListParagraph"/>
        <w:numPr>
          <w:ilvl w:val="0"/>
          <w:numId w:val="77"/>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Temporarily redeploying the individual to another role in a different location, for example to an alternative school or other work fo</w:t>
      </w:r>
      <w:r w:rsidRPr="00962BA6">
        <w:rPr>
          <w:rFonts w:asciiTheme="majorHAnsi" w:hAnsiTheme="majorHAnsi" w:cstheme="majorHAnsi"/>
          <w:sz w:val="22"/>
          <w:szCs w:val="22"/>
          <w:lang w:val="en-US"/>
        </w:rPr>
        <w:t xml:space="preserve">r </w:t>
      </w:r>
      <w:r w:rsidR="00962BA6" w:rsidRPr="00D30904">
        <w:rPr>
          <w:rFonts w:asciiTheme="majorHAnsi" w:hAnsiTheme="majorHAnsi" w:cstheme="majorHAnsi"/>
          <w:sz w:val="22"/>
          <w:szCs w:val="22"/>
          <w:lang w:val="en-US"/>
        </w:rPr>
        <w:t>Trust</w:t>
      </w:r>
      <w:r w:rsidR="00962BA6">
        <w:rPr>
          <w:rFonts w:asciiTheme="majorHAnsi" w:hAnsiTheme="majorHAnsi" w:cstheme="majorHAnsi"/>
          <w:b/>
          <w:bCs/>
          <w:color w:val="FF0000"/>
          <w:sz w:val="22"/>
          <w:szCs w:val="22"/>
          <w:lang w:val="en-US"/>
        </w:rPr>
        <w:t>.</w:t>
      </w:r>
    </w:p>
    <w:p w14:paraId="2DAD5671" w14:textId="77777777" w:rsidR="008A0147" w:rsidRPr="00CB5013" w:rsidRDefault="008A0147" w:rsidP="00CB5013">
      <w:pPr>
        <w:spacing w:after="0" w:line="240" w:lineRule="auto"/>
        <w:jc w:val="both"/>
        <w:rPr>
          <w:rFonts w:asciiTheme="majorHAnsi" w:eastAsia="Times New Roman" w:hAnsiTheme="majorHAnsi" w:cstheme="majorHAnsi"/>
          <w:b/>
        </w:rPr>
      </w:pPr>
    </w:p>
    <w:p w14:paraId="6DD9F521" w14:textId="77777777" w:rsidR="004903EA"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Definitions for outcomes of allegation investigations</w:t>
      </w:r>
    </w:p>
    <w:p w14:paraId="5D9DE926" w14:textId="77777777" w:rsidR="008A0147" w:rsidRPr="00CB5013" w:rsidRDefault="008A0147" w:rsidP="00EB1501">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Substantiated:</w:t>
      </w:r>
      <w:r w:rsidRPr="00CB5013">
        <w:rPr>
          <w:rFonts w:asciiTheme="majorHAnsi" w:hAnsiTheme="majorHAnsi" w:cstheme="majorHAnsi"/>
          <w:sz w:val="22"/>
          <w:szCs w:val="22"/>
          <w:lang w:val="en-US"/>
        </w:rPr>
        <w:t xml:space="preserve"> there is sufficient evidence to prove the allegation</w:t>
      </w:r>
      <w:r w:rsidR="00962BA6">
        <w:rPr>
          <w:rFonts w:asciiTheme="majorHAnsi" w:hAnsiTheme="majorHAnsi" w:cstheme="majorHAnsi"/>
          <w:sz w:val="22"/>
          <w:szCs w:val="22"/>
          <w:lang w:val="en-US"/>
        </w:rPr>
        <w:t>.</w:t>
      </w:r>
    </w:p>
    <w:p w14:paraId="0E0641E1" w14:textId="77777777" w:rsidR="008A0147" w:rsidRPr="00CB5013" w:rsidRDefault="008A0147" w:rsidP="00EB1501">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Malicious:</w:t>
      </w:r>
      <w:r w:rsidRPr="00CB5013">
        <w:rPr>
          <w:rFonts w:asciiTheme="majorHAnsi" w:hAnsiTheme="majorHAnsi" w:cstheme="majorHAnsi"/>
          <w:sz w:val="22"/>
          <w:szCs w:val="22"/>
          <w:lang w:val="en-US"/>
        </w:rPr>
        <w:t xml:space="preserve"> there is sufficient evidence to disprove the allegation and there has been a deliberate act to deceive</w:t>
      </w:r>
      <w:r w:rsidR="00962BA6">
        <w:rPr>
          <w:rFonts w:asciiTheme="majorHAnsi" w:hAnsiTheme="majorHAnsi" w:cstheme="majorHAnsi"/>
          <w:sz w:val="22"/>
          <w:szCs w:val="22"/>
          <w:lang w:val="en-US"/>
        </w:rPr>
        <w:t>.</w:t>
      </w:r>
    </w:p>
    <w:p w14:paraId="211A1DDF" w14:textId="77777777" w:rsidR="008A0147" w:rsidRPr="00CB5013" w:rsidRDefault="008A0147" w:rsidP="00EB1501">
      <w:pPr>
        <w:pStyle w:val="ListParagraph"/>
        <w:numPr>
          <w:ilvl w:val="0"/>
          <w:numId w:val="78"/>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False:</w:t>
      </w:r>
      <w:r w:rsidRPr="00CB5013">
        <w:rPr>
          <w:rFonts w:asciiTheme="majorHAnsi" w:hAnsiTheme="majorHAnsi" w:cstheme="majorHAnsi"/>
          <w:sz w:val="22"/>
          <w:szCs w:val="22"/>
          <w:lang w:val="en-US"/>
        </w:rPr>
        <w:t xml:space="preserve"> there is sufficient evidence to disprove the allegation</w:t>
      </w:r>
      <w:r w:rsidR="00962BA6">
        <w:rPr>
          <w:rFonts w:asciiTheme="majorHAnsi" w:hAnsiTheme="majorHAnsi" w:cstheme="majorHAnsi"/>
          <w:sz w:val="22"/>
          <w:szCs w:val="22"/>
          <w:lang w:val="en-US"/>
        </w:rPr>
        <w:t>.</w:t>
      </w:r>
    </w:p>
    <w:p w14:paraId="6495E746" w14:textId="33736387" w:rsidR="00B64EEF" w:rsidRPr="00DE2892" w:rsidRDefault="008A0147" w:rsidP="00DE2892">
      <w:pPr>
        <w:pStyle w:val="ListParagraph"/>
        <w:numPr>
          <w:ilvl w:val="0"/>
          <w:numId w:val="78"/>
        </w:numPr>
        <w:ind w:right="-188"/>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Unsubstantiated:</w:t>
      </w:r>
      <w:r w:rsidRPr="00CB5013">
        <w:rPr>
          <w:rFonts w:asciiTheme="majorHAnsi" w:hAnsiTheme="majorHAnsi" w:cstheme="majorHAnsi"/>
          <w:sz w:val="22"/>
          <w:szCs w:val="22"/>
          <w:lang w:val="en-US"/>
        </w:rPr>
        <w:t xml:space="preserve"> there is </w:t>
      </w:r>
      <w:proofErr w:type="gramStart"/>
      <w:r w:rsidR="001849E0">
        <w:rPr>
          <w:rFonts w:asciiTheme="majorHAnsi" w:hAnsiTheme="majorHAnsi" w:cstheme="majorHAnsi"/>
          <w:sz w:val="22"/>
          <w:szCs w:val="22"/>
          <w:lang w:val="en-US"/>
        </w:rPr>
        <w:t xml:space="preserve">no </w:t>
      </w:r>
      <w:r w:rsidRPr="00CB5013">
        <w:rPr>
          <w:rFonts w:asciiTheme="majorHAnsi" w:hAnsiTheme="majorHAnsi" w:cstheme="majorHAnsi"/>
          <w:sz w:val="22"/>
          <w:szCs w:val="22"/>
          <w:lang w:val="en-US"/>
        </w:rPr>
        <w:t xml:space="preserve"> evidence</w:t>
      </w:r>
      <w:proofErr w:type="gramEnd"/>
      <w:r w:rsidRPr="00CB5013">
        <w:rPr>
          <w:rFonts w:asciiTheme="majorHAnsi" w:hAnsiTheme="majorHAnsi" w:cstheme="majorHAnsi"/>
          <w:sz w:val="22"/>
          <w:szCs w:val="22"/>
          <w:lang w:val="en-US"/>
        </w:rPr>
        <w:t xml:space="preserve"> to either prove or disprove the allegation (this does not imply guilt or innocence)</w:t>
      </w:r>
      <w:r w:rsidR="00DE2892">
        <w:rPr>
          <w:rFonts w:asciiTheme="majorHAnsi" w:hAnsiTheme="majorHAnsi" w:cstheme="majorHAnsi"/>
          <w:sz w:val="22"/>
          <w:szCs w:val="22"/>
          <w:lang w:val="en-US"/>
        </w:rPr>
        <w:t>.</w:t>
      </w:r>
    </w:p>
    <w:p w14:paraId="65D65D3E"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Procedure for dealing with allegations</w:t>
      </w:r>
    </w:p>
    <w:p w14:paraId="6BC3F42E" w14:textId="20722C91"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In the event of an allegation that meets the criteria above, </w:t>
      </w:r>
      <w:r w:rsidRPr="00D30904">
        <w:rPr>
          <w:rFonts w:asciiTheme="majorHAnsi" w:eastAsia="Times New Roman" w:hAnsiTheme="majorHAnsi" w:cstheme="majorHAnsi"/>
        </w:rPr>
        <w:t xml:space="preserve">the headteacher or </w:t>
      </w:r>
      <w:r w:rsidR="00E17B53">
        <w:rPr>
          <w:rFonts w:asciiTheme="majorHAnsi" w:eastAsia="Times New Roman" w:hAnsiTheme="majorHAnsi" w:cstheme="majorHAnsi"/>
        </w:rPr>
        <w:t xml:space="preserve">Strategic Executive </w:t>
      </w:r>
      <w:proofErr w:type="gramStart"/>
      <w:r w:rsidR="00E17B53">
        <w:rPr>
          <w:rFonts w:asciiTheme="majorHAnsi" w:eastAsia="Times New Roman" w:hAnsiTheme="majorHAnsi" w:cstheme="majorHAnsi"/>
        </w:rPr>
        <w:t xml:space="preserve">Lead </w:t>
      </w:r>
      <w:r w:rsidR="001849E0">
        <w:rPr>
          <w:rFonts w:asciiTheme="majorHAnsi" w:eastAsia="Times New Roman" w:hAnsiTheme="majorHAnsi" w:cstheme="majorHAnsi"/>
        </w:rPr>
        <w:t xml:space="preserve"> </w:t>
      </w:r>
      <w:r w:rsidRPr="00CB5013">
        <w:rPr>
          <w:rFonts w:asciiTheme="majorHAnsi" w:eastAsia="Times New Roman" w:hAnsiTheme="majorHAnsi" w:cstheme="majorHAnsi"/>
        </w:rPr>
        <w:t>where</w:t>
      </w:r>
      <w:proofErr w:type="gramEnd"/>
      <w:r w:rsidRPr="00CB5013">
        <w:rPr>
          <w:rFonts w:asciiTheme="majorHAnsi" w:eastAsia="Times New Roman" w:hAnsiTheme="majorHAnsi" w:cstheme="majorHAnsi"/>
        </w:rPr>
        <w:t xml:space="preserve"> the headteacher is the subject of the allegation) – the ‘</w:t>
      </w:r>
      <w:r w:rsidR="00790A56">
        <w:rPr>
          <w:rFonts w:asciiTheme="majorHAnsi" w:eastAsia="Times New Roman" w:hAnsiTheme="majorHAnsi" w:cstheme="majorHAnsi"/>
        </w:rPr>
        <w:t>Investigation</w:t>
      </w:r>
      <w:r w:rsidR="000001A1">
        <w:rPr>
          <w:rFonts w:asciiTheme="majorHAnsi" w:eastAsia="Times New Roman" w:hAnsiTheme="majorHAnsi" w:cstheme="majorHAnsi"/>
        </w:rPr>
        <w:t xml:space="preserve"> </w:t>
      </w:r>
      <w:r w:rsidRPr="00CB5013">
        <w:rPr>
          <w:rFonts w:asciiTheme="majorHAnsi" w:eastAsia="Times New Roman" w:hAnsiTheme="majorHAnsi" w:cstheme="majorHAnsi"/>
        </w:rPr>
        <w:t xml:space="preserve"> manager’ – will take the following steps:</w:t>
      </w:r>
    </w:p>
    <w:p w14:paraId="577B6EB0" w14:textId="77777777" w:rsidR="008A0147" w:rsidRPr="00CB5013" w:rsidRDefault="008A0147" w:rsidP="00CB5013">
      <w:pPr>
        <w:spacing w:after="0" w:line="240" w:lineRule="auto"/>
        <w:jc w:val="both"/>
        <w:rPr>
          <w:rFonts w:asciiTheme="majorHAnsi" w:eastAsia="Times New Roman" w:hAnsiTheme="majorHAnsi" w:cstheme="majorHAnsi"/>
        </w:rPr>
      </w:pPr>
    </w:p>
    <w:p w14:paraId="35523805" w14:textId="1952AD64"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Immediately discuss the allegation with the </w:t>
      </w:r>
      <w:r w:rsidR="000001A1">
        <w:rPr>
          <w:rFonts w:asciiTheme="majorHAnsi" w:hAnsiTheme="majorHAnsi" w:cstheme="majorHAnsi"/>
          <w:sz w:val="22"/>
          <w:szCs w:val="22"/>
          <w:lang w:val="en-US"/>
        </w:rPr>
        <w:t xml:space="preserve">Strategic Executive Lead and the </w:t>
      </w:r>
      <w:r w:rsidRPr="00CB5013">
        <w:rPr>
          <w:rFonts w:asciiTheme="majorHAnsi" w:hAnsiTheme="majorHAnsi" w:cstheme="majorHAnsi"/>
          <w:sz w:val="22"/>
          <w:szCs w:val="22"/>
          <w:lang w:val="en-US"/>
        </w:rPr>
        <w:t xml:space="preserve">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w:t>
      </w:r>
      <w:proofErr w:type="gramStart"/>
      <w:r w:rsidR="000001A1">
        <w:rPr>
          <w:rFonts w:asciiTheme="majorHAnsi" w:hAnsiTheme="majorHAnsi" w:cstheme="majorHAnsi"/>
          <w:sz w:val="22"/>
          <w:szCs w:val="22"/>
          <w:lang w:val="en-US"/>
        </w:rPr>
        <w:t xml:space="preserve">investigation </w:t>
      </w:r>
      <w:r w:rsidRPr="00CB5013">
        <w:rPr>
          <w:rFonts w:asciiTheme="majorHAnsi" w:hAnsiTheme="majorHAnsi" w:cstheme="majorHAnsi"/>
          <w:sz w:val="22"/>
          <w:szCs w:val="22"/>
          <w:lang w:val="en-US"/>
        </w:rPr>
        <w:t xml:space="preserve"> manager</w:t>
      </w:r>
      <w:proofErr w:type="gramEnd"/>
      <w:r w:rsidRPr="00CB5013">
        <w:rPr>
          <w:rFonts w:asciiTheme="majorHAnsi" w:hAnsiTheme="majorHAnsi" w:cstheme="majorHAnsi"/>
          <w:sz w:val="22"/>
          <w:szCs w:val="22"/>
          <w:lang w:val="en-US"/>
        </w:rPr>
        <w:t xml:space="preserve"> may, on occasion, consider it necessary to involve the police </w:t>
      </w:r>
      <w:r w:rsidRPr="00CB5013">
        <w:rPr>
          <w:rFonts w:asciiTheme="majorHAnsi" w:hAnsiTheme="majorHAnsi" w:cstheme="majorHAnsi"/>
          <w:i/>
          <w:sz w:val="22"/>
          <w:szCs w:val="22"/>
          <w:lang w:val="en-US"/>
        </w:rPr>
        <w:t>before</w:t>
      </w:r>
      <w:r w:rsidRPr="00CB5013">
        <w:rPr>
          <w:rFonts w:asciiTheme="majorHAnsi" w:hAnsiTheme="majorHAnsi" w:cstheme="majorHAnsi"/>
          <w:sz w:val="22"/>
          <w:szCs w:val="22"/>
          <w:lang w:val="en-US"/>
        </w:rPr>
        <w:t xml:space="preserve"> consulting the designated officer – for example, if the accused individual is deemed to be an immediate risk to children or there is evidence of a possible criminal offence. In such cases, the </w:t>
      </w:r>
      <w:r w:rsidR="00F45F8B">
        <w:rPr>
          <w:rFonts w:asciiTheme="majorHAnsi" w:hAnsiTheme="majorHAnsi" w:cstheme="majorHAnsi"/>
          <w:sz w:val="22"/>
          <w:szCs w:val="22"/>
          <w:lang w:val="en-US"/>
        </w:rPr>
        <w:t xml:space="preserve">Investigation </w:t>
      </w:r>
      <w:r w:rsidRPr="00CB5013">
        <w:rPr>
          <w:rFonts w:asciiTheme="majorHAnsi" w:hAnsiTheme="majorHAnsi" w:cstheme="majorHAnsi"/>
          <w:sz w:val="22"/>
          <w:szCs w:val="22"/>
          <w:lang w:val="en-US"/>
        </w:rPr>
        <w:t>manager will notify the designated officer as soon as practicably possible after contacting the police)</w:t>
      </w:r>
      <w:r w:rsidR="00B64EEF" w:rsidRPr="00CB5013">
        <w:rPr>
          <w:rFonts w:asciiTheme="majorHAnsi" w:hAnsiTheme="majorHAnsi" w:cstheme="majorHAnsi"/>
          <w:sz w:val="22"/>
          <w:szCs w:val="22"/>
          <w:lang w:val="en-US"/>
        </w:rPr>
        <w:t>.</w:t>
      </w:r>
    </w:p>
    <w:p w14:paraId="2E3BE8BE" w14:textId="77777777"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accused individual of the concerns or allegations and likely course of action as soon as possible after speaking to the </w:t>
      </w:r>
      <w:r w:rsidR="00F45F8B">
        <w:rPr>
          <w:rFonts w:asciiTheme="majorHAnsi" w:hAnsiTheme="majorHAnsi" w:cstheme="majorHAnsi"/>
          <w:sz w:val="22"/>
          <w:szCs w:val="22"/>
          <w:lang w:val="en-US"/>
        </w:rPr>
        <w:t xml:space="preserve">Strategic Executive Lead and </w:t>
      </w:r>
      <w:r w:rsidRPr="00CB5013">
        <w:rPr>
          <w:rFonts w:asciiTheme="majorHAnsi" w:hAnsiTheme="majorHAnsi" w:cstheme="majorHAnsi"/>
          <w:sz w:val="22"/>
          <w:szCs w:val="22"/>
          <w:lang w:val="en-US"/>
        </w:rPr>
        <w:t>designated officer (and the police or children’s social care services, where necessary). Where the police and/or children’s social care services are involved, the case manager will only share such information with the individual as has been agreed with those agencies</w:t>
      </w:r>
      <w:r w:rsidR="00B64EEF" w:rsidRPr="00CB5013">
        <w:rPr>
          <w:rFonts w:asciiTheme="majorHAnsi" w:hAnsiTheme="majorHAnsi" w:cstheme="majorHAnsi"/>
          <w:sz w:val="22"/>
          <w:szCs w:val="22"/>
          <w:lang w:val="en-US"/>
        </w:rPr>
        <w:t>.</w:t>
      </w:r>
    </w:p>
    <w:p w14:paraId="4B5C7B18" w14:textId="77777777"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w:t>
      </w:r>
      <w:r w:rsidR="000B4D53">
        <w:rPr>
          <w:rFonts w:asciiTheme="majorHAnsi" w:hAnsiTheme="majorHAnsi" w:cstheme="majorHAnsi"/>
          <w:sz w:val="22"/>
          <w:szCs w:val="22"/>
          <w:lang w:val="en-US"/>
        </w:rPr>
        <w:t xml:space="preserve">Strategic Executive Lead, Trust HR Director, </w:t>
      </w:r>
      <w:r w:rsidRPr="00CB5013">
        <w:rPr>
          <w:rFonts w:asciiTheme="majorHAnsi" w:hAnsiTheme="majorHAnsi" w:cstheme="majorHAnsi"/>
          <w:sz w:val="22"/>
          <w:szCs w:val="22"/>
          <w:lang w:val="en-US"/>
        </w:rPr>
        <w:t>designated officer, police and/or children’s social care services, as appropriate</w:t>
      </w:r>
      <w:r w:rsidR="00B64EEF" w:rsidRPr="00CB5013">
        <w:rPr>
          <w:rFonts w:asciiTheme="majorHAnsi" w:hAnsiTheme="majorHAnsi" w:cstheme="majorHAnsi"/>
          <w:sz w:val="22"/>
          <w:szCs w:val="22"/>
          <w:lang w:val="en-US"/>
        </w:rPr>
        <w:t>.</w:t>
      </w:r>
    </w:p>
    <w:p w14:paraId="35EB18CB" w14:textId="77777777"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immediate suspension is considered necessary</w:t>
      </w:r>
      <w:r w:rsidRPr="00CB5013">
        <w:rPr>
          <w:rFonts w:asciiTheme="majorHAnsi" w:hAnsiTheme="majorHAnsi" w:cstheme="majorHAnsi"/>
          <w:sz w:val="22"/>
          <w:szCs w:val="22"/>
          <w:lang w:val="en-US"/>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r w:rsidR="00B64EEF" w:rsidRPr="00CB5013">
        <w:rPr>
          <w:rFonts w:asciiTheme="majorHAnsi" w:hAnsiTheme="majorHAnsi" w:cstheme="majorHAnsi"/>
          <w:sz w:val="22"/>
          <w:szCs w:val="22"/>
          <w:lang w:val="en-US"/>
        </w:rPr>
        <w:t>.</w:t>
      </w:r>
    </w:p>
    <w:p w14:paraId="1722EBC1" w14:textId="77777777"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 xml:space="preserve">If it is decided that no further action is to be taken </w:t>
      </w:r>
      <w:r w:rsidRPr="00CB5013">
        <w:rPr>
          <w:rFonts w:asciiTheme="majorHAnsi" w:hAnsiTheme="majorHAnsi" w:cstheme="majorHAnsi"/>
          <w:sz w:val="22"/>
          <w:szCs w:val="22"/>
          <w:lang w:val="en-US"/>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r w:rsidR="00B64EEF" w:rsidRPr="00CB5013">
        <w:rPr>
          <w:rFonts w:asciiTheme="majorHAnsi" w:hAnsiTheme="majorHAnsi" w:cstheme="majorHAnsi"/>
          <w:sz w:val="22"/>
          <w:szCs w:val="22"/>
          <w:lang w:val="en-US"/>
        </w:rPr>
        <w:t>.</w:t>
      </w:r>
    </w:p>
    <w:p w14:paraId="31BB13F2" w14:textId="77777777"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b/>
          <w:sz w:val="22"/>
          <w:szCs w:val="22"/>
          <w:lang w:val="en-US"/>
        </w:rPr>
        <w:t>If it is decided that further action is needed</w:t>
      </w:r>
      <w:r w:rsidRPr="00CB5013">
        <w:rPr>
          <w:rFonts w:asciiTheme="majorHAnsi" w:hAnsiTheme="majorHAnsi" w:cstheme="majorHAnsi"/>
          <w:sz w:val="22"/>
          <w:szCs w:val="22"/>
          <w:lang w:val="en-US"/>
        </w:rPr>
        <w:t xml:space="preserve">, take steps as agreed with the designated officer to initiate the appropriate action in school and/or liaise with the police and/or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 xml:space="preserve">hildren’s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ocial </w:t>
      </w:r>
      <w:r w:rsidR="00B64EEF" w:rsidRPr="00CB5013">
        <w:rPr>
          <w:rFonts w:asciiTheme="majorHAnsi" w:hAnsiTheme="majorHAnsi" w:cstheme="majorHAnsi"/>
          <w:sz w:val="22"/>
          <w:szCs w:val="22"/>
          <w:lang w:val="en-US"/>
        </w:rPr>
        <w:t>C</w:t>
      </w:r>
      <w:r w:rsidRPr="00CB5013">
        <w:rPr>
          <w:rFonts w:asciiTheme="majorHAnsi" w:hAnsiTheme="majorHAnsi" w:cstheme="majorHAnsi"/>
          <w:sz w:val="22"/>
          <w:szCs w:val="22"/>
          <w:lang w:val="en-US"/>
        </w:rPr>
        <w:t>are services as appropriate</w:t>
      </w:r>
      <w:r w:rsidR="00B64EEF" w:rsidRPr="00CB5013">
        <w:rPr>
          <w:rFonts w:asciiTheme="majorHAnsi" w:hAnsiTheme="majorHAnsi" w:cstheme="majorHAnsi"/>
          <w:sz w:val="22"/>
          <w:szCs w:val="22"/>
          <w:lang w:val="en-US"/>
        </w:rPr>
        <w:t>.</w:t>
      </w:r>
    </w:p>
    <w:p w14:paraId="70F8F3AB" w14:textId="1486DB91"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Provide effective support for the individual facing the allegation or concern, including appointing a named representative to keep them informed of the progress of the case and considering what other support is appropriate. </w:t>
      </w:r>
      <w:r w:rsidR="00DE2892">
        <w:rPr>
          <w:rFonts w:asciiTheme="majorHAnsi" w:hAnsiTheme="majorHAnsi" w:cstheme="majorHAnsi"/>
          <w:sz w:val="22"/>
          <w:szCs w:val="22"/>
          <w:lang w:val="en-US"/>
        </w:rPr>
        <w:t>Further support is available from trade union representatives, colleagues, the services available to all staff for counselling and support via the Trust provider (which all staff have the contact details for in the staff handbook).</w:t>
      </w:r>
    </w:p>
    <w:p w14:paraId="19A8CF46" w14:textId="059E3664"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Inform the parents or </w:t>
      </w:r>
      <w:proofErr w:type="spellStart"/>
      <w:r w:rsidRPr="00CB5013">
        <w:rPr>
          <w:rFonts w:asciiTheme="majorHAnsi" w:hAnsiTheme="majorHAnsi" w:cstheme="majorHAnsi"/>
          <w:sz w:val="22"/>
          <w:szCs w:val="22"/>
          <w:lang w:val="en-US"/>
        </w:rPr>
        <w:t>carers</w:t>
      </w:r>
      <w:proofErr w:type="spellEnd"/>
      <w:r w:rsidRPr="00CB5013">
        <w:rPr>
          <w:rFonts w:asciiTheme="majorHAnsi" w:hAnsiTheme="majorHAnsi" w:cstheme="majorHAnsi"/>
          <w:sz w:val="22"/>
          <w:szCs w:val="22"/>
          <w:lang w:val="en-US"/>
        </w:rPr>
        <w:t xml:space="preserve"> of the child/children involved about the allegation as soon as possible if they do not already know (following agreement with children’s social care services and/or the police, if applicable). The </w:t>
      </w:r>
      <w:r w:rsidR="00024EFC">
        <w:rPr>
          <w:rFonts w:asciiTheme="majorHAnsi" w:hAnsiTheme="majorHAnsi" w:cstheme="majorHAnsi"/>
          <w:sz w:val="22"/>
          <w:szCs w:val="22"/>
          <w:lang w:val="en-US"/>
        </w:rPr>
        <w:t>Investigation</w:t>
      </w:r>
      <w:r w:rsidRPr="00CB5013">
        <w:rPr>
          <w:rFonts w:asciiTheme="majorHAnsi" w:hAnsiTheme="majorHAnsi" w:cstheme="majorHAnsi"/>
          <w:sz w:val="22"/>
          <w:szCs w:val="22"/>
          <w:lang w:val="en-US"/>
        </w:rPr>
        <w:t xml:space="preserve"> manager will also inform the parents or </w:t>
      </w:r>
      <w:proofErr w:type="spellStart"/>
      <w:r w:rsidRPr="00CB5013">
        <w:rPr>
          <w:rFonts w:asciiTheme="majorHAnsi" w:hAnsiTheme="majorHAnsi" w:cstheme="majorHAnsi"/>
          <w:sz w:val="22"/>
          <w:szCs w:val="22"/>
          <w:lang w:val="en-US"/>
        </w:rPr>
        <w:t>carers</w:t>
      </w:r>
      <w:proofErr w:type="spellEnd"/>
      <w:r w:rsidRPr="00CB5013">
        <w:rPr>
          <w:rFonts w:asciiTheme="majorHAnsi" w:hAnsiTheme="majorHAnsi" w:cstheme="majorHAnsi"/>
          <w:sz w:val="22"/>
          <w:szCs w:val="22"/>
          <w:lang w:val="en-US"/>
        </w:rPr>
        <w:t xml:space="preserve"> of the requirement to maintain confidentiality about any allegations made against teachers (where this applies) while investigations are ongoing. Any parent or </w:t>
      </w:r>
      <w:proofErr w:type="spellStart"/>
      <w:r w:rsidRPr="00CB5013">
        <w:rPr>
          <w:rFonts w:asciiTheme="majorHAnsi" w:hAnsiTheme="majorHAnsi" w:cstheme="majorHAnsi"/>
          <w:sz w:val="22"/>
          <w:szCs w:val="22"/>
          <w:lang w:val="en-US"/>
        </w:rPr>
        <w:t>carer</w:t>
      </w:r>
      <w:proofErr w:type="spellEnd"/>
      <w:r w:rsidRPr="00CB5013">
        <w:rPr>
          <w:rFonts w:asciiTheme="majorHAnsi" w:hAnsiTheme="majorHAnsi" w:cstheme="majorHAnsi"/>
          <w:sz w:val="22"/>
          <w:szCs w:val="22"/>
          <w:lang w:val="en-US"/>
        </w:rPr>
        <w:t xml:space="preserve"> who wishes to have the confidentiality restrictions removed in respect of a teacher will be advised to seek legal advice</w:t>
      </w:r>
    </w:p>
    <w:p w14:paraId="7C24767C" w14:textId="21995E84" w:rsidR="008A0147" w:rsidRPr="00CB5013" w:rsidRDefault="008A0147" w:rsidP="00EB1501">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Keep the parents or </w:t>
      </w:r>
      <w:proofErr w:type="spellStart"/>
      <w:r w:rsidRPr="00CB5013">
        <w:rPr>
          <w:rFonts w:asciiTheme="majorHAnsi" w:hAnsiTheme="majorHAnsi" w:cstheme="majorHAnsi"/>
          <w:sz w:val="22"/>
          <w:szCs w:val="22"/>
          <w:lang w:val="en-US"/>
        </w:rPr>
        <w:t>carers</w:t>
      </w:r>
      <w:proofErr w:type="spellEnd"/>
      <w:r w:rsidRPr="00CB5013">
        <w:rPr>
          <w:rFonts w:asciiTheme="majorHAnsi" w:hAnsiTheme="majorHAnsi" w:cstheme="majorHAnsi"/>
          <w:sz w:val="22"/>
          <w:szCs w:val="22"/>
          <w:lang w:val="en-US"/>
        </w:rPr>
        <w:t xml:space="preserve"> of the child/children involved informed of the progress of the case and the outcome, where there is not a criminal prosecution, including the outcome of any disciplinary process (in confidence)</w:t>
      </w:r>
      <w:r w:rsidR="00313F4D">
        <w:rPr>
          <w:rFonts w:asciiTheme="majorHAnsi" w:hAnsiTheme="majorHAnsi" w:cstheme="majorHAnsi"/>
          <w:sz w:val="22"/>
          <w:szCs w:val="22"/>
          <w:lang w:val="en-US"/>
        </w:rPr>
        <w:t>.</w:t>
      </w:r>
    </w:p>
    <w:p w14:paraId="7DC443FC" w14:textId="1092FB1C" w:rsidR="00B64EEF" w:rsidRPr="00DE2892" w:rsidRDefault="008A0147" w:rsidP="00CB5013">
      <w:pPr>
        <w:pStyle w:val="ListParagraph"/>
        <w:numPr>
          <w:ilvl w:val="0"/>
          <w:numId w:val="80"/>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Make a referral to the DBS where it is thought that the individual facing the allegation or concern has engaged in conduct that harmed or is likely to harm a child, or if the individual otherwise poses a risk of harm to a child</w:t>
      </w:r>
      <w:r w:rsidR="00313F4D">
        <w:rPr>
          <w:rFonts w:asciiTheme="majorHAnsi" w:hAnsiTheme="majorHAnsi" w:cstheme="majorHAnsi"/>
          <w:sz w:val="22"/>
          <w:szCs w:val="22"/>
          <w:lang w:val="en-US"/>
        </w:rPr>
        <w:t>.</w:t>
      </w:r>
    </w:p>
    <w:p w14:paraId="27BD0242" w14:textId="77777777" w:rsidR="008A0147" w:rsidRPr="00CB5013" w:rsidRDefault="008A0147" w:rsidP="00EB1501">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If the school is made aware that the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 xml:space="preserve">ecretary of </w:t>
      </w:r>
      <w:r w:rsidR="00B64EEF" w:rsidRPr="00CB5013">
        <w:rPr>
          <w:rFonts w:asciiTheme="majorHAnsi" w:hAnsiTheme="majorHAnsi" w:cstheme="majorHAnsi"/>
          <w:sz w:val="22"/>
          <w:szCs w:val="22"/>
          <w:lang w:val="en-US"/>
        </w:rPr>
        <w:t>S</w:t>
      </w:r>
      <w:r w:rsidRPr="00CB5013">
        <w:rPr>
          <w:rFonts w:asciiTheme="majorHAnsi" w:hAnsiTheme="majorHAnsi" w:cstheme="majorHAnsi"/>
          <w:sz w:val="22"/>
          <w:szCs w:val="22"/>
          <w:lang w:val="en-US"/>
        </w:rPr>
        <w:t>tate has made an interim prohibition order in respect of an individual, we will immediately suspend that individual from teaching, pending the findings of the investigation by the Teaching Regulation Agency.</w:t>
      </w:r>
    </w:p>
    <w:p w14:paraId="190C5773" w14:textId="4E22239F" w:rsidR="008A0147" w:rsidRPr="00CB5013" w:rsidRDefault="008A0147" w:rsidP="00EB1501">
      <w:pPr>
        <w:pStyle w:val="ListParagraph"/>
        <w:numPr>
          <w:ilvl w:val="0"/>
          <w:numId w:val="79"/>
        </w:numPr>
        <w:jc w:val="both"/>
        <w:rPr>
          <w:rFonts w:asciiTheme="majorHAnsi" w:hAnsiTheme="majorHAnsi" w:cstheme="majorHAnsi"/>
          <w:sz w:val="22"/>
          <w:szCs w:val="22"/>
          <w:lang w:val="en-US"/>
        </w:rPr>
      </w:pPr>
      <w:r w:rsidRPr="00CB5013">
        <w:rPr>
          <w:rFonts w:asciiTheme="majorHAnsi" w:hAnsiTheme="majorHAnsi" w:cstheme="majorHAnsi"/>
          <w:sz w:val="22"/>
          <w:szCs w:val="22"/>
          <w:lang w:val="en-US"/>
        </w:rPr>
        <w:t xml:space="preserve">Where the police are involved, wherever possible </w:t>
      </w:r>
      <w:r w:rsidRPr="00D30904">
        <w:rPr>
          <w:rFonts w:asciiTheme="majorHAnsi" w:hAnsiTheme="majorHAnsi" w:cstheme="majorHAnsi"/>
          <w:sz w:val="22"/>
          <w:szCs w:val="22"/>
          <w:lang w:val="en-US"/>
        </w:rPr>
        <w:t>the trust</w:t>
      </w:r>
      <w:r w:rsidR="005144E0" w:rsidRPr="00D30904">
        <w:rPr>
          <w:rFonts w:asciiTheme="majorHAnsi" w:hAnsiTheme="majorHAnsi" w:cstheme="majorHAnsi"/>
          <w:b/>
          <w:bCs/>
          <w:sz w:val="22"/>
          <w:szCs w:val="22"/>
          <w:lang w:val="en-US"/>
        </w:rPr>
        <w:t xml:space="preserve"> </w:t>
      </w:r>
      <w:r w:rsidRPr="00CB5013">
        <w:rPr>
          <w:rFonts w:asciiTheme="majorHAnsi" w:hAnsiTheme="majorHAnsi" w:cstheme="majorHAnsi"/>
          <w:sz w:val="22"/>
          <w:szCs w:val="22"/>
          <w:lang w:val="en-US"/>
        </w:rPr>
        <w:t>will ask the police at the start of the investigation to obtain consent from the individuals involved to share their statements and evidence for use in the school’s disciplinary process, should this be required at a later point.</w:t>
      </w:r>
    </w:p>
    <w:p w14:paraId="09839678" w14:textId="77777777" w:rsidR="008A0147" w:rsidRPr="00CB5013" w:rsidRDefault="008A0147" w:rsidP="00CB5013">
      <w:pPr>
        <w:spacing w:after="0" w:line="240" w:lineRule="auto"/>
        <w:jc w:val="both"/>
        <w:rPr>
          <w:rFonts w:asciiTheme="majorHAnsi" w:eastAsia="Times New Roman" w:hAnsiTheme="majorHAnsi" w:cstheme="majorHAnsi"/>
          <w:b/>
        </w:rPr>
      </w:pPr>
    </w:p>
    <w:p w14:paraId="18303C35" w14:textId="617405C7" w:rsidR="008A0147" w:rsidRPr="00DE2892" w:rsidRDefault="008A0147" w:rsidP="00CB5013">
      <w:pPr>
        <w:spacing w:after="0" w:line="240" w:lineRule="auto"/>
        <w:jc w:val="both"/>
        <w:rPr>
          <w:rFonts w:asciiTheme="majorHAnsi" w:eastAsia="Times New Roman" w:hAnsiTheme="majorHAnsi" w:cstheme="majorHAnsi"/>
          <w:b/>
        </w:rPr>
      </w:pPr>
      <w:r w:rsidRPr="00DE2892">
        <w:rPr>
          <w:rFonts w:asciiTheme="majorHAnsi" w:eastAsia="Times New Roman" w:hAnsiTheme="majorHAnsi" w:cstheme="majorHAnsi"/>
          <w:b/>
        </w:rPr>
        <w:t xml:space="preserve">Additional considerations for supply staff </w:t>
      </w:r>
      <w:r w:rsidR="007406BE" w:rsidRPr="00DE2892">
        <w:rPr>
          <w:rFonts w:asciiTheme="majorHAnsi" w:eastAsia="Times New Roman" w:hAnsiTheme="majorHAnsi" w:cstheme="majorHAnsi"/>
          <w:b/>
        </w:rPr>
        <w:t>and all contracted staff</w:t>
      </w:r>
    </w:p>
    <w:p w14:paraId="0D828317"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there are concerns or an allegation is made against someone not directly employed by the school, such as supply staff provided by an agency, we will take the actions below in addition to our standard procedures. </w:t>
      </w:r>
    </w:p>
    <w:p w14:paraId="62EBC7EB"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0A6175EA" w14:textId="77777777" w:rsidR="008A0147" w:rsidRPr="00CB5013" w:rsidRDefault="009741BA" w:rsidP="00CB5013">
      <w:pPr>
        <w:spacing w:after="0" w:line="240" w:lineRule="auto"/>
        <w:jc w:val="both"/>
        <w:rPr>
          <w:rFonts w:asciiTheme="majorHAnsi" w:eastAsia="Times New Roman" w:hAnsiTheme="majorHAnsi" w:cstheme="majorHAnsi"/>
          <w:lang w:val="en-US"/>
        </w:rPr>
      </w:pPr>
      <w:r w:rsidRPr="00CB5013">
        <w:rPr>
          <w:rFonts w:asciiTheme="majorHAnsi" w:hAnsiTheme="majorHAnsi" w:cstheme="majorHAnsi"/>
        </w:rPr>
        <w:t xml:space="preserve">We will never cease to use a supply teacher for safeguarding reasons without first finding out the facts and liaising with the Local Authority Designated Officer to reach a suitable outcome. </w:t>
      </w:r>
      <w:r w:rsidR="008A0147" w:rsidRPr="00CB5013">
        <w:rPr>
          <w:rFonts w:asciiTheme="majorHAnsi" w:eastAsia="Times New Roman" w:hAnsiTheme="majorHAnsi" w:cstheme="majorHAnsi"/>
          <w:lang w:val="en-US"/>
        </w:rPr>
        <w:t>The governing board will discuss with the agency whether it is appropriate to suspend the supply teacher, or redeploy them to another part of the school, while the school carries out the investigation</w:t>
      </w:r>
    </w:p>
    <w:p w14:paraId="57F548EE" w14:textId="77777777" w:rsidR="00D15E38" w:rsidRPr="00CB5013" w:rsidRDefault="00D15E38" w:rsidP="00CB5013">
      <w:pPr>
        <w:spacing w:after="0" w:line="240" w:lineRule="auto"/>
        <w:jc w:val="both"/>
        <w:rPr>
          <w:rFonts w:asciiTheme="majorHAnsi" w:eastAsia="Times New Roman" w:hAnsiTheme="majorHAnsi" w:cstheme="majorHAnsi"/>
          <w:lang w:val="en-US"/>
        </w:rPr>
      </w:pPr>
    </w:p>
    <w:p w14:paraId="77FBB1C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We will involve the agency fully, but the school will take the lead in collecting the necessary information and providing it to the local authority designated officer as required</w:t>
      </w:r>
      <w:r w:rsidR="00603E18" w:rsidRPr="00CB5013">
        <w:rPr>
          <w:rFonts w:asciiTheme="majorHAnsi" w:eastAsia="Times New Roman" w:hAnsiTheme="majorHAnsi" w:cstheme="majorHAnsi"/>
          <w:lang w:val="en-US"/>
        </w:rPr>
        <w:t>.</w:t>
      </w:r>
    </w:p>
    <w:p w14:paraId="0DDFAE35" w14:textId="77777777" w:rsidR="00603E18" w:rsidRPr="00CB5013" w:rsidRDefault="00603E18" w:rsidP="00CB5013">
      <w:pPr>
        <w:spacing w:after="0" w:line="240" w:lineRule="auto"/>
        <w:jc w:val="both"/>
        <w:rPr>
          <w:rFonts w:asciiTheme="majorHAnsi" w:eastAsia="Times New Roman" w:hAnsiTheme="majorHAnsi" w:cstheme="majorHAnsi"/>
        </w:rPr>
      </w:pPr>
    </w:p>
    <w:p w14:paraId="592AE06C"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We will address issues such as information sharing, to ensure any previous concerns or allegations known to the agency are </w:t>
      </w:r>
      <w:proofErr w:type="gramStart"/>
      <w:r w:rsidRPr="00CB5013">
        <w:rPr>
          <w:rFonts w:asciiTheme="majorHAnsi" w:eastAsia="Times New Roman" w:hAnsiTheme="majorHAnsi" w:cstheme="majorHAnsi"/>
          <w:lang w:val="en-US"/>
        </w:rPr>
        <w:t>taken into account</w:t>
      </w:r>
      <w:proofErr w:type="gramEnd"/>
      <w:r w:rsidRPr="00CB5013">
        <w:rPr>
          <w:rFonts w:asciiTheme="majorHAnsi" w:eastAsia="Times New Roman" w:hAnsiTheme="majorHAnsi" w:cstheme="majorHAnsi"/>
          <w:lang w:val="en-US"/>
        </w:rPr>
        <w:t xml:space="preserve"> (we will do this, for example, as part of the allegations management meeting or by liaising directly with the agency where necessary)</w:t>
      </w:r>
      <w:r w:rsidR="00603E18" w:rsidRPr="00CB5013">
        <w:rPr>
          <w:rFonts w:asciiTheme="majorHAnsi" w:eastAsia="Times New Roman" w:hAnsiTheme="majorHAnsi" w:cstheme="majorHAnsi"/>
          <w:lang w:val="en-US"/>
        </w:rPr>
        <w:t>.</w:t>
      </w:r>
    </w:p>
    <w:p w14:paraId="5CF07FC6" w14:textId="77777777" w:rsidR="00603E18" w:rsidRPr="00CB5013" w:rsidRDefault="00603E18" w:rsidP="00CB5013">
      <w:pPr>
        <w:spacing w:after="0" w:line="240" w:lineRule="auto"/>
        <w:jc w:val="both"/>
        <w:rPr>
          <w:rFonts w:asciiTheme="majorHAnsi" w:eastAsia="Times New Roman" w:hAnsiTheme="majorHAnsi" w:cstheme="majorHAnsi"/>
          <w:lang w:val="en-US"/>
        </w:rPr>
      </w:pPr>
    </w:p>
    <w:p w14:paraId="1162C86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using an agency, we will inform them of our process for managing allegations, and keep them updated about our policies as necessary, and will invite the agency's HR manager or equivalent to meetings as appropriate.</w:t>
      </w:r>
    </w:p>
    <w:p w14:paraId="15AE68AA" w14:textId="77777777" w:rsidR="008A0147" w:rsidRPr="00CB5013" w:rsidRDefault="008A0147" w:rsidP="00CB5013">
      <w:pPr>
        <w:spacing w:after="0" w:line="240" w:lineRule="auto"/>
        <w:jc w:val="both"/>
        <w:rPr>
          <w:rFonts w:asciiTheme="majorHAnsi" w:eastAsia="Times New Roman" w:hAnsiTheme="majorHAnsi" w:cstheme="majorHAnsi"/>
          <w:b/>
        </w:rPr>
      </w:pPr>
    </w:p>
    <w:p w14:paraId="5EF20E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Timescales</w:t>
      </w:r>
    </w:p>
    <w:p w14:paraId="071FA505" w14:textId="77777777" w:rsidR="008A0147" w:rsidRPr="00D30904" w:rsidRDefault="008A0147" w:rsidP="00EB1501">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Any cases where it is clear immediately that the allegation is unsubstantiated or malicious will be resolved within 1 week</w:t>
      </w:r>
      <w:r w:rsidR="00603E18" w:rsidRPr="00D30904">
        <w:rPr>
          <w:rFonts w:asciiTheme="majorHAnsi" w:hAnsiTheme="majorHAnsi" w:cstheme="majorHAnsi"/>
          <w:sz w:val="22"/>
          <w:szCs w:val="22"/>
          <w:lang w:val="en-US"/>
        </w:rPr>
        <w:t>.</w:t>
      </w:r>
    </w:p>
    <w:p w14:paraId="640A603F" w14:textId="77777777" w:rsidR="008A0147" w:rsidRPr="00D30904" w:rsidRDefault="008A0147" w:rsidP="00EB1501">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the nature of an allegation does not require formal disciplinary action, we will institute appropriate action within 3 working days</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7D1B29E6" w14:textId="77777777" w:rsidR="008A0147" w:rsidRPr="00D30904" w:rsidRDefault="008A0147" w:rsidP="00EB1501">
      <w:pPr>
        <w:pStyle w:val="ListParagraph"/>
        <w:numPr>
          <w:ilvl w:val="0"/>
          <w:numId w:val="81"/>
        </w:numPr>
        <w:jc w:val="both"/>
        <w:rPr>
          <w:rFonts w:asciiTheme="majorHAnsi" w:hAnsiTheme="majorHAnsi" w:cstheme="majorHAnsi"/>
          <w:sz w:val="22"/>
          <w:szCs w:val="22"/>
          <w:lang w:val="en-US"/>
        </w:rPr>
      </w:pPr>
      <w:r w:rsidRPr="00D30904">
        <w:rPr>
          <w:rFonts w:asciiTheme="majorHAnsi" w:hAnsiTheme="majorHAnsi" w:cstheme="majorHAnsi"/>
          <w:sz w:val="22"/>
          <w:szCs w:val="22"/>
          <w:lang w:val="en-US"/>
        </w:rPr>
        <w:t>If a disciplinary hearing is required and can be held without further investigation, we will hold this within 15 working days</w:t>
      </w:r>
      <w:r w:rsidR="00603E18" w:rsidRPr="00D30904">
        <w:rPr>
          <w:rFonts w:asciiTheme="majorHAnsi" w:hAnsiTheme="majorHAnsi" w:cstheme="majorHAnsi"/>
          <w:sz w:val="22"/>
          <w:szCs w:val="22"/>
          <w:lang w:val="en-US"/>
        </w:rPr>
        <w:t>.</w:t>
      </w:r>
    </w:p>
    <w:p w14:paraId="162354AB"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6473DE3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Specific actions</w:t>
      </w:r>
    </w:p>
    <w:p w14:paraId="4C1FCEDF" w14:textId="77777777" w:rsidR="00603E18" w:rsidRPr="00CB5013" w:rsidRDefault="00603E18" w:rsidP="00CB5013">
      <w:pPr>
        <w:spacing w:after="0" w:line="240" w:lineRule="auto"/>
        <w:jc w:val="both"/>
        <w:rPr>
          <w:rFonts w:asciiTheme="majorHAnsi" w:eastAsia="Times New Roman" w:hAnsiTheme="majorHAnsi" w:cstheme="majorHAnsi"/>
          <w:b/>
          <w:lang w:val="en-US"/>
        </w:rPr>
      </w:pPr>
    </w:p>
    <w:p w14:paraId="7B502F61"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Action following a criminal investigation or prosecution</w:t>
      </w:r>
    </w:p>
    <w:p w14:paraId="4E368B6E" w14:textId="0EBD76D0"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discuss with the </w:t>
      </w:r>
      <w:r w:rsidR="000B4D53">
        <w:rPr>
          <w:rFonts w:asciiTheme="majorHAnsi" w:eastAsia="Times New Roman" w:hAnsiTheme="majorHAnsi" w:cstheme="majorHAnsi"/>
          <w:lang w:val="en-US"/>
        </w:rPr>
        <w:t xml:space="preserve">Strategic Executive Lead and </w:t>
      </w:r>
      <w:r w:rsidRPr="00CB5013">
        <w:rPr>
          <w:rFonts w:asciiTheme="majorHAnsi" w:eastAsia="Times New Roman" w:hAnsiTheme="majorHAnsi" w:cstheme="majorHAnsi"/>
          <w:lang w:val="en-US"/>
        </w:rPr>
        <w:t xml:space="preserve">designated officer whether any further action, including disciplinary action, is appropriate and, if so, how to proceed, </w:t>
      </w:r>
      <w:proofErr w:type="gramStart"/>
      <w:r w:rsidRPr="00CB5013">
        <w:rPr>
          <w:rFonts w:asciiTheme="majorHAnsi" w:eastAsia="Times New Roman" w:hAnsiTheme="majorHAnsi" w:cstheme="majorHAnsi"/>
          <w:lang w:val="en-US"/>
        </w:rPr>
        <w:t>taking into account</w:t>
      </w:r>
      <w:proofErr w:type="gramEnd"/>
      <w:r w:rsidRPr="00CB5013">
        <w:rPr>
          <w:rFonts w:asciiTheme="majorHAnsi" w:eastAsia="Times New Roman" w:hAnsiTheme="majorHAnsi" w:cstheme="majorHAnsi"/>
          <w:lang w:val="en-US"/>
        </w:rPr>
        <w:t xml:space="preserve"> information provided by the police and/or children’s social care services.</w:t>
      </w:r>
    </w:p>
    <w:p w14:paraId="1D8FEA15"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513E96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Conclusion of a case where the allegation is substantiated</w:t>
      </w:r>
    </w:p>
    <w:p w14:paraId="57EE73C7" w14:textId="798ABF3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allegation is substantiated and the individual is dismissed or the school ceases to use their services, or the individual resigns or otherwise ceases to provide their services,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Trust HR Director </w:t>
      </w:r>
      <w:r w:rsidRPr="00CB5013">
        <w:rPr>
          <w:rFonts w:asciiTheme="majorHAnsi" w:eastAsia="Times New Roman" w:hAnsiTheme="majorHAnsi" w:cstheme="majorHAnsi"/>
          <w:lang w:val="en-US"/>
        </w:rPr>
        <w:t xml:space="preserve">r will discuss with the designated officer whether to make a referral to the DBS for consideration of whether inclusion on the barred lists is required. If they think that the individual has engaged in conduct that has harmed (or is likely to harm) a child, or if they think the person otherwise poses a risk of harm to a child, they must make a referral to the DBS. </w:t>
      </w:r>
    </w:p>
    <w:p w14:paraId="71DC8530"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33EE71DB" w14:textId="7759D52A"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the individual concerned is a member of teaching staff,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and </w:t>
      </w:r>
      <w:r w:rsidR="000B4D53">
        <w:rPr>
          <w:rFonts w:asciiTheme="majorHAnsi" w:eastAsia="Times New Roman" w:hAnsiTheme="majorHAnsi" w:cstheme="majorHAnsi"/>
          <w:lang w:val="en-US"/>
        </w:rPr>
        <w:t xml:space="preserve">the Trust HR Director </w:t>
      </w:r>
      <w:r w:rsidRPr="00CB5013">
        <w:rPr>
          <w:rFonts w:asciiTheme="majorHAnsi" w:eastAsia="Times New Roman" w:hAnsiTheme="majorHAnsi" w:cstheme="majorHAnsi"/>
          <w:lang w:val="en-US"/>
        </w:rPr>
        <w:t>r will discuss with the designated officer whether to refer the matter to the Teaching Regulation Agency to consider prohibiting the individual from teaching.</w:t>
      </w:r>
    </w:p>
    <w:p w14:paraId="5D92BC4B"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14E6C00"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Individuals returning to work after suspension</w:t>
      </w:r>
    </w:p>
    <w:p w14:paraId="18922547" w14:textId="4C5391B6"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it is decided on the conclusion of a case that an individual who has been suspended can return to work, 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consider how best to facilitate this.</w:t>
      </w:r>
    </w:p>
    <w:p w14:paraId="39ACD023" w14:textId="3D09CADC"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also consider how best to manage the individual’s contact with the child or children who made the allegation, if they are still attending the school.</w:t>
      </w:r>
    </w:p>
    <w:p w14:paraId="35B9A329"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2DB52A92"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Unsubstantiated or malicious allegations</w:t>
      </w:r>
    </w:p>
    <w:p w14:paraId="1A2EF23E"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If an allegation is shown to be deliberately invented, or malicious, the headteacher, or other appropriate person in the case of an allegation against the headteacher, will consider whether any disciplinary action is appropriate against the pupil(s) who made it, or whether the police should be asked to consider whether action against those who made the allegation might be appropriate, even if they are not a pupil.</w:t>
      </w:r>
    </w:p>
    <w:p w14:paraId="160FE7C7"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7B3B7A0E"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Confidentiality</w:t>
      </w:r>
      <w:r w:rsidRPr="00CB5013">
        <w:rPr>
          <w:rFonts w:asciiTheme="majorHAnsi" w:eastAsia="Times New Roman" w:hAnsiTheme="majorHAnsi" w:cstheme="majorHAnsi"/>
          <w:b/>
          <w:lang w:val="en-US"/>
        </w:rPr>
        <w:tab/>
      </w:r>
    </w:p>
    <w:p w14:paraId="33C67734" w14:textId="77777777"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The school will make every effort to maintain confidentiality and guard against unwanted publicity while an allegation is being investigated or considered.</w:t>
      </w:r>
    </w:p>
    <w:p w14:paraId="5FD7D324"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75CBF054" w14:textId="3BB8284C" w:rsidR="008A0147"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take advice from the </w:t>
      </w:r>
      <w:r w:rsidR="000B4D53">
        <w:rPr>
          <w:rFonts w:asciiTheme="majorHAnsi" w:eastAsia="Times New Roman" w:hAnsiTheme="majorHAnsi" w:cstheme="majorHAnsi"/>
          <w:lang w:val="en-US"/>
        </w:rPr>
        <w:t xml:space="preserve">Strategic Executive Lead, Trust HR Director, </w:t>
      </w:r>
      <w:r w:rsidRPr="00CB5013">
        <w:rPr>
          <w:rFonts w:asciiTheme="majorHAnsi" w:eastAsia="Times New Roman" w:hAnsiTheme="majorHAnsi" w:cstheme="majorHAnsi"/>
          <w:lang w:val="en-US"/>
        </w:rPr>
        <w:t>local authority’s designated officer, police and children’s social care services, as appropriate, to agree:</w:t>
      </w:r>
    </w:p>
    <w:p w14:paraId="2BCFC811" w14:textId="77777777" w:rsidR="006B4723" w:rsidRPr="00CB5013" w:rsidRDefault="006B4723" w:rsidP="00CB5013">
      <w:pPr>
        <w:spacing w:after="0" w:line="240" w:lineRule="auto"/>
        <w:jc w:val="both"/>
        <w:rPr>
          <w:rFonts w:asciiTheme="majorHAnsi" w:eastAsia="Times New Roman" w:hAnsiTheme="majorHAnsi" w:cstheme="majorHAnsi"/>
          <w:lang w:val="en-US"/>
        </w:rPr>
      </w:pPr>
    </w:p>
    <w:p w14:paraId="5D3B1043" w14:textId="77777777" w:rsidR="008A0147" w:rsidRPr="00D30904" w:rsidRDefault="008A0147" w:rsidP="00EB1501">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 xml:space="preserve">Who needs to know about the allegation and what information can be </w:t>
      </w:r>
      <w:proofErr w:type="gramStart"/>
      <w:r w:rsidRPr="00D30904">
        <w:rPr>
          <w:rFonts w:asciiTheme="majorHAnsi" w:hAnsiTheme="majorHAnsi" w:cstheme="majorHAnsi"/>
          <w:sz w:val="22"/>
          <w:szCs w:val="22"/>
          <w:lang w:val="en-US"/>
        </w:rPr>
        <w:t>shared</w:t>
      </w:r>
      <w:r w:rsidR="00603E18" w:rsidRPr="00D30904">
        <w:rPr>
          <w:rFonts w:asciiTheme="majorHAnsi" w:hAnsiTheme="majorHAnsi" w:cstheme="majorHAnsi"/>
          <w:sz w:val="22"/>
          <w:szCs w:val="22"/>
          <w:lang w:val="en-US"/>
        </w:rPr>
        <w:t>.</w:t>
      </w:r>
      <w:proofErr w:type="gramEnd"/>
    </w:p>
    <w:p w14:paraId="3DEBBD3F" w14:textId="77777777" w:rsidR="008A0147" w:rsidRPr="00D30904" w:rsidRDefault="008A0147" w:rsidP="00EB1501">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 xml:space="preserve">How to manage speculation, leaks and gossip, including how to make parents or </w:t>
      </w:r>
      <w:proofErr w:type="spellStart"/>
      <w:r w:rsidRPr="00D30904">
        <w:rPr>
          <w:rFonts w:asciiTheme="majorHAnsi" w:hAnsiTheme="majorHAnsi" w:cstheme="majorHAnsi"/>
          <w:sz w:val="22"/>
          <w:szCs w:val="22"/>
          <w:lang w:val="en-US"/>
        </w:rPr>
        <w:t>carers</w:t>
      </w:r>
      <w:proofErr w:type="spellEnd"/>
      <w:r w:rsidRPr="00D30904">
        <w:rPr>
          <w:rFonts w:asciiTheme="majorHAnsi" w:hAnsiTheme="majorHAnsi" w:cstheme="majorHAnsi"/>
          <w:sz w:val="22"/>
          <w:szCs w:val="22"/>
          <w:lang w:val="en-US"/>
        </w:rPr>
        <w:t xml:space="preserve"> of a </w:t>
      </w:r>
      <w:proofErr w:type="gramStart"/>
      <w:r w:rsidRPr="00D30904">
        <w:rPr>
          <w:rFonts w:asciiTheme="majorHAnsi" w:hAnsiTheme="majorHAnsi" w:cstheme="majorHAnsi"/>
          <w:sz w:val="22"/>
          <w:szCs w:val="22"/>
          <w:lang w:val="en-US"/>
        </w:rPr>
        <w:t>child/children</w:t>
      </w:r>
      <w:proofErr w:type="gramEnd"/>
      <w:r w:rsidRPr="00D30904">
        <w:rPr>
          <w:rFonts w:asciiTheme="majorHAnsi" w:hAnsiTheme="majorHAnsi" w:cstheme="majorHAnsi"/>
          <w:sz w:val="22"/>
          <w:szCs w:val="22"/>
          <w:lang w:val="en-US"/>
        </w:rPr>
        <w:t xml:space="preserve"> involved aware of their obligations with respect to confidentiality</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17C7EABD" w14:textId="77777777" w:rsidR="008A0147" w:rsidRPr="00D30904" w:rsidRDefault="008A0147" w:rsidP="00EB1501">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What, if any, information can be reasonably given to the wider community to reduce speculation</w:t>
      </w:r>
      <w:r w:rsidR="00603E18" w:rsidRPr="00D30904">
        <w:rPr>
          <w:rFonts w:asciiTheme="majorHAnsi" w:hAnsiTheme="majorHAnsi" w:cstheme="majorHAnsi"/>
          <w:sz w:val="22"/>
          <w:szCs w:val="22"/>
          <w:lang w:val="en-US"/>
        </w:rPr>
        <w:t>.</w:t>
      </w:r>
    </w:p>
    <w:p w14:paraId="6B8507C2" w14:textId="77777777" w:rsidR="008A0147" w:rsidRPr="00D30904" w:rsidRDefault="008A0147" w:rsidP="00EB1501">
      <w:pPr>
        <w:pStyle w:val="ListParagraph"/>
        <w:numPr>
          <w:ilvl w:val="0"/>
          <w:numId w:val="82"/>
        </w:numPr>
        <w:jc w:val="both"/>
        <w:rPr>
          <w:rFonts w:asciiTheme="majorHAnsi" w:hAnsiTheme="majorHAnsi" w:cstheme="majorHAnsi"/>
          <w:lang w:val="en-US"/>
        </w:rPr>
      </w:pPr>
      <w:r w:rsidRPr="00D30904">
        <w:rPr>
          <w:rFonts w:asciiTheme="majorHAnsi" w:hAnsiTheme="majorHAnsi" w:cstheme="majorHAnsi"/>
          <w:sz w:val="22"/>
          <w:szCs w:val="22"/>
          <w:lang w:val="en-US"/>
        </w:rPr>
        <w:t>How to manage press interest if, and when, it arises</w:t>
      </w:r>
      <w:r w:rsidR="00603E18" w:rsidRPr="00D30904">
        <w:rPr>
          <w:rFonts w:asciiTheme="majorHAnsi" w:hAnsiTheme="majorHAnsi" w:cstheme="majorHAnsi"/>
          <w:sz w:val="22"/>
          <w:szCs w:val="22"/>
          <w:lang w:val="en-US"/>
        </w:rPr>
        <w:t>.</w:t>
      </w:r>
    </w:p>
    <w:p w14:paraId="69879908" w14:textId="77777777" w:rsidR="004903EA" w:rsidRPr="00CB5013" w:rsidRDefault="004903EA" w:rsidP="00CB5013">
      <w:pPr>
        <w:spacing w:after="0" w:line="240" w:lineRule="auto"/>
        <w:jc w:val="both"/>
        <w:rPr>
          <w:rFonts w:asciiTheme="majorHAnsi" w:eastAsia="Times New Roman" w:hAnsiTheme="majorHAnsi" w:cstheme="majorHAnsi"/>
          <w:b/>
          <w:lang w:val="en-US"/>
        </w:rPr>
      </w:pPr>
    </w:p>
    <w:p w14:paraId="1206B5FB"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Record-keeping</w:t>
      </w:r>
    </w:p>
    <w:p w14:paraId="26800B24" w14:textId="22EEC54D"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The </w:t>
      </w:r>
      <w:r w:rsidR="00024EFC">
        <w:rPr>
          <w:rFonts w:asciiTheme="majorHAnsi" w:eastAsia="Times New Roman" w:hAnsiTheme="majorHAnsi" w:cstheme="majorHAnsi"/>
          <w:lang w:val="en-US"/>
        </w:rPr>
        <w:t>Investigation</w:t>
      </w:r>
      <w:r w:rsidRPr="00CB5013">
        <w:rPr>
          <w:rFonts w:asciiTheme="majorHAnsi" w:eastAsia="Times New Roman" w:hAnsiTheme="majorHAnsi" w:cstheme="majorHAnsi"/>
          <w:lang w:val="en-US"/>
        </w:rPr>
        <w:t xml:space="preserve"> manager will </w:t>
      </w:r>
      <w:r w:rsidR="000B4D53">
        <w:rPr>
          <w:rFonts w:asciiTheme="majorHAnsi" w:eastAsia="Times New Roman" w:hAnsiTheme="majorHAnsi" w:cstheme="majorHAnsi"/>
          <w:lang w:val="en-US"/>
        </w:rPr>
        <w:t xml:space="preserve">arrange with Trust HR to </w:t>
      </w:r>
      <w:r w:rsidRPr="00CB5013">
        <w:rPr>
          <w:rFonts w:asciiTheme="majorHAnsi" w:eastAsia="Times New Roman" w:hAnsiTheme="majorHAnsi" w:cstheme="majorHAnsi"/>
          <w:lang w:val="en-US"/>
        </w:rPr>
        <w:t>maintain clear records about any case where the allegation or concern meets the criteria above and store them on the individual’s confidential personnel file for the duration of the case. Such records will include:</w:t>
      </w:r>
    </w:p>
    <w:p w14:paraId="19383D52" w14:textId="77777777" w:rsidR="008A0147" w:rsidRPr="00D30904" w:rsidRDefault="008A0147" w:rsidP="00EB1501">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A clear and comprehensive summary of the allegation</w:t>
      </w:r>
      <w:r w:rsidR="00603E18" w:rsidRPr="00D30904">
        <w:rPr>
          <w:rFonts w:asciiTheme="majorHAnsi" w:hAnsiTheme="majorHAnsi" w:cstheme="majorHAnsi"/>
          <w:sz w:val="22"/>
          <w:szCs w:val="22"/>
          <w:lang w:val="en-US"/>
        </w:rPr>
        <w:t>.</w:t>
      </w:r>
    </w:p>
    <w:p w14:paraId="1D953314" w14:textId="77777777" w:rsidR="008A0147" w:rsidRPr="00D30904" w:rsidRDefault="008A0147" w:rsidP="00EB1501">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Details of how the allegation was followed up and resolved</w:t>
      </w:r>
      <w:r w:rsidR="00603E18" w:rsidRPr="00D30904">
        <w:rPr>
          <w:rFonts w:asciiTheme="majorHAnsi" w:hAnsiTheme="majorHAnsi" w:cstheme="majorHAnsi"/>
          <w:sz w:val="22"/>
          <w:szCs w:val="22"/>
          <w:lang w:val="en-US"/>
        </w:rPr>
        <w:t>.</w:t>
      </w:r>
    </w:p>
    <w:p w14:paraId="7FD55A42" w14:textId="77777777" w:rsidR="008A0147" w:rsidRPr="00D30904" w:rsidRDefault="008A0147" w:rsidP="00EB1501">
      <w:pPr>
        <w:pStyle w:val="ListParagraph"/>
        <w:numPr>
          <w:ilvl w:val="0"/>
          <w:numId w:val="83"/>
        </w:numPr>
        <w:jc w:val="both"/>
        <w:rPr>
          <w:rFonts w:asciiTheme="majorHAnsi" w:hAnsiTheme="majorHAnsi" w:cstheme="majorHAnsi"/>
          <w:lang w:val="en-US"/>
        </w:rPr>
      </w:pPr>
      <w:r w:rsidRPr="00D30904">
        <w:rPr>
          <w:rFonts w:asciiTheme="majorHAnsi" w:hAnsiTheme="majorHAnsi" w:cstheme="majorHAnsi"/>
          <w:sz w:val="22"/>
          <w:szCs w:val="22"/>
          <w:lang w:val="en-US"/>
        </w:rPr>
        <w:t>Notes of any action taken and decisions reached (and justification for these, as stated above)</w:t>
      </w:r>
      <w:r w:rsidR="00603E18" w:rsidRPr="00D30904">
        <w:rPr>
          <w:rFonts w:asciiTheme="majorHAnsi" w:hAnsiTheme="majorHAnsi" w:cstheme="majorHAnsi"/>
          <w:sz w:val="22"/>
          <w:szCs w:val="22"/>
          <w:lang w:val="en-US"/>
        </w:rPr>
        <w:t>.</w:t>
      </w:r>
      <w:r w:rsidRPr="00D30904">
        <w:rPr>
          <w:rFonts w:asciiTheme="majorHAnsi" w:hAnsiTheme="majorHAnsi" w:cstheme="majorHAnsi"/>
          <w:sz w:val="22"/>
          <w:szCs w:val="22"/>
          <w:lang w:val="en-US"/>
        </w:rPr>
        <w:t xml:space="preserve"> </w:t>
      </w:r>
    </w:p>
    <w:p w14:paraId="36F48792" w14:textId="77777777" w:rsidR="008A0147" w:rsidRPr="00CB5013" w:rsidRDefault="008A0147" w:rsidP="00CB5013">
      <w:pPr>
        <w:spacing w:after="0" w:line="240" w:lineRule="auto"/>
        <w:ind w:left="644"/>
        <w:jc w:val="both"/>
        <w:rPr>
          <w:rFonts w:asciiTheme="majorHAnsi" w:eastAsia="Times New Roman" w:hAnsiTheme="majorHAnsi" w:cstheme="majorHAnsi"/>
          <w:lang w:val="en-US"/>
        </w:rPr>
      </w:pPr>
    </w:p>
    <w:p w14:paraId="5E01AD9A"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 xml:space="preserve">If an allegation or concern is not found to have been malicious, the school will retain the records of the case on the individual’s confidential personnel file, and provide a copy to the individual. </w:t>
      </w:r>
    </w:p>
    <w:p w14:paraId="016DC451" w14:textId="77777777" w:rsidR="008A0147" w:rsidRPr="00CB5013" w:rsidRDefault="008A0147" w:rsidP="00CB5013">
      <w:pPr>
        <w:spacing w:after="0" w:line="240" w:lineRule="auto"/>
        <w:jc w:val="both"/>
        <w:rPr>
          <w:rFonts w:asciiTheme="majorHAnsi" w:eastAsia="Times New Roman" w:hAnsiTheme="majorHAnsi" w:cstheme="majorHAnsi"/>
          <w:lang w:val="en-US"/>
        </w:rPr>
      </w:pPr>
    </w:p>
    <w:p w14:paraId="6B1102F5"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Where records contain information about allegations of sexual abuse, we will preserve these for the Independent Inquiry into Child Sexual Abuse (IICSA), for the term of the inquiry. We will retain all other records at least until the individual has reached normal pension age, or for 10 years from the date of the allegation if that is longer.</w:t>
      </w:r>
      <w:r w:rsidR="001109CD" w:rsidRPr="00CB5013">
        <w:rPr>
          <w:rFonts w:asciiTheme="majorHAnsi" w:eastAsia="Times New Roman" w:hAnsiTheme="majorHAnsi" w:cstheme="majorHAnsi"/>
          <w:lang w:val="en-US"/>
        </w:rPr>
        <w:t xml:space="preserve"> </w:t>
      </w:r>
      <w:r w:rsidRPr="00CB5013">
        <w:rPr>
          <w:rFonts w:asciiTheme="majorHAnsi" w:eastAsia="Times New Roman" w:hAnsiTheme="majorHAnsi" w:cstheme="majorHAnsi"/>
          <w:lang w:val="en-US"/>
        </w:rPr>
        <w:t xml:space="preserve">The records of any allegation that is found to be malicious will be deleted from the individual’s personnel file. </w:t>
      </w:r>
    </w:p>
    <w:p w14:paraId="06AB5F4E" w14:textId="77777777" w:rsidR="008A0147" w:rsidRPr="00CB5013" w:rsidRDefault="008A0147" w:rsidP="00CB5013">
      <w:pPr>
        <w:spacing w:after="0" w:line="240" w:lineRule="auto"/>
        <w:jc w:val="both"/>
        <w:rPr>
          <w:rFonts w:asciiTheme="majorHAnsi" w:eastAsia="Times New Roman" w:hAnsiTheme="majorHAnsi" w:cstheme="majorHAnsi"/>
          <w:b/>
          <w:lang w:val="en-US"/>
        </w:rPr>
      </w:pPr>
    </w:p>
    <w:p w14:paraId="7773DA5F" w14:textId="77777777" w:rsidR="008A0147" w:rsidRPr="00CB5013" w:rsidRDefault="008A0147" w:rsidP="00CB5013">
      <w:pPr>
        <w:spacing w:after="0" w:line="240" w:lineRule="auto"/>
        <w:jc w:val="both"/>
        <w:rPr>
          <w:rFonts w:asciiTheme="majorHAnsi" w:eastAsia="Times New Roman" w:hAnsiTheme="majorHAnsi" w:cstheme="majorHAnsi"/>
          <w:b/>
          <w:lang w:val="en-US"/>
        </w:rPr>
      </w:pPr>
      <w:r w:rsidRPr="00CB5013">
        <w:rPr>
          <w:rFonts w:asciiTheme="majorHAnsi" w:eastAsia="Times New Roman" w:hAnsiTheme="majorHAnsi" w:cstheme="majorHAnsi"/>
          <w:b/>
          <w:lang w:val="en-US"/>
        </w:rPr>
        <w:t>References</w:t>
      </w:r>
    </w:p>
    <w:p w14:paraId="328D60B4" w14:textId="77777777" w:rsidR="008A0147" w:rsidRPr="00CB5013" w:rsidRDefault="008A0147" w:rsidP="00CB5013">
      <w:pPr>
        <w:spacing w:after="0" w:line="240" w:lineRule="auto"/>
        <w:jc w:val="both"/>
        <w:rPr>
          <w:rFonts w:asciiTheme="majorHAnsi" w:eastAsia="Times New Roman" w:hAnsiTheme="majorHAnsi" w:cstheme="majorHAnsi"/>
          <w:lang w:val="en-US"/>
        </w:rPr>
      </w:pPr>
      <w:r w:rsidRPr="00CB5013">
        <w:rPr>
          <w:rFonts w:asciiTheme="majorHAnsi" w:eastAsia="Times New Roman" w:hAnsiTheme="majorHAnsi" w:cstheme="majorHAnsi"/>
          <w:lang w:val="en-US"/>
        </w:rPr>
        <w:t>When providing employer references, we will not refer to any allegation that has been proven to be false, unsubstantiated or malicious, or any history of allegations where all such allegations have been proven to be false, unsubstantiated or malicious.</w:t>
      </w:r>
    </w:p>
    <w:p w14:paraId="11B73C02" w14:textId="77777777" w:rsidR="003D25B0" w:rsidRPr="00CB5013" w:rsidRDefault="003D25B0" w:rsidP="00CB5013">
      <w:pPr>
        <w:spacing w:after="0" w:line="240" w:lineRule="auto"/>
        <w:jc w:val="both"/>
        <w:rPr>
          <w:rFonts w:asciiTheme="majorHAnsi" w:eastAsia="Times New Roman" w:hAnsiTheme="majorHAnsi" w:cstheme="majorHAnsi"/>
          <w:b/>
        </w:rPr>
      </w:pPr>
    </w:p>
    <w:p w14:paraId="3D85C768" w14:textId="77777777" w:rsidR="008A0147" w:rsidRPr="00CB5013" w:rsidRDefault="008A0147" w:rsidP="00CB5013">
      <w:pPr>
        <w:spacing w:after="0" w:line="240" w:lineRule="auto"/>
        <w:jc w:val="both"/>
        <w:rPr>
          <w:rFonts w:asciiTheme="majorHAnsi" w:eastAsia="Times New Roman" w:hAnsiTheme="majorHAnsi" w:cstheme="majorHAnsi"/>
          <w:b/>
        </w:rPr>
      </w:pPr>
      <w:r w:rsidRPr="00CB5013">
        <w:rPr>
          <w:rFonts w:asciiTheme="majorHAnsi" w:eastAsia="Times New Roman" w:hAnsiTheme="majorHAnsi" w:cstheme="majorHAnsi"/>
          <w:b/>
        </w:rPr>
        <w:t>Learning lessons</w:t>
      </w:r>
    </w:p>
    <w:p w14:paraId="503FC0D7" w14:textId="77777777" w:rsidR="008A0147"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After any cases where the allegations are </w:t>
      </w:r>
      <w:r w:rsidRPr="00CB5013">
        <w:rPr>
          <w:rFonts w:asciiTheme="majorHAnsi" w:eastAsia="Times New Roman" w:hAnsiTheme="majorHAnsi" w:cstheme="majorHAnsi"/>
          <w:i/>
        </w:rPr>
        <w:t>substantiated</w:t>
      </w:r>
      <w:r w:rsidRPr="00CB5013">
        <w:rPr>
          <w:rFonts w:asciiTheme="majorHAnsi" w:eastAsia="Times New Roman" w:hAnsiTheme="majorHAnsi" w:cstheme="majorHAnsi"/>
        </w:rPr>
        <w:t xml:space="preserve">, we will review the circumstances of the case with the local authority’s designated officer to determine whether there are any improvements that we can make to the school’s procedures or practice to help prevent similar events in the future. </w:t>
      </w:r>
    </w:p>
    <w:p w14:paraId="38D5CCB3" w14:textId="77777777" w:rsidR="006B4723" w:rsidRPr="00CB5013" w:rsidRDefault="006B4723" w:rsidP="00CB5013">
      <w:pPr>
        <w:spacing w:after="0" w:line="240" w:lineRule="auto"/>
        <w:jc w:val="both"/>
        <w:rPr>
          <w:rFonts w:asciiTheme="majorHAnsi" w:eastAsia="Times New Roman" w:hAnsiTheme="majorHAnsi" w:cstheme="majorHAnsi"/>
        </w:rPr>
      </w:pPr>
    </w:p>
    <w:p w14:paraId="7D1ACBA3" w14:textId="77777777" w:rsidR="008A0147" w:rsidRPr="00CB5013" w:rsidRDefault="008A0147"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This will include consideration of (as applicable):</w:t>
      </w:r>
    </w:p>
    <w:p w14:paraId="0803198A" w14:textId="77777777" w:rsidR="008A0147" w:rsidRPr="00D30904" w:rsidRDefault="008A0147" w:rsidP="00EB1501">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Issues arising from the decision to suspend the member of staff</w:t>
      </w:r>
      <w:r w:rsidR="006B4723" w:rsidRPr="00D30904">
        <w:rPr>
          <w:rFonts w:asciiTheme="majorHAnsi" w:hAnsiTheme="majorHAnsi" w:cstheme="majorHAnsi"/>
          <w:sz w:val="22"/>
          <w:szCs w:val="22"/>
          <w:lang w:val="en-US"/>
        </w:rPr>
        <w:t>.</w:t>
      </w:r>
    </w:p>
    <w:p w14:paraId="79F77734" w14:textId="77777777" w:rsidR="008A0147" w:rsidRPr="00D30904" w:rsidRDefault="008A0147" w:rsidP="00EB1501">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The duration of the suspension</w:t>
      </w:r>
      <w:r w:rsidR="006B4723" w:rsidRPr="00D30904">
        <w:rPr>
          <w:rFonts w:asciiTheme="majorHAnsi" w:hAnsiTheme="majorHAnsi" w:cstheme="majorHAnsi"/>
          <w:sz w:val="22"/>
          <w:szCs w:val="22"/>
          <w:lang w:val="en-US"/>
        </w:rPr>
        <w:t>.</w:t>
      </w:r>
    </w:p>
    <w:p w14:paraId="25A50F50" w14:textId="2A494E71" w:rsidR="008A0147" w:rsidRPr="00D30904" w:rsidRDefault="008A0147" w:rsidP="00EB1501">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Whether or not the suspension was justified</w:t>
      </w:r>
      <w:r w:rsidR="006B4723" w:rsidRPr="00D30904">
        <w:rPr>
          <w:rFonts w:asciiTheme="majorHAnsi" w:hAnsiTheme="majorHAnsi" w:cstheme="majorHAnsi"/>
          <w:sz w:val="22"/>
          <w:szCs w:val="22"/>
          <w:lang w:val="en-US"/>
        </w:rPr>
        <w:t>.</w:t>
      </w:r>
    </w:p>
    <w:p w14:paraId="484928A2" w14:textId="77777777" w:rsidR="008A0147" w:rsidRPr="00D30904" w:rsidRDefault="008A0147" w:rsidP="00EB1501">
      <w:pPr>
        <w:pStyle w:val="ListParagraph"/>
        <w:numPr>
          <w:ilvl w:val="0"/>
          <w:numId w:val="84"/>
        </w:numPr>
        <w:jc w:val="both"/>
        <w:rPr>
          <w:rFonts w:asciiTheme="majorHAnsi" w:hAnsiTheme="majorHAnsi" w:cstheme="majorHAnsi"/>
          <w:lang w:val="en-US"/>
        </w:rPr>
      </w:pPr>
      <w:r w:rsidRPr="00D30904">
        <w:rPr>
          <w:rFonts w:asciiTheme="majorHAnsi" w:hAnsiTheme="majorHAnsi" w:cstheme="majorHAnsi"/>
          <w:sz w:val="22"/>
          <w:szCs w:val="22"/>
          <w:lang w:val="en-US"/>
        </w:rPr>
        <w:t>The use of suspension when the individual is subsequently reinstated. We will consider how future investigations of a similar nature could be carried out without suspending the individual</w:t>
      </w:r>
      <w:r w:rsidR="006B4723" w:rsidRPr="00D30904">
        <w:rPr>
          <w:rFonts w:asciiTheme="majorHAnsi" w:hAnsiTheme="majorHAnsi" w:cstheme="majorHAnsi"/>
          <w:sz w:val="22"/>
          <w:szCs w:val="22"/>
          <w:lang w:val="en-US"/>
        </w:rPr>
        <w:t>.</w:t>
      </w:r>
    </w:p>
    <w:p w14:paraId="39A8AE03" w14:textId="77777777" w:rsidR="008A0147" w:rsidRPr="00CB5013" w:rsidRDefault="008A0147" w:rsidP="00CB5013">
      <w:pPr>
        <w:spacing w:after="0" w:line="240" w:lineRule="auto"/>
        <w:jc w:val="both"/>
        <w:rPr>
          <w:rFonts w:asciiTheme="majorHAnsi" w:eastAsia="Times New Roman" w:hAnsiTheme="majorHAnsi" w:cstheme="majorHAnsi"/>
        </w:rPr>
      </w:pPr>
    </w:p>
    <w:p w14:paraId="01A856E0" w14:textId="77777777" w:rsidR="00783260" w:rsidRPr="00CB5013" w:rsidRDefault="00783260" w:rsidP="00CB5013">
      <w:pPr>
        <w:spacing w:after="0" w:line="240" w:lineRule="auto"/>
        <w:jc w:val="both"/>
        <w:rPr>
          <w:rFonts w:asciiTheme="majorHAnsi" w:eastAsia="Times New Roman" w:hAnsiTheme="majorHAnsi" w:cstheme="majorHAnsi"/>
        </w:rPr>
      </w:pPr>
    </w:p>
    <w:p w14:paraId="3219839A" w14:textId="77777777" w:rsidR="00783260" w:rsidRPr="00CB5013" w:rsidRDefault="00783260" w:rsidP="00CB5013">
      <w:pPr>
        <w:spacing w:after="0" w:line="240" w:lineRule="auto"/>
        <w:jc w:val="both"/>
        <w:rPr>
          <w:rFonts w:asciiTheme="majorHAnsi" w:eastAsia="Times New Roman" w:hAnsiTheme="majorHAnsi" w:cstheme="majorHAnsi"/>
        </w:rPr>
      </w:pPr>
    </w:p>
    <w:p w14:paraId="17DA7594" w14:textId="77777777" w:rsidR="00783260" w:rsidRPr="00CB5013" w:rsidRDefault="00783260" w:rsidP="00CB5013">
      <w:pPr>
        <w:spacing w:after="0" w:line="240" w:lineRule="auto"/>
        <w:jc w:val="both"/>
        <w:rPr>
          <w:rFonts w:asciiTheme="majorHAnsi" w:eastAsia="Times New Roman" w:hAnsiTheme="majorHAnsi" w:cstheme="majorHAnsi"/>
        </w:rPr>
      </w:pPr>
    </w:p>
    <w:p w14:paraId="499018A0" w14:textId="77777777" w:rsidR="00AF1835" w:rsidRPr="00CB5013" w:rsidRDefault="00AF1835" w:rsidP="00CB5013">
      <w:pPr>
        <w:spacing w:after="0" w:line="240" w:lineRule="auto"/>
        <w:jc w:val="both"/>
        <w:rPr>
          <w:rFonts w:asciiTheme="majorHAnsi" w:eastAsia="Times New Roman" w:hAnsiTheme="majorHAnsi" w:cstheme="majorHAnsi"/>
        </w:rPr>
      </w:pPr>
    </w:p>
    <w:p w14:paraId="380D8CA4" w14:textId="77777777" w:rsidR="00AF1835" w:rsidRPr="00CB5013" w:rsidRDefault="00AF1835" w:rsidP="00CB5013">
      <w:pPr>
        <w:spacing w:after="0" w:line="240" w:lineRule="auto"/>
        <w:jc w:val="both"/>
        <w:rPr>
          <w:rFonts w:asciiTheme="majorHAnsi" w:eastAsia="Times New Roman" w:hAnsiTheme="majorHAnsi" w:cstheme="majorHAnsi"/>
        </w:rPr>
      </w:pPr>
    </w:p>
    <w:p w14:paraId="7AD9333C" w14:textId="77777777" w:rsidR="00AF1835" w:rsidRPr="00CB5013" w:rsidRDefault="00AF1835" w:rsidP="00CB5013">
      <w:pPr>
        <w:spacing w:after="0" w:line="240" w:lineRule="auto"/>
        <w:jc w:val="both"/>
        <w:rPr>
          <w:rFonts w:asciiTheme="majorHAnsi" w:eastAsia="Times New Roman" w:hAnsiTheme="majorHAnsi" w:cstheme="majorHAnsi"/>
        </w:rPr>
      </w:pPr>
    </w:p>
    <w:p w14:paraId="798F85D2" w14:textId="77777777" w:rsidR="00AF1835" w:rsidRPr="00CB5013" w:rsidRDefault="00AF1835" w:rsidP="00CB5013">
      <w:pPr>
        <w:spacing w:after="0" w:line="240" w:lineRule="auto"/>
        <w:jc w:val="both"/>
        <w:rPr>
          <w:rFonts w:asciiTheme="majorHAnsi" w:eastAsia="Times New Roman" w:hAnsiTheme="majorHAnsi" w:cstheme="majorHAnsi"/>
        </w:rPr>
      </w:pPr>
    </w:p>
    <w:p w14:paraId="120DC167" w14:textId="77777777" w:rsidR="00AF1835" w:rsidRPr="00CB5013" w:rsidRDefault="00AF1835" w:rsidP="00CB5013">
      <w:pPr>
        <w:spacing w:after="0" w:line="240" w:lineRule="auto"/>
        <w:jc w:val="both"/>
        <w:rPr>
          <w:rFonts w:asciiTheme="majorHAnsi" w:eastAsia="Times New Roman" w:hAnsiTheme="majorHAnsi" w:cstheme="majorHAnsi"/>
        </w:rPr>
      </w:pPr>
    </w:p>
    <w:p w14:paraId="34C1467D" w14:textId="255E0B65" w:rsidR="006A5873" w:rsidRDefault="006A5873">
      <w:pPr>
        <w:spacing w:after="160" w:line="259" w:lineRule="auto"/>
        <w:rPr>
          <w:rFonts w:asciiTheme="majorHAnsi" w:eastAsia="Times New Roman" w:hAnsiTheme="majorHAnsi" w:cstheme="majorHAnsi"/>
          <w:color w:val="002060"/>
        </w:rPr>
      </w:pPr>
      <w:bookmarkStart w:id="20" w:name="_Toc80191020"/>
    </w:p>
    <w:p w14:paraId="23E7E833" w14:textId="35D48411" w:rsidR="00DE2892" w:rsidRDefault="00DE2892">
      <w:pPr>
        <w:spacing w:after="160" w:line="259" w:lineRule="auto"/>
        <w:rPr>
          <w:rFonts w:asciiTheme="majorHAnsi" w:eastAsia="Times New Roman" w:hAnsiTheme="majorHAnsi" w:cstheme="majorHAnsi"/>
          <w:b/>
          <w:color w:val="002060"/>
        </w:rPr>
      </w:pPr>
    </w:p>
    <w:p w14:paraId="34DB4EA1" w14:textId="5C6447C9" w:rsidR="00DE2892" w:rsidRDefault="00DE2892">
      <w:pPr>
        <w:spacing w:after="160" w:line="259" w:lineRule="auto"/>
        <w:rPr>
          <w:rFonts w:asciiTheme="majorHAnsi" w:eastAsia="Times New Roman" w:hAnsiTheme="majorHAnsi" w:cstheme="majorHAnsi"/>
          <w:b/>
          <w:color w:val="002060"/>
        </w:rPr>
      </w:pPr>
    </w:p>
    <w:p w14:paraId="0E22C6EF" w14:textId="67367B4A" w:rsidR="00DE2892" w:rsidRDefault="00DE2892">
      <w:pPr>
        <w:spacing w:after="160" w:line="259" w:lineRule="auto"/>
        <w:rPr>
          <w:rFonts w:asciiTheme="majorHAnsi" w:eastAsia="Times New Roman" w:hAnsiTheme="majorHAnsi" w:cstheme="majorHAnsi"/>
          <w:b/>
          <w:color w:val="002060"/>
        </w:rPr>
      </w:pPr>
    </w:p>
    <w:p w14:paraId="3024B620" w14:textId="0B6BC737" w:rsidR="00DE2892" w:rsidRDefault="00DE2892">
      <w:pPr>
        <w:spacing w:after="160" w:line="259" w:lineRule="auto"/>
        <w:rPr>
          <w:rFonts w:asciiTheme="majorHAnsi" w:eastAsia="Times New Roman" w:hAnsiTheme="majorHAnsi" w:cstheme="majorHAnsi"/>
          <w:b/>
          <w:color w:val="002060"/>
        </w:rPr>
      </w:pPr>
    </w:p>
    <w:p w14:paraId="40C63770" w14:textId="0F498ED8" w:rsidR="00DE2892" w:rsidRDefault="00DE2892">
      <w:pPr>
        <w:spacing w:after="160" w:line="259" w:lineRule="auto"/>
        <w:rPr>
          <w:rFonts w:asciiTheme="majorHAnsi" w:eastAsia="Times New Roman" w:hAnsiTheme="majorHAnsi" w:cstheme="majorHAnsi"/>
          <w:b/>
          <w:color w:val="002060"/>
        </w:rPr>
      </w:pPr>
    </w:p>
    <w:p w14:paraId="13F9AF11" w14:textId="6CBDD44C" w:rsidR="00DE2892" w:rsidRDefault="00DE2892">
      <w:pPr>
        <w:spacing w:after="160" w:line="259" w:lineRule="auto"/>
        <w:rPr>
          <w:rFonts w:asciiTheme="majorHAnsi" w:eastAsia="Times New Roman" w:hAnsiTheme="majorHAnsi" w:cstheme="majorHAnsi"/>
          <w:b/>
          <w:color w:val="002060"/>
        </w:rPr>
      </w:pPr>
    </w:p>
    <w:p w14:paraId="49865F7F" w14:textId="430A5697" w:rsidR="00DE2892" w:rsidRDefault="00DE2892">
      <w:pPr>
        <w:spacing w:after="160" w:line="259" w:lineRule="auto"/>
        <w:rPr>
          <w:rFonts w:asciiTheme="majorHAnsi" w:eastAsia="Times New Roman" w:hAnsiTheme="majorHAnsi" w:cstheme="majorHAnsi"/>
          <w:b/>
          <w:color w:val="002060"/>
        </w:rPr>
      </w:pPr>
    </w:p>
    <w:p w14:paraId="7EA8B552" w14:textId="2940FC28" w:rsidR="00DE2892" w:rsidRDefault="00DE2892">
      <w:pPr>
        <w:spacing w:after="160" w:line="259" w:lineRule="auto"/>
        <w:rPr>
          <w:rFonts w:asciiTheme="majorHAnsi" w:eastAsia="Times New Roman" w:hAnsiTheme="majorHAnsi" w:cstheme="majorHAnsi"/>
          <w:b/>
          <w:color w:val="002060"/>
        </w:rPr>
      </w:pPr>
    </w:p>
    <w:p w14:paraId="3D165DA1" w14:textId="1E12ADD3" w:rsidR="00DE2892" w:rsidRDefault="00DE2892">
      <w:pPr>
        <w:spacing w:after="160" w:line="259" w:lineRule="auto"/>
        <w:rPr>
          <w:rFonts w:asciiTheme="majorHAnsi" w:eastAsia="Times New Roman" w:hAnsiTheme="majorHAnsi" w:cstheme="majorHAnsi"/>
          <w:b/>
          <w:color w:val="002060"/>
        </w:rPr>
      </w:pPr>
    </w:p>
    <w:p w14:paraId="4DA3444E" w14:textId="0B803736" w:rsidR="00DE2892" w:rsidRDefault="00DE2892">
      <w:pPr>
        <w:spacing w:after="160" w:line="259" w:lineRule="auto"/>
        <w:rPr>
          <w:rFonts w:asciiTheme="majorHAnsi" w:eastAsia="Times New Roman" w:hAnsiTheme="majorHAnsi" w:cstheme="majorHAnsi"/>
          <w:b/>
          <w:color w:val="002060"/>
        </w:rPr>
      </w:pPr>
    </w:p>
    <w:p w14:paraId="50D2C20C" w14:textId="406B1F60" w:rsidR="00DE2892" w:rsidRDefault="00DE2892">
      <w:pPr>
        <w:spacing w:after="160" w:line="259" w:lineRule="auto"/>
        <w:rPr>
          <w:rFonts w:asciiTheme="majorHAnsi" w:eastAsia="Times New Roman" w:hAnsiTheme="majorHAnsi" w:cstheme="majorHAnsi"/>
          <w:b/>
          <w:color w:val="002060"/>
        </w:rPr>
      </w:pPr>
    </w:p>
    <w:p w14:paraId="689F779F" w14:textId="48BCEF1F" w:rsidR="00DE2892" w:rsidRDefault="00DE2892">
      <w:pPr>
        <w:spacing w:after="160" w:line="259" w:lineRule="auto"/>
        <w:rPr>
          <w:rFonts w:asciiTheme="majorHAnsi" w:eastAsia="Times New Roman" w:hAnsiTheme="majorHAnsi" w:cstheme="majorHAnsi"/>
          <w:b/>
          <w:color w:val="002060"/>
        </w:rPr>
      </w:pPr>
    </w:p>
    <w:p w14:paraId="132E425E" w14:textId="70B4DC46" w:rsidR="00DE2892" w:rsidRDefault="00DE2892">
      <w:pPr>
        <w:spacing w:after="160" w:line="259" w:lineRule="auto"/>
        <w:rPr>
          <w:rFonts w:asciiTheme="majorHAnsi" w:eastAsia="Times New Roman" w:hAnsiTheme="majorHAnsi" w:cstheme="majorHAnsi"/>
          <w:b/>
          <w:color w:val="002060"/>
        </w:rPr>
      </w:pPr>
    </w:p>
    <w:p w14:paraId="6573583F" w14:textId="77777777" w:rsidR="00DE2892" w:rsidRDefault="00DE2892">
      <w:pPr>
        <w:spacing w:after="160" w:line="259" w:lineRule="auto"/>
        <w:rPr>
          <w:rFonts w:asciiTheme="majorHAnsi" w:eastAsia="Times New Roman" w:hAnsiTheme="majorHAnsi" w:cstheme="majorHAnsi"/>
          <w:b/>
          <w:color w:val="002060"/>
        </w:rPr>
      </w:pPr>
    </w:p>
    <w:p w14:paraId="7B2DBADC" w14:textId="77777777" w:rsidR="00DE2892" w:rsidRDefault="00DE2892" w:rsidP="00CB5013">
      <w:pPr>
        <w:pStyle w:val="Heading1"/>
        <w:spacing w:before="0" w:line="240" w:lineRule="auto"/>
        <w:rPr>
          <w:rFonts w:asciiTheme="majorHAnsi" w:eastAsia="Times New Roman" w:hAnsiTheme="majorHAnsi" w:cstheme="majorHAnsi"/>
          <w:color w:val="auto"/>
          <w:sz w:val="22"/>
          <w:szCs w:val="22"/>
        </w:rPr>
      </w:pPr>
    </w:p>
    <w:p w14:paraId="75B9FA7B" w14:textId="12C3C372" w:rsidR="00783260" w:rsidRPr="00D30904" w:rsidRDefault="00DE2892" w:rsidP="00CB5013">
      <w:pPr>
        <w:pStyle w:val="Heading1"/>
        <w:spacing w:before="0" w:line="240" w:lineRule="auto"/>
        <w:rPr>
          <w:rFonts w:asciiTheme="majorHAnsi" w:eastAsia="Times New Roman" w:hAnsiTheme="majorHAnsi" w:cstheme="majorHAnsi"/>
          <w:color w:val="auto"/>
          <w:sz w:val="22"/>
          <w:szCs w:val="22"/>
        </w:rPr>
      </w:pPr>
      <w:r>
        <w:rPr>
          <w:rFonts w:asciiTheme="majorHAnsi" w:eastAsia="Times New Roman" w:hAnsiTheme="majorHAnsi" w:cstheme="majorHAnsi"/>
          <w:color w:val="auto"/>
          <w:sz w:val="22"/>
          <w:szCs w:val="22"/>
        </w:rPr>
        <w:t>Ap</w:t>
      </w:r>
      <w:r w:rsidR="00783260" w:rsidRPr="00D30904">
        <w:rPr>
          <w:rFonts w:asciiTheme="majorHAnsi" w:eastAsia="Times New Roman" w:hAnsiTheme="majorHAnsi" w:cstheme="majorHAnsi"/>
          <w:color w:val="auto"/>
          <w:sz w:val="22"/>
          <w:szCs w:val="22"/>
        </w:rPr>
        <w:t>pendix F: Online Safety</w:t>
      </w:r>
      <w:bookmarkEnd w:id="20"/>
    </w:p>
    <w:p w14:paraId="7ACB2F0D" w14:textId="77777777" w:rsidR="006A5873" w:rsidRPr="00CB5013" w:rsidRDefault="006A5873" w:rsidP="00D30904">
      <w:pPr>
        <w:spacing w:after="0" w:line="240" w:lineRule="auto"/>
        <w:rPr>
          <w:rFonts w:asciiTheme="majorHAnsi" w:eastAsia="Times New Roman" w:hAnsiTheme="majorHAnsi" w:cstheme="majorHAnsi"/>
          <w:b/>
          <w:bCs/>
          <w:i/>
          <w:iCs/>
          <w:color w:val="FF0000"/>
        </w:rPr>
      </w:pPr>
    </w:p>
    <w:p w14:paraId="5301AA8B" w14:textId="01F8835F" w:rsidR="00DE2892" w:rsidRDefault="00DE2892" w:rsidP="00CB5013">
      <w:pPr>
        <w:spacing w:after="0" w:line="240" w:lineRule="auto"/>
        <w:jc w:val="both"/>
        <w:rPr>
          <w:rFonts w:asciiTheme="majorHAnsi" w:hAnsiTheme="majorHAnsi" w:cstheme="majorHAnsi"/>
        </w:rPr>
      </w:pPr>
      <w:r>
        <w:rPr>
          <w:rFonts w:asciiTheme="majorHAnsi" w:hAnsiTheme="majorHAnsi" w:cstheme="majorHAnsi"/>
        </w:rPr>
        <w:t xml:space="preserve">Please also see the schools Online Safety Policy via the school website. </w:t>
      </w:r>
    </w:p>
    <w:p w14:paraId="25CD5D9F" w14:textId="77777777" w:rsidR="00DE2892" w:rsidRPr="00CB5013" w:rsidRDefault="00DE2892" w:rsidP="00CB5013">
      <w:pPr>
        <w:spacing w:after="0" w:line="240" w:lineRule="auto"/>
        <w:jc w:val="both"/>
        <w:rPr>
          <w:rFonts w:asciiTheme="majorHAnsi" w:hAnsiTheme="majorHAnsi" w:cstheme="majorHAnsi"/>
        </w:rPr>
      </w:pPr>
    </w:p>
    <w:p w14:paraId="7827717D" w14:textId="4A9477BE" w:rsidR="00783260" w:rsidRPr="00CB5013" w:rsidRDefault="00783260" w:rsidP="00CB5013">
      <w:pPr>
        <w:spacing w:after="0" w:line="240" w:lineRule="auto"/>
        <w:jc w:val="both"/>
        <w:rPr>
          <w:rFonts w:asciiTheme="majorHAnsi" w:eastAsia="Times New Roman" w:hAnsiTheme="majorHAnsi" w:cstheme="majorHAnsi"/>
        </w:rPr>
      </w:pPr>
      <w:r w:rsidRPr="00CB5013">
        <w:rPr>
          <w:rFonts w:asciiTheme="majorHAnsi" w:hAnsiTheme="majorHAnsi" w:cstheme="majorHAnsi"/>
        </w:rPr>
        <w:t>Teaching pupils to stay safe online and keeping children safe online in school is a crucial part of</w:t>
      </w:r>
      <w:r w:rsidR="003D460E" w:rsidRPr="00CB5013">
        <w:rPr>
          <w:rFonts w:asciiTheme="majorHAnsi" w:hAnsiTheme="majorHAnsi" w:cstheme="majorHAnsi"/>
        </w:rPr>
        <w:t xml:space="preserve"> safeguarding</w:t>
      </w:r>
      <w:r w:rsidRPr="00CB5013">
        <w:rPr>
          <w:rFonts w:asciiTheme="majorHAnsi" w:hAnsiTheme="majorHAnsi" w:cstheme="majorHAnsi"/>
        </w:rPr>
        <w:t xml:space="preserve">. </w:t>
      </w:r>
      <w:r w:rsidRPr="00CB5013">
        <w:rPr>
          <w:rFonts w:asciiTheme="majorHAnsi" w:eastAsia="Times New Roman" w:hAnsiTheme="majorHAnsi" w:cstheme="majorHAnsi"/>
        </w:rPr>
        <w:t>It is essential that children are safeguarded from potentially harmful and</w:t>
      </w:r>
      <w:r w:rsidR="003D460E" w:rsidRPr="00CB5013">
        <w:rPr>
          <w:rFonts w:asciiTheme="majorHAnsi" w:eastAsia="Times New Roman" w:hAnsiTheme="majorHAnsi" w:cstheme="majorHAnsi"/>
        </w:rPr>
        <w:t xml:space="preserve"> </w:t>
      </w:r>
      <w:r w:rsidRPr="00CB5013">
        <w:rPr>
          <w:rFonts w:asciiTheme="majorHAnsi" w:eastAsia="Times New Roman" w:hAnsiTheme="majorHAnsi" w:cstheme="majorHAnsi"/>
        </w:rPr>
        <w:t xml:space="preserve">inappropriate online material. We take a whole </w:t>
      </w:r>
      <w:r w:rsidRPr="00D30904">
        <w:rPr>
          <w:rFonts w:asciiTheme="majorHAnsi" w:eastAsia="Times New Roman" w:hAnsiTheme="majorHAnsi" w:cstheme="majorHAnsi"/>
        </w:rPr>
        <w:t>school</w:t>
      </w:r>
      <w:r w:rsidRPr="00CB5013">
        <w:rPr>
          <w:rFonts w:asciiTheme="majorHAnsi" w:eastAsia="Times New Roman" w:hAnsiTheme="majorHAnsi" w:cstheme="majorHAnsi"/>
          <w:color w:val="FF0000"/>
        </w:rPr>
        <w:t xml:space="preserve"> </w:t>
      </w:r>
      <w:r w:rsidRPr="00CB5013">
        <w:rPr>
          <w:rFonts w:asciiTheme="majorHAnsi" w:eastAsia="Times New Roman" w:hAnsiTheme="majorHAnsi" w:cstheme="majorHAnsi"/>
        </w:rPr>
        <w:t>approach to online to protect and educate pupils, students, and staff in their use of technology and establishes mechanisms to identify, intervene in, and escalate any concerns where appropriate.</w:t>
      </w:r>
    </w:p>
    <w:p w14:paraId="1C39B416" w14:textId="77777777" w:rsidR="00AF7250" w:rsidRPr="00CB5013" w:rsidRDefault="00AF7250"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br/>
        <w:t>Our approach to online safety runs through every aspect of our work with children, including (but not limited to):</w:t>
      </w:r>
    </w:p>
    <w:p w14:paraId="6CBE6437" w14:textId="77777777" w:rsidR="00AF7250" w:rsidRPr="00CB5013" w:rsidRDefault="00AF7250" w:rsidP="00CB5013">
      <w:pPr>
        <w:spacing w:after="0" w:line="240" w:lineRule="auto"/>
        <w:jc w:val="both"/>
        <w:rPr>
          <w:rFonts w:asciiTheme="majorHAnsi" w:eastAsia="Times New Roman" w:hAnsiTheme="majorHAnsi" w:cstheme="majorHAnsi"/>
        </w:rPr>
      </w:pPr>
    </w:p>
    <w:p w14:paraId="5F1782F9" w14:textId="77777777" w:rsidR="00AF7250" w:rsidRPr="00CB5013" w:rsidRDefault="00AF7250" w:rsidP="00EB1501">
      <w:pPr>
        <w:pStyle w:val="ListParagraph"/>
        <w:numPr>
          <w:ilvl w:val="0"/>
          <w:numId w:val="3"/>
        </w:numPr>
        <w:ind w:firstLine="0"/>
        <w:jc w:val="both"/>
        <w:rPr>
          <w:rFonts w:asciiTheme="majorHAnsi" w:hAnsiTheme="majorHAnsi" w:cstheme="majorHAnsi"/>
          <w:sz w:val="22"/>
          <w:szCs w:val="22"/>
        </w:rPr>
      </w:pPr>
      <w:r w:rsidRPr="00CB5013">
        <w:rPr>
          <w:rFonts w:asciiTheme="majorHAnsi" w:hAnsiTheme="majorHAnsi" w:cstheme="majorHAnsi"/>
          <w:sz w:val="22"/>
          <w:szCs w:val="22"/>
        </w:rPr>
        <w:t>curriculum planning and RSHE;</w:t>
      </w:r>
    </w:p>
    <w:p w14:paraId="24086100" w14:textId="77777777" w:rsidR="00AF7250" w:rsidRPr="00CB5013" w:rsidRDefault="00AF7250" w:rsidP="00EB1501">
      <w:pPr>
        <w:pStyle w:val="ListParagraph"/>
        <w:numPr>
          <w:ilvl w:val="0"/>
          <w:numId w:val="3"/>
        </w:numPr>
        <w:ind w:firstLine="0"/>
        <w:jc w:val="both"/>
        <w:rPr>
          <w:rFonts w:asciiTheme="majorHAnsi" w:hAnsiTheme="majorHAnsi" w:cstheme="majorHAnsi"/>
          <w:sz w:val="22"/>
          <w:szCs w:val="22"/>
        </w:rPr>
      </w:pPr>
      <w:r w:rsidRPr="00CB5013">
        <w:rPr>
          <w:rFonts w:asciiTheme="majorHAnsi" w:hAnsiTheme="majorHAnsi" w:cstheme="majorHAnsi"/>
          <w:sz w:val="22"/>
          <w:szCs w:val="22"/>
        </w:rPr>
        <w:t>teacher training;</w:t>
      </w:r>
    </w:p>
    <w:p w14:paraId="707E0EF8" w14:textId="77777777" w:rsidR="00AF7250" w:rsidRPr="00CB5013" w:rsidRDefault="00AF7250" w:rsidP="00EB1501">
      <w:pPr>
        <w:pStyle w:val="ListParagraph"/>
        <w:numPr>
          <w:ilvl w:val="0"/>
          <w:numId w:val="3"/>
        </w:numPr>
        <w:ind w:firstLine="0"/>
        <w:jc w:val="both"/>
        <w:rPr>
          <w:rFonts w:asciiTheme="majorHAnsi" w:hAnsiTheme="majorHAnsi" w:cstheme="majorHAnsi"/>
          <w:sz w:val="22"/>
          <w:szCs w:val="22"/>
        </w:rPr>
      </w:pPr>
      <w:r w:rsidRPr="00CB5013">
        <w:rPr>
          <w:rFonts w:asciiTheme="majorHAnsi" w:hAnsiTheme="majorHAnsi" w:cstheme="majorHAnsi"/>
          <w:sz w:val="22"/>
          <w:szCs w:val="22"/>
        </w:rPr>
        <w:t>the role and responsibilities of the designated safeguarding lead; and</w:t>
      </w:r>
    </w:p>
    <w:p w14:paraId="2F11355C" w14:textId="77777777" w:rsidR="00AF7250" w:rsidRPr="00CB5013" w:rsidRDefault="00AF7250" w:rsidP="00EB1501">
      <w:pPr>
        <w:pStyle w:val="ListParagraph"/>
        <w:numPr>
          <w:ilvl w:val="0"/>
          <w:numId w:val="3"/>
        </w:numPr>
        <w:ind w:firstLine="0"/>
        <w:jc w:val="both"/>
        <w:rPr>
          <w:rFonts w:asciiTheme="majorHAnsi" w:hAnsiTheme="majorHAnsi" w:cstheme="majorHAnsi"/>
          <w:sz w:val="22"/>
          <w:szCs w:val="22"/>
        </w:rPr>
      </w:pPr>
      <w:r w:rsidRPr="00CB5013">
        <w:rPr>
          <w:rFonts w:asciiTheme="majorHAnsi" w:hAnsiTheme="majorHAnsi" w:cstheme="majorHAnsi"/>
          <w:sz w:val="22"/>
          <w:szCs w:val="22"/>
        </w:rPr>
        <w:t>parental engagement.</w:t>
      </w:r>
    </w:p>
    <w:p w14:paraId="1766A062" w14:textId="77777777" w:rsidR="00783260" w:rsidRPr="00CB5013" w:rsidRDefault="00783260" w:rsidP="00CB5013">
      <w:pPr>
        <w:spacing w:after="0" w:line="240" w:lineRule="auto"/>
        <w:jc w:val="both"/>
        <w:rPr>
          <w:rFonts w:asciiTheme="majorHAnsi" w:eastAsia="Times New Roman" w:hAnsiTheme="majorHAnsi" w:cstheme="majorHAnsi"/>
        </w:rPr>
      </w:pPr>
    </w:p>
    <w:p w14:paraId="5723895F" w14:textId="77777777" w:rsidR="00D1613C" w:rsidRDefault="00783260" w:rsidP="00CB5013">
      <w:pPr>
        <w:spacing w:after="0" w:line="240" w:lineRule="auto"/>
        <w:jc w:val="both"/>
        <w:rPr>
          <w:rFonts w:asciiTheme="majorHAnsi" w:hAnsiTheme="majorHAnsi" w:cstheme="majorHAnsi"/>
        </w:rPr>
      </w:pPr>
      <w:r w:rsidRPr="00CB5013">
        <w:rPr>
          <w:rFonts w:asciiTheme="majorHAnsi" w:eastAsia="Times New Roman" w:hAnsiTheme="majorHAnsi" w:cstheme="majorHAnsi"/>
        </w:rPr>
        <w:t xml:space="preserve">This appendix complements and should be read alongside our Online Safety policy. </w:t>
      </w:r>
      <w:r w:rsidR="00AF7250" w:rsidRPr="00CB5013">
        <w:rPr>
          <w:rFonts w:asciiTheme="majorHAnsi" w:hAnsiTheme="majorHAnsi" w:cstheme="majorHAnsi"/>
        </w:rPr>
        <w:t xml:space="preserve">Staff must read the Online Safety Policy in conjunction with our Code of Conduct in relation to personal online behaviour. </w:t>
      </w:r>
      <w:r w:rsidR="00AF1835" w:rsidRPr="00CB5013">
        <w:rPr>
          <w:rFonts w:asciiTheme="majorHAnsi" w:hAnsiTheme="majorHAnsi" w:cstheme="majorHAnsi"/>
        </w:rPr>
        <w:t>All staff receive online safety training at induction</w:t>
      </w:r>
      <w:r w:rsidR="00D1613C" w:rsidRPr="00CB5013">
        <w:rPr>
          <w:rFonts w:asciiTheme="majorHAnsi" w:hAnsiTheme="majorHAnsi" w:cstheme="majorHAnsi"/>
        </w:rPr>
        <w:t>, with regular updates and formal</w:t>
      </w:r>
      <w:r w:rsidR="00AF1835" w:rsidRPr="00CB5013">
        <w:rPr>
          <w:rFonts w:asciiTheme="majorHAnsi" w:hAnsiTheme="majorHAnsi" w:cstheme="majorHAnsi"/>
        </w:rPr>
        <w:t xml:space="preserve"> annual</w:t>
      </w:r>
      <w:r w:rsidR="00D1613C" w:rsidRPr="00CB5013">
        <w:rPr>
          <w:rFonts w:asciiTheme="majorHAnsi" w:hAnsiTheme="majorHAnsi" w:cstheme="majorHAnsi"/>
        </w:rPr>
        <w:t xml:space="preserve"> training </w:t>
      </w:r>
      <w:r w:rsidR="00AF1835" w:rsidRPr="00CB5013">
        <w:rPr>
          <w:rFonts w:asciiTheme="majorHAnsi" w:hAnsiTheme="majorHAnsi" w:cstheme="majorHAnsi"/>
        </w:rPr>
        <w:t xml:space="preserve">thereafter. </w:t>
      </w:r>
    </w:p>
    <w:p w14:paraId="0959DD14" w14:textId="77777777" w:rsidR="006A5873" w:rsidRPr="00CB5013" w:rsidRDefault="006A5873" w:rsidP="00CB5013">
      <w:pPr>
        <w:spacing w:after="0" w:line="240" w:lineRule="auto"/>
        <w:jc w:val="both"/>
        <w:rPr>
          <w:rFonts w:asciiTheme="majorHAnsi" w:hAnsiTheme="majorHAnsi" w:cstheme="majorHAnsi"/>
        </w:rPr>
      </w:pPr>
    </w:p>
    <w:p w14:paraId="5782FA64" w14:textId="63A471F2" w:rsidR="00D1613C" w:rsidRDefault="00D1613C" w:rsidP="00CB5013">
      <w:pPr>
        <w:spacing w:after="0" w:line="240" w:lineRule="auto"/>
        <w:jc w:val="both"/>
        <w:rPr>
          <w:rFonts w:asciiTheme="majorHAnsi" w:hAnsiTheme="majorHAnsi" w:cstheme="majorHAnsi"/>
          <w:b/>
          <w:bCs/>
        </w:rPr>
      </w:pPr>
      <w:r w:rsidRPr="00CB5013">
        <w:rPr>
          <w:rFonts w:asciiTheme="majorHAnsi" w:hAnsiTheme="majorHAnsi" w:cstheme="majorHAnsi"/>
        </w:rPr>
        <w:t xml:space="preserve">The Designated Safeguarding Lead (DSL) takes lead responsibility for online safety. </w:t>
      </w:r>
      <w:r w:rsidR="00AF1835" w:rsidRPr="00CB5013">
        <w:rPr>
          <w:rFonts w:asciiTheme="majorHAnsi" w:hAnsiTheme="majorHAnsi" w:cstheme="majorHAnsi"/>
        </w:rPr>
        <w:t xml:space="preserve">The </w:t>
      </w:r>
      <w:r w:rsidRPr="00CB5013">
        <w:rPr>
          <w:rFonts w:asciiTheme="majorHAnsi" w:hAnsiTheme="majorHAnsi" w:cstheme="majorHAnsi"/>
        </w:rPr>
        <w:t xml:space="preserve">DSL </w:t>
      </w:r>
      <w:r w:rsidR="00AF1835" w:rsidRPr="00CB5013">
        <w:rPr>
          <w:rFonts w:asciiTheme="majorHAnsi" w:hAnsiTheme="majorHAnsi" w:cstheme="majorHAnsi"/>
        </w:rPr>
        <w:t>attend</w:t>
      </w:r>
      <w:r w:rsidRPr="00CB5013">
        <w:rPr>
          <w:rFonts w:asciiTheme="majorHAnsi" w:hAnsiTheme="majorHAnsi" w:cstheme="majorHAnsi"/>
        </w:rPr>
        <w:t>s</w:t>
      </w:r>
      <w:r w:rsidR="00AF1835" w:rsidRPr="00CB5013">
        <w:rPr>
          <w:rFonts w:asciiTheme="majorHAnsi" w:hAnsiTheme="majorHAnsi" w:cstheme="majorHAnsi"/>
        </w:rPr>
        <w:t xml:space="preserve"> training regularly to ensure that they understand the unique risks associated with online safety and </w:t>
      </w:r>
      <w:r w:rsidRPr="00CB5013">
        <w:rPr>
          <w:rFonts w:asciiTheme="majorHAnsi" w:hAnsiTheme="majorHAnsi" w:cstheme="majorHAnsi"/>
        </w:rPr>
        <w:t>to ensure that they are</w:t>
      </w:r>
      <w:r w:rsidR="00AF1835" w:rsidRPr="00CB5013">
        <w:rPr>
          <w:rFonts w:asciiTheme="majorHAnsi" w:hAnsiTheme="majorHAnsi" w:cstheme="majorHAnsi"/>
        </w:rPr>
        <w:t xml:space="preserve"> confident that they have the relevant knowledge and up to date capability required to keep children safe whilst they are online </w:t>
      </w:r>
      <w:r w:rsidR="00AF1835" w:rsidRPr="00D30904">
        <w:rPr>
          <w:rFonts w:asciiTheme="majorHAnsi" w:hAnsiTheme="majorHAnsi" w:cstheme="majorHAnsi"/>
        </w:rPr>
        <w:t>at school.</w:t>
      </w:r>
      <w:r w:rsidR="00AF1835" w:rsidRPr="00D30904">
        <w:rPr>
          <w:rFonts w:asciiTheme="majorHAnsi" w:hAnsiTheme="majorHAnsi" w:cstheme="majorHAnsi"/>
          <w:b/>
          <w:bCs/>
        </w:rPr>
        <w:t xml:space="preserve"> </w:t>
      </w:r>
    </w:p>
    <w:p w14:paraId="56CCBC06" w14:textId="77777777" w:rsidR="006A5873" w:rsidRPr="00CB5013" w:rsidRDefault="006A5873" w:rsidP="00CB5013">
      <w:pPr>
        <w:spacing w:after="0" w:line="240" w:lineRule="auto"/>
        <w:jc w:val="both"/>
        <w:rPr>
          <w:rFonts w:asciiTheme="majorHAnsi" w:hAnsiTheme="majorHAnsi" w:cstheme="majorHAnsi"/>
          <w:b/>
          <w:bCs/>
          <w:color w:val="FF0000"/>
        </w:rPr>
      </w:pPr>
    </w:p>
    <w:p w14:paraId="07560906" w14:textId="77777777" w:rsidR="003D25B0" w:rsidRPr="00CB5013" w:rsidRDefault="00783260" w:rsidP="00CB5013">
      <w:pPr>
        <w:spacing w:after="0" w:line="240" w:lineRule="auto"/>
        <w:jc w:val="both"/>
        <w:rPr>
          <w:rFonts w:asciiTheme="majorHAnsi" w:hAnsiTheme="majorHAnsi" w:cstheme="majorHAnsi"/>
          <w:b/>
          <w:bCs/>
          <w:color w:val="FF0000"/>
        </w:rPr>
      </w:pPr>
      <w:r w:rsidRPr="00CB5013">
        <w:rPr>
          <w:rFonts w:asciiTheme="majorHAnsi" w:eastAsia="Times New Roman" w:hAnsiTheme="majorHAnsi" w:cstheme="majorHAnsi"/>
          <w:b/>
          <w:bCs/>
          <w:u w:val="single"/>
        </w:rPr>
        <w:t xml:space="preserve">Risks to children </w:t>
      </w:r>
    </w:p>
    <w:p w14:paraId="0AA4F2AA" w14:textId="77777777" w:rsidR="00783260" w:rsidRPr="00CB5013" w:rsidRDefault="00783260" w:rsidP="00CB5013">
      <w:pPr>
        <w:spacing w:after="0" w:line="240" w:lineRule="auto"/>
        <w:jc w:val="both"/>
        <w:rPr>
          <w:rFonts w:asciiTheme="majorHAnsi" w:hAnsiTheme="majorHAnsi" w:cstheme="majorHAnsi"/>
          <w:b/>
          <w:bCs/>
          <w:color w:val="FF0000"/>
        </w:rPr>
      </w:pPr>
      <w:r w:rsidRPr="00CB5013">
        <w:rPr>
          <w:rFonts w:asciiTheme="majorHAnsi" w:eastAsia="Times New Roman" w:hAnsiTheme="majorHAnsi" w:cstheme="majorHAnsi"/>
        </w:rPr>
        <w:t>The breadth of issues classified within online safety is considerable, but can be categorised into four areas of risk:</w:t>
      </w:r>
    </w:p>
    <w:p w14:paraId="74FE222C" w14:textId="77777777" w:rsidR="00783260" w:rsidRPr="00CB5013" w:rsidRDefault="00783260" w:rsidP="00EB1501">
      <w:pPr>
        <w:pStyle w:val="ListParagraph"/>
        <w:numPr>
          <w:ilvl w:val="0"/>
          <w:numId w:val="85"/>
        </w:numPr>
        <w:jc w:val="both"/>
        <w:rPr>
          <w:rFonts w:asciiTheme="majorHAnsi" w:hAnsiTheme="majorHAnsi" w:cstheme="majorHAnsi"/>
          <w:sz w:val="22"/>
          <w:szCs w:val="22"/>
        </w:rPr>
      </w:pPr>
      <w:r w:rsidRPr="00CB5013">
        <w:rPr>
          <w:rFonts w:asciiTheme="majorHAnsi" w:hAnsiTheme="majorHAnsi" w:cstheme="majorHAnsi"/>
          <w:b/>
          <w:bCs/>
          <w:sz w:val="22"/>
          <w:szCs w:val="22"/>
        </w:rPr>
        <w:t>content</w:t>
      </w:r>
      <w:r w:rsidRPr="00CB5013">
        <w:rPr>
          <w:rFonts w:asciiTheme="majorHAnsi" w:hAnsiTheme="majorHAnsi" w:cstheme="majorHAnsi"/>
          <w:sz w:val="22"/>
          <w:szCs w:val="22"/>
        </w:rPr>
        <w:t>: being exposed to illegal, inappropriate or harmful content, for example: pornography, fake news, racism, misogyny, self-harm, suicide, anti-Semitism, radicalisation and extremism.</w:t>
      </w:r>
    </w:p>
    <w:p w14:paraId="5471D796" w14:textId="77777777" w:rsidR="00783260" w:rsidRPr="00CB5013" w:rsidRDefault="00783260" w:rsidP="00EB1501">
      <w:pPr>
        <w:pStyle w:val="ListParagraph"/>
        <w:numPr>
          <w:ilvl w:val="0"/>
          <w:numId w:val="85"/>
        </w:numPr>
        <w:jc w:val="both"/>
        <w:rPr>
          <w:rFonts w:asciiTheme="majorHAnsi" w:hAnsiTheme="majorHAnsi" w:cstheme="majorHAnsi"/>
          <w:sz w:val="22"/>
          <w:szCs w:val="22"/>
        </w:rPr>
      </w:pPr>
      <w:r w:rsidRPr="00CB5013">
        <w:rPr>
          <w:rFonts w:asciiTheme="majorHAnsi" w:hAnsiTheme="majorHAnsi" w:cstheme="majorHAnsi"/>
          <w:b/>
          <w:bCs/>
          <w:sz w:val="22"/>
          <w:szCs w:val="22"/>
        </w:rPr>
        <w:t>contact</w:t>
      </w:r>
      <w:r w:rsidRPr="00CB5013">
        <w:rPr>
          <w:rFonts w:asciiTheme="majorHAnsi" w:hAnsiTheme="majorHAnsi" w:cstheme="majorHAnsi"/>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w:t>
      </w:r>
      <w:proofErr w:type="gramStart"/>
      <w:r w:rsidRPr="00CB5013">
        <w:rPr>
          <w:rFonts w:asciiTheme="majorHAnsi" w:hAnsiTheme="majorHAnsi" w:cstheme="majorHAnsi"/>
          <w:sz w:val="22"/>
          <w:szCs w:val="22"/>
        </w:rPr>
        <w:t>purposes’</w:t>
      </w:r>
      <w:proofErr w:type="gramEnd"/>
      <w:r w:rsidRPr="00CB5013">
        <w:rPr>
          <w:rFonts w:asciiTheme="majorHAnsi" w:hAnsiTheme="majorHAnsi" w:cstheme="majorHAnsi"/>
          <w:sz w:val="22"/>
          <w:szCs w:val="22"/>
        </w:rPr>
        <w:t>.</w:t>
      </w:r>
    </w:p>
    <w:p w14:paraId="2E687B05" w14:textId="77777777" w:rsidR="00783260" w:rsidRPr="00CB5013" w:rsidRDefault="00783260" w:rsidP="00EB1501">
      <w:pPr>
        <w:pStyle w:val="ListParagraph"/>
        <w:numPr>
          <w:ilvl w:val="0"/>
          <w:numId w:val="85"/>
        </w:numPr>
        <w:jc w:val="both"/>
        <w:rPr>
          <w:rFonts w:asciiTheme="majorHAnsi" w:hAnsiTheme="majorHAnsi" w:cstheme="majorHAnsi"/>
          <w:sz w:val="22"/>
          <w:szCs w:val="22"/>
        </w:rPr>
      </w:pPr>
      <w:r w:rsidRPr="00CB5013">
        <w:rPr>
          <w:rFonts w:asciiTheme="majorHAnsi" w:hAnsiTheme="majorHAnsi" w:cstheme="majorHAnsi"/>
          <w:b/>
          <w:bCs/>
          <w:sz w:val="22"/>
          <w:szCs w:val="22"/>
        </w:rPr>
        <w:t>conduct:</w:t>
      </w:r>
      <w:r w:rsidRPr="00CB5013">
        <w:rPr>
          <w:rFonts w:asciiTheme="majorHAnsi" w:hAnsiTheme="majorHAnsi" w:cstheme="majorHAnsi"/>
          <w:sz w:val="22"/>
          <w:szCs w:val="22"/>
        </w:rPr>
        <w:t xml:space="preserve"> personal online behaviour that increases the likelihood of, or causes, harm; for example, making, sending and receiving explicit images (</w:t>
      </w:r>
      <w:proofErr w:type="spellStart"/>
      <w:r w:rsidRPr="00CB5013">
        <w:rPr>
          <w:rFonts w:asciiTheme="majorHAnsi" w:hAnsiTheme="majorHAnsi" w:cstheme="majorHAnsi"/>
          <w:sz w:val="22"/>
          <w:szCs w:val="22"/>
        </w:rPr>
        <w:t>e.g</w:t>
      </w:r>
      <w:proofErr w:type="spellEnd"/>
      <w:r w:rsidRPr="00CB5013">
        <w:rPr>
          <w:rFonts w:asciiTheme="majorHAnsi" w:hAnsiTheme="majorHAnsi" w:cstheme="majorHAnsi"/>
          <w:sz w:val="22"/>
          <w:szCs w:val="22"/>
        </w:rPr>
        <w:t xml:space="preserve"> consensual and non-consensual sharing of nudes and semi-nudes and/or pornography, sharing other explicit images and online bullying; and</w:t>
      </w:r>
    </w:p>
    <w:p w14:paraId="79444D5F" w14:textId="77777777" w:rsidR="00783260" w:rsidRPr="00CB5013" w:rsidRDefault="00783260" w:rsidP="00EB1501">
      <w:pPr>
        <w:pStyle w:val="ListParagraph"/>
        <w:numPr>
          <w:ilvl w:val="0"/>
          <w:numId w:val="85"/>
        </w:numPr>
        <w:jc w:val="both"/>
        <w:rPr>
          <w:rFonts w:asciiTheme="majorHAnsi" w:hAnsiTheme="majorHAnsi" w:cstheme="majorHAnsi"/>
          <w:sz w:val="22"/>
          <w:szCs w:val="22"/>
        </w:rPr>
      </w:pPr>
      <w:r w:rsidRPr="00CB5013">
        <w:rPr>
          <w:rFonts w:asciiTheme="majorHAnsi" w:hAnsiTheme="majorHAnsi" w:cstheme="majorHAnsi"/>
          <w:b/>
          <w:bCs/>
          <w:sz w:val="22"/>
          <w:szCs w:val="22"/>
        </w:rPr>
        <w:t>commerce</w:t>
      </w:r>
      <w:r w:rsidR="00AF7250" w:rsidRPr="00CB5013">
        <w:rPr>
          <w:rFonts w:asciiTheme="majorHAnsi" w:hAnsiTheme="majorHAnsi" w:cstheme="majorHAnsi"/>
          <w:b/>
          <w:bCs/>
          <w:sz w:val="22"/>
          <w:szCs w:val="22"/>
        </w:rPr>
        <w:t>:</w:t>
      </w:r>
      <w:r w:rsidRPr="00CB5013">
        <w:rPr>
          <w:rFonts w:asciiTheme="majorHAnsi" w:hAnsiTheme="majorHAnsi" w:cstheme="majorHAnsi"/>
          <w:sz w:val="22"/>
          <w:szCs w:val="22"/>
        </w:rPr>
        <w:t xml:space="preserve"> risks such as online gambling, inappropriate advertising, phishing and or financial scams. </w:t>
      </w:r>
    </w:p>
    <w:p w14:paraId="4C593E8E" w14:textId="77777777" w:rsidR="00783260" w:rsidRPr="00CB5013" w:rsidRDefault="00783260" w:rsidP="00CB5013">
      <w:pPr>
        <w:spacing w:after="0" w:line="240" w:lineRule="auto"/>
        <w:jc w:val="both"/>
        <w:rPr>
          <w:rFonts w:asciiTheme="majorHAnsi" w:hAnsiTheme="majorHAnsi" w:cstheme="majorHAnsi"/>
        </w:rPr>
      </w:pPr>
    </w:p>
    <w:p w14:paraId="16C1AFF8" w14:textId="77777777" w:rsidR="00AF7250" w:rsidRPr="00CB5013" w:rsidRDefault="00AF7250" w:rsidP="00CB5013">
      <w:pPr>
        <w:spacing w:after="0" w:line="240" w:lineRule="auto"/>
        <w:jc w:val="both"/>
        <w:rPr>
          <w:rFonts w:asciiTheme="majorHAnsi" w:hAnsiTheme="majorHAnsi" w:cstheme="majorHAnsi"/>
        </w:rPr>
      </w:pPr>
      <w:r w:rsidRPr="00CB5013">
        <w:rPr>
          <w:rFonts w:asciiTheme="majorHAnsi" w:hAnsiTheme="majorHAnsi" w:cstheme="majorHAnsi"/>
        </w:rPr>
        <w:t xml:space="preserve">We refer to these four areas of risk when planning our approach to online safety and ensuring that we are safeguarding children against a broad spectrum of potential online harms. </w:t>
      </w:r>
    </w:p>
    <w:p w14:paraId="1F888387" w14:textId="77777777" w:rsidR="00AF7250" w:rsidRPr="00CB5013" w:rsidRDefault="00AF7250" w:rsidP="00CB5013">
      <w:pPr>
        <w:spacing w:after="0" w:line="240" w:lineRule="auto"/>
        <w:rPr>
          <w:rFonts w:asciiTheme="majorHAnsi" w:hAnsiTheme="majorHAnsi" w:cstheme="majorHAnsi"/>
        </w:rPr>
      </w:pPr>
    </w:p>
    <w:p w14:paraId="532AA1FE" w14:textId="77777777" w:rsidR="00AF7250" w:rsidRPr="00CB5013" w:rsidRDefault="00AF7250" w:rsidP="00CB5013">
      <w:pPr>
        <w:spacing w:after="0" w:line="240" w:lineRule="auto"/>
        <w:rPr>
          <w:rFonts w:asciiTheme="majorHAnsi" w:hAnsiTheme="majorHAnsi" w:cstheme="majorHAnsi"/>
          <w:b/>
          <w:bCs/>
          <w:u w:val="single"/>
        </w:rPr>
      </w:pPr>
      <w:r w:rsidRPr="00CB5013">
        <w:rPr>
          <w:rFonts w:asciiTheme="majorHAnsi" w:hAnsiTheme="majorHAnsi" w:cstheme="majorHAnsi"/>
          <w:b/>
          <w:bCs/>
          <w:u w:val="single"/>
        </w:rPr>
        <w:t xml:space="preserve">Filtering and monitoring </w:t>
      </w:r>
    </w:p>
    <w:p w14:paraId="25955FD9" w14:textId="00B0397A" w:rsidR="00AF7250" w:rsidRPr="00D30904" w:rsidRDefault="00AF7250" w:rsidP="00CB5013">
      <w:pPr>
        <w:spacing w:after="0" w:line="240" w:lineRule="auto"/>
        <w:rPr>
          <w:rFonts w:asciiTheme="majorHAnsi" w:hAnsiTheme="majorHAnsi" w:cstheme="majorHAnsi"/>
          <w:i/>
          <w:iCs/>
        </w:rPr>
      </w:pPr>
      <w:r w:rsidRPr="00CB5013">
        <w:rPr>
          <w:rFonts w:asciiTheme="majorHAnsi" w:hAnsiTheme="majorHAnsi" w:cstheme="majorHAnsi"/>
        </w:rPr>
        <w:t xml:space="preserve">In order to keep children safe when using school IT </w:t>
      </w:r>
      <w:r w:rsidRPr="00DE2892">
        <w:rPr>
          <w:rFonts w:asciiTheme="majorHAnsi" w:hAnsiTheme="majorHAnsi" w:cstheme="majorHAnsi"/>
        </w:rPr>
        <w:t xml:space="preserve">equipment, we </w:t>
      </w:r>
      <w:r w:rsidR="00DE2892" w:rsidRPr="00DE2892">
        <w:rPr>
          <w:rFonts w:asciiTheme="majorHAnsi" w:hAnsiTheme="majorHAnsi" w:cstheme="majorHAnsi"/>
          <w:iCs/>
        </w:rPr>
        <w:t>monitor and filter our internet usage with weekly reports being sent to the Online Safety Lead, which is then discussed with the DSL to review any actions needed.</w:t>
      </w:r>
    </w:p>
    <w:p w14:paraId="6E8AC1C0" w14:textId="77777777" w:rsidR="00AF7250" w:rsidRPr="00D30904" w:rsidRDefault="00AF7250" w:rsidP="00CB5013">
      <w:pPr>
        <w:spacing w:after="0" w:line="240" w:lineRule="auto"/>
        <w:rPr>
          <w:rFonts w:asciiTheme="majorHAnsi" w:hAnsiTheme="majorHAnsi" w:cstheme="majorHAnsi"/>
          <w:i/>
          <w:iCs/>
        </w:rPr>
      </w:pPr>
    </w:p>
    <w:p w14:paraId="43D96B6B" w14:textId="77777777" w:rsidR="00DE2892" w:rsidRPr="00881674" w:rsidRDefault="00DE2892" w:rsidP="00DE2892">
      <w:pPr>
        <w:spacing w:after="0" w:line="240" w:lineRule="auto"/>
        <w:rPr>
          <w:rFonts w:asciiTheme="majorHAnsi" w:hAnsiTheme="majorHAnsi" w:cstheme="majorHAnsi"/>
          <w:b/>
          <w:bCs/>
          <w:color w:val="FF0000"/>
        </w:rPr>
      </w:pPr>
      <w:r w:rsidRPr="00881674">
        <w:rPr>
          <w:rFonts w:asciiTheme="majorHAnsi" w:hAnsiTheme="majorHAnsi" w:cstheme="majorHAnsi"/>
        </w:rPr>
        <w:t>Staff must only use devices that have been issued by the school and therefore have the correct levels of filtering.</w:t>
      </w:r>
    </w:p>
    <w:p w14:paraId="63A3837F" w14:textId="77777777" w:rsidR="00AF7250" w:rsidRPr="00CB5013" w:rsidRDefault="00AF7250" w:rsidP="00CB5013">
      <w:pPr>
        <w:spacing w:after="0" w:line="240" w:lineRule="auto"/>
        <w:rPr>
          <w:rFonts w:asciiTheme="majorHAnsi" w:hAnsiTheme="majorHAnsi" w:cstheme="majorHAnsi"/>
          <w:b/>
          <w:bCs/>
          <w:color w:val="FF0000"/>
        </w:rPr>
      </w:pPr>
    </w:p>
    <w:p w14:paraId="12F88D96" w14:textId="335702B8" w:rsidR="00AF7250" w:rsidRDefault="00AF1835" w:rsidP="00CB5013">
      <w:pPr>
        <w:spacing w:after="0" w:line="240" w:lineRule="auto"/>
        <w:jc w:val="both"/>
        <w:rPr>
          <w:rFonts w:asciiTheme="majorHAnsi" w:eastAsia="Times New Roman" w:hAnsiTheme="majorHAnsi" w:cstheme="majorHAnsi"/>
        </w:rPr>
      </w:pPr>
      <w:r w:rsidRPr="00D30904">
        <w:rPr>
          <w:rFonts w:asciiTheme="majorHAnsi" w:hAnsiTheme="majorHAnsi" w:cstheme="majorHAnsi"/>
        </w:rPr>
        <w:t>We are mindful</w:t>
      </w:r>
      <w:r w:rsidR="00AF7250" w:rsidRPr="006A5873">
        <w:rPr>
          <w:rFonts w:asciiTheme="majorHAnsi" w:hAnsiTheme="majorHAnsi" w:cstheme="majorHAnsi"/>
        </w:rPr>
        <w:t xml:space="preserve"> </w:t>
      </w:r>
      <w:r w:rsidR="00AF7250" w:rsidRPr="00CB5013">
        <w:rPr>
          <w:rFonts w:asciiTheme="majorHAnsi" w:hAnsiTheme="majorHAnsi" w:cstheme="majorHAnsi"/>
        </w:rPr>
        <w:t xml:space="preserve">that “over-blocking” </w:t>
      </w:r>
      <w:r w:rsidRPr="00CB5013">
        <w:rPr>
          <w:rFonts w:asciiTheme="majorHAnsi" w:hAnsiTheme="majorHAnsi" w:cstheme="majorHAnsi"/>
        </w:rPr>
        <w:t>can</w:t>
      </w:r>
      <w:r w:rsidR="00AF7250" w:rsidRPr="00CB5013">
        <w:rPr>
          <w:rFonts w:asciiTheme="majorHAnsi" w:hAnsiTheme="majorHAnsi" w:cstheme="majorHAnsi"/>
        </w:rPr>
        <w:t xml:space="preserve"> lead to unreasonable restrictions as to what children can be taught with regard to online teaching and safeguarding</w:t>
      </w:r>
      <w:r w:rsidRPr="00CB5013">
        <w:rPr>
          <w:rFonts w:asciiTheme="majorHAnsi" w:hAnsiTheme="majorHAnsi" w:cstheme="majorHAnsi"/>
        </w:rPr>
        <w:t xml:space="preserve"> and mitigate against this by </w:t>
      </w:r>
      <w:r w:rsidRPr="00D30904">
        <w:rPr>
          <w:rFonts w:asciiTheme="majorHAnsi" w:hAnsiTheme="majorHAnsi" w:cstheme="majorHAnsi"/>
          <w:i/>
          <w:iCs/>
        </w:rPr>
        <w:t>insert details here</w:t>
      </w:r>
      <w:r w:rsidR="00AF7250" w:rsidRPr="00D30904">
        <w:rPr>
          <w:rFonts w:asciiTheme="majorHAnsi" w:hAnsiTheme="majorHAnsi" w:cstheme="majorHAnsi"/>
          <w:i/>
          <w:iCs/>
        </w:rPr>
        <w:t>.</w:t>
      </w:r>
      <w:r w:rsidRPr="00D30904">
        <w:rPr>
          <w:rFonts w:asciiTheme="majorHAnsi" w:hAnsiTheme="majorHAnsi" w:cstheme="majorHAnsi"/>
          <w:b/>
          <w:bCs/>
        </w:rPr>
        <w:t xml:space="preserve"> </w:t>
      </w:r>
      <w:r w:rsidRPr="00CB5013">
        <w:rPr>
          <w:rFonts w:asciiTheme="majorHAnsi" w:eastAsia="Times New Roman" w:hAnsiTheme="majorHAnsi" w:cstheme="majorHAnsi"/>
        </w:rPr>
        <w:t>The appropriateness of any filters and monitoring systems are a matter for will be informed in part, by the risk assessment required by the Prevent Duty.</w:t>
      </w:r>
    </w:p>
    <w:p w14:paraId="15911D0C" w14:textId="7B1407A2" w:rsidR="00DE2892" w:rsidRDefault="00DE2892" w:rsidP="00CB5013">
      <w:pPr>
        <w:spacing w:after="0" w:line="240" w:lineRule="auto"/>
        <w:jc w:val="both"/>
        <w:rPr>
          <w:rFonts w:asciiTheme="majorHAnsi" w:eastAsia="Times New Roman" w:hAnsiTheme="majorHAnsi" w:cstheme="majorHAnsi"/>
        </w:rPr>
      </w:pPr>
    </w:p>
    <w:p w14:paraId="4665DB18" w14:textId="77777777" w:rsidR="00AF1835" w:rsidRPr="00CB5013" w:rsidRDefault="00AF1835" w:rsidP="00CB5013">
      <w:pPr>
        <w:pStyle w:val="NoSpacing"/>
        <w:jc w:val="both"/>
        <w:rPr>
          <w:rFonts w:asciiTheme="majorHAnsi" w:hAnsiTheme="majorHAnsi" w:cstheme="majorHAnsi"/>
          <w:b/>
          <w:bCs/>
          <w:u w:val="single"/>
        </w:rPr>
      </w:pPr>
      <w:r w:rsidRPr="00CB5013">
        <w:rPr>
          <w:rFonts w:asciiTheme="majorHAnsi" w:hAnsiTheme="majorHAnsi" w:cstheme="majorHAnsi"/>
          <w:b/>
          <w:bCs/>
          <w:u w:val="single"/>
        </w:rPr>
        <w:t xml:space="preserve">Pupil mobile phones </w:t>
      </w:r>
    </w:p>
    <w:p w14:paraId="245EE1C9" w14:textId="77777777" w:rsidR="00DE2892" w:rsidRPr="00DB1143" w:rsidRDefault="00DE2892" w:rsidP="00DE2892">
      <w:pPr>
        <w:pStyle w:val="NoSpacing"/>
        <w:jc w:val="both"/>
        <w:rPr>
          <w:rFonts w:cstheme="minorHAnsi"/>
          <w:bCs/>
        </w:rPr>
      </w:pPr>
      <w:r w:rsidRPr="00881674">
        <w:rPr>
          <w:rFonts w:asciiTheme="majorHAnsi" w:hAnsiTheme="majorHAnsi" w:cstheme="majorHAnsi"/>
          <w:bCs/>
        </w:rPr>
        <w:t>If a child brings their mobile phone to school, they are expected to hand it into their teacher first thing in the morning and collect before they return home.  The use of personal devices by children is prohibited in school</w:t>
      </w:r>
      <w:r w:rsidRPr="00DB1143">
        <w:rPr>
          <w:rFonts w:cstheme="minorHAnsi"/>
          <w:bCs/>
        </w:rPr>
        <w:t>.</w:t>
      </w:r>
    </w:p>
    <w:p w14:paraId="40E30346" w14:textId="77777777" w:rsidR="00F236F7" w:rsidRPr="00CB5013" w:rsidRDefault="00F236F7" w:rsidP="00CB5013">
      <w:pPr>
        <w:pStyle w:val="NoSpacing"/>
        <w:jc w:val="both"/>
        <w:rPr>
          <w:rFonts w:asciiTheme="majorHAnsi" w:hAnsiTheme="majorHAnsi" w:cstheme="majorHAnsi"/>
          <w:b/>
          <w:bCs/>
          <w:i/>
          <w:iCs/>
          <w:color w:val="FF0000"/>
        </w:rPr>
      </w:pPr>
    </w:p>
    <w:p w14:paraId="60016BB8" w14:textId="77777777" w:rsidR="00F236F7" w:rsidRPr="00CB5013" w:rsidRDefault="00F236F7" w:rsidP="00CB5013">
      <w:pPr>
        <w:pStyle w:val="NoSpacing"/>
        <w:jc w:val="both"/>
        <w:rPr>
          <w:rFonts w:asciiTheme="majorHAnsi" w:hAnsiTheme="majorHAnsi" w:cstheme="majorHAnsi"/>
        </w:rPr>
      </w:pPr>
      <w:r w:rsidRPr="00CB5013">
        <w:rPr>
          <w:rFonts w:asciiTheme="majorHAnsi" w:hAnsiTheme="majorHAnsi" w:cstheme="majorHAnsi"/>
        </w:rPr>
        <w:t xml:space="preserve">See Section 16 of this policy for more details about staff use of mobile phones. </w:t>
      </w:r>
    </w:p>
    <w:p w14:paraId="318E6323" w14:textId="77777777" w:rsidR="00AF7250" w:rsidRPr="00CB5013" w:rsidRDefault="00AF7250" w:rsidP="00CB5013">
      <w:pPr>
        <w:pStyle w:val="NoSpacing"/>
        <w:jc w:val="both"/>
        <w:rPr>
          <w:rFonts w:asciiTheme="majorHAnsi" w:hAnsiTheme="majorHAnsi" w:cstheme="majorHAnsi"/>
          <w:b/>
          <w:bCs/>
          <w:i/>
          <w:iCs/>
          <w:color w:val="FF0000"/>
        </w:rPr>
      </w:pPr>
    </w:p>
    <w:p w14:paraId="3E7E01C4" w14:textId="77777777" w:rsidR="00783260" w:rsidRPr="00CB5013" w:rsidRDefault="00783260" w:rsidP="00CB5013">
      <w:pPr>
        <w:spacing w:after="0" w:line="240" w:lineRule="auto"/>
        <w:jc w:val="both"/>
        <w:rPr>
          <w:rFonts w:asciiTheme="majorHAnsi" w:eastAsia="Times New Roman" w:hAnsiTheme="majorHAnsi" w:cstheme="majorHAnsi"/>
          <w:b/>
          <w:bCs/>
          <w:u w:val="single"/>
        </w:rPr>
      </w:pPr>
      <w:r w:rsidRPr="00CB5013">
        <w:rPr>
          <w:rFonts w:asciiTheme="majorHAnsi" w:eastAsia="Times New Roman" w:hAnsiTheme="majorHAnsi" w:cstheme="majorHAnsi"/>
          <w:b/>
          <w:bCs/>
          <w:u w:val="single"/>
        </w:rPr>
        <w:t>Remote learning</w:t>
      </w:r>
    </w:p>
    <w:p w14:paraId="3EBCB306" w14:textId="77777777" w:rsidR="00DE2892" w:rsidRPr="00881674" w:rsidRDefault="00DE2892" w:rsidP="00DE2892">
      <w:pPr>
        <w:spacing w:after="0" w:line="240" w:lineRule="auto"/>
        <w:jc w:val="both"/>
        <w:rPr>
          <w:rFonts w:asciiTheme="majorHAnsi" w:eastAsia="Times New Roman" w:hAnsiTheme="majorHAnsi" w:cstheme="majorHAnsi"/>
          <w:bCs/>
        </w:rPr>
      </w:pPr>
      <w:r w:rsidRPr="00881674">
        <w:rPr>
          <w:rFonts w:asciiTheme="majorHAnsi" w:eastAsia="Times New Roman" w:hAnsiTheme="majorHAnsi" w:cstheme="majorHAnsi"/>
          <w:bCs/>
        </w:rPr>
        <w:t xml:space="preserve">All parents have been issued with the school’s remote learning policy and guidelines and a copy is available on the school website. </w:t>
      </w:r>
    </w:p>
    <w:p w14:paraId="16A07D7D" w14:textId="77777777" w:rsidR="00AF7250" w:rsidRPr="00CB5013" w:rsidRDefault="00AF7250" w:rsidP="00CB5013">
      <w:pPr>
        <w:spacing w:after="0" w:line="240" w:lineRule="auto"/>
        <w:jc w:val="both"/>
        <w:rPr>
          <w:rFonts w:asciiTheme="majorHAnsi" w:eastAsia="Times New Roman" w:hAnsiTheme="majorHAnsi" w:cstheme="majorHAnsi"/>
        </w:rPr>
      </w:pPr>
    </w:p>
    <w:p w14:paraId="25FAD412" w14:textId="77777777" w:rsidR="00D1613C" w:rsidRPr="00CB5013" w:rsidRDefault="00D1613C" w:rsidP="00CB5013">
      <w:pPr>
        <w:spacing w:after="0" w:line="240" w:lineRule="auto"/>
        <w:jc w:val="both"/>
        <w:rPr>
          <w:rFonts w:asciiTheme="majorHAnsi" w:eastAsia="Times New Roman" w:hAnsiTheme="majorHAnsi" w:cstheme="majorHAnsi"/>
          <w:b/>
          <w:bCs/>
          <w:u w:val="single"/>
        </w:rPr>
      </w:pPr>
      <w:r w:rsidRPr="00CB5013">
        <w:rPr>
          <w:rFonts w:asciiTheme="majorHAnsi" w:eastAsia="Times New Roman" w:hAnsiTheme="majorHAnsi" w:cstheme="majorHAnsi"/>
          <w:b/>
          <w:bCs/>
          <w:u w:val="single"/>
        </w:rPr>
        <w:t xml:space="preserve">How to report online safety concerns </w:t>
      </w:r>
    </w:p>
    <w:p w14:paraId="22A66EBD" w14:textId="77777777" w:rsidR="00D1613C" w:rsidRPr="00CB5013" w:rsidRDefault="00D1613C"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If pupils, parents or staff have any concerns about online safety, or need to make a disclosure, they should speak to the Designated Safeguarding Lead or deputy without delay. The contact details for these members of staff can be found on the front of this policy. </w:t>
      </w:r>
    </w:p>
    <w:p w14:paraId="65F304FA" w14:textId="77777777" w:rsidR="00D1613C" w:rsidRPr="00CB5013" w:rsidRDefault="00D1613C" w:rsidP="00CB5013">
      <w:pPr>
        <w:spacing w:after="0" w:line="240" w:lineRule="auto"/>
        <w:jc w:val="both"/>
        <w:rPr>
          <w:rFonts w:asciiTheme="majorHAnsi" w:eastAsia="Times New Roman" w:hAnsiTheme="majorHAnsi" w:cstheme="majorHAnsi"/>
        </w:rPr>
      </w:pPr>
    </w:p>
    <w:p w14:paraId="3712CD21" w14:textId="77777777" w:rsidR="00AF1835" w:rsidRPr="00CB5013" w:rsidRDefault="00AF1835" w:rsidP="00CB5013">
      <w:pPr>
        <w:spacing w:after="0" w:line="240" w:lineRule="auto"/>
        <w:jc w:val="both"/>
        <w:rPr>
          <w:rFonts w:asciiTheme="majorHAnsi" w:eastAsia="Times New Roman" w:hAnsiTheme="majorHAnsi" w:cstheme="majorHAnsi"/>
          <w:b/>
          <w:bCs/>
          <w:u w:val="single"/>
        </w:rPr>
      </w:pPr>
      <w:r w:rsidRPr="00CB5013">
        <w:rPr>
          <w:rFonts w:asciiTheme="majorHAnsi" w:eastAsia="Times New Roman" w:hAnsiTheme="majorHAnsi" w:cstheme="majorHAnsi"/>
          <w:b/>
          <w:bCs/>
          <w:u w:val="single"/>
        </w:rPr>
        <w:t>Regular review of our approach to online safety</w:t>
      </w:r>
    </w:p>
    <w:p w14:paraId="67542A73" w14:textId="77777777" w:rsidR="00AF1835" w:rsidRPr="00CB5013" w:rsidRDefault="00AF183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We recognise that technology, and risks and harms related to it evolve and changes rapidly.</w:t>
      </w:r>
    </w:p>
    <w:p w14:paraId="22ED7836" w14:textId="77777777" w:rsidR="00AF1835" w:rsidRPr="00CB5013" w:rsidRDefault="00AF1835"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We carry out an annual review of our approach to online safety, supported by an annual risk assessment that considers and reflects the risks their children face. This is informed by local and national training and regular updates. </w:t>
      </w:r>
    </w:p>
    <w:p w14:paraId="0B2981D1" w14:textId="77777777" w:rsidR="00D1613C" w:rsidRPr="00CB5013" w:rsidRDefault="00D1613C" w:rsidP="00CB5013">
      <w:pPr>
        <w:spacing w:after="0" w:line="240" w:lineRule="auto"/>
        <w:jc w:val="both"/>
        <w:rPr>
          <w:rFonts w:asciiTheme="majorHAnsi" w:eastAsia="Times New Roman" w:hAnsiTheme="majorHAnsi" w:cstheme="majorHAnsi"/>
        </w:rPr>
      </w:pPr>
    </w:p>
    <w:p w14:paraId="5265EC5E" w14:textId="77777777" w:rsidR="00D1613C" w:rsidRPr="00CB5013" w:rsidRDefault="00D1613C" w:rsidP="00CB5013">
      <w:pPr>
        <w:spacing w:after="0" w:line="240" w:lineRule="auto"/>
        <w:jc w:val="both"/>
        <w:rPr>
          <w:rFonts w:asciiTheme="majorHAnsi" w:eastAsia="Times New Roman" w:hAnsiTheme="majorHAnsi" w:cstheme="majorHAnsi"/>
          <w:b/>
          <w:bCs/>
          <w:u w:val="single"/>
        </w:rPr>
      </w:pPr>
      <w:r w:rsidRPr="00CB5013">
        <w:rPr>
          <w:rFonts w:asciiTheme="majorHAnsi" w:eastAsia="Times New Roman" w:hAnsiTheme="majorHAnsi" w:cstheme="majorHAnsi"/>
          <w:b/>
          <w:bCs/>
          <w:u w:val="single"/>
        </w:rPr>
        <w:t>More information</w:t>
      </w:r>
    </w:p>
    <w:p w14:paraId="2B29A9E4" w14:textId="77777777" w:rsidR="00AF7250" w:rsidRPr="00CB5013" w:rsidRDefault="00D1613C" w:rsidP="00CB5013">
      <w:pPr>
        <w:spacing w:after="0" w:line="240" w:lineRule="auto"/>
        <w:jc w:val="both"/>
        <w:rPr>
          <w:rFonts w:asciiTheme="majorHAnsi" w:eastAsia="Times New Roman" w:hAnsiTheme="majorHAnsi" w:cstheme="majorHAnsi"/>
        </w:rPr>
      </w:pPr>
      <w:r w:rsidRPr="00CB5013">
        <w:rPr>
          <w:rFonts w:asciiTheme="majorHAnsi" w:eastAsia="Times New Roman" w:hAnsiTheme="majorHAnsi" w:cstheme="majorHAnsi"/>
        </w:rPr>
        <w:t xml:space="preserve">For more information about online safety, please see Annex D of Keeping Children Safe in Education (2021). </w:t>
      </w:r>
    </w:p>
    <w:p w14:paraId="78675E33" w14:textId="635E4C29" w:rsidR="001109CD" w:rsidRPr="00CB5013" w:rsidRDefault="001109CD" w:rsidP="00CB5013">
      <w:pPr>
        <w:tabs>
          <w:tab w:val="left" w:pos="3168"/>
        </w:tabs>
        <w:spacing w:after="0" w:line="240" w:lineRule="auto"/>
        <w:rPr>
          <w:rFonts w:asciiTheme="majorHAnsi" w:hAnsiTheme="majorHAnsi" w:cstheme="majorHAnsi"/>
          <w:lang w:val="en-US"/>
        </w:rPr>
      </w:pPr>
    </w:p>
    <w:sectPr w:rsidR="001109CD" w:rsidRPr="00CB5013" w:rsidSect="00D1613C">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DFE8BB" w14:textId="77777777" w:rsidR="007376C9" w:rsidRDefault="007376C9" w:rsidP="00970725">
      <w:pPr>
        <w:spacing w:after="0" w:line="240" w:lineRule="auto"/>
      </w:pPr>
      <w:r>
        <w:separator/>
      </w:r>
    </w:p>
  </w:endnote>
  <w:endnote w:type="continuationSeparator" w:id="0">
    <w:p w14:paraId="6E60D20A" w14:textId="77777777" w:rsidR="007376C9" w:rsidRDefault="007376C9" w:rsidP="00970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5786793"/>
      <w:docPartObj>
        <w:docPartGallery w:val="Page Numbers (Bottom of Page)"/>
        <w:docPartUnique/>
      </w:docPartObj>
    </w:sdtPr>
    <w:sdtEndPr>
      <w:rPr>
        <w:noProof/>
      </w:rPr>
    </w:sdtEndPr>
    <w:sdtContent>
      <w:p w14:paraId="14CAF889" w14:textId="77777777" w:rsidR="007376C9" w:rsidRDefault="007376C9">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49AD592A" w14:textId="77777777" w:rsidR="007376C9" w:rsidRDefault="007376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C5BD4B" w14:textId="77777777" w:rsidR="007376C9" w:rsidRDefault="007376C9" w:rsidP="00970725">
      <w:pPr>
        <w:spacing w:after="0" w:line="240" w:lineRule="auto"/>
      </w:pPr>
      <w:r>
        <w:separator/>
      </w:r>
    </w:p>
  </w:footnote>
  <w:footnote w:type="continuationSeparator" w:id="0">
    <w:p w14:paraId="512D9E62" w14:textId="77777777" w:rsidR="007376C9" w:rsidRDefault="007376C9" w:rsidP="00970725">
      <w:pPr>
        <w:spacing w:after="0" w:line="240" w:lineRule="auto"/>
      </w:pPr>
      <w:r>
        <w:continuationSeparator/>
      </w:r>
    </w:p>
  </w:footnote>
  <w:footnote w:id="1">
    <w:p w14:paraId="4512D3D9" w14:textId="3049EBF6" w:rsidR="007376C9" w:rsidRPr="009C040F" w:rsidRDefault="007376C9">
      <w:pPr>
        <w:pStyle w:val="FootnoteText"/>
        <w:rPr>
          <w:rFonts w:asciiTheme="majorHAnsi" w:hAnsiTheme="majorHAnsi" w:cstheme="majorHAnsi"/>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For full details about how we work to prevent and respond to </w:t>
      </w:r>
      <w:r>
        <w:rPr>
          <w:rFonts w:asciiTheme="majorHAnsi" w:hAnsiTheme="majorHAnsi" w:cstheme="majorHAnsi"/>
          <w:sz w:val="16"/>
          <w:szCs w:val="16"/>
          <w:lang w:val="en-US"/>
        </w:rPr>
        <w:t>child on child</w:t>
      </w:r>
      <w:r w:rsidRPr="00595EDD">
        <w:rPr>
          <w:rFonts w:asciiTheme="majorHAnsi" w:hAnsiTheme="majorHAnsi" w:cstheme="majorHAnsi"/>
          <w:sz w:val="16"/>
          <w:szCs w:val="16"/>
          <w:lang w:val="en-US"/>
        </w:rPr>
        <w:t xml:space="preserve"> abuse, please see Appendix B.</w:t>
      </w:r>
    </w:p>
  </w:footnote>
  <w:footnote w:id="2">
    <w:p w14:paraId="7E561447" w14:textId="77777777" w:rsidR="007376C9" w:rsidRPr="00595EDD" w:rsidRDefault="007376C9">
      <w:pPr>
        <w:pStyle w:val="FootnoteText"/>
        <w:rPr>
          <w:rFonts w:asciiTheme="majorHAnsi" w:hAnsiTheme="majorHAnsi" w:cstheme="majorHAnsi"/>
          <w:sz w:val="16"/>
          <w:szCs w:val="16"/>
          <w:lang w:val="en-US"/>
        </w:rPr>
      </w:pPr>
      <w:r w:rsidRPr="00595EDD">
        <w:rPr>
          <w:rStyle w:val="FootnoteReference"/>
          <w:rFonts w:asciiTheme="majorHAnsi" w:hAnsiTheme="majorHAnsi" w:cstheme="majorHAnsi"/>
          <w:sz w:val="16"/>
          <w:szCs w:val="16"/>
        </w:rPr>
        <w:footnoteRef/>
      </w:r>
      <w:r w:rsidRPr="00595EDD">
        <w:rPr>
          <w:rFonts w:asciiTheme="majorHAnsi" w:hAnsiTheme="majorHAnsi" w:cstheme="majorHAnsi"/>
          <w:sz w:val="16"/>
          <w:szCs w:val="16"/>
        </w:rPr>
        <w:t xml:space="preserve"> </w:t>
      </w:r>
      <w:r w:rsidRPr="00595EDD">
        <w:rPr>
          <w:rFonts w:asciiTheme="majorHAnsi" w:hAnsiTheme="majorHAnsi" w:cstheme="majorHAnsi"/>
          <w:sz w:val="16"/>
          <w:szCs w:val="16"/>
          <w:lang w:val="en-US"/>
        </w:rPr>
        <w:t xml:space="preserve">See Appendix C for more information about abuse and neglect. </w:t>
      </w:r>
    </w:p>
  </w:footnote>
  <w:footnote w:id="3">
    <w:p w14:paraId="4754EFF0" w14:textId="77777777" w:rsidR="007376C9" w:rsidRPr="00BB018C" w:rsidRDefault="007376C9">
      <w:pPr>
        <w:pStyle w:val="FootnoteText"/>
        <w:rPr>
          <w:sz w:val="16"/>
          <w:szCs w:val="16"/>
          <w:lang w:val="en-US"/>
        </w:rPr>
      </w:pPr>
      <w:r w:rsidRPr="00BB018C">
        <w:rPr>
          <w:rStyle w:val="FootnoteReference"/>
          <w:sz w:val="16"/>
          <w:szCs w:val="16"/>
        </w:rPr>
        <w:footnoteRef/>
      </w:r>
      <w:r w:rsidRPr="00BB018C">
        <w:rPr>
          <w:sz w:val="16"/>
          <w:szCs w:val="16"/>
        </w:rPr>
        <w:t xml:space="preserve"> </w:t>
      </w:r>
      <w:r w:rsidRPr="00BB018C">
        <w:rPr>
          <w:sz w:val="16"/>
          <w:szCs w:val="16"/>
          <w:lang w:val="en-US"/>
        </w:rPr>
        <w:t>Keeping Children Safe in Education (2021)</w:t>
      </w:r>
    </w:p>
  </w:footnote>
  <w:footnote w:id="4">
    <w:p w14:paraId="2085A5AD" w14:textId="77777777" w:rsidR="007376C9" w:rsidRPr="00BD18DD" w:rsidRDefault="007376C9" w:rsidP="00BD18DD">
      <w:pPr>
        <w:autoSpaceDE w:val="0"/>
        <w:autoSpaceDN w:val="0"/>
        <w:adjustRightInd w:val="0"/>
        <w:spacing w:after="0" w:line="240" w:lineRule="auto"/>
        <w:jc w:val="both"/>
        <w:rPr>
          <w:rFonts w:eastAsia="Times New Roman" w:cstheme="minorHAnsi"/>
          <w:bCs/>
          <w:color w:val="FF0000"/>
          <w:sz w:val="24"/>
          <w:szCs w:val="24"/>
          <w:lang w:eastAsia="en-GB"/>
        </w:rPr>
      </w:pPr>
      <w:r>
        <w:rPr>
          <w:rStyle w:val="FootnoteReference"/>
        </w:rPr>
        <w:footnoteRef/>
      </w:r>
      <w:r>
        <w:t xml:space="preserve"> </w:t>
      </w:r>
      <w:r w:rsidRPr="00BD18DD">
        <w:rPr>
          <w:rFonts w:cstheme="minorHAnsi"/>
          <w:color w:val="000000"/>
          <w:sz w:val="16"/>
          <w:szCs w:val="16"/>
        </w:rPr>
        <w:t xml:space="preserve">See Working Together to Safeguard Children (2018), pages 18-22 for more information. </w:t>
      </w:r>
    </w:p>
    <w:p w14:paraId="4231AF5F" w14:textId="77777777" w:rsidR="007376C9" w:rsidRPr="00BD18DD" w:rsidRDefault="007376C9">
      <w:pPr>
        <w:pStyle w:val="FootnoteText"/>
        <w:rPr>
          <w:lang w:val="en-US"/>
        </w:rPr>
      </w:pPr>
    </w:p>
  </w:footnote>
  <w:footnote w:id="5">
    <w:p w14:paraId="30A08B88" w14:textId="77777777" w:rsidR="007376C9" w:rsidRPr="001C25DF" w:rsidRDefault="007376C9">
      <w:pPr>
        <w:pStyle w:val="FootnoteText"/>
        <w:rPr>
          <w:sz w:val="16"/>
          <w:szCs w:val="16"/>
          <w:lang w:val="en-US"/>
        </w:rPr>
      </w:pPr>
      <w:r w:rsidRPr="001C25DF">
        <w:rPr>
          <w:rStyle w:val="FootnoteReference"/>
          <w:sz w:val="16"/>
          <w:szCs w:val="16"/>
        </w:rPr>
        <w:footnoteRef/>
      </w:r>
      <w:r w:rsidRPr="001C25DF">
        <w:rPr>
          <w:sz w:val="16"/>
          <w:szCs w:val="16"/>
        </w:rPr>
        <w:t xml:space="preserve"> </w:t>
      </w:r>
      <w:r w:rsidRPr="001C25DF">
        <w:rPr>
          <w:rFonts w:eastAsia="Times New Roman" w:cstheme="minorHAnsi"/>
          <w:sz w:val="16"/>
          <w:szCs w:val="16"/>
          <w:lang w:val="en-US"/>
        </w:rPr>
        <w:t xml:space="preserve">The NSCP Case and Conflict Resolution Protocol can be found here: </w:t>
      </w:r>
      <w:hyperlink r:id="rId1" w:history="1">
        <w:r w:rsidRPr="001C25DF">
          <w:rPr>
            <w:rStyle w:val="Hyperlink"/>
            <w:rFonts w:asciiTheme="minorHAnsi" w:eastAsia="Times New Roman" w:hAnsiTheme="minorHAnsi" w:cstheme="minorHAnsi"/>
            <w:color w:val="0000CC"/>
            <w:sz w:val="16"/>
            <w:szCs w:val="16"/>
            <w:lang w:val="en-US"/>
          </w:rPr>
          <w:t>http://www.northamptonshirescb.org.uk/schools/case-conflict-resolution-protocol/</w:t>
        </w:r>
      </w:hyperlink>
      <w:r w:rsidRPr="001C25DF">
        <w:rPr>
          <w:rFonts w:eastAsia="Times New Roman" w:cstheme="minorHAnsi"/>
          <w:color w:val="0000CC"/>
          <w:sz w:val="16"/>
          <w:szCs w:val="16"/>
          <w:lang w:val="en-US"/>
        </w:rPr>
        <w:t xml:space="preserve"> </w:t>
      </w:r>
      <w:r w:rsidRPr="001C25DF">
        <w:rPr>
          <w:rFonts w:eastAsia="Times New Roman" w:cstheme="minorHAnsi"/>
          <w:b/>
          <w:bCs/>
          <w:color w:val="0000CC"/>
          <w:sz w:val="16"/>
          <w:szCs w:val="16"/>
          <w:lang w:val="en-US"/>
        </w:rPr>
        <w:t xml:space="preserve"> </w:t>
      </w:r>
    </w:p>
  </w:footnote>
  <w:footnote w:id="6">
    <w:p w14:paraId="4D914054" w14:textId="77777777" w:rsidR="007376C9" w:rsidRPr="00577CA1" w:rsidRDefault="007376C9" w:rsidP="001C25DF">
      <w:pPr>
        <w:pStyle w:val="FootnoteText"/>
        <w:rPr>
          <w:sz w:val="16"/>
          <w:szCs w:val="16"/>
          <w:lang w:val="en-US"/>
        </w:rPr>
      </w:pPr>
      <w:r w:rsidRPr="00577CA1">
        <w:rPr>
          <w:rStyle w:val="FootnoteReference"/>
          <w:sz w:val="16"/>
          <w:szCs w:val="16"/>
        </w:rPr>
        <w:footnoteRef/>
      </w:r>
      <w:r w:rsidRPr="00577CA1">
        <w:rPr>
          <w:sz w:val="16"/>
          <w:szCs w:val="16"/>
        </w:rPr>
        <w:t xml:space="preserve"> </w:t>
      </w:r>
      <w:r w:rsidRPr="00577CA1">
        <w:rPr>
          <w:sz w:val="16"/>
          <w:szCs w:val="16"/>
          <w:lang w:val="en-US"/>
        </w:rPr>
        <w:t xml:space="preserve">The Designated Safeguarding Lead may make use of the NPCC guidance </w:t>
      </w:r>
      <w:hyperlink r:id="rId2" w:history="1">
        <w:r w:rsidRPr="00577CA1">
          <w:rPr>
            <w:rStyle w:val="Hyperlink"/>
            <w:rFonts w:asciiTheme="minorHAnsi" w:hAnsiTheme="minorHAnsi" w:cstheme="minorBidi"/>
            <w:color w:val="0000CC"/>
            <w:sz w:val="16"/>
            <w:szCs w:val="16"/>
            <w:lang w:val="en-US"/>
          </w:rPr>
          <w:t>‘When to call the police’</w:t>
        </w:r>
      </w:hyperlink>
      <w:r w:rsidRPr="00577CA1">
        <w:rPr>
          <w:color w:val="0000CC"/>
          <w:sz w:val="16"/>
          <w:szCs w:val="16"/>
          <w:lang w:val="en-US"/>
        </w:rPr>
        <w:t>.</w:t>
      </w:r>
      <w:r w:rsidRPr="00577CA1">
        <w:rPr>
          <w:sz w:val="16"/>
          <w:szCs w:val="16"/>
          <w:lang w:val="en-US"/>
        </w:rPr>
        <w:t xml:space="preserve"> </w:t>
      </w:r>
    </w:p>
  </w:footnote>
  <w:footnote w:id="7">
    <w:p w14:paraId="585DA74A" w14:textId="77777777" w:rsidR="007376C9" w:rsidRPr="00953226" w:rsidRDefault="007376C9">
      <w:pPr>
        <w:pStyle w:val="FootnoteText"/>
        <w:rPr>
          <w:lang w:val="en-US"/>
        </w:rPr>
      </w:pPr>
      <w:r>
        <w:rPr>
          <w:rStyle w:val="FootnoteReference"/>
        </w:rPr>
        <w:footnoteRef/>
      </w:r>
      <w:r>
        <w:t xml:space="preserve"> </w:t>
      </w:r>
      <w:hyperlink r:id="rId3" w:history="1">
        <w:r w:rsidRPr="00953226">
          <w:rPr>
            <w:rStyle w:val="Hyperlink"/>
            <w:rFonts w:asciiTheme="minorHAnsi" w:hAnsiTheme="minorHAnsi" w:cstheme="minorBidi"/>
            <w:color w:val="0000FF"/>
            <w:sz w:val="16"/>
            <w:szCs w:val="16"/>
          </w:rPr>
          <w:t>https://www.gov.uk/government/publications/mental-health-and-behaviour-in-schools--2</w:t>
        </w:r>
      </w:hyperlink>
      <w:r w:rsidRPr="00953226">
        <w:rPr>
          <w:color w:val="0000FF"/>
          <w:sz w:val="16"/>
          <w:szCs w:val="16"/>
        </w:rPr>
        <w:t xml:space="preserve"> </w:t>
      </w:r>
    </w:p>
  </w:footnote>
  <w:footnote w:id="8">
    <w:p w14:paraId="1BE79462" w14:textId="77777777" w:rsidR="007376C9" w:rsidRPr="00D66DC1" w:rsidRDefault="007376C9">
      <w:pPr>
        <w:pStyle w:val="FootnoteText"/>
      </w:pPr>
      <w:r>
        <w:rPr>
          <w:rStyle w:val="FootnoteReference"/>
        </w:rPr>
        <w:footnoteRef/>
      </w:r>
      <w:r>
        <w:t xml:space="preserve"> </w:t>
      </w:r>
      <w:hyperlink r:id="rId4" w:history="1">
        <w:r w:rsidRPr="00D66DC1">
          <w:rPr>
            <w:rStyle w:val="Hyperlink"/>
            <w:rFonts w:asciiTheme="minorHAnsi" w:hAnsiTheme="minorHAnsi" w:cstheme="minorBidi"/>
            <w:color w:val="0000CC"/>
            <w:sz w:val="16"/>
            <w:szCs w:val="16"/>
          </w:rPr>
          <w:t>https://www.northamptonshire.gov.uk/councilservices/children-families-education/SEND/specialist-support-for-send/Pages/default.aspx</w:t>
        </w:r>
      </w:hyperlink>
      <w:r w:rsidRPr="00D66DC1">
        <w:rPr>
          <w:color w:val="0000CC"/>
          <w:sz w:val="16"/>
          <w:szCs w:val="16"/>
        </w:rPr>
        <w:t xml:space="preserve"> </w:t>
      </w:r>
    </w:p>
  </w:footnote>
  <w:footnote w:id="9">
    <w:p w14:paraId="1E34268E" w14:textId="77777777" w:rsidR="007376C9" w:rsidRPr="00D66DC1" w:rsidRDefault="007376C9">
      <w:pPr>
        <w:pStyle w:val="FootnoteText"/>
        <w:rPr>
          <w:lang w:val="en-US"/>
        </w:rPr>
      </w:pPr>
      <w:r>
        <w:rPr>
          <w:rStyle w:val="FootnoteReference"/>
        </w:rPr>
        <w:footnoteRef/>
      </w:r>
      <w:r>
        <w:t xml:space="preserve"> </w:t>
      </w:r>
      <w:hyperlink r:id="rId5" w:history="1">
        <w:r w:rsidRPr="00D66DC1">
          <w:rPr>
            <w:rStyle w:val="Hyperlink"/>
            <w:rFonts w:asciiTheme="minorHAnsi" w:hAnsiTheme="minorHAnsi" w:cstheme="minorBidi"/>
            <w:color w:val="0000CC"/>
            <w:sz w:val="16"/>
            <w:szCs w:val="16"/>
          </w:rPr>
          <w:t>https://www.northamptonshire.gov.uk/councilservices/children-families-education/SEND/local-offer</w:t>
        </w:r>
      </w:hyperlink>
      <w:r w:rsidRPr="00D66DC1">
        <w:rPr>
          <w:color w:val="0000CC"/>
        </w:rPr>
        <w:t xml:space="preserve"> </w:t>
      </w:r>
    </w:p>
  </w:footnote>
  <w:footnote w:id="10">
    <w:p w14:paraId="51B7DCD8" w14:textId="77777777" w:rsidR="007376C9" w:rsidRPr="004564E9" w:rsidRDefault="007376C9">
      <w:pPr>
        <w:pStyle w:val="FootnoteText"/>
        <w:rPr>
          <w:lang w:val="en-US"/>
        </w:rPr>
      </w:pPr>
      <w:r w:rsidRPr="004564E9">
        <w:rPr>
          <w:rStyle w:val="FootnoteReference"/>
          <w:color w:val="0000FF"/>
          <w:sz w:val="16"/>
          <w:szCs w:val="16"/>
        </w:rPr>
        <w:footnoteRef/>
      </w:r>
      <w:r w:rsidRPr="004564E9">
        <w:rPr>
          <w:color w:val="0000FF"/>
          <w:sz w:val="16"/>
          <w:szCs w:val="16"/>
        </w:rPr>
        <w:t xml:space="preserve"> </w:t>
      </w:r>
      <w:hyperlink r:id="rId6" w:history="1">
        <w:r w:rsidRPr="004564E9">
          <w:rPr>
            <w:rStyle w:val="Hyperlink"/>
            <w:rFonts w:asciiTheme="minorHAnsi" w:hAnsiTheme="minorHAnsi" w:cstheme="minorBidi"/>
            <w:color w:val="0000FF"/>
            <w:sz w:val="16"/>
            <w:szCs w:val="16"/>
          </w:rPr>
          <w:t>https://www.gov.uk/government/publications/designated-teacher-for-looked-after-children</w:t>
        </w:r>
      </w:hyperlink>
      <w:r w:rsidRPr="004564E9">
        <w:rPr>
          <w:color w:val="0000FF"/>
          <w:sz w:val="16"/>
          <w:szCs w:val="16"/>
        </w:rPr>
        <w:t xml:space="preserve"> </w:t>
      </w:r>
    </w:p>
  </w:footnote>
  <w:footnote w:id="11">
    <w:p w14:paraId="15A01A58" w14:textId="77777777" w:rsidR="007376C9" w:rsidRPr="00C5691F" w:rsidRDefault="007376C9">
      <w:pPr>
        <w:pStyle w:val="FootnoteText"/>
        <w:rPr>
          <w:lang w:val="en-US"/>
        </w:rPr>
      </w:pPr>
      <w:r>
        <w:rPr>
          <w:rStyle w:val="FootnoteReference"/>
        </w:rPr>
        <w:footnoteRef/>
      </w:r>
      <w:r>
        <w:t xml:space="preserve"> </w:t>
      </w:r>
      <w:hyperlink r:id="rId7" w:history="1">
        <w:r w:rsidRPr="00C5691F">
          <w:rPr>
            <w:rStyle w:val="Hyperlink"/>
            <w:rFonts w:asciiTheme="minorHAnsi" w:hAnsiTheme="minorHAnsi" w:cstheme="minorBidi"/>
            <w:color w:val="0000FF"/>
            <w:sz w:val="16"/>
            <w:szCs w:val="16"/>
          </w:rPr>
          <w:t>https://www.saferrecruitmentconsortium.org/</w:t>
        </w:r>
      </w:hyperlink>
      <w:r w:rsidRPr="00C5691F">
        <w:rPr>
          <w:color w:val="0000FF"/>
          <w:sz w:val="16"/>
          <w:szCs w:val="16"/>
        </w:rPr>
        <w:t xml:space="preserve"> </w:t>
      </w:r>
    </w:p>
  </w:footnote>
  <w:footnote w:id="12">
    <w:p w14:paraId="5F18988B" w14:textId="77777777" w:rsidR="007376C9" w:rsidRPr="007C52A0" w:rsidRDefault="007376C9" w:rsidP="001C18F3">
      <w:pPr>
        <w:pStyle w:val="FootnoteText"/>
        <w:rPr>
          <w:rFonts w:cstheme="minorHAnsi"/>
          <w:sz w:val="16"/>
          <w:szCs w:val="16"/>
          <w:lang w:val="en-US"/>
        </w:rPr>
      </w:pPr>
    </w:p>
  </w:footnote>
  <w:footnote w:id="13">
    <w:p w14:paraId="3A1F6D92" w14:textId="77777777" w:rsidR="007376C9" w:rsidRPr="00BB018C" w:rsidRDefault="007376C9" w:rsidP="009D5206">
      <w:pPr>
        <w:pStyle w:val="FootnoteText"/>
        <w:rPr>
          <w:sz w:val="16"/>
          <w:szCs w:val="16"/>
          <w:lang w:val="en-US"/>
        </w:rPr>
      </w:pPr>
      <w:r w:rsidRPr="00BB018C">
        <w:rPr>
          <w:rStyle w:val="FootnoteReference"/>
          <w:sz w:val="16"/>
          <w:szCs w:val="16"/>
        </w:rPr>
        <w:footnoteRef/>
      </w:r>
      <w:r w:rsidRPr="00BB018C">
        <w:rPr>
          <w:sz w:val="16"/>
          <w:szCs w:val="16"/>
        </w:rPr>
        <w:t xml:space="preserve"> </w:t>
      </w:r>
      <w:r w:rsidRPr="00BB018C">
        <w:rPr>
          <w:sz w:val="16"/>
          <w:szCs w:val="16"/>
          <w:lang w:val="en-US"/>
        </w:rPr>
        <w:t>Keeping Children Safe in Education (2021)</w:t>
      </w:r>
    </w:p>
  </w:footnote>
  <w:footnote w:id="14">
    <w:p w14:paraId="62BB5E71" w14:textId="77777777" w:rsidR="007376C9" w:rsidRPr="00E850DE" w:rsidRDefault="007376C9">
      <w:pPr>
        <w:pStyle w:val="FootnoteText"/>
        <w:rPr>
          <w:color w:val="0000FF"/>
          <w:sz w:val="16"/>
          <w:szCs w:val="16"/>
        </w:rPr>
      </w:pPr>
      <w:r w:rsidRPr="00E850DE">
        <w:rPr>
          <w:rStyle w:val="FootnoteReference"/>
          <w:color w:val="0000FF"/>
          <w:sz w:val="16"/>
          <w:szCs w:val="16"/>
        </w:rPr>
        <w:footnoteRef/>
      </w:r>
      <w:r w:rsidRPr="00E850DE">
        <w:rPr>
          <w:color w:val="0000FF"/>
          <w:sz w:val="16"/>
          <w:szCs w:val="16"/>
        </w:rPr>
        <w:t xml:space="preserve"> </w:t>
      </w:r>
      <w:hyperlink r:id="rId8" w:history="1">
        <w:r w:rsidRPr="00E850DE">
          <w:rPr>
            <w:rStyle w:val="Hyperlink"/>
            <w:rFonts w:asciiTheme="minorHAnsi" w:hAnsiTheme="minorHAnsi" w:cstheme="minorBidi"/>
            <w:color w:val="0000FF"/>
            <w:sz w:val="16"/>
            <w:szCs w:val="16"/>
          </w:rPr>
          <w:t>https://educateagainsthate.com/signs-of-radicalisation/</w:t>
        </w:r>
      </w:hyperlink>
      <w:r w:rsidRPr="00E850DE">
        <w:rPr>
          <w:color w:val="0000FF"/>
          <w:sz w:val="16"/>
          <w:szCs w:val="16"/>
        </w:rPr>
        <w:t xml:space="preserve"> </w:t>
      </w:r>
    </w:p>
  </w:footnote>
  <w:footnote w:id="15">
    <w:p w14:paraId="4922FE2D" w14:textId="77777777" w:rsidR="007376C9" w:rsidRPr="00F35C67" w:rsidRDefault="007376C9">
      <w:pPr>
        <w:pStyle w:val="FootnoteText"/>
        <w:rPr>
          <w:sz w:val="16"/>
          <w:szCs w:val="16"/>
        </w:rPr>
      </w:pPr>
      <w:r w:rsidRPr="00E850DE">
        <w:rPr>
          <w:rStyle w:val="FootnoteReference"/>
          <w:color w:val="0000FF"/>
          <w:sz w:val="16"/>
          <w:szCs w:val="16"/>
        </w:rPr>
        <w:footnoteRef/>
      </w:r>
      <w:r w:rsidRPr="00E850DE">
        <w:rPr>
          <w:color w:val="0000FF"/>
          <w:sz w:val="16"/>
          <w:szCs w:val="16"/>
        </w:rPr>
        <w:t xml:space="preserve"> </w:t>
      </w:r>
      <w:hyperlink r:id="rId9" w:history="1">
        <w:r w:rsidRPr="00E850DE">
          <w:rPr>
            <w:rStyle w:val="Hyperlink"/>
            <w:rFonts w:asciiTheme="minorHAnsi" w:hAnsiTheme="minorHAnsi" w:cstheme="minorBidi"/>
            <w:color w:val="0000FF"/>
            <w:sz w:val="16"/>
            <w:szCs w:val="16"/>
          </w:rPr>
          <w:t>https://www.nspcc.org.uk/keeping-children-safe/reporting-abuse/dedicated-helplines/protecting-children-from-radicalisation/</w:t>
        </w:r>
      </w:hyperlink>
      <w:r w:rsidRPr="00B83682">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4A73767"/>
    <w:multiLevelType w:val="hybridMultilevel"/>
    <w:tmpl w:val="621643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8740F3"/>
    <w:multiLevelType w:val="hybridMultilevel"/>
    <w:tmpl w:val="EDAEC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3E3818"/>
    <w:multiLevelType w:val="hybridMultilevel"/>
    <w:tmpl w:val="834EB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51950"/>
    <w:multiLevelType w:val="hybridMultilevel"/>
    <w:tmpl w:val="7E3A14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9C1753F"/>
    <w:multiLevelType w:val="hybridMultilevel"/>
    <w:tmpl w:val="6DACE6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5F07C1"/>
    <w:multiLevelType w:val="hybridMultilevel"/>
    <w:tmpl w:val="2F5C64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68737A"/>
    <w:multiLevelType w:val="hybridMultilevel"/>
    <w:tmpl w:val="C6BCC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D90458"/>
    <w:multiLevelType w:val="multilevel"/>
    <w:tmpl w:val="8A5EB77A"/>
    <w:lvl w:ilvl="0">
      <w:start w:val="2"/>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0FDA4F15"/>
    <w:multiLevelType w:val="hybridMultilevel"/>
    <w:tmpl w:val="29608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A11770"/>
    <w:multiLevelType w:val="hybridMultilevel"/>
    <w:tmpl w:val="D3343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71C3DFC"/>
    <w:multiLevelType w:val="multilevel"/>
    <w:tmpl w:val="DAE2A99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7F96545"/>
    <w:multiLevelType w:val="hybridMultilevel"/>
    <w:tmpl w:val="AE72EC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94D4391"/>
    <w:multiLevelType w:val="hybridMultilevel"/>
    <w:tmpl w:val="A23444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95D480F"/>
    <w:multiLevelType w:val="hybridMultilevel"/>
    <w:tmpl w:val="532AE43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15:restartNumberingAfterBreak="0">
    <w:nsid w:val="1B931A86"/>
    <w:multiLevelType w:val="hybridMultilevel"/>
    <w:tmpl w:val="947269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D9D45A3"/>
    <w:multiLevelType w:val="hybridMultilevel"/>
    <w:tmpl w:val="97AC467E"/>
    <w:lvl w:ilvl="0" w:tplc="DB1E8E16">
      <w:start w:val="1"/>
      <w:numFmt w:val="decimal"/>
      <w:lvlText w:val="2.%1"/>
      <w:lvlJc w:val="left"/>
      <w:pPr>
        <w:ind w:left="360" w:hanging="360"/>
      </w:pPr>
      <w:rPr>
        <w:rFonts w:hint="default"/>
        <w:b w:val="0"/>
        <w:bCs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E2E0A96"/>
    <w:multiLevelType w:val="hybridMultilevel"/>
    <w:tmpl w:val="480C4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E6C4B0F"/>
    <w:multiLevelType w:val="hybridMultilevel"/>
    <w:tmpl w:val="649AB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F2F08B8"/>
    <w:multiLevelType w:val="hybridMultilevel"/>
    <w:tmpl w:val="43965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17F482E"/>
    <w:multiLevelType w:val="hybridMultilevel"/>
    <w:tmpl w:val="C0E23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1FC0340"/>
    <w:multiLevelType w:val="hybridMultilevel"/>
    <w:tmpl w:val="CA0607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2D20BD9"/>
    <w:multiLevelType w:val="hybridMultilevel"/>
    <w:tmpl w:val="827AF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44114EE"/>
    <w:multiLevelType w:val="multilevel"/>
    <w:tmpl w:val="2F0892DE"/>
    <w:lvl w:ilvl="0">
      <w:start w:val="1"/>
      <w:numFmt w:val="bullet"/>
      <w:lvlText w:val=""/>
      <w:lvlJc w:val="left"/>
      <w:pPr>
        <w:tabs>
          <w:tab w:val="num" w:pos="-2280"/>
        </w:tabs>
        <w:ind w:left="-2280" w:hanging="360"/>
      </w:pPr>
      <w:rPr>
        <w:rFonts w:ascii="Symbol" w:hAnsi="Symbol" w:hint="default"/>
        <w:sz w:val="20"/>
      </w:rPr>
    </w:lvl>
    <w:lvl w:ilvl="1">
      <w:start w:val="1"/>
      <w:numFmt w:val="bullet"/>
      <w:lvlText w:val=""/>
      <w:lvlJc w:val="left"/>
      <w:pPr>
        <w:tabs>
          <w:tab w:val="num" w:pos="-1560"/>
        </w:tabs>
        <w:ind w:left="-1560" w:hanging="360"/>
      </w:pPr>
      <w:rPr>
        <w:rFonts w:ascii="Symbol" w:hAnsi="Symbol" w:hint="default"/>
        <w:sz w:val="20"/>
      </w:rPr>
    </w:lvl>
    <w:lvl w:ilvl="2">
      <w:start w:val="1"/>
      <w:numFmt w:val="bullet"/>
      <w:lvlText w:val=""/>
      <w:lvlJc w:val="left"/>
      <w:pPr>
        <w:tabs>
          <w:tab w:val="num" w:pos="-840"/>
        </w:tabs>
        <w:ind w:left="-840" w:hanging="360"/>
      </w:pPr>
      <w:rPr>
        <w:rFonts w:ascii="Symbol" w:hAnsi="Symbol" w:hint="default"/>
        <w:sz w:val="20"/>
      </w:rPr>
    </w:lvl>
    <w:lvl w:ilvl="3">
      <w:start w:val="1"/>
      <w:numFmt w:val="bullet"/>
      <w:lvlText w:val=""/>
      <w:lvlJc w:val="left"/>
      <w:pPr>
        <w:tabs>
          <w:tab w:val="num" w:pos="-120"/>
        </w:tabs>
        <w:ind w:left="-120" w:hanging="360"/>
      </w:pPr>
      <w:rPr>
        <w:rFonts w:ascii="Symbol" w:hAnsi="Symbol" w:hint="default"/>
        <w:sz w:val="20"/>
      </w:rPr>
    </w:lvl>
    <w:lvl w:ilvl="4">
      <w:start w:val="1"/>
      <w:numFmt w:val="bullet"/>
      <w:lvlText w:val=""/>
      <w:lvlJc w:val="left"/>
      <w:pPr>
        <w:tabs>
          <w:tab w:val="num" w:pos="600"/>
        </w:tabs>
        <w:ind w:left="600" w:hanging="360"/>
      </w:pPr>
      <w:rPr>
        <w:rFonts w:ascii="Symbol" w:hAnsi="Symbol" w:hint="default"/>
        <w:sz w:val="20"/>
      </w:rPr>
    </w:lvl>
    <w:lvl w:ilvl="5">
      <w:start w:val="1"/>
      <w:numFmt w:val="bullet"/>
      <w:lvlText w:val=""/>
      <w:lvlJc w:val="left"/>
      <w:pPr>
        <w:tabs>
          <w:tab w:val="num" w:pos="1320"/>
        </w:tabs>
        <w:ind w:left="1320" w:hanging="360"/>
      </w:pPr>
      <w:rPr>
        <w:rFonts w:ascii="Symbol" w:hAnsi="Symbol" w:hint="default"/>
        <w:sz w:val="20"/>
      </w:rPr>
    </w:lvl>
    <w:lvl w:ilvl="6">
      <w:start w:val="1"/>
      <w:numFmt w:val="bullet"/>
      <w:lvlText w:val=""/>
      <w:lvlJc w:val="left"/>
      <w:pPr>
        <w:tabs>
          <w:tab w:val="num" w:pos="2040"/>
        </w:tabs>
        <w:ind w:left="2040" w:hanging="360"/>
      </w:pPr>
      <w:rPr>
        <w:rFonts w:ascii="Symbol" w:hAnsi="Symbol" w:hint="default"/>
        <w:sz w:val="20"/>
      </w:rPr>
    </w:lvl>
    <w:lvl w:ilvl="7">
      <w:start w:val="1"/>
      <w:numFmt w:val="bullet"/>
      <w:lvlText w:val=""/>
      <w:lvlJc w:val="left"/>
      <w:pPr>
        <w:tabs>
          <w:tab w:val="num" w:pos="2760"/>
        </w:tabs>
        <w:ind w:left="2760" w:hanging="360"/>
      </w:pPr>
      <w:rPr>
        <w:rFonts w:ascii="Symbol" w:hAnsi="Symbol" w:hint="default"/>
        <w:sz w:val="20"/>
      </w:rPr>
    </w:lvl>
    <w:lvl w:ilvl="8">
      <w:start w:val="1"/>
      <w:numFmt w:val="bullet"/>
      <w:lvlText w:val=""/>
      <w:lvlJc w:val="left"/>
      <w:pPr>
        <w:tabs>
          <w:tab w:val="num" w:pos="3480"/>
        </w:tabs>
        <w:ind w:left="3480" w:hanging="360"/>
      </w:pPr>
      <w:rPr>
        <w:rFonts w:ascii="Symbol" w:hAnsi="Symbol" w:hint="default"/>
        <w:sz w:val="20"/>
      </w:rPr>
    </w:lvl>
  </w:abstractNum>
  <w:abstractNum w:abstractNumId="24" w15:restartNumberingAfterBreak="0">
    <w:nsid w:val="251549B4"/>
    <w:multiLevelType w:val="hybridMultilevel"/>
    <w:tmpl w:val="966AF6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5CE13C6"/>
    <w:multiLevelType w:val="hybridMultilevel"/>
    <w:tmpl w:val="88CC7248"/>
    <w:lvl w:ilvl="0" w:tplc="BFE65026">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26A54807"/>
    <w:multiLevelType w:val="hybridMultilevel"/>
    <w:tmpl w:val="09601C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7010F71"/>
    <w:multiLevelType w:val="hybridMultilevel"/>
    <w:tmpl w:val="42C4B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A23B3D"/>
    <w:multiLevelType w:val="hybridMultilevel"/>
    <w:tmpl w:val="B23422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281A30EB"/>
    <w:multiLevelType w:val="hybridMultilevel"/>
    <w:tmpl w:val="DB3052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2879527F"/>
    <w:multiLevelType w:val="hybridMultilevel"/>
    <w:tmpl w:val="171031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29067AAB"/>
    <w:multiLevelType w:val="hybridMultilevel"/>
    <w:tmpl w:val="7C0A0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29380689"/>
    <w:multiLevelType w:val="hybridMultilevel"/>
    <w:tmpl w:val="ECDA0E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93D4ADA"/>
    <w:multiLevelType w:val="hybridMultilevel"/>
    <w:tmpl w:val="9112EB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2958431D"/>
    <w:multiLevelType w:val="hybridMultilevel"/>
    <w:tmpl w:val="FE640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A3865D7"/>
    <w:multiLevelType w:val="hybridMultilevel"/>
    <w:tmpl w:val="4DBA6F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B214DA0"/>
    <w:multiLevelType w:val="hybridMultilevel"/>
    <w:tmpl w:val="63B0D2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BEC3468"/>
    <w:multiLevelType w:val="multilevel"/>
    <w:tmpl w:val="DAE2A99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CFC0AE2"/>
    <w:multiLevelType w:val="hybridMultilevel"/>
    <w:tmpl w:val="5D6A1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D2D57D5"/>
    <w:multiLevelType w:val="hybridMultilevel"/>
    <w:tmpl w:val="850C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2E2C0EE2"/>
    <w:multiLevelType w:val="hybridMultilevel"/>
    <w:tmpl w:val="4A3EB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F4B0739"/>
    <w:multiLevelType w:val="hybridMultilevel"/>
    <w:tmpl w:val="90DEF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FC26B3A"/>
    <w:multiLevelType w:val="hybridMultilevel"/>
    <w:tmpl w:val="A59A98D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3" w15:restartNumberingAfterBreak="0">
    <w:nsid w:val="31AE223B"/>
    <w:multiLevelType w:val="hybridMultilevel"/>
    <w:tmpl w:val="D3D42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1FD034C"/>
    <w:multiLevelType w:val="hybridMultilevel"/>
    <w:tmpl w:val="404628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32080E7F"/>
    <w:multiLevelType w:val="hybridMultilevel"/>
    <w:tmpl w:val="A9B28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2760596"/>
    <w:multiLevelType w:val="hybridMultilevel"/>
    <w:tmpl w:val="0F4045EC"/>
    <w:lvl w:ilvl="0" w:tplc="A560C482">
      <w:start w:val="1"/>
      <w:numFmt w:val="decimal"/>
      <w:lvlText w:val="8.%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88344C4"/>
    <w:multiLevelType w:val="hybridMultilevel"/>
    <w:tmpl w:val="A6745E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398A2BCC"/>
    <w:multiLevelType w:val="hybridMultilevel"/>
    <w:tmpl w:val="D74AC7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AA637E5"/>
    <w:multiLevelType w:val="hybridMultilevel"/>
    <w:tmpl w:val="87961C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B1552EB"/>
    <w:multiLevelType w:val="hybridMultilevel"/>
    <w:tmpl w:val="7C1243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C635650"/>
    <w:multiLevelType w:val="hybridMultilevel"/>
    <w:tmpl w:val="77D809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D4C4C98"/>
    <w:multiLevelType w:val="hybridMultilevel"/>
    <w:tmpl w:val="C00620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E9767A4"/>
    <w:multiLevelType w:val="hybridMultilevel"/>
    <w:tmpl w:val="BA3E8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FDD30BE"/>
    <w:multiLevelType w:val="hybridMultilevel"/>
    <w:tmpl w:val="4B2AF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17C6DFC"/>
    <w:multiLevelType w:val="hybridMultilevel"/>
    <w:tmpl w:val="56F8E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1B75E2F"/>
    <w:multiLevelType w:val="multilevel"/>
    <w:tmpl w:val="DAE2A9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459D5A55"/>
    <w:multiLevelType w:val="hybridMultilevel"/>
    <w:tmpl w:val="66CAA9E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46044439"/>
    <w:multiLevelType w:val="multilevel"/>
    <w:tmpl w:val="221A9292"/>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63C1EB0"/>
    <w:multiLevelType w:val="hybridMultilevel"/>
    <w:tmpl w:val="E5660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64D4A67"/>
    <w:multiLevelType w:val="hybridMultilevel"/>
    <w:tmpl w:val="16421FA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46BF40D1"/>
    <w:multiLevelType w:val="hybridMultilevel"/>
    <w:tmpl w:val="A7D8A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74906D3"/>
    <w:multiLevelType w:val="multilevel"/>
    <w:tmpl w:val="8AF8E9CC"/>
    <w:lvl w:ilvl="0">
      <w:start w:val="9"/>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3" w15:restartNumberingAfterBreak="0">
    <w:nsid w:val="47DC10B4"/>
    <w:multiLevelType w:val="hybridMultilevel"/>
    <w:tmpl w:val="E0ACE8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A2371BA"/>
    <w:multiLevelType w:val="hybridMultilevel"/>
    <w:tmpl w:val="85C67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AD506C2"/>
    <w:multiLevelType w:val="hybridMultilevel"/>
    <w:tmpl w:val="DA4424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AE45089"/>
    <w:multiLevelType w:val="hybridMultilevel"/>
    <w:tmpl w:val="B20E74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B7F0654"/>
    <w:multiLevelType w:val="hybridMultilevel"/>
    <w:tmpl w:val="CB923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BD61E16"/>
    <w:multiLevelType w:val="hybridMultilevel"/>
    <w:tmpl w:val="E3E09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4CAA525D"/>
    <w:multiLevelType w:val="hybridMultilevel"/>
    <w:tmpl w:val="5C1AEE8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EA0063C"/>
    <w:multiLevelType w:val="hybridMultilevel"/>
    <w:tmpl w:val="CE46E4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0242C3A"/>
    <w:multiLevelType w:val="hybridMultilevel"/>
    <w:tmpl w:val="D0389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1236683"/>
    <w:multiLevelType w:val="hybridMultilevel"/>
    <w:tmpl w:val="FCB8DA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13D664C"/>
    <w:multiLevelType w:val="hybridMultilevel"/>
    <w:tmpl w:val="1C9AC1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18C2631"/>
    <w:multiLevelType w:val="hybridMultilevel"/>
    <w:tmpl w:val="A198B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1F32F5C"/>
    <w:multiLevelType w:val="hybridMultilevel"/>
    <w:tmpl w:val="29589F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4EF2C9A"/>
    <w:multiLevelType w:val="hybridMultilevel"/>
    <w:tmpl w:val="885E2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52E0961"/>
    <w:multiLevelType w:val="hybridMultilevel"/>
    <w:tmpl w:val="18C227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55D2931"/>
    <w:multiLevelType w:val="hybridMultilevel"/>
    <w:tmpl w:val="09541C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8B73ABB"/>
    <w:multiLevelType w:val="hybridMultilevel"/>
    <w:tmpl w:val="9732DF8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9DA5BDB"/>
    <w:multiLevelType w:val="hybridMultilevel"/>
    <w:tmpl w:val="5A0026A6"/>
    <w:lvl w:ilvl="0" w:tplc="114E5BF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1" w15:restartNumberingAfterBreak="0">
    <w:nsid w:val="5B5F1547"/>
    <w:multiLevelType w:val="hybridMultilevel"/>
    <w:tmpl w:val="255C7E5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C9453CA"/>
    <w:multiLevelType w:val="hybridMultilevel"/>
    <w:tmpl w:val="795C5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D166C7E"/>
    <w:multiLevelType w:val="hybridMultilevel"/>
    <w:tmpl w:val="CF2EA2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EDD1E5A"/>
    <w:multiLevelType w:val="hybridMultilevel"/>
    <w:tmpl w:val="495A6090"/>
    <w:lvl w:ilvl="0" w:tplc="E1062192">
      <w:start w:val="2"/>
      <w:numFmt w:val="bullet"/>
      <w:lvlText w:val="-"/>
      <w:lvlJc w:val="left"/>
      <w:pPr>
        <w:ind w:left="2203" w:hanging="360"/>
      </w:pPr>
      <w:rPr>
        <w:rFonts w:ascii="Calibri" w:eastAsiaTheme="minorHAnsi" w:hAnsi="Calibri" w:cstheme="minorBidi" w:hint="default"/>
      </w:rPr>
    </w:lvl>
    <w:lvl w:ilvl="1" w:tplc="08090003" w:tentative="1">
      <w:start w:val="1"/>
      <w:numFmt w:val="bullet"/>
      <w:lvlText w:val="o"/>
      <w:lvlJc w:val="left"/>
      <w:pPr>
        <w:ind w:left="2923" w:hanging="360"/>
      </w:pPr>
      <w:rPr>
        <w:rFonts w:ascii="Courier New" w:hAnsi="Courier New" w:cs="Courier New" w:hint="default"/>
      </w:rPr>
    </w:lvl>
    <w:lvl w:ilvl="2" w:tplc="08090005" w:tentative="1">
      <w:start w:val="1"/>
      <w:numFmt w:val="bullet"/>
      <w:lvlText w:val=""/>
      <w:lvlJc w:val="left"/>
      <w:pPr>
        <w:ind w:left="3643" w:hanging="360"/>
      </w:pPr>
      <w:rPr>
        <w:rFonts w:ascii="Wingdings" w:hAnsi="Wingdings" w:hint="default"/>
      </w:rPr>
    </w:lvl>
    <w:lvl w:ilvl="3" w:tplc="08090001" w:tentative="1">
      <w:start w:val="1"/>
      <w:numFmt w:val="bullet"/>
      <w:lvlText w:val=""/>
      <w:lvlJc w:val="left"/>
      <w:pPr>
        <w:ind w:left="4363" w:hanging="360"/>
      </w:pPr>
      <w:rPr>
        <w:rFonts w:ascii="Symbol" w:hAnsi="Symbol" w:hint="default"/>
      </w:rPr>
    </w:lvl>
    <w:lvl w:ilvl="4" w:tplc="08090003" w:tentative="1">
      <w:start w:val="1"/>
      <w:numFmt w:val="bullet"/>
      <w:lvlText w:val="o"/>
      <w:lvlJc w:val="left"/>
      <w:pPr>
        <w:ind w:left="5083" w:hanging="360"/>
      </w:pPr>
      <w:rPr>
        <w:rFonts w:ascii="Courier New" w:hAnsi="Courier New" w:cs="Courier New" w:hint="default"/>
      </w:rPr>
    </w:lvl>
    <w:lvl w:ilvl="5" w:tplc="08090005" w:tentative="1">
      <w:start w:val="1"/>
      <w:numFmt w:val="bullet"/>
      <w:lvlText w:val=""/>
      <w:lvlJc w:val="left"/>
      <w:pPr>
        <w:ind w:left="5803" w:hanging="360"/>
      </w:pPr>
      <w:rPr>
        <w:rFonts w:ascii="Wingdings" w:hAnsi="Wingdings" w:hint="default"/>
      </w:rPr>
    </w:lvl>
    <w:lvl w:ilvl="6" w:tplc="08090001" w:tentative="1">
      <w:start w:val="1"/>
      <w:numFmt w:val="bullet"/>
      <w:lvlText w:val=""/>
      <w:lvlJc w:val="left"/>
      <w:pPr>
        <w:ind w:left="6523" w:hanging="360"/>
      </w:pPr>
      <w:rPr>
        <w:rFonts w:ascii="Symbol" w:hAnsi="Symbol" w:hint="default"/>
      </w:rPr>
    </w:lvl>
    <w:lvl w:ilvl="7" w:tplc="08090003" w:tentative="1">
      <w:start w:val="1"/>
      <w:numFmt w:val="bullet"/>
      <w:lvlText w:val="o"/>
      <w:lvlJc w:val="left"/>
      <w:pPr>
        <w:ind w:left="7243" w:hanging="360"/>
      </w:pPr>
      <w:rPr>
        <w:rFonts w:ascii="Courier New" w:hAnsi="Courier New" w:cs="Courier New" w:hint="default"/>
      </w:rPr>
    </w:lvl>
    <w:lvl w:ilvl="8" w:tplc="08090005" w:tentative="1">
      <w:start w:val="1"/>
      <w:numFmt w:val="bullet"/>
      <w:lvlText w:val=""/>
      <w:lvlJc w:val="left"/>
      <w:pPr>
        <w:ind w:left="7963" w:hanging="360"/>
      </w:pPr>
      <w:rPr>
        <w:rFonts w:ascii="Wingdings" w:hAnsi="Wingdings" w:hint="default"/>
      </w:rPr>
    </w:lvl>
  </w:abstractNum>
  <w:abstractNum w:abstractNumId="85" w15:restartNumberingAfterBreak="0">
    <w:nsid w:val="5F8F481E"/>
    <w:multiLevelType w:val="hybridMultilevel"/>
    <w:tmpl w:val="B1C6A3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0DA4D21"/>
    <w:multiLevelType w:val="hybridMultilevel"/>
    <w:tmpl w:val="DFB4B258"/>
    <w:lvl w:ilvl="0" w:tplc="4A4CA33C">
      <w:start w:val="1"/>
      <w:numFmt w:val="decimal"/>
      <w:lvlText w:val="4.%1"/>
      <w:lvlJc w:val="left"/>
      <w:pPr>
        <w:ind w:left="360" w:hanging="360"/>
      </w:pPr>
      <w:rPr>
        <w:rFonts w:hint="default"/>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7" w15:restartNumberingAfterBreak="0">
    <w:nsid w:val="65A53BBB"/>
    <w:multiLevelType w:val="hybridMultilevel"/>
    <w:tmpl w:val="4580D5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74E578E"/>
    <w:multiLevelType w:val="hybridMultilevel"/>
    <w:tmpl w:val="7AB620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7B26710"/>
    <w:multiLevelType w:val="hybridMultilevel"/>
    <w:tmpl w:val="41C0CB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B8B7681"/>
    <w:multiLevelType w:val="hybridMultilevel"/>
    <w:tmpl w:val="28CEA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C665E64"/>
    <w:multiLevelType w:val="hybridMultilevel"/>
    <w:tmpl w:val="E0E65A98"/>
    <w:lvl w:ilvl="0" w:tplc="11CC3BE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6CD612F2"/>
    <w:multiLevelType w:val="multilevel"/>
    <w:tmpl w:val="1346A98C"/>
    <w:lvl w:ilvl="0">
      <w:start w:val="3"/>
      <w:numFmt w:val="decimal"/>
      <w:lvlText w:val="%1"/>
      <w:lvlJc w:val="left"/>
      <w:pPr>
        <w:ind w:left="360" w:hanging="360"/>
      </w:pPr>
      <w:rPr>
        <w:rFonts w:hint="default"/>
        <w:b/>
        <w:color w:val="990099"/>
      </w:rPr>
    </w:lvl>
    <w:lvl w:ilvl="1">
      <w:start w:val="1"/>
      <w:numFmt w:val="decimal"/>
      <w:lvlText w:val="3.%2"/>
      <w:lvlJc w:val="left"/>
      <w:pPr>
        <w:ind w:left="360" w:hanging="360"/>
      </w:pPr>
      <w:rPr>
        <w:rFonts w:hint="default"/>
        <w:b w:val="0"/>
        <w:bCs/>
        <w:color w:val="auto"/>
      </w:rPr>
    </w:lvl>
    <w:lvl w:ilvl="2">
      <w:start w:val="1"/>
      <w:numFmt w:val="decimal"/>
      <w:lvlText w:val="%1.%2.%3"/>
      <w:lvlJc w:val="left"/>
      <w:pPr>
        <w:ind w:left="720" w:hanging="720"/>
      </w:pPr>
      <w:rPr>
        <w:rFonts w:hint="default"/>
        <w:b/>
        <w:color w:val="990099"/>
      </w:rPr>
    </w:lvl>
    <w:lvl w:ilvl="3">
      <w:start w:val="1"/>
      <w:numFmt w:val="decimal"/>
      <w:lvlText w:val="%1.%2.%3.%4"/>
      <w:lvlJc w:val="left"/>
      <w:pPr>
        <w:ind w:left="720" w:hanging="720"/>
      </w:pPr>
      <w:rPr>
        <w:rFonts w:hint="default"/>
        <w:b/>
        <w:color w:val="990099"/>
      </w:rPr>
    </w:lvl>
    <w:lvl w:ilvl="4">
      <w:start w:val="1"/>
      <w:numFmt w:val="decimal"/>
      <w:lvlText w:val="%1.%2.%3.%4.%5"/>
      <w:lvlJc w:val="left"/>
      <w:pPr>
        <w:ind w:left="1080" w:hanging="1080"/>
      </w:pPr>
      <w:rPr>
        <w:rFonts w:hint="default"/>
        <w:b/>
        <w:color w:val="990099"/>
      </w:rPr>
    </w:lvl>
    <w:lvl w:ilvl="5">
      <w:start w:val="1"/>
      <w:numFmt w:val="decimal"/>
      <w:lvlText w:val="%1.%2.%3.%4.%5.%6"/>
      <w:lvlJc w:val="left"/>
      <w:pPr>
        <w:ind w:left="1080" w:hanging="1080"/>
      </w:pPr>
      <w:rPr>
        <w:rFonts w:hint="default"/>
        <w:b/>
        <w:color w:val="990099"/>
      </w:rPr>
    </w:lvl>
    <w:lvl w:ilvl="6">
      <w:start w:val="1"/>
      <w:numFmt w:val="decimal"/>
      <w:lvlText w:val="%1.%2.%3.%4.%5.%6.%7"/>
      <w:lvlJc w:val="left"/>
      <w:pPr>
        <w:ind w:left="1440" w:hanging="1440"/>
      </w:pPr>
      <w:rPr>
        <w:rFonts w:hint="default"/>
        <w:b/>
        <w:color w:val="990099"/>
      </w:rPr>
    </w:lvl>
    <w:lvl w:ilvl="7">
      <w:start w:val="1"/>
      <w:numFmt w:val="decimal"/>
      <w:lvlText w:val="%1.%2.%3.%4.%5.%6.%7.%8"/>
      <w:lvlJc w:val="left"/>
      <w:pPr>
        <w:ind w:left="1440" w:hanging="1440"/>
      </w:pPr>
      <w:rPr>
        <w:rFonts w:hint="default"/>
        <w:b/>
        <w:color w:val="990099"/>
      </w:rPr>
    </w:lvl>
    <w:lvl w:ilvl="8">
      <w:start w:val="1"/>
      <w:numFmt w:val="decimal"/>
      <w:lvlText w:val="%1.%2.%3.%4.%5.%6.%7.%8.%9"/>
      <w:lvlJc w:val="left"/>
      <w:pPr>
        <w:ind w:left="1800" w:hanging="1800"/>
      </w:pPr>
      <w:rPr>
        <w:rFonts w:hint="default"/>
        <w:b/>
        <w:color w:val="990099"/>
      </w:rPr>
    </w:lvl>
  </w:abstractNum>
  <w:abstractNum w:abstractNumId="93" w15:restartNumberingAfterBreak="0">
    <w:nsid w:val="6D047BC8"/>
    <w:multiLevelType w:val="hybridMultilevel"/>
    <w:tmpl w:val="24261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F556C96"/>
    <w:multiLevelType w:val="hybridMultilevel"/>
    <w:tmpl w:val="1FA69E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FF72EEB"/>
    <w:multiLevelType w:val="hybridMultilevel"/>
    <w:tmpl w:val="6A8023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70D9055D"/>
    <w:multiLevelType w:val="hybridMultilevel"/>
    <w:tmpl w:val="F56CE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726727CA"/>
    <w:multiLevelType w:val="hybridMultilevel"/>
    <w:tmpl w:val="75EE8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8" w15:restartNumberingAfterBreak="0">
    <w:nsid w:val="790500B7"/>
    <w:multiLevelType w:val="hybridMultilevel"/>
    <w:tmpl w:val="377C13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7961466B"/>
    <w:multiLevelType w:val="hybridMultilevel"/>
    <w:tmpl w:val="5EC2CD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79AB5AEB"/>
    <w:multiLevelType w:val="hybridMultilevel"/>
    <w:tmpl w:val="712C2D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A015BC0"/>
    <w:multiLevelType w:val="hybridMultilevel"/>
    <w:tmpl w:val="33D2645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2" w15:restartNumberingAfterBreak="0">
    <w:nsid w:val="7C1A36C5"/>
    <w:multiLevelType w:val="hybridMultilevel"/>
    <w:tmpl w:val="B55C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4" w15:restartNumberingAfterBreak="0">
    <w:nsid w:val="7C4544AF"/>
    <w:multiLevelType w:val="hybridMultilevel"/>
    <w:tmpl w:val="65A010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CF23296"/>
    <w:multiLevelType w:val="hybridMultilevel"/>
    <w:tmpl w:val="DE70EF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D253730"/>
    <w:multiLevelType w:val="hybridMultilevel"/>
    <w:tmpl w:val="FB58EA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7" w15:restartNumberingAfterBreak="0">
    <w:nsid w:val="7E6E1B69"/>
    <w:multiLevelType w:val="hybridMultilevel"/>
    <w:tmpl w:val="5E1271B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03"/>
  </w:num>
  <w:num w:numId="2">
    <w:abstractNumId w:val="91"/>
  </w:num>
  <w:num w:numId="3">
    <w:abstractNumId w:val="43"/>
  </w:num>
  <w:num w:numId="4">
    <w:abstractNumId w:val="7"/>
  </w:num>
  <w:num w:numId="5">
    <w:abstractNumId w:val="47"/>
  </w:num>
  <w:num w:numId="6">
    <w:abstractNumId w:val="101"/>
  </w:num>
  <w:num w:numId="7">
    <w:abstractNumId w:val="68"/>
  </w:num>
  <w:num w:numId="8">
    <w:abstractNumId w:val="42"/>
  </w:num>
  <w:num w:numId="9">
    <w:abstractNumId w:val="6"/>
  </w:num>
  <w:num w:numId="10">
    <w:abstractNumId w:val="32"/>
  </w:num>
  <w:num w:numId="11">
    <w:abstractNumId w:val="64"/>
  </w:num>
  <w:num w:numId="12">
    <w:abstractNumId w:val="67"/>
  </w:num>
  <w:num w:numId="13">
    <w:abstractNumId w:val="27"/>
  </w:num>
  <w:num w:numId="14">
    <w:abstractNumId w:val="39"/>
  </w:num>
  <w:num w:numId="15">
    <w:abstractNumId w:val="53"/>
  </w:num>
  <w:num w:numId="16">
    <w:abstractNumId w:val="34"/>
  </w:num>
  <w:num w:numId="17">
    <w:abstractNumId w:val="106"/>
  </w:num>
  <w:num w:numId="18">
    <w:abstractNumId w:val="95"/>
  </w:num>
  <w:num w:numId="19">
    <w:abstractNumId w:val="65"/>
  </w:num>
  <w:num w:numId="20">
    <w:abstractNumId w:val="74"/>
  </w:num>
  <w:num w:numId="21">
    <w:abstractNumId w:val="29"/>
  </w:num>
  <w:num w:numId="22">
    <w:abstractNumId w:val="0"/>
  </w:num>
  <w:num w:numId="23">
    <w:abstractNumId w:val="87"/>
  </w:num>
  <w:num w:numId="24">
    <w:abstractNumId w:val="97"/>
  </w:num>
  <w:num w:numId="25">
    <w:abstractNumId w:val="31"/>
  </w:num>
  <w:num w:numId="26">
    <w:abstractNumId w:val="59"/>
  </w:num>
  <w:num w:numId="27">
    <w:abstractNumId w:val="66"/>
  </w:num>
  <w:num w:numId="28">
    <w:abstractNumId w:val="73"/>
  </w:num>
  <w:num w:numId="29">
    <w:abstractNumId w:val="98"/>
  </w:num>
  <w:num w:numId="30">
    <w:abstractNumId w:val="15"/>
  </w:num>
  <w:num w:numId="31">
    <w:abstractNumId w:val="71"/>
  </w:num>
  <w:num w:numId="32">
    <w:abstractNumId w:val="75"/>
  </w:num>
  <w:num w:numId="33">
    <w:abstractNumId w:val="82"/>
  </w:num>
  <w:num w:numId="34">
    <w:abstractNumId w:val="99"/>
  </w:num>
  <w:num w:numId="35">
    <w:abstractNumId w:val="94"/>
  </w:num>
  <w:num w:numId="36">
    <w:abstractNumId w:val="44"/>
  </w:num>
  <w:num w:numId="37">
    <w:abstractNumId w:val="100"/>
  </w:num>
  <w:num w:numId="38">
    <w:abstractNumId w:val="48"/>
  </w:num>
  <w:num w:numId="39">
    <w:abstractNumId w:val="18"/>
  </w:num>
  <w:num w:numId="40">
    <w:abstractNumId w:val="36"/>
  </w:num>
  <w:num w:numId="41">
    <w:abstractNumId w:val="83"/>
  </w:num>
  <w:num w:numId="42">
    <w:abstractNumId w:val="24"/>
  </w:num>
  <w:num w:numId="43">
    <w:abstractNumId w:val="90"/>
  </w:num>
  <w:num w:numId="44">
    <w:abstractNumId w:val="30"/>
  </w:num>
  <w:num w:numId="45">
    <w:abstractNumId w:val="10"/>
  </w:num>
  <w:num w:numId="46">
    <w:abstractNumId w:val="19"/>
  </w:num>
  <w:num w:numId="47">
    <w:abstractNumId w:val="4"/>
  </w:num>
  <w:num w:numId="48">
    <w:abstractNumId w:val="93"/>
  </w:num>
  <w:num w:numId="49">
    <w:abstractNumId w:val="1"/>
  </w:num>
  <w:num w:numId="50">
    <w:abstractNumId w:val="35"/>
  </w:num>
  <w:num w:numId="51">
    <w:abstractNumId w:val="17"/>
  </w:num>
  <w:num w:numId="52">
    <w:abstractNumId w:val="104"/>
  </w:num>
  <w:num w:numId="53">
    <w:abstractNumId w:val="45"/>
  </w:num>
  <w:num w:numId="54">
    <w:abstractNumId w:val="76"/>
  </w:num>
  <w:num w:numId="55">
    <w:abstractNumId w:val="9"/>
  </w:num>
  <w:num w:numId="56">
    <w:abstractNumId w:val="61"/>
  </w:num>
  <w:num w:numId="57">
    <w:abstractNumId w:val="78"/>
  </w:num>
  <w:num w:numId="58">
    <w:abstractNumId w:val="20"/>
  </w:num>
  <w:num w:numId="59">
    <w:abstractNumId w:val="89"/>
  </w:num>
  <w:num w:numId="60">
    <w:abstractNumId w:val="22"/>
  </w:num>
  <w:num w:numId="61">
    <w:abstractNumId w:val="81"/>
  </w:num>
  <w:num w:numId="62">
    <w:abstractNumId w:val="60"/>
  </w:num>
  <w:num w:numId="63">
    <w:abstractNumId w:val="77"/>
  </w:num>
  <w:num w:numId="64">
    <w:abstractNumId w:val="26"/>
  </w:num>
  <w:num w:numId="65">
    <w:abstractNumId w:val="96"/>
  </w:num>
  <w:num w:numId="66">
    <w:abstractNumId w:val="12"/>
  </w:num>
  <w:num w:numId="67">
    <w:abstractNumId w:val="50"/>
  </w:num>
  <w:num w:numId="68">
    <w:abstractNumId w:val="79"/>
  </w:num>
  <w:num w:numId="69">
    <w:abstractNumId w:val="51"/>
  </w:num>
  <w:num w:numId="70">
    <w:abstractNumId w:val="57"/>
  </w:num>
  <w:num w:numId="71">
    <w:abstractNumId w:val="28"/>
  </w:num>
  <w:num w:numId="72">
    <w:abstractNumId w:val="3"/>
  </w:num>
  <w:num w:numId="73">
    <w:abstractNumId w:val="49"/>
  </w:num>
  <w:num w:numId="74">
    <w:abstractNumId w:val="33"/>
  </w:num>
  <w:num w:numId="75">
    <w:abstractNumId w:val="41"/>
  </w:num>
  <w:num w:numId="76">
    <w:abstractNumId w:val="105"/>
  </w:num>
  <w:num w:numId="77">
    <w:abstractNumId w:val="13"/>
  </w:num>
  <w:num w:numId="78">
    <w:abstractNumId w:val="38"/>
  </w:num>
  <w:num w:numId="79">
    <w:abstractNumId w:val="52"/>
  </w:num>
  <w:num w:numId="80">
    <w:abstractNumId w:val="40"/>
  </w:num>
  <w:num w:numId="81">
    <w:abstractNumId w:val="85"/>
  </w:num>
  <w:num w:numId="82">
    <w:abstractNumId w:val="72"/>
  </w:num>
  <w:num w:numId="83">
    <w:abstractNumId w:val="70"/>
  </w:num>
  <w:num w:numId="84">
    <w:abstractNumId w:val="21"/>
  </w:num>
  <w:num w:numId="85">
    <w:abstractNumId w:val="88"/>
  </w:num>
  <w:num w:numId="86">
    <w:abstractNumId w:val="63"/>
  </w:num>
  <w:num w:numId="87">
    <w:abstractNumId w:val="5"/>
  </w:num>
  <w:num w:numId="88">
    <w:abstractNumId w:val="55"/>
  </w:num>
  <w:num w:numId="89">
    <w:abstractNumId w:val="102"/>
  </w:num>
  <w:num w:numId="90">
    <w:abstractNumId w:val="14"/>
  </w:num>
  <w:num w:numId="91">
    <w:abstractNumId w:val="2"/>
  </w:num>
  <w:num w:numId="92">
    <w:abstractNumId w:val="23"/>
  </w:num>
  <w:num w:numId="93">
    <w:abstractNumId w:val="84"/>
  </w:num>
  <w:num w:numId="94">
    <w:abstractNumId w:val="8"/>
  </w:num>
  <w:num w:numId="95">
    <w:abstractNumId w:val="58"/>
  </w:num>
  <w:num w:numId="96">
    <w:abstractNumId w:val="56"/>
  </w:num>
  <w:num w:numId="97">
    <w:abstractNumId w:val="16"/>
  </w:num>
  <w:num w:numId="98">
    <w:abstractNumId w:val="37"/>
  </w:num>
  <w:num w:numId="99">
    <w:abstractNumId w:val="92"/>
  </w:num>
  <w:num w:numId="100">
    <w:abstractNumId w:val="107"/>
  </w:num>
  <w:num w:numId="101">
    <w:abstractNumId w:val="11"/>
  </w:num>
  <w:num w:numId="102">
    <w:abstractNumId w:val="86"/>
  </w:num>
  <w:num w:numId="103">
    <w:abstractNumId w:val="25"/>
  </w:num>
  <w:num w:numId="104">
    <w:abstractNumId w:val="80"/>
  </w:num>
  <w:num w:numId="105">
    <w:abstractNumId w:val="46"/>
  </w:num>
  <w:num w:numId="106">
    <w:abstractNumId w:val="62"/>
  </w:num>
  <w:num w:numId="107">
    <w:abstractNumId w:val="69"/>
  </w:num>
  <w:num w:numId="108">
    <w:abstractNumId w:val="54"/>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725"/>
    <w:rsid w:val="000001A1"/>
    <w:rsid w:val="000022BF"/>
    <w:rsid w:val="00002873"/>
    <w:rsid w:val="00024EFC"/>
    <w:rsid w:val="00030AFE"/>
    <w:rsid w:val="00051B7D"/>
    <w:rsid w:val="00064DB4"/>
    <w:rsid w:val="00070811"/>
    <w:rsid w:val="00077DDE"/>
    <w:rsid w:val="000B4D53"/>
    <w:rsid w:val="000B517D"/>
    <w:rsid w:val="000C5869"/>
    <w:rsid w:val="000D05AC"/>
    <w:rsid w:val="000D3C07"/>
    <w:rsid w:val="000D71C9"/>
    <w:rsid w:val="000E1927"/>
    <w:rsid w:val="000E1EC4"/>
    <w:rsid w:val="000E21DC"/>
    <w:rsid w:val="00105CB1"/>
    <w:rsid w:val="001109CD"/>
    <w:rsid w:val="001116F0"/>
    <w:rsid w:val="00114B0A"/>
    <w:rsid w:val="00120ED0"/>
    <w:rsid w:val="00124421"/>
    <w:rsid w:val="00134DE1"/>
    <w:rsid w:val="00135148"/>
    <w:rsid w:val="00135B25"/>
    <w:rsid w:val="00140ABA"/>
    <w:rsid w:val="0014155C"/>
    <w:rsid w:val="00147906"/>
    <w:rsid w:val="001523C7"/>
    <w:rsid w:val="001669A4"/>
    <w:rsid w:val="00170552"/>
    <w:rsid w:val="001849E0"/>
    <w:rsid w:val="0019445F"/>
    <w:rsid w:val="0019748F"/>
    <w:rsid w:val="00197B19"/>
    <w:rsid w:val="00197D07"/>
    <w:rsid w:val="001C18F3"/>
    <w:rsid w:val="001C25DF"/>
    <w:rsid w:val="001D3BBA"/>
    <w:rsid w:val="001D75E2"/>
    <w:rsid w:val="001E26B4"/>
    <w:rsid w:val="001E5F53"/>
    <w:rsid w:val="001E7CC2"/>
    <w:rsid w:val="001F3B82"/>
    <w:rsid w:val="002036E8"/>
    <w:rsid w:val="0021015B"/>
    <w:rsid w:val="002124A0"/>
    <w:rsid w:val="00212B60"/>
    <w:rsid w:val="00237C13"/>
    <w:rsid w:val="00237ED3"/>
    <w:rsid w:val="00244182"/>
    <w:rsid w:val="00254BDE"/>
    <w:rsid w:val="002675F9"/>
    <w:rsid w:val="00267895"/>
    <w:rsid w:val="0028102A"/>
    <w:rsid w:val="00284368"/>
    <w:rsid w:val="002853D7"/>
    <w:rsid w:val="00287C78"/>
    <w:rsid w:val="002955F4"/>
    <w:rsid w:val="002A4488"/>
    <w:rsid w:val="002B0F3D"/>
    <w:rsid w:val="002B68F3"/>
    <w:rsid w:val="002D29E0"/>
    <w:rsid w:val="002F6DCD"/>
    <w:rsid w:val="003023C4"/>
    <w:rsid w:val="00303103"/>
    <w:rsid w:val="00303435"/>
    <w:rsid w:val="00307BC5"/>
    <w:rsid w:val="00313F4D"/>
    <w:rsid w:val="00313F5E"/>
    <w:rsid w:val="00325361"/>
    <w:rsid w:val="00342AB4"/>
    <w:rsid w:val="003447C5"/>
    <w:rsid w:val="00344AFE"/>
    <w:rsid w:val="00347A3F"/>
    <w:rsid w:val="00352770"/>
    <w:rsid w:val="003548D1"/>
    <w:rsid w:val="00355DDC"/>
    <w:rsid w:val="00365702"/>
    <w:rsid w:val="003719F1"/>
    <w:rsid w:val="0039570D"/>
    <w:rsid w:val="00397095"/>
    <w:rsid w:val="003A3788"/>
    <w:rsid w:val="003B598F"/>
    <w:rsid w:val="003C05F6"/>
    <w:rsid w:val="003D25B0"/>
    <w:rsid w:val="003D460E"/>
    <w:rsid w:val="003D63C4"/>
    <w:rsid w:val="003E0140"/>
    <w:rsid w:val="003F10D6"/>
    <w:rsid w:val="0040123A"/>
    <w:rsid w:val="004123CB"/>
    <w:rsid w:val="00421C0A"/>
    <w:rsid w:val="00431067"/>
    <w:rsid w:val="00445DD7"/>
    <w:rsid w:val="004531FB"/>
    <w:rsid w:val="004564E9"/>
    <w:rsid w:val="00460D97"/>
    <w:rsid w:val="004621CE"/>
    <w:rsid w:val="00463DD9"/>
    <w:rsid w:val="00470223"/>
    <w:rsid w:val="004731DB"/>
    <w:rsid w:val="00476844"/>
    <w:rsid w:val="00484643"/>
    <w:rsid w:val="004903EA"/>
    <w:rsid w:val="00493D01"/>
    <w:rsid w:val="00497603"/>
    <w:rsid w:val="004C219C"/>
    <w:rsid w:val="004D4DA6"/>
    <w:rsid w:val="004D6543"/>
    <w:rsid w:val="004D6F34"/>
    <w:rsid w:val="004E4CE3"/>
    <w:rsid w:val="004E56D7"/>
    <w:rsid w:val="004E5A08"/>
    <w:rsid w:val="004E6A29"/>
    <w:rsid w:val="004F0074"/>
    <w:rsid w:val="00506C96"/>
    <w:rsid w:val="005144E0"/>
    <w:rsid w:val="00522091"/>
    <w:rsid w:val="00530BDD"/>
    <w:rsid w:val="005336DA"/>
    <w:rsid w:val="005415CD"/>
    <w:rsid w:val="00547720"/>
    <w:rsid w:val="00551D36"/>
    <w:rsid w:val="00555E3C"/>
    <w:rsid w:val="00556130"/>
    <w:rsid w:val="00561278"/>
    <w:rsid w:val="00563044"/>
    <w:rsid w:val="00563DEC"/>
    <w:rsid w:val="00577CA1"/>
    <w:rsid w:val="005857B5"/>
    <w:rsid w:val="00595EDD"/>
    <w:rsid w:val="005A7F87"/>
    <w:rsid w:val="005D1A7C"/>
    <w:rsid w:val="005D5284"/>
    <w:rsid w:val="005E7245"/>
    <w:rsid w:val="005E74FD"/>
    <w:rsid w:val="005F798F"/>
    <w:rsid w:val="00600B44"/>
    <w:rsid w:val="00603E18"/>
    <w:rsid w:val="00606E46"/>
    <w:rsid w:val="00623558"/>
    <w:rsid w:val="00632793"/>
    <w:rsid w:val="0063291C"/>
    <w:rsid w:val="006336AE"/>
    <w:rsid w:val="00640AA9"/>
    <w:rsid w:val="00644652"/>
    <w:rsid w:val="00646EAB"/>
    <w:rsid w:val="006670D0"/>
    <w:rsid w:val="006676E4"/>
    <w:rsid w:val="00677985"/>
    <w:rsid w:val="006912A4"/>
    <w:rsid w:val="006A3659"/>
    <w:rsid w:val="006A5873"/>
    <w:rsid w:val="006B1867"/>
    <w:rsid w:val="006B4723"/>
    <w:rsid w:val="006B6364"/>
    <w:rsid w:val="006D7977"/>
    <w:rsid w:val="006E59BA"/>
    <w:rsid w:val="006E796A"/>
    <w:rsid w:val="006F1B40"/>
    <w:rsid w:val="006F2CDA"/>
    <w:rsid w:val="006F7C61"/>
    <w:rsid w:val="007079E5"/>
    <w:rsid w:val="00711344"/>
    <w:rsid w:val="007149CE"/>
    <w:rsid w:val="00721861"/>
    <w:rsid w:val="007251A8"/>
    <w:rsid w:val="00734C32"/>
    <w:rsid w:val="007376C9"/>
    <w:rsid w:val="007406BE"/>
    <w:rsid w:val="00742DDF"/>
    <w:rsid w:val="00743666"/>
    <w:rsid w:val="007572B2"/>
    <w:rsid w:val="00757782"/>
    <w:rsid w:val="0076189A"/>
    <w:rsid w:val="00762527"/>
    <w:rsid w:val="00773261"/>
    <w:rsid w:val="00783260"/>
    <w:rsid w:val="007845F2"/>
    <w:rsid w:val="00790A56"/>
    <w:rsid w:val="0079696F"/>
    <w:rsid w:val="00797DE9"/>
    <w:rsid w:val="007A414F"/>
    <w:rsid w:val="007B6206"/>
    <w:rsid w:val="007C5937"/>
    <w:rsid w:val="007D710F"/>
    <w:rsid w:val="007E1C34"/>
    <w:rsid w:val="007F3812"/>
    <w:rsid w:val="0081301E"/>
    <w:rsid w:val="00814CCF"/>
    <w:rsid w:val="00826443"/>
    <w:rsid w:val="00826AEA"/>
    <w:rsid w:val="00835F35"/>
    <w:rsid w:val="00837CDD"/>
    <w:rsid w:val="00852EA5"/>
    <w:rsid w:val="00852F06"/>
    <w:rsid w:val="00854EB7"/>
    <w:rsid w:val="008564ED"/>
    <w:rsid w:val="00857ED7"/>
    <w:rsid w:val="00863832"/>
    <w:rsid w:val="008800CC"/>
    <w:rsid w:val="00895B70"/>
    <w:rsid w:val="00896591"/>
    <w:rsid w:val="008A0147"/>
    <w:rsid w:val="008B0660"/>
    <w:rsid w:val="008D1F6A"/>
    <w:rsid w:val="008D40D2"/>
    <w:rsid w:val="008E6624"/>
    <w:rsid w:val="008F0888"/>
    <w:rsid w:val="008F51DB"/>
    <w:rsid w:val="008F6C34"/>
    <w:rsid w:val="00911D95"/>
    <w:rsid w:val="0092382D"/>
    <w:rsid w:val="00924B87"/>
    <w:rsid w:val="00925656"/>
    <w:rsid w:val="009267AA"/>
    <w:rsid w:val="00942E16"/>
    <w:rsid w:val="0094519E"/>
    <w:rsid w:val="00946951"/>
    <w:rsid w:val="00953226"/>
    <w:rsid w:val="009537A2"/>
    <w:rsid w:val="0095416D"/>
    <w:rsid w:val="00955978"/>
    <w:rsid w:val="0095665D"/>
    <w:rsid w:val="00957720"/>
    <w:rsid w:val="0096183F"/>
    <w:rsid w:val="00961AF6"/>
    <w:rsid w:val="00962BA6"/>
    <w:rsid w:val="00963E02"/>
    <w:rsid w:val="00967029"/>
    <w:rsid w:val="00970725"/>
    <w:rsid w:val="009741BA"/>
    <w:rsid w:val="00992E20"/>
    <w:rsid w:val="009963B9"/>
    <w:rsid w:val="009C040F"/>
    <w:rsid w:val="009D22DA"/>
    <w:rsid w:val="009D5206"/>
    <w:rsid w:val="009E5E08"/>
    <w:rsid w:val="009E679E"/>
    <w:rsid w:val="009F0DCC"/>
    <w:rsid w:val="00A039DC"/>
    <w:rsid w:val="00A060A4"/>
    <w:rsid w:val="00A109B6"/>
    <w:rsid w:val="00A263F4"/>
    <w:rsid w:val="00A27469"/>
    <w:rsid w:val="00A51889"/>
    <w:rsid w:val="00A51BE8"/>
    <w:rsid w:val="00A52077"/>
    <w:rsid w:val="00A609C2"/>
    <w:rsid w:val="00A66A4B"/>
    <w:rsid w:val="00A753D6"/>
    <w:rsid w:val="00A77FAC"/>
    <w:rsid w:val="00A9300A"/>
    <w:rsid w:val="00AA27EE"/>
    <w:rsid w:val="00AA6312"/>
    <w:rsid w:val="00AB44BC"/>
    <w:rsid w:val="00AB4882"/>
    <w:rsid w:val="00AB7E90"/>
    <w:rsid w:val="00AC699B"/>
    <w:rsid w:val="00AD2034"/>
    <w:rsid w:val="00AD62F4"/>
    <w:rsid w:val="00AE61BB"/>
    <w:rsid w:val="00AF1835"/>
    <w:rsid w:val="00AF7250"/>
    <w:rsid w:val="00B17240"/>
    <w:rsid w:val="00B24CD2"/>
    <w:rsid w:val="00B527AE"/>
    <w:rsid w:val="00B54880"/>
    <w:rsid w:val="00B54F3E"/>
    <w:rsid w:val="00B618AD"/>
    <w:rsid w:val="00B64EEF"/>
    <w:rsid w:val="00B702D9"/>
    <w:rsid w:val="00B75E88"/>
    <w:rsid w:val="00B77292"/>
    <w:rsid w:val="00B80861"/>
    <w:rsid w:val="00B83682"/>
    <w:rsid w:val="00B84BB9"/>
    <w:rsid w:val="00B91C74"/>
    <w:rsid w:val="00B93030"/>
    <w:rsid w:val="00BB018C"/>
    <w:rsid w:val="00BB202B"/>
    <w:rsid w:val="00BB22FC"/>
    <w:rsid w:val="00BB6EA3"/>
    <w:rsid w:val="00BD02DF"/>
    <w:rsid w:val="00BD18DD"/>
    <w:rsid w:val="00BD2155"/>
    <w:rsid w:val="00BD3528"/>
    <w:rsid w:val="00BD4E61"/>
    <w:rsid w:val="00BE36DD"/>
    <w:rsid w:val="00BF1791"/>
    <w:rsid w:val="00BF59CB"/>
    <w:rsid w:val="00BF5FA1"/>
    <w:rsid w:val="00BF7E18"/>
    <w:rsid w:val="00C01452"/>
    <w:rsid w:val="00C13C53"/>
    <w:rsid w:val="00C20841"/>
    <w:rsid w:val="00C21C1B"/>
    <w:rsid w:val="00C25A3C"/>
    <w:rsid w:val="00C308F2"/>
    <w:rsid w:val="00C46D9D"/>
    <w:rsid w:val="00C53AF9"/>
    <w:rsid w:val="00C5691F"/>
    <w:rsid w:val="00C56C3F"/>
    <w:rsid w:val="00C60A80"/>
    <w:rsid w:val="00C64C93"/>
    <w:rsid w:val="00C74838"/>
    <w:rsid w:val="00C81822"/>
    <w:rsid w:val="00C9297E"/>
    <w:rsid w:val="00C931D4"/>
    <w:rsid w:val="00CA25A7"/>
    <w:rsid w:val="00CA5733"/>
    <w:rsid w:val="00CA7B46"/>
    <w:rsid w:val="00CB5013"/>
    <w:rsid w:val="00CB64BA"/>
    <w:rsid w:val="00CB6713"/>
    <w:rsid w:val="00CC537D"/>
    <w:rsid w:val="00CD22A1"/>
    <w:rsid w:val="00CD4AFA"/>
    <w:rsid w:val="00CE4027"/>
    <w:rsid w:val="00CE43B8"/>
    <w:rsid w:val="00CF0791"/>
    <w:rsid w:val="00D0047F"/>
    <w:rsid w:val="00D11594"/>
    <w:rsid w:val="00D15E38"/>
    <w:rsid w:val="00D1613C"/>
    <w:rsid w:val="00D1785E"/>
    <w:rsid w:val="00D21A7A"/>
    <w:rsid w:val="00D22876"/>
    <w:rsid w:val="00D267B7"/>
    <w:rsid w:val="00D30833"/>
    <w:rsid w:val="00D30904"/>
    <w:rsid w:val="00D42CD0"/>
    <w:rsid w:val="00D4366F"/>
    <w:rsid w:val="00D65767"/>
    <w:rsid w:val="00D66DC1"/>
    <w:rsid w:val="00D739B7"/>
    <w:rsid w:val="00D76849"/>
    <w:rsid w:val="00D7723D"/>
    <w:rsid w:val="00D96169"/>
    <w:rsid w:val="00DA32F5"/>
    <w:rsid w:val="00DA34E4"/>
    <w:rsid w:val="00DC6F23"/>
    <w:rsid w:val="00DD7E95"/>
    <w:rsid w:val="00DE110F"/>
    <w:rsid w:val="00DE2892"/>
    <w:rsid w:val="00DE2EA8"/>
    <w:rsid w:val="00DF02F5"/>
    <w:rsid w:val="00E14379"/>
    <w:rsid w:val="00E17B53"/>
    <w:rsid w:val="00E33387"/>
    <w:rsid w:val="00E33EE1"/>
    <w:rsid w:val="00E4426F"/>
    <w:rsid w:val="00E65CD6"/>
    <w:rsid w:val="00E660BE"/>
    <w:rsid w:val="00E745A6"/>
    <w:rsid w:val="00E75D98"/>
    <w:rsid w:val="00E850DE"/>
    <w:rsid w:val="00E90255"/>
    <w:rsid w:val="00E96B27"/>
    <w:rsid w:val="00EA2CFD"/>
    <w:rsid w:val="00EA3DB8"/>
    <w:rsid w:val="00EB1501"/>
    <w:rsid w:val="00EB2A6C"/>
    <w:rsid w:val="00EB60A8"/>
    <w:rsid w:val="00EB702F"/>
    <w:rsid w:val="00EC57C5"/>
    <w:rsid w:val="00ED05AD"/>
    <w:rsid w:val="00ED4DE3"/>
    <w:rsid w:val="00ED6A30"/>
    <w:rsid w:val="00EE0E3A"/>
    <w:rsid w:val="00EE322D"/>
    <w:rsid w:val="00EE3812"/>
    <w:rsid w:val="00EF29F3"/>
    <w:rsid w:val="00EF55C6"/>
    <w:rsid w:val="00F017D0"/>
    <w:rsid w:val="00F13951"/>
    <w:rsid w:val="00F207FD"/>
    <w:rsid w:val="00F236F7"/>
    <w:rsid w:val="00F263F2"/>
    <w:rsid w:val="00F3048A"/>
    <w:rsid w:val="00F3223A"/>
    <w:rsid w:val="00F34069"/>
    <w:rsid w:val="00F35C67"/>
    <w:rsid w:val="00F43242"/>
    <w:rsid w:val="00F45F8B"/>
    <w:rsid w:val="00F5331D"/>
    <w:rsid w:val="00F560C3"/>
    <w:rsid w:val="00F60296"/>
    <w:rsid w:val="00F709EB"/>
    <w:rsid w:val="00F72711"/>
    <w:rsid w:val="00F84A2F"/>
    <w:rsid w:val="00F9501E"/>
    <w:rsid w:val="00FA4F05"/>
    <w:rsid w:val="00FC283D"/>
    <w:rsid w:val="00FC2CCC"/>
    <w:rsid w:val="00FC3A19"/>
    <w:rsid w:val="00FD52E4"/>
    <w:rsid w:val="5BD36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5AA2B21D"/>
  <w15:chartTrackingRefBased/>
  <w15:docId w15:val="{4CEDE95F-8E7C-4F8D-9DD1-D19868500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7250"/>
    <w:pPr>
      <w:spacing w:after="200" w:line="276" w:lineRule="auto"/>
    </w:pPr>
  </w:style>
  <w:style w:type="paragraph" w:styleId="Heading1">
    <w:name w:val="heading 1"/>
    <w:basedOn w:val="Normal"/>
    <w:next w:val="Normal"/>
    <w:link w:val="Heading1Char"/>
    <w:uiPriority w:val="9"/>
    <w:qFormat/>
    <w:rsid w:val="00A060A4"/>
    <w:pPr>
      <w:keepNext/>
      <w:keepLines/>
      <w:spacing w:before="240" w:after="0"/>
      <w:outlineLvl w:val="0"/>
    </w:pPr>
    <w:rPr>
      <w:rFonts w:ascii="Calibri" w:eastAsiaTheme="majorEastAsia" w:hAnsi="Calibri" w:cstheme="majorBidi"/>
      <w:b/>
      <w:color w:val="FFFFFF" w:themeColor="background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rsid w:val="00970725"/>
    <w:pPr>
      <w:spacing w:after="0" w:line="240" w:lineRule="auto"/>
    </w:pPr>
    <w:rPr>
      <w:rFonts w:ascii="Calibri" w:eastAsia="Calibri" w:hAnsi="Calibri" w:cs="Calibri"/>
      <w:lang w:eastAsia="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9707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07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0725"/>
  </w:style>
  <w:style w:type="paragraph" w:styleId="Footer">
    <w:name w:val="footer"/>
    <w:basedOn w:val="Normal"/>
    <w:link w:val="FooterChar"/>
    <w:uiPriority w:val="99"/>
    <w:unhideWhenUsed/>
    <w:rsid w:val="009707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0725"/>
  </w:style>
  <w:style w:type="character" w:styleId="Hyperlink">
    <w:name w:val="Hyperlink"/>
    <w:uiPriority w:val="99"/>
    <w:qFormat/>
    <w:rsid w:val="00970725"/>
    <w:rPr>
      <w:rFonts w:ascii="Helvetica" w:hAnsi="Helvetica" w:cs="Helvetica" w:hint="default"/>
      <w:b/>
      <w:bCs/>
      <w:i w:val="0"/>
      <w:iCs w:val="0"/>
      <w:strike w:val="0"/>
      <w:dstrike w:val="0"/>
      <w:color w:val="017BBA"/>
      <w:u w:val="none"/>
      <w:effect w:val="none"/>
    </w:rPr>
  </w:style>
  <w:style w:type="paragraph" w:styleId="ListParagraph">
    <w:name w:val="List Paragraph"/>
    <w:basedOn w:val="Normal"/>
    <w:uiPriority w:val="34"/>
    <w:qFormat/>
    <w:rsid w:val="00970725"/>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paragraph" w:customStyle="1" w:styleId="4Bulletedcopyblue">
    <w:name w:val="4 Bulleted copy blue"/>
    <w:basedOn w:val="Normal"/>
    <w:qFormat/>
    <w:rsid w:val="00970725"/>
    <w:pPr>
      <w:numPr>
        <w:numId w:val="1"/>
      </w:numPr>
      <w:spacing w:after="120" w:line="240" w:lineRule="auto"/>
    </w:pPr>
    <w:rPr>
      <w:rFonts w:ascii="Arial" w:eastAsia="MS Mincho" w:hAnsi="Arial" w:cs="Arial"/>
      <w:sz w:val="20"/>
      <w:szCs w:val="20"/>
      <w:lang w:val="en-US"/>
    </w:rPr>
  </w:style>
  <w:style w:type="paragraph" w:styleId="FootnoteText">
    <w:name w:val="footnote text"/>
    <w:basedOn w:val="Normal"/>
    <w:link w:val="FootnoteTextChar"/>
    <w:uiPriority w:val="99"/>
    <w:semiHidden/>
    <w:unhideWhenUsed/>
    <w:rsid w:val="005336D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36DA"/>
    <w:rPr>
      <w:sz w:val="20"/>
      <w:szCs w:val="20"/>
    </w:rPr>
  </w:style>
  <w:style w:type="character" w:styleId="FootnoteReference">
    <w:name w:val="footnote reference"/>
    <w:basedOn w:val="DefaultParagraphFont"/>
    <w:uiPriority w:val="99"/>
    <w:semiHidden/>
    <w:unhideWhenUsed/>
    <w:rsid w:val="005336DA"/>
    <w:rPr>
      <w:vertAlign w:val="superscript"/>
    </w:rPr>
  </w:style>
  <w:style w:type="character" w:customStyle="1" w:styleId="1bodycopy10ptChar">
    <w:name w:val="1 body copy 10pt Char"/>
    <w:link w:val="1bodycopy10pt"/>
    <w:locked/>
    <w:rsid w:val="00CD22A1"/>
    <w:rPr>
      <w:rFonts w:ascii="Arial" w:eastAsia="MS Mincho" w:hAnsi="Arial" w:cs="Times New Roman"/>
      <w:sz w:val="20"/>
      <w:szCs w:val="24"/>
      <w:lang w:val="en-US"/>
    </w:rPr>
  </w:style>
  <w:style w:type="paragraph" w:customStyle="1" w:styleId="1bodycopy10pt">
    <w:name w:val="1 body copy 10pt"/>
    <w:basedOn w:val="Normal"/>
    <w:link w:val="1bodycopy10ptChar"/>
    <w:qFormat/>
    <w:rsid w:val="00CD22A1"/>
    <w:pPr>
      <w:spacing w:after="120" w:line="240" w:lineRule="auto"/>
    </w:pPr>
    <w:rPr>
      <w:rFonts w:ascii="Arial" w:eastAsia="MS Mincho" w:hAnsi="Arial" w:cs="Times New Roman"/>
      <w:sz w:val="20"/>
      <w:szCs w:val="24"/>
      <w:lang w:val="en-US"/>
    </w:rPr>
  </w:style>
  <w:style w:type="character" w:customStyle="1" w:styleId="Subhead2Char">
    <w:name w:val="Subhead 2 Char"/>
    <w:link w:val="Subhead2"/>
    <w:locked/>
    <w:rsid w:val="00B64EEF"/>
    <w:rPr>
      <w:rFonts w:ascii="Calibri" w:eastAsia="MS Mincho" w:hAnsi="Calibri" w:cs="Times New Roman"/>
      <w:b/>
      <w:color w:val="FFFFFF" w:themeColor="background1"/>
      <w:sz w:val="28"/>
      <w:szCs w:val="24"/>
      <w:lang w:val="en-US"/>
    </w:rPr>
  </w:style>
  <w:style w:type="paragraph" w:customStyle="1" w:styleId="Subhead2">
    <w:name w:val="Subhead 2"/>
    <w:basedOn w:val="1bodycopy10pt"/>
    <w:next w:val="1bodycopy10pt"/>
    <w:link w:val="Subhead2Char"/>
    <w:qFormat/>
    <w:rsid w:val="00B64EEF"/>
    <w:pPr>
      <w:spacing w:before="240"/>
    </w:pPr>
    <w:rPr>
      <w:rFonts w:ascii="Calibri" w:hAnsi="Calibri"/>
      <w:b/>
      <w:color w:val="FFFFFF" w:themeColor="background1"/>
      <w:sz w:val="28"/>
    </w:rPr>
  </w:style>
  <w:style w:type="paragraph" w:styleId="NoSpacing">
    <w:name w:val="No Spacing"/>
    <w:uiPriority w:val="1"/>
    <w:qFormat/>
    <w:rsid w:val="00497603"/>
    <w:pPr>
      <w:spacing w:after="0" w:line="240" w:lineRule="auto"/>
    </w:pPr>
  </w:style>
  <w:style w:type="character" w:customStyle="1" w:styleId="UnresolvedMention1">
    <w:name w:val="Unresolved Mention1"/>
    <w:basedOn w:val="DefaultParagraphFont"/>
    <w:uiPriority w:val="99"/>
    <w:semiHidden/>
    <w:unhideWhenUsed/>
    <w:rsid w:val="00BB018C"/>
    <w:rPr>
      <w:color w:val="605E5C"/>
      <w:shd w:val="clear" w:color="auto" w:fill="E1DFDD"/>
    </w:rPr>
  </w:style>
  <w:style w:type="character" w:styleId="FollowedHyperlink">
    <w:name w:val="FollowedHyperlink"/>
    <w:basedOn w:val="DefaultParagraphFont"/>
    <w:uiPriority w:val="99"/>
    <w:semiHidden/>
    <w:unhideWhenUsed/>
    <w:rsid w:val="00577CA1"/>
    <w:rPr>
      <w:color w:val="954F72" w:themeColor="followedHyperlink"/>
      <w:u w:val="single"/>
    </w:rPr>
  </w:style>
  <w:style w:type="character" w:customStyle="1" w:styleId="Heading1Char">
    <w:name w:val="Heading 1 Char"/>
    <w:basedOn w:val="DefaultParagraphFont"/>
    <w:link w:val="Heading1"/>
    <w:uiPriority w:val="9"/>
    <w:rsid w:val="00A060A4"/>
    <w:rPr>
      <w:rFonts w:ascii="Calibri" w:eastAsiaTheme="majorEastAsia" w:hAnsi="Calibri" w:cstheme="majorBidi"/>
      <w:b/>
      <w:color w:val="FFFFFF" w:themeColor="background1"/>
      <w:sz w:val="28"/>
      <w:szCs w:val="32"/>
    </w:rPr>
  </w:style>
  <w:style w:type="paragraph" w:styleId="TOCHeading">
    <w:name w:val="TOC Heading"/>
    <w:basedOn w:val="Heading1"/>
    <w:next w:val="Normal"/>
    <w:uiPriority w:val="39"/>
    <w:unhideWhenUsed/>
    <w:qFormat/>
    <w:rsid w:val="006F1B40"/>
    <w:pPr>
      <w:spacing w:line="259" w:lineRule="auto"/>
      <w:outlineLvl w:val="9"/>
    </w:pPr>
    <w:rPr>
      <w:rFonts w:asciiTheme="majorHAnsi" w:hAnsiTheme="majorHAnsi"/>
      <w:color w:val="2F5496" w:themeColor="accent1" w:themeShade="BF"/>
      <w:sz w:val="32"/>
      <w:lang w:val="en-US"/>
    </w:rPr>
  </w:style>
  <w:style w:type="paragraph" w:styleId="TOC2">
    <w:name w:val="toc 2"/>
    <w:basedOn w:val="Normal"/>
    <w:next w:val="Normal"/>
    <w:autoRedefine/>
    <w:uiPriority w:val="39"/>
    <w:unhideWhenUsed/>
    <w:rsid w:val="006F1B40"/>
    <w:pPr>
      <w:spacing w:after="100" w:line="259" w:lineRule="auto"/>
      <w:ind w:left="220"/>
    </w:pPr>
    <w:rPr>
      <w:rFonts w:eastAsiaTheme="minorEastAsia" w:cs="Times New Roman"/>
      <w:lang w:val="en-US"/>
    </w:rPr>
  </w:style>
  <w:style w:type="paragraph" w:styleId="TOC1">
    <w:name w:val="toc 1"/>
    <w:basedOn w:val="Normal"/>
    <w:next w:val="Normal"/>
    <w:autoRedefine/>
    <w:uiPriority w:val="39"/>
    <w:unhideWhenUsed/>
    <w:rsid w:val="006F1B40"/>
    <w:pPr>
      <w:spacing w:after="100" w:line="259" w:lineRule="auto"/>
    </w:pPr>
    <w:rPr>
      <w:rFonts w:eastAsiaTheme="minorEastAsia" w:cs="Times New Roman"/>
      <w:lang w:val="en-US"/>
    </w:rPr>
  </w:style>
  <w:style w:type="paragraph" w:styleId="TOC3">
    <w:name w:val="toc 3"/>
    <w:basedOn w:val="Normal"/>
    <w:next w:val="Normal"/>
    <w:autoRedefine/>
    <w:uiPriority w:val="39"/>
    <w:unhideWhenUsed/>
    <w:rsid w:val="006F1B40"/>
    <w:pPr>
      <w:spacing w:after="100" w:line="259" w:lineRule="auto"/>
      <w:ind w:left="440"/>
    </w:pPr>
    <w:rPr>
      <w:rFonts w:eastAsiaTheme="minorEastAsia" w:cs="Times New Roman"/>
      <w:lang w:val="en-US"/>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UnresolvedMention2">
    <w:name w:val="Unresolved Mention2"/>
    <w:basedOn w:val="DefaultParagraphFont"/>
    <w:uiPriority w:val="99"/>
    <w:semiHidden/>
    <w:unhideWhenUsed/>
    <w:rsid w:val="007251A8"/>
    <w:rPr>
      <w:color w:val="605E5C"/>
      <w:shd w:val="clear" w:color="auto" w:fill="E1DFDD"/>
    </w:rPr>
  </w:style>
  <w:style w:type="paragraph" w:styleId="BalloonText">
    <w:name w:val="Balloon Text"/>
    <w:basedOn w:val="Normal"/>
    <w:link w:val="BalloonTextChar"/>
    <w:uiPriority w:val="99"/>
    <w:semiHidden/>
    <w:unhideWhenUsed/>
    <w:rsid w:val="00B91C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C74"/>
    <w:rPr>
      <w:rFonts w:ascii="Segoe UI" w:hAnsi="Segoe UI" w:cs="Segoe UI"/>
      <w:sz w:val="18"/>
      <w:szCs w:val="18"/>
    </w:rPr>
  </w:style>
  <w:style w:type="paragraph" w:customStyle="1" w:styleId="6Abstract">
    <w:name w:val="6 Abstract"/>
    <w:qFormat/>
    <w:rsid w:val="00CB5013"/>
    <w:pPr>
      <w:spacing w:after="240"/>
    </w:pPr>
    <w:rPr>
      <w:rFonts w:ascii="Arial" w:eastAsia="MS Mincho" w:hAnsi="Arial" w:cs="Times New Roman"/>
      <w:sz w:val="28"/>
      <w:szCs w:val="28"/>
      <w:lang w:val="en-US"/>
    </w:rPr>
  </w:style>
  <w:style w:type="paragraph" w:customStyle="1" w:styleId="3Policytitle">
    <w:name w:val="3 Policy title"/>
    <w:basedOn w:val="Normal"/>
    <w:qFormat/>
    <w:rsid w:val="00CB5013"/>
    <w:pPr>
      <w:spacing w:after="120" w:line="240" w:lineRule="auto"/>
    </w:pPr>
    <w:rPr>
      <w:rFonts w:ascii="Arial" w:eastAsia="MS Mincho" w:hAnsi="Arial" w:cs="Times New Roman"/>
      <w:b/>
      <w:sz w:val="72"/>
      <w:szCs w:val="24"/>
      <w:lang w:val="en-US"/>
    </w:rPr>
  </w:style>
  <w:style w:type="paragraph" w:customStyle="1" w:styleId="Tablebodycopy">
    <w:name w:val="Table body copy"/>
    <w:basedOn w:val="1bodycopy10pt"/>
    <w:qFormat/>
    <w:rsid w:val="00CB64BA"/>
    <w:pPr>
      <w:keepLines/>
      <w:spacing w:after="60"/>
      <w:textboxTightWrap w:val="allLines"/>
    </w:pPr>
  </w:style>
  <w:style w:type="paragraph" w:customStyle="1" w:styleId="Tablecopybulleted">
    <w:name w:val="Table copy bulleted"/>
    <w:basedOn w:val="Tablebodycopy"/>
    <w:qFormat/>
    <w:rsid w:val="00CB64BA"/>
    <w:pPr>
      <w:numPr>
        <w:numId w:val="4"/>
      </w:numPr>
    </w:pPr>
  </w:style>
  <w:style w:type="paragraph" w:styleId="CommentSubject">
    <w:name w:val="annotation subject"/>
    <w:basedOn w:val="CommentText"/>
    <w:next w:val="CommentText"/>
    <w:link w:val="CommentSubjectChar"/>
    <w:uiPriority w:val="99"/>
    <w:semiHidden/>
    <w:unhideWhenUsed/>
    <w:rsid w:val="00197D07"/>
    <w:rPr>
      <w:b/>
      <w:bCs/>
    </w:rPr>
  </w:style>
  <w:style w:type="character" w:customStyle="1" w:styleId="CommentSubjectChar">
    <w:name w:val="Comment Subject Char"/>
    <w:basedOn w:val="CommentTextChar"/>
    <w:link w:val="CommentSubject"/>
    <w:uiPriority w:val="99"/>
    <w:semiHidden/>
    <w:rsid w:val="00197D07"/>
    <w:rPr>
      <w:b/>
      <w:bCs/>
      <w:sz w:val="20"/>
      <w:szCs w:val="20"/>
    </w:rPr>
  </w:style>
  <w:style w:type="paragraph" w:styleId="Revision">
    <w:name w:val="Revision"/>
    <w:hidden/>
    <w:uiPriority w:val="99"/>
    <w:semiHidden/>
    <w:rsid w:val="00F45F8B"/>
    <w:pPr>
      <w:spacing w:after="0" w:line="240" w:lineRule="auto"/>
    </w:pPr>
  </w:style>
  <w:style w:type="character" w:styleId="UnresolvedMention">
    <w:name w:val="Unresolved Mention"/>
    <w:basedOn w:val="DefaultParagraphFont"/>
    <w:uiPriority w:val="99"/>
    <w:semiHidden/>
    <w:unhideWhenUsed/>
    <w:rsid w:val="00963E02"/>
    <w:rPr>
      <w:color w:val="605E5C"/>
      <w:shd w:val="clear" w:color="auto" w:fill="E1DFDD"/>
    </w:rPr>
  </w:style>
  <w:style w:type="paragraph" w:styleId="NormalWeb">
    <w:name w:val="Normal (Web)"/>
    <w:basedOn w:val="Normal"/>
    <w:uiPriority w:val="99"/>
    <w:unhideWhenUsed/>
    <w:rsid w:val="001C18F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7224">
      <w:bodyDiv w:val="1"/>
      <w:marLeft w:val="0"/>
      <w:marRight w:val="0"/>
      <w:marTop w:val="0"/>
      <w:marBottom w:val="0"/>
      <w:divBdr>
        <w:top w:val="none" w:sz="0" w:space="0" w:color="auto"/>
        <w:left w:val="none" w:sz="0" w:space="0" w:color="auto"/>
        <w:bottom w:val="none" w:sz="0" w:space="0" w:color="auto"/>
        <w:right w:val="none" w:sz="0" w:space="0" w:color="auto"/>
      </w:divBdr>
    </w:div>
    <w:div w:id="184448212">
      <w:bodyDiv w:val="1"/>
      <w:marLeft w:val="0"/>
      <w:marRight w:val="0"/>
      <w:marTop w:val="0"/>
      <w:marBottom w:val="0"/>
      <w:divBdr>
        <w:top w:val="none" w:sz="0" w:space="0" w:color="auto"/>
        <w:left w:val="none" w:sz="0" w:space="0" w:color="auto"/>
        <w:bottom w:val="none" w:sz="0" w:space="0" w:color="auto"/>
        <w:right w:val="none" w:sz="0" w:space="0" w:color="auto"/>
      </w:divBdr>
    </w:div>
    <w:div w:id="265962200">
      <w:bodyDiv w:val="1"/>
      <w:marLeft w:val="0"/>
      <w:marRight w:val="0"/>
      <w:marTop w:val="0"/>
      <w:marBottom w:val="0"/>
      <w:divBdr>
        <w:top w:val="none" w:sz="0" w:space="0" w:color="auto"/>
        <w:left w:val="none" w:sz="0" w:space="0" w:color="auto"/>
        <w:bottom w:val="none" w:sz="0" w:space="0" w:color="auto"/>
        <w:right w:val="none" w:sz="0" w:space="0" w:color="auto"/>
      </w:divBdr>
    </w:div>
    <w:div w:id="339552585">
      <w:bodyDiv w:val="1"/>
      <w:marLeft w:val="0"/>
      <w:marRight w:val="0"/>
      <w:marTop w:val="0"/>
      <w:marBottom w:val="0"/>
      <w:divBdr>
        <w:top w:val="none" w:sz="0" w:space="0" w:color="auto"/>
        <w:left w:val="none" w:sz="0" w:space="0" w:color="auto"/>
        <w:bottom w:val="none" w:sz="0" w:space="0" w:color="auto"/>
        <w:right w:val="none" w:sz="0" w:space="0" w:color="auto"/>
      </w:divBdr>
    </w:div>
    <w:div w:id="389961282">
      <w:bodyDiv w:val="1"/>
      <w:marLeft w:val="0"/>
      <w:marRight w:val="0"/>
      <w:marTop w:val="0"/>
      <w:marBottom w:val="0"/>
      <w:divBdr>
        <w:top w:val="none" w:sz="0" w:space="0" w:color="auto"/>
        <w:left w:val="none" w:sz="0" w:space="0" w:color="auto"/>
        <w:bottom w:val="none" w:sz="0" w:space="0" w:color="auto"/>
        <w:right w:val="none" w:sz="0" w:space="0" w:color="auto"/>
      </w:divBdr>
    </w:div>
    <w:div w:id="418216028">
      <w:bodyDiv w:val="1"/>
      <w:marLeft w:val="0"/>
      <w:marRight w:val="0"/>
      <w:marTop w:val="0"/>
      <w:marBottom w:val="0"/>
      <w:divBdr>
        <w:top w:val="none" w:sz="0" w:space="0" w:color="auto"/>
        <w:left w:val="none" w:sz="0" w:space="0" w:color="auto"/>
        <w:bottom w:val="none" w:sz="0" w:space="0" w:color="auto"/>
        <w:right w:val="none" w:sz="0" w:space="0" w:color="auto"/>
      </w:divBdr>
    </w:div>
    <w:div w:id="437680811">
      <w:bodyDiv w:val="1"/>
      <w:marLeft w:val="0"/>
      <w:marRight w:val="0"/>
      <w:marTop w:val="0"/>
      <w:marBottom w:val="0"/>
      <w:divBdr>
        <w:top w:val="none" w:sz="0" w:space="0" w:color="auto"/>
        <w:left w:val="none" w:sz="0" w:space="0" w:color="auto"/>
        <w:bottom w:val="none" w:sz="0" w:space="0" w:color="auto"/>
        <w:right w:val="none" w:sz="0" w:space="0" w:color="auto"/>
      </w:divBdr>
    </w:div>
    <w:div w:id="504979563">
      <w:bodyDiv w:val="1"/>
      <w:marLeft w:val="0"/>
      <w:marRight w:val="0"/>
      <w:marTop w:val="0"/>
      <w:marBottom w:val="0"/>
      <w:divBdr>
        <w:top w:val="none" w:sz="0" w:space="0" w:color="auto"/>
        <w:left w:val="none" w:sz="0" w:space="0" w:color="auto"/>
        <w:bottom w:val="none" w:sz="0" w:space="0" w:color="auto"/>
        <w:right w:val="none" w:sz="0" w:space="0" w:color="auto"/>
      </w:divBdr>
    </w:div>
    <w:div w:id="598567221">
      <w:bodyDiv w:val="1"/>
      <w:marLeft w:val="0"/>
      <w:marRight w:val="0"/>
      <w:marTop w:val="0"/>
      <w:marBottom w:val="0"/>
      <w:divBdr>
        <w:top w:val="none" w:sz="0" w:space="0" w:color="auto"/>
        <w:left w:val="none" w:sz="0" w:space="0" w:color="auto"/>
        <w:bottom w:val="none" w:sz="0" w:space="0" w:color="auto"/>
        <w:right w:val="none" w:sz="0" w:space="0" w:color="auto"/>
      </w:divBdr>
    </w:div>
    <w:div w:id="778842005">
      <w:bodyDiv w:val="1"/>
      <w:marLeft w:val="0"/>
      <w:marRight w:val="0"/>
      <w:marTop w:val="0"/>
      <w:marBottom w:val="0"/>
      <w:divBdr>
        <w:top w:val="none" w:sz="0" w:space="0" w:color="auto"/>
        <w:left w:val="none" w:sz="0" w:space="0" w:color="auto"/>
        <w:bottom w:val="none" w:sz="0" w:space="0" w:color="auto"/>
        <w:right w:val="none" w:sz="0" w:space="0" w:color="auto"/>
      </w:divBdr>
    </w:div>
    <w:div w:id="802163723">
      <w:bodyDiv w:val="1"/>
      <w:marLeft w:val="0"/>
      <w:marRight w:val="0"/>
      <w:marTop w:val="0"/>
      <w:marBottom w:val="0"/>
      <w:divBdr>
        <w:top w:val="none" w:sz="0" w:space="0" w:color="auto"/>
        <w:left w:val="none" w:sz="0" w:space="0" w:color="auto"/>
        <w:bottom w:val="none" w:sz="0" w:space="0" w:color="auto"/>
        <w:right w:val="none" w:sz="0" w:space="0" w:color="auto"/>
      </w:divBdr>
    </w:div>
    <w:div w:id="838815436">
      <w:bodyDiv w:val="1"/>
      <w:marLeft w:val="0"/>
      <w:marRight w:val="0"/>
      <w:marTop w:val="0"/>
      <w:marBottom w:val="0"/>
      <w:divBdr>
        <w:top w:val="none" w:sz="0" w:space="0" w:color="auto"/>
        <w:left w:val="none" w:sz="0" w:space="0" w:color="auto"/>
        <w:bottom w:val="none" w:sz="0" w:space="0" w:color="auto"/>
        <w:right w:val="none" w:sz="0" w:space="0" w:color="auto"/>
      </w:divBdr>
    </w:div>
    <w:div w:id="842549638">
      <w:bodyDiv w:val="1"/>
      <w:marLeft w:val="0"/>
      <w:marRight w:val="0"/>
      <w:marTop w:val="0"/>
      <w:marBottom w:val="0"/>
      <w:divBdr>
        <w:top w:val="none" w:sz="0" w:space="0" w:color="auto"/>
        <w:left w:val="none" w:sz="0" w:space="0" w:color="auto"/>
        <w:bottom w:val="none" w:sz="0" w:space="0" w:color="auto"/>
        <w:right w:val="none" w:sz="0" w:space="0" w:color="auto"/>
      </w:divBdr>
    </w:div>
    <w:div w:id="888759762">
      <w:bodyDiv w:val="1"/>
      <w:marLeft w:val="0"/>
      <w:marRight w:val="0"/>
      <w:marTop w:val="0"/>
      <w:marBottom w:val="0"/>
      <w:divBdr>
        <w:top w:val="none" w:sz="0" w:space="0" w:color="auto"/>
        <w:left w:val="none" w:sz="0" w:space="0" w:color="auto"/>
        <w:bottom w:val="none" w:sz="0" w:space="0" w:color="auto"/>
        <w:right w:val="none" w:sz="0" w:space="0" w:color="auto"/>
      </w:divBdr>
    </w:div>
    <w:div w:id="1010139095">
      <w:bodyDiv w:val="1"/>
      <w:marLeft w:val="0"/>
      <w:marRight w:val="0"/>
      <w:marTop w:val="0"/>
      <w:marBottom w:val="0"/>
      <w:divBdr>
        <w:top w:val="none" w:sz="0" w:space="0" w:color="auto"/>
        <w:left w:val="none" w:sz="0" w:space="0" w:color="auto"/>
        <w:bottom w:val="none" w:sz="0" w:space="0" w:color="auto"/>
        <w:right w:val="none" w:sz="0" w:space="0" w:color="auto"/>
      </w:divBdr>
    </w:div>
    <w:div w:id="1091707187">
      <w:bodyDiv w:val="1"/>
      <w:marLeft w:val="0"/>
      <w:marRight w:val="0"/>
      <w:marTop w:val="0"/>
      <w:marBottom w:val="0"/>
      <w:divBdr>
        <w:top w:val="none" w:sz="0" w:space="0" w:color="auto"/>
        <w:left w:val="none" w:sz="0" w:space="0" w:color="auto"/>
        <w:bottom w:val="none" w:sz="0" w:space="0" w:color="auto"/>
        <w:right w:val="none" w:sz="0" w:space="0" w:color="auto"/>
      </w:divBdr>
    </w:div>
    <w:div w:id="1138648586">
      <w:bodyDiv w:val="1"/>
      <w:marLeft w:val="0"/>
      <w:marRight w:val="0"/>
      <w:marTop w:val="0"/>
      <w:marBottom w:val="0"/>
      <w:divBdr>
        <w:top w:val="none" w:sz="0" w:space="0" w:color="auto"/>
        <w:left w:val="none" w:sz="0" w:space="0" w:color="auto"/>
        <w:bottom w:val="none" w:sz="0" w:space="0" w:color="auto"/>
        <w:right w:val="none" w:sz="0" w:space="0" w:color="auto"/>
      </w:divBdr>
    </w:div>
    <w:div w:id="1174370880">
      <w:bodyDiv w:val="1"/>
      <w:marLeft w:val="0"/>
      <w:marRight w:val="0"/>
      <w:marTop w:val="0"/>
      <w:marBottom w:val="0"/>
      <w:divBdr>
        <w:top w:val="none" w:sz="0" w:space="0" w:color="auto"/>
        <w:left w:val="none" w:sz="0" w:space="0" w:color="auto"/>
        <w:bottom w:val="none" w:sz="0" w:space="0" w:color="auto"/>
        <w:right w:val="none" w:sz="0" w:space="0" w:color="auto"/>
      </w:divBdr>
    </w:div>
    <w:div w:id="1271007446">
      <w:bodyDiv w:val="1"/>
      <w:marLeft w:val="0"/>
      <w:marRight w:val="0"/>
      <w:marTop w:val="0"/>
      <w:marBottom w:val="0"/>
      <w:divBdr>
        <w:top w:val="none" w:sz="0" w:space="0" w:color="auto"/>
        <w:left w:val="none" w:sz="0" w:space="0" w:color="auto"/>
        <w:bottom w:val="none" w:sz="0" w:space="0" w:color="auto"/>
        <w:right w:val="none" w:sz="0" w:space="0" w:color="auto"/>
      </w:divBdr>
    </w:div>
    <w:div w:id="1288470245">
      <w:bodyDiv w:val="1"/>
      <w:marLeft w:val="0"/>
      <w:marRight w:val="0"/>
      <w:marTop w:val="0"/>
      <w:marBottom w:val="0"/>
      <w:divBdr>
        <w:top w:val="none" w:sz="0" w:space="0" w:color="auto"/>
        <w:left w:val="none" w:sz="0" w:space="0" w:color="auto"/>
        <w:bottom w:val="none" w:sz="0" w:space="0" w:color="auto"/>
        <w:right w:val="none" w:sz="0" w:space="0" w:color="auto"/>
      </w:divBdr>
    </w:div>
    <w:div w:id="1339886590">
      <w:bodyDiv w:val="1"/>
      <w:marLeft w:val="0"/>
      <w:marRight w:val="0"/>
      <w:marTop w:val="0"/>
      <w:marBottom w:val="0"/>
      <w:divBdr>
        <w:top w:val="none" w:sz="0" w:space="0" w:color="auto"/>
        <w:left w:val="none" w:sz="0" w:space="0" w:color="auto"/>
        <w:bottom w:val="none" w:sz="0" w:space="0" w:color="auto"/>
        <w:right w:val="none" w:sz="0" w:space="0" w:color="auto"/>
      </w:divBdr>
    </w:div>
    <w:div w:id="1362441080">
      <w:bodyDiv w:val="1"/>
      <w:marLeft w:val="0"/>
      <w:marRight w:val="0"/>
      <w:marTop w:val="0"/>
      <w:marBottom w:val="0"/>
      <w:divBdr>
        <w:top w:val="none" w:sz="0" w:space="0" w:color="auto"/>
        <w:left w:val="none" w:sz="0" w:space="0" w:color="auto"/>
        <w:bottom w:val="none" w:sz="0" w:space="0" w:color="auto"/>
        <w:right w:val="none" w:sz="0" w:space="0" w:color="auto"/>
      </w:divBdr>
    </w:div>
    <w:div w:id="1412849378">
      <w:bodyDiv w:val="1"/>
      <w:marLeft w:val="0"/>
      <w:marRight w:val="0"/>
      <w:marTop w:val="0"/>
      <w:marBottom w:val="0"/>
      <w:divBdr>
        <w:top w:val="none" w:sz="0" w:space="0" w:color="auto"/>
        <w:left w:val="none" w:sz="0" w:space="0" w:color="auto"/>
        <w:bottom w:val="none" w:sz="0" w:space="0" w:color="auto"/>
        <w:right w:val="none" w:sz="0" w:space="0" w:color="auto"/>
      </w:divBdr>
    </w:div>
    <w:div w:id="1708022123">
      <w:bodyDiv w:val="1"/>
      <w:marLeft w:val="0"/>
      <w:marRight w:val="0"/>
      <w:marTop w:val="0"/>
      <w:marBottom w:val="0"/>
      <w:divBdr>
        <w:top w:val="none" w:sz="0" w:space="0" w:color="auto"/>
        <w:left w:val="none" w:sz="0" w:space="0" w:color="auto"/>
        <w:bottom w:val="none" w:sz="0" w:space="0" w:color="auto"/>
        <w:right w:val="none" w:sz="0" w:space="0" w:color="auto"/>
      </w:divBdr>
    </w:div>
    <w:div w:id="1761024261">
      <w:bodyDiv w:val="1"/>
      <w:marLeft w:val="0"/>
      <w:marRight w:val="0"/>
      <w:marTop w:val="0"/>
      <w:marBottom w:val="0"/>
      <w:divBdr>
        <w:top w:val="none" w:sz="0" w:space="0" w:color="auto"/>
        <w:left w:val="none" w:sz="0" w:space="0" w:color="auto"/>
        <w:bottom w:val="none" w:sz="0" w:space="0" w:color="auto"/>
        <w:right w:val="none" w:sz="0" w:space="0" w:color="auto"/>
      </w:divBdr>
    </w:div>
    <w:div w:id="1927104587">
      <w:bodyDiv w:val="1"/>
      <w:marLeft w:val="0"/>
      <w:marRight w:val="0"/>
      <w:marTop w:val="0"/>
      <w:marBottom w:val="0"/>
      <w:divBdr>
        <w:top w:val="none" w:sz="0" w:space="0" w:color="auto"/>
        <w:left w:val="none" w:sz="0" w:space="0" w:color="auto"/>
        <w:bottom w:val="none" w:sz="0" w:space="0" w:color="auto"/>
        <w:right w:val="none" w:sz="0" w:space="0" w:color="auto"/>
      </w:divBdr>
    </w:div>
    <w:div w:id="1939287238">
      <w:bodyDiv w:val="1"/>
      <w:marLeft w:val="0"/>
      <w:marRight w:val="0"/>
      <w:marTop w:val="0"/>
      <w:marBottom w:val="0"/>
      <w:divBdr>
        <w:top w:val="none" w:sz="0" w:space="0" w:color="auto"/>
        <w:left w:val="none" w:sz="0" w:space="0" w:color="auto"/>
        <w:bottom w:val="none" w:sz="0" w:space="0" w:color="auto"/>
        <w:right w:val="none" w:sz="0" w:space="0" w:color="auto"/>
      </w:divBdr>
    </w:div>
    <w:div w:id="1953129722">
      <w:bodyDiv w:val="1"/>
      <w:marLeft w:val="0"/>
      <w:marRight w:val="0"/>
      <w:marTop w:val="0"/>
      <w:marBottom w:val="0"/>
      <w:divBdr>
        <w:top w:val="none" w:sz="0" w:space="0" w:color="auto"/>
        <w:left w:val="none" w:sz="0" w:space="0" w:color="auto"/>
        <w:bottom w:val="none" w:sz="0" w:space="0" w:color="auto"/>
        <w:right w:val="none" w:sz="0" w:space="0" w:color="auto"/>
      </w:divBdr>
    </w:div>
    <w:div w:id="2026054930">
      <w:bodyDiv w:val="1"/>
      <w:marLeft w:val="0"/>
      <w:marRight w:val="0"/>
      <w:marTop w:val="0"/>
      <w:marBottom w:val="0"/>
      <w:divBdr>
        <w:top w:val="none" w:sz="0" w:space="0" w:color="auto"/>
        <w:left w:val="none" w:sz="0" w:space="0" w:color="auto"/>
        <w:bottom w:val="none" w:sz="0" w:space="0" w:color="auto"/>
        <w:right w:val="none" w:sz="0" w:space="0" w:color="auto"/>
      </w:divBdr>
    </w:div>
    <w:div w:id="2061322327">
      <w:bodyDiv w:val="1"/>
      <w:marLeft w:val="0"/>
      <w:marRight w:val="0"/>
      <w:marTop w:val="0"/>
      <w:marBottom w:val="0"/>
      <w:divBdr>
        <w:top w:val="none" w:sz="0" w:space="0" w:color="auto"/>
        <w:left w:val="none" w:sz="0" w:space="0" w:color="auto"/>
        <w:bottom w:val="none" w:sz="0" w:space="0" w:color="auto"/>
        <w:right w:val="none" w:sz="0" w:space="0" w:color="auto"/>
      </w:divBdr>
    </w:div>
    <w:div w:id="2067144760">
      <w:bodyDiv w:val="1"/>
      <w:marLeft w:val="0"/>
      <w:marRight w:val="0"/>
      <w:marTop w:val="0"/>
      <w:marBottom w:val="0"/>
      <w:divBdr>
        <w:top w:val="none" w:sz="0" w:space="0" w:color="auto"/>
        <w:left w:val="none" w:sz="0" w:space="0" w:color="auto"/>
        <w:bottom w:val="none" w:sz="0" w:space="0" w:color="auto"/>
        <w:right w:val="none" w:sz="0" w:space="0" w:color="auto"/>
      </w:divBdr>
    </w:div>
    <w:div w:id="2080901691">
      <w:bodyDiv w:val="1"/>
      <w:marLeft w:val="0"/>
      <w:marRight w:val="0"/>
      <w:marTop w:val="0"/>
      <w:marBottom w:val="0"/>
      <w:divBdr>
        <w:top w:val="none" w:sz="0" w:space="0" w:color="auto"/>
        <w:left w:val="none" w:sz="0" w:space="0" w:color="auto"/>
        <w:bottom w:val="none" w:sz="0" w:space="0" w:color="auto"/>
        <w:right w:val="none" w:sz="0" w:space="0" w:color="auto"/>
      </w:divBdr>
    </w:div>
    <w:div w:id="214612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brydon@sb.cor.olicatschools.org" TargetMode="External"/><Relationship Id="rId18" Type="http://schemas.openxmlformats.org/officeDocument/2006/relationships/hyperlink" Target="mailto:PBell@sb.cor.olicatschools.org" TargetMode="External"/><Relationship Id="rId26" Type="http://schemas.openxmlformats.org/officeDocument/2006/relationships/hyperlink" Target="https://www.nctrust.co.uk/help-and-protection-for-children/Documents/NSCB%20Thresholds%20Guidance%202018%20Updated%20Sept%202020.pdf" TargetMode="External"/><Relationship Id="rId39" Type="http://schemas.openxmlformats.org/officeDocument/2006/relationships/hyperlink" Target="mailto:fmu@fco.gov.uk" TargetMode="External"/><Relationship Id="rId21" Type="http://schemas.openxmlformats.org/officeDocument/2006/relationships/hyperlink" Target="mailto:ladoreferral@nctrust.co.uk" TargetMode="External"/><Relationship Id="rId34" Type="http://schemas.openxmlformats.org/officeDocument/2006/relationships/hyperlink" Target="https://www.saferrecruitmentconsortium.org/GSWP%20Sept%202019.pdf" TargetMode="External"/><Relationship Id="rId42" Type="http://schemas.openxmlformats.org/officeDocument/2006/relationships/hyperlink" Target="https://www.gov.uk/government/publications/criminal-records-checks-for-overseas-applicants"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Mcauley@sb.cor.olicatschools.org" TargetMode="External"/><Relationship Id="rId29" Type="http://schemas.openxmlformats.org/officeDocument/2006/relationships/hyperlink" Target="https://www.gov.uk/government/publications/mental-health-and-behaviour-in-schools--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www.northamptonshirescb.org.uk/" TargetMode="External"/><Relationship Id="rId32" Type="http://schemas.openxmlformats.org/officeDocument/2006/relationships/hyperlink" Target="https://www.northamptonshire.gov.uk/councilservices/children-families-education/SEND/local-offer" TargetMode="External"/><Relationship Id="rId37" Type="http://schemas.openxmlformats.org/officeDocument/2006/relationships/hyperlink" Target="https://www.ceop.police.uk/safety-centre/" TargetMode="External"/><Relationship Id="rId40" Type="http://schemas.openxmlformats.org/officeDocument/2006/relationships/hyperlink" Target="http://educateagainsthate.com/parents/what-are-the-warning-signs/" TargetMode="External"/><Relationship Id="rId45" Type="http://schemas.openxmlformats.org/officeDocument/2006/relationships/hyperlink" Target="https://www.legislation.gov.uk/ukpga/2008/25/section/128" TargetMode="External"/><Relationship Id="rId5" Type="http://schemas.openxmlformats.org/officeDocument/2006/relationships/numbering" Target="numbering.xml"/><Relationship Id="rId15" Type="http://schemas.openxmlformats.org/officeDocument/2006/relationships/hyperlink" Target="mailto:Rmackay@sb.cor.olicatschools.org" TargetMode="External"/><Relationship Id="rId23" Type="http://schemas.openxmlformats.org/officeDocument/2006/relationships/hyperlink" Target="mailto:BSweeney@gov.olicatschools.org" TargetMode="External"/><Relationship Id="rId28" Type="http://schemas.openxmlformats.org/officeDocument/2006/relationships/image" Target="media/image4.png"/><Relationship Id="rId36" Type="http://schemas.openxmlformats.org/officeDocument/2006/relationships/hyperlink" Target="https://reportharmfulcontent.com/" TargetMode="External"/><Relationship Id="rId10" Type="http://schemas.openxmlformats.org/officeDocument/2006/relationships/endnotes" Target="endnotes.xml"/><Relationship Id="rId19" Type="http://schemas.openxmlformats.org/officeDocument/2006/relationships/hyperlink" Target="mailto:bishop@olicatschools.org" TargetMode="External"/><Relationship Id="rId31" Type="http://schemas.openxmlformats.org/officeDocument/2006/relationships/hyperlink" Target="https://www.northamptonshire.gov.uk/councilservices/children-families-education/SEND/specialist-support-for-send/Pages/default.aspx" TargetMode="External"/><Relationship Id="rId44" Type="http://schemas.openxmlformats.org/officeDocument/2006/relationships/hyperlink" Target="http://www.legislation.gov.uk/uksi/2009/37/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rose@sb.cor.olicatschools.org" TargetMode="External"/><Relationship Id="rId22" Type="http://schemas.openxmlformats.org/officeDocument/2006/relationships/hyperlink" Target="mailto:BSweeney@gov.olicatschools.org" TargetMode="External"/><Relationship Id="rId27" Type="http://schemas.openxmlformats.org/officeDocument/2006/relationships/hyperlink" Target="https://northamptonshire-self.achieveservice.com/en/service/Make_a_children_s_referral_to_Northamptonshire_s_MASH" TargetMode="External"/><Relationship Id="rId30" Type="http://schemas.openxmlformats.org/officeDocument/2006/relationships/hyperlink" Target="https://www.stbrendansprimaryschool.co.uk/page/?title=Safeguarding&amp;pid=10" TargetMode="External"/><Relationship Id="rId35" Type="http://schemas.openxmlformats.org/officeDocument/2006/relationships/hyperlink" Target="http://www.childline.org.uk/" TargetMode="External"/><Relationship Id="rId43" Type="http://schemas.openxmlformats.org/officeDocument/2006/relationships/hyperlink" Target="https://www.gov.uk/guidance/making-barring-referrals-to-the-dbs"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hyperlink" Target="mailto:LBarron-Edgley@sb.cor.olicatschools.org" TargetMode="External"/><Relationship Id="rId25" Type="http://schemas.openxmlformats.org/officeDocument/2006/relationships/hyperlink" Target="http://www.stbrendansprimaryschool.co.uk" TargetMode="External"/><Relationship Id="rId33" Type="http://schemas.openxmlformats.org/officeDocument/2006/relationships/hyperlink" Target="https://www.gov.uk/government/publications/designated-teacher-for-looked-after-children" TargetMode="External"/><Relationship Id="rId38" Type="http://schemas.openxmlformats.org/officeDocument/2006/relationships/hyperlink" Target="https://www.nctrust.co.uk/help-and-protection-for-children/protecting-children-information-for-professionals/Pages/domestic-abuse-notification-to-schools.aspx" TargetMode="External"/><Relationship Id="rId46" Type="http://schemas.openxmlformats.org/officeDocument/2006/relationships/footer" Target="footer1.xml"/><Relationship Id="rId20" Type="http://schemas.openxmlformats.org/officeDocument/2006/relationships/hyperlink" Target="mailto:jbrake-oakes@olicatschools.org" TargetMode="External"/><Relationship Id="rId41" Type="http://schemas.openxmlformats.org/officeDocument/2006/relationships/hyperlink" Target="https://www.nspcc.org.uk/what-you-can-do/report-abuse/dedicated-helplines/protecting-children-from-radicalisatio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ducateagainsthate.com/signs-of-radicalisation/" TargetMode="External"/><Relationship Id="rId3" Type="http://schemas.openxmlformats.org/officeDocument/2006/relationships/hyperlink" Target="https://www.gov.uk/government/publications/mental-health-and-behaviour-in-schools--2" TargetMode="External"/><Relationship Id="rId7" Type="http://schemas.openxmlformats.org/officeDocument/2006/relationships/hyperlink" Target="https://www.saferrecruitmentconsortium.org/" TargetMode="External"/><Relationship Id="rId2" Type="http://schemas.openxmlformats.org/officeDocument/2006/relationships/hyperlink" Target="https://www.npcc.police.uk/documents/Children%20and%20Young%20people/When%20to%20call%20the%20police%20guidance%20for%20schools%20and%20colleges.pdf" TargetMode="External"/><Relationship Id="rId1" Type="http://schemas.openxmlformats.org/officeDocument/2006/relationships/hyperlink" Target="http://www.northamptonshirescb.org.uk/schools/case-conflict-resolution-protocol/" TargetMode="External"/><Relationship Id="rId6" Type="http://schemas.openxmlformats.org/officeDocument/2006/relationships/hyperlink" Target="https://www.gov.uk/government/publications/designated-teacher-for-looked-after-children" TargetMode="External"/><Relationship Id="rId5" Type="http://schemas.openxmlformats.org/officeDocument/2006/relationships/hyperlink" Target="https://www.northamptonshire.gov.uk/councilservices/children-families-education/SEND/local-offer" TargetMode="External"/><Relationship Id="rId4" Type="http://schemas.openxmlformats.org/officeDocument/2006/relationships/hyperlink" Target="https://www.northamptonshire.gov.uk/councilservices/children-families-education/SEND/specialist-support-for-send/Pages/default.aspx" TargetMode="External"/><Relationship Id="rId9" Type="http://schemas.openxmlformats.org/officeDocument/2006/relationships/hyperlink" Target="https://www.nspcc.org.uk/keeping-children-safe/reporting-abuse/dedicated-helplines/protecting-children-from-radicalisation/"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olicy_x002f_Adapt xmlns="9694594e-95ae-4d51-b66b-7226445616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78898B55469A847AAE7071B47E4CA19" ma:contentTypeVersion="5" ma:contentTypeDescription="Create a new document." ma:contentTypeScope="" ma:versionID="d7447785809644669685062d5d95a39d">
  <xsd:schema xmlns:xsd="http://www.w3.org/2001/XMLSchema" xmlns:xs="http://www.w3.org/2001/XMLSchema" xmlns:p="http://schemas.microsoft.com/office/2006/metadata/properties" xmlns:ns2="9694594e-95ae-4d51-b66b-72264456166d" targetNamespace="http://schemas.microsoft.com/office/2006/metadata/properties" ma:root="true" ma:fieldsID="a42a804f6f4e394c794dc9085108389e" ns2:_="">
    <xsd:import namespace="9694594e-95ae-4d51-b66b-72264456166d"/>
    <xsd:element name="properties">
      <xsd:complexType>
        <xsd:sequence>
          <xsd:element name="documentManagement">
            <xsd:complexType>
              <xsd:all>
                <xsd:element ref="ns2:Policy_x002f_Adapt"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94594e-95ae-4d51-b66b-72264456166d" elementFormDefault="qualified">
    <xsd:import namespace="http://schemas.microsoft.com/office/2006/documentManagement/types"/>
    <xsd:import namespace="http://schemas.microsoft.com/office/infopath/2007/PartnerControls"/>
    <xsd:element name="Policy_x002f_Adapt" ma:index="8" nillable="true" ma:displayName="Policy / Adapt" ma:format="Dropdown" ma:internalName="Policy_x002f_Adapt">
      <xsd:simpleType>
        <xsd:restriction base="dms:Choice">
          <xsd:enumeration value="Central Policy"/>
          <xsd:enumeration value="LAC Adaptation"/>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5A960-F997-41BA-9271-0FA43B9D3159}">
  <ds:schemaRefs>
    <ds:schemaRef ds:uri="http://purl.org/dc/terms/"/>
    <ds:schemaRef ds:uri="http://www.w3.org/XML/1998/namespace"/>
    <ds:schemaRef ds:uri="http://purl.org/dc/dcmitype/"/>
    <ds:schemaRef ds:uri="http://purl.org/dc/elements/1.1/"/>
    <ds:schemaRef ds:uri="9694594e-95ae-4d51-b66b-72264456166d"/>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1D16B8D7-000B-4BF8-8CAC-FEE5C8EE25AC}">
  <ds:schemaRefs>
    <ds:schemaRef ds:uri="http://schemas.microsoft.com/sharepoint/v3/contenttype/forms"/>
  </ds:schemaRefs>
</ds:datastoreItem>
</file>

<file path=customXml/itemProps3.xml><?xml version="1.0" encoding="utf-8"?>
<ds:datastoreItem xmlns:ds="http://schemas.openxmlformats.org/officeDocument/2006/customXml" ds:itemID="{A75F751E-CC86-41D3-A33E-5D706A487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94594e-95ae-4d51-b66b-7226445616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077C1F-8163-40AB-B551-B8F5EA0310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26693</Words>
  <Characters>152156</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Kent</dc:creator>
  <cp:keywords/>
  <dc:description/>
  <cp:lastModifiedBy>Leanne Brydon</cp:lastModifiedBy>
  <cp:revision>2</cp:revision>
  <cp:lastPrinted>2021-08-23T10:45:00Z</cp:lastPrinted>
  <dcterms:created xsi:type="dcterms:W3CDTF">2022-09-19T14:42:00Z</dcterms:created>
  <dcterms:modified xsi:type="dcterms:W3CDTF">2022-09-19T14:42:00Z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0x010100C78898B55469A847AAE7071B47E4CA19</vt:lpwstr>
  </property>
</Properties>
</file>