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FF07" w14:textId="77777777" w:rsidR="003674E5" w:rsidRDefault="00FA5B62" w:rsidP="00467B3D">
      <w:pPr>
        <w:spacing w:after="0" w:line="240" w:lineRule="auto"/>
      </w:pPr>
      <w:bookmarkStart w:id="0" w:name="_Hlk176773874"/>
      <w:bookmarkStart w:id="1" w:name="_Hlk176773847"/>
      <w:r>
        <w:rPr>
          <w:noProof/>
        </w:rPr>
        <w:drawing>
          <wp:anchor distT="0" distB="0" distL="114300" distR="114300" simplePos="0" relativeHeight="251659264" behindDoc="0" locked="0" layoutInCell="1" allowOverlap="1" wp14:anchorId="7651A12F" wp14:editId="34A18E7F">
            <wp:simplePos x="0" y="0"/>
            <wp:positionH relativeFrom="margin">
              <wp:posOffset>-181154</wp:posOffset>
            </wp:positionH>
            <wp:positionV relativeFrom="paragraph">
              <wp:posOffset>-24238</wp:posOffset>
            </wp:positionV>
            <wp:extent cx="2599441" cy="819510"/>
            <wp:effectExtent l="0" t="0" r="0" b="0"/>
            <wp:wrapNone/>
            <wp:docPr id="7" name="Picture 7" descr="https://static.wixstatic.com/media/00214c_00187d7beeac4d88a41b95f71e89041f~mv2.png/v1/fill/w_281,h_88,al_c,usm_0.66_1.00_0.01/00214c_00187d7beeac4d88a41b95f71e89041f~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00214c_00187d7beeac4d88a41b95f71e89041f~mv2.png/v1/fill/w_281,h_88,al_c,usm_0.66_1.00_0.01/00214c_00187d7beeac4d88a41b95f71e89041f~mv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9441" cy="819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BA268" w14:textId="77777777" w:rsidR="00FA5B62" w:rsidRDefault="00FA5B62" w:rsidP="00467B3D">
      <w:pPr>
        <w:spacing w:after="0" w:line="240" w:lineRule="auto"/>
      </w:pPr>
    </w:p>
    <w:p w14:paraId="03125B15" w14:textId="77777777" w:rsidR="00FA5B62" w:rsidRDefault="00FA5B62" w:rsidP="00467B3D">
      <w:pPr>
        <w:spacing w:after="0" w:line="240" w:lineRule="auto"/>
      </w:pPr>
    </w:p>
    <w:p w14:paraId="723CEC4C" w14:textId="77777777" w:rsidR="00281783" w:rsidRDefault="00281783" w:rsidP="00467B3D">
      <w:pPr>
        <w:spacing w:after="0" w:line="240" w:lineRule="auto"/>
      </w:pPr>
    </w:p>
    <w:p w14:paraId="26421E3E" w14:textId="77777777" w:rsidR="00A44B68" w:rsidRDefault="00A44B68" w:rsidP="00467B3D">
      <w:pPr>
        <w:spacing w:after="0" w:line="240" w:lineRule="auto"/>
      </w:pPr>
    </w:p>
    <w:p w14:paraId="518EFA07" w14:textId="77777777" w:rsidR="00771A76" w:rsidRDefault="00A44B68" w:rsidP="00467B3D">
      <w:pPr>
        <w:spacing w:after="0" w:line="240" w:lineRule="auto"/>
      </w:pPr>
      <w:r w:rsidRPr="0094352A">
        <w:rPr>
          <w:rFonts w:ascii="Gill Sans MT" w:hAnsi="Gill Sans MT"/>
          <w:b/>
          <w:noProof/>
          <w:sz w:val="40"/>
          <w:szCs w:val="40"/>
        </w:rPr>
        <mc:AlternateContent>
          <mc:Choice Requires="wps">
            <w:drawing>
              <wp:anchor distT="45720" distB="45720" distL="114300" distR="114300" simplePos="0" relativeHeight="251666432" behindDoc="0" locked="0" layoutInCell="1" allowOverlap="1" wp14:anchorId="34E472E2" wp14:editId="455E9ED9">
                <wp:simplePos x="0" y="0"/>
                <wp:positionH relativeFrom="margin">
                  <wp:align>center</wp:align>
                </wp:positionH>
                <wp:positionV relativeFrom="paragraph">
                  <wp:posOffset>8159</wp:posOffset>
                </wp:positionV>
                <wp:extent cx="5788025" cy="177546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775460"/>
                        </a:xfrm>
                        <a:prstGeom prst="rect">
                          <a:avLst/>
                        </a:prstGeom>
                        <a:solidFill>
                          <a:srgbClr val="FFFFFF"/>
                        </a:solidFill>
                        <a:ln w="9525">
                          <a:noFill/>
                          <a:miter lim="800000"/>
                          <a:headEnd/>
                          <a:tailEnd/>
                        </a:ln>
                      </wps:spPr>
                      <wps:txbx>
                        <w:txbxContent>
                          <w:p w14:paraId="5072A90D" w14:textId="77777777" w:rsidR="00C84310" w:rsidRDefault="00444B45" w:rsidP="00A44B68">
                            <w:pPr>
                              <w:spacing w:after="0" w:line="240" w:lineRule="auto"/>
                              <w:jc w:val="center"/>
                              <w:rPr>
                                <w:rFonts w:ascii="Century Gothic" w:hAnsi="Century Gothic"/>
                                <w:b/>
                                <w:color w:val="2E74B5" w:themeColor="accent5" w:themeShade="BF"/>
                                <w:sz w:val="56"/>
                                <w:szCs w:val="56"/>
                              </w:rPr>
                            </w:pPr>
                            <w:r>
                              <w:rPr>
                                <w:rFonts w:ascii="Century Gothic" w:hAnsi="Century Gothic"/>
                                <w:b/>
                                <w:color w:val="2E74B5" w:themeColor="accent5" w:themeShade="BF"/>
                                <w:sz w:val="56"/>
                                <w:szCs w:val="56"/>
                              </w:rPr>
                              <w:t>Exam Invigilator</w:t>
                            </w:r>
                          </w:p>
                          <w:p w14:paraId="59CC4963" w14:textId="77777777" w:rsidR="00A44B68" w:rsidRPr="00A035AB" w:rsidRDefault="009D3AEC" w:rsidP="00A44B68">
                            <w:pPr>
                              <w:spacing w:after="0" w:line="240" w:lineRule="auto"/>
                              <w:jc w:val="center"/>
                              <w:rPr>
                                <w:rFonts w:ascii="Century Gothic" w:hAnsi="Century Gothic"/>
                                <w:b/>
                                <w:color w:val="2E74B5" w:themeColor="accent5" w:themeShade="BF"/>
                                <w:sz w:val="44"/>
                                <w:szCs w:val="44"/>
                              </w:rPr>
                            </w:pPr>
                            <w:r>
                              <w:rPr>
                                <w:rFonts w:ascii="Century Gothic" w:hAnsi="Century Gothic"/>
                                <w:b/>
                                <w:color w:val="2E74B5" w:themeColor="accent5" w:themeShade="BF"/>
                                <w:sz w:val="44"/>
                                <w:szCs w:val="44"/>
                              </w:rPr>
                              <w:t xml:space="preserve"> </w:t>
                            </w:r>
                            <w:r w:rsidR="007E2EF6">
                              <w:rPr>
                                <w:rFonts w:ascii="Century Gothic" w:hAnsi="Century Gothic"/>
                                <w:b/>
                                <w:color w:val="2E74B5" w:themeColor="accent5" w:themeShade="BF"/>
                                <w:sz w:val="44"/>
                                <w:szCs w:val="44"/>
                              </w:rPr>
                              <w:t>(</w:t>
                            </w:r>
                            <w:r w:rsidR="00817885">
                              <w:rPr>
                                <w:rFonts w:ascii="Century Gothic" w:hAnsi="Century Gothic"/>
                                <w:b/>
                                <w:color w:val="2E74B5" w:themeColor="accent5" w:themeShade="BF"/>
                                <w:sz w:val="44"/>
                                <w:szCs w:val="44"/>
                              </w:rPr>
                              <w:t>Casual supply</w:t>
                            </w:r>
                            <w:r w:rsidR="007E2EF6">
                              <w:rPr>
                                <w:rFonts w:ascii="Century Gothic" w:hAnsi="Century Gothic"/>
                                <w:b/>
                                <w:color w:val="2E74B5" w:themeColor="accent5" w:themeShade="BF"/>
                                <w:sz w:val="44"/>
                                <w:szCs w:val="44"/>
                              </w:rPr>
                              <w:t>)</w:t>
                            </w:r>
                          </w:p>
                          <w:p w14:paraId="0D2849DD" w14:textId="77777777" w:rsidR="0094352A" w:rsidRPr="00A035AB" w:rsidRDefault="0094352A" w:rsidP="00A44B68">
                            <w:pPr>
                              <w:spacing w:after="0" w:line="240" w:lineRule="auto"/>
                              <w:jc w:val="center"/>
                              <w:rPr>
                                <w:rFonts w:ascii="Century Gothic" w:hAnsi="Century Gothic"/>
                                <w:b/>
                                <w:color w:val="808080" w:themeColor="background1" w:themeShade="80"/>
                                <w:sz w:val="60"/>
                                <w:szCs w:val="60"/>
                              </w:rPr>
                            </w:pPr>
                            <w:r w:rsidRPr="00A035AB">
                              <w:rPr>
                                <w:rFonts w:ascii="Century Gothic" w:hAnsi="Century Gothic"/>
                                <w:b/>
                                <w:color w:val="808080" w:themeColor="background1" w:themeShade="80"/>
                                <w:sz w:val="60"/>
                                <w:szCs w:val="60"/>
                              </w:rPr>
                              <w:t xml:space="preserve">Candidate </w:t>
                            </w:r>
                            <w:r w:rsidR="00A44B68" w:rsidRPr="00A035AB">
                              <w:rPr>
                                <w:rFonts w:ascii="Century Gothic" w:hAnsi="Century Gothic"/>
                                <w:b/>
                                <w:color w:val="808080" w:themeColor="background1" w:themeShade="80"/>
                                <w:sz w:val="60"/>
                                <w:szCs w:val="60"/>
                              </w:rPr>
                              <w:t>Information</w:t>
                            </w:r>
                          </w:p>
                          <w:p w14:paraId="5DA6502A" w14:textId="77777777" w:rsidR="00FD25BC" w:rsidRPr="00A035AB" w:rsidRDefault="00FD25BC" w:rsidP="00A44B68">
                            <w:pPr>
                              <w:spacing w:after="0" w:line="240" w:lineRule="auto"/>
                              <w:jc w:val="center"/>
                              <w:rPr>
                                <w:rFonts w:ascii="Century Gothic" w:hAnsi="Century Gothic"/>
                                <w:b/>
                                <w:color w:val="2E74B5" w:themeColor="accent5" w:themeShade="BF"/>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472E2" id="_x0000_t202" coordsize="21600,21600" o:spt="202" path="m,l,21600r21600,l21600,xe">
                <v:stroke joinstyle="miter"/>
                <v:path gradientshapeok="t" o:connecttype="rect"/>
              </v:shapetype>
              <v:shape id="Text Box 2" o:spid="_x0000_s1026" type="#_x0000_t202" style="position:absolute;margin-left:0;margin-top:.65pt;width:455.75pt;height:139.8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ApDQIAAPcDAAAOAAAAZHJzL2Uyb0RvYy54bWysU9tu2zAMfR+wfxD0vtgJkiY14hRdugwD&#10;ugvQ7QNkWY6FyaJGKbGzrx8lp2nQvQ3TgyCK5BF5eLS+GzrDjgq9Blvy6STnTFkJtbb7kv/4vnu3&#10;4s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" stroked="f">
                <v:textbox>
                  <w:txbxContent>
                    <w:p w14:paraId="5072A90D" w14:textId="77777777" w:rsidR="00C84310" w:rsidRDefault="00444B45" w:rsidP="00A44B68">
                      <w:pPr>
                        <w:spacing w:after="0" w:line="240" w:lineRule="auto"/>
                        <w:jc w:val="center"/>
                        <w:rPr>
                          <w:rFonts w:ascii="Century Gothic" w:hAnsi="Century Gothic"/>
                          <w:b/>
                          <w:color w:val="2E74B5" w:themeColor="accent5" w:themeShade="BF"/>
                          <w:sz w:val="56"/>
                          <w:szCs w:val="56"/>
                        </w:rPr>
                      </w:pPr>
                      <w:r>
                        <w:rPr>
                          <w:rFonts w:ascii="Century Gothic" w:hAnsi="Century Gothic"/>
                          <w:b/>
                          <w:color w:val="2E74B5" w:themeColor="accent5" w:themeShade="BF"/>
                          <w:sz w:val="56"/>
                          <w:szCs w:val="56"/>
                        </w:rPr>
                        <w:t>Exam Invigilator</w:t>
                      </w:r>
                    </w:p>
                    <w:p w14:paraId="59CC4963" w14:textId="77777777" w:rsidR="00A44B68" w:rsidRPr="00A035AB" w:rsidRDefault="009D3AEC" w:rsidP="00A44B68">
                      <w:pPr>
                        <w:spacing w:after="0" w:line="240" w:lineRule="auto"/>
                        <w:jc w:val="center"/>
                        <w:rPr>
                          <w:rFonts w:ascii="Century Gothic" w:hAnsi="Century Gothic"/>
                          <w:b/>
                          <w:color w:val="2E74B5" w:themeColor="accent5" w:themeShade="BF"/>
                          <w:sz w:val="44"/>
                          <w:szCs w:val="44"/>
                        </w:rPr>
                      </w:pPr>
                      <w:r>
                        <w:rPr>
                          <w:rFonts w:ascii="Century Gothic" w:hAnsi="Century Gothic"/>
                          <w:b/>
                          <w:color w:val="2E74B5" w:themeColor="accent5" w:themeShade="BF"/>
                          <w:sz w:val="44"/>
                          <w:szCs w:val="44"/>
                        </w:rPr>
                        <w:t xml:space="preserve"> </w:t>
                      </w:r>
                      <w:r w:rsidR="007E2EF6">
                        <w:rPr>
                          <w:rFonts w:ascii="Century Gothic" w:hAnsi="Century Gothic"/>
                          <w:b/>
                          <w:color w:val="2E74B5" w:themeColor="accent5" w:themeShade="BF"/>
                          <w:sz w:val="44"/>
                          <w:szCs w:val="44"/>
                        </w:rPr>
                        <w:t>(</w:t>
                      </w:r>
                      <w:r w:rsidR="00817885">
                        <w:rPr>
                          <w:rFonts w:ascii="Century Gothic" w:hAnsi="Century Gothic"/>
                          <w:b/>
                          <w:color w:val="2E74B5" w:themeColor="accent5" w:themeShade="BF"/>
                          <w:sz w:val="44"/>
                          <w:szCs w:val="44"/>
                        </w:rPr>
                        <w:t>Casual supply</w:t>
                      </w:r>
                      <w:r w:rsidR="007E2EF6">
                        <w:rPr>
                          <w:rFonts w:ascii="Century Gothic" w:hAnsi="Century Gothic"/>
                          <w:b/>
                          <w:color w:val="2E74B5" w:themeColor="accent5" w:themeShade="BF"/>
                          <w:sz w:val="44"/>
                          <w:szCs w:val="44"/>
                        </w:rPr>
                        <w:t>)</w:t>
                      </w:r>
                    </w:p>
                    <w:p w14:paraId="0D2849DD" w14:textId="77777777" w:rsidR="0094352A" w:rsidRPr="00A035AB" w:rsidRDefault="0094352A" w:rsidP="00A44B68">
                      <w:pPr>
                        <w:spacing w:after="0" w:line="240" w:lineRule="auto"/>
                        <w:jc w:val="center"/>
                        <w:rPr>
                          <w:rFonts w:ascii="Century Gothic" w:hAnsi="Century Gothic"/>
                          <w:b/>
                          <w:color w:val="808080" w:themeColor="background1" w:themeShade="80"/>
                          <w:sz w:val="60"/>
                          <w:szCs w:val="60"/>
                        </w:rPr>
                      </w:pPr>
                      <w:r w:rsidRPr="00A035AB">
                        <w:rPr>
                          <w:rFonts w:ascii="Century Gothic" w:hAnsi="Century Gothic"/>
                          <w:b/>
                          <w:color w:val="808080" w:themeColor="background1" w:themeShade="80"/>
                          <w:sz w:val="60"/>
                          <w:szCs w:val="60"/>
                        </w:rPr>
                        <w:t xml:space="preserve">Candidate </w:t>
                      </w:r>
                      <w:r w:rsidR="00A44B68" w:rsidRPr="00A035AB">
                        <w:rPr>
                          <w:rFonts w:ascii="Century Gothic" w:hAnsi="Century Gothic"/>
                          <w:b/>
                          <w:color w:val="808080" w:themeColor="background1" w:themeShade="80"/>
                          <w:sz w:val="60"/>
                          <w:szCs w:val="60"/>
                        </w:rPr>
                        <w:t>Information</w:t>
                      </w:r>
                    </w:p>
                    <w:p w14:paraId="5DA6502A" w14:textId="77777777" w:rsidR="00FD25BC" w:rsidRPr="00A035AB" w:rsidRDefault="00FD25BC" w:rsidP="00A44B68">
                      <w:pPr>
                        <w:spacing w:after="0" w:line="240" w:lineRule="auto"/>
                        <w:jc w:val="center"/>
                        <w:rPr>
                          <w:rFonts w:ascii="Century Gothic" w:hAnsi="Century Gothic"/>
                          <w:b/>
                          <w:color w:val="2E74B5" w:themeColor="accent5" w:themeShade="BF"/>
                          <w:sz w:val="72"/>
                          <w:szCs w:val="72"/>
                        </w:rPr>
                      </w:pPr>
                    </w:p>
                  </w:txbxContent>
                </v:textbox>
                <w10:wrap type="square" anchorx="margin"/>
              </v:shape>
            </w:pict>
          </mc:Fallback>
        </mc:AlternateContent>
      </w:r>
    </w:p>
    <w:p w14:paraId="505E53E4" w14:textId="77777777" w:rsidR="00771A76" w:rsidRDefault="00771A76" w:rsidP="00467B3D">
      <w:pPr>
        <w:spacing w:after="0" w:line="240" w:lineRule="auto"/>
        <w:rPr>
          <w:rFonts w:ascii="Gill Sans MT" w:hAnsi="Gill Sans MT"/>
          <w:sz w:val="40"/>
          <w:szCs w:val="40"/>
        </w:rPr>
      </w:pPr>
    </w:p>
    <w:p w14:paraId="4DC53C9A" w14:textId="77777777" w:rsidR="00FD25BC" w:rsidRDefault="00FD25BC" w:rsidP="00467B3D">
      <w:pPr>
        <w:spacing w:after="0" w:line="240" w:lineRule="auto"/>
        <w:rPr>
          <w:rFonts w:ascii="Gill Sans MT" w:hAnsi="Gill Sans MT"/>
          <w:sz w:val="40"/>
          <w:szCs w:val="40"/>
        </w:rPr>
      </w:pPr>
    </w:p>
    <w:p w14:paraId="22B2B391" w14:textId="77777777" w:rsidR="00FD25BC" w:rsidRDefault="00FD25BC" w:rsidP="00467B3D">
      <w:pPr>
        <w:spacing w:after="0" w:line="240" w:lineRule="auto"/>
        <w:rPr>
          <w:rFonts w:ascii="Gill Sans MT" w:hAnsi="Gill Sans MT"/>
          <w:sz w:val="40"/>
          <w:szCs w:val="40"/>
        </w:rPr>
      </w:pPr>
    </w:p>
    <w:p w14:paraId="3C9F906D" w14:textId="7166E82F" w:rsidR="00FD25BC" w:rsidRDefault="00FD25BC" w:rsidP="00467B3D">
      <w:pPr>
        <w:spacing w:after="0" w:line="240" w:lineRule="auto"/>
        <w:rPr>
          <w:rFonts w:ascii="Gill Sans MT" w:hAnsi="Gill Sans MT"/>
          <w:sz w:val="40"/>
          <w:szCs w:val="40"/>
        </w:rPr>
      </w:pPr>
    </w:p>
    <w:p w14:paraId="50747BC4" w14:textId="6EEE4AA0" w:rsidR="00281783" w:rsidRDefault="00B828FF" w:rsidP="00467B3D">
      <w:pPr>
        <w:spacing w:after="0" w:line="240" w:lineRule="auto"/>
        <w:rPr>
          <w:rFonts w:ascii="Gill Sans MT" w:hAnsi="Gill Sans MT"/>
          <w:sz w:val="40"/>
          <w:szCs w:val="40"/>
        </w:rPr>
      </w:pPr>
      <w:r>
        <w:rPr>
          <w:noProof/>
        </w:rPr>
        <w:drawing>
          <wp:anchor distT="0" distB="0" distL="114300" distR="114300" simplePos="0" relativeHeight="251718656" behindDoc="0" locked="0" layoutInCell="1" allowOverlap="1" wp14:anchorId="0688D29A" wp14:editId="452682AC">
            <wp:simplePos x="0" y="0"/>
            <wp:positionH relativeFrom="column">
              <wp:posOffset>4366895</wp:posOffset>
            </wp:positionH>
            <wp:positionV relativeFrom="paragraph">
              <wp:posOffset>7620</wp:posOffset>
            </wp:positionV>
            <wp:extent cx="2272665" cy="18973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2665" cy="189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8072C" w14:textId="5A2F3694" w:rsidR="008234BB" w:rsidRDefault="008234BB" w:rsidP="00467B3D">
      <w:pPr>
        <w:spacing w:after="0" w:line="240" w:lineRule="auto"/>
        <w:rPr>
          <w:rFonts w:ascii="Gill Sans MT" w:hAnsi="Gill Sans MT"/>
          <w:sz w:val="40"/>
          <w:szCs w:val="40"/>
        </w:rPr>
      </w:pPr>
    </w:p>
    <w:p w14:paraId="56364D02" w14:textId="6BABAAF9" w:rsidR="00B828FF" w:rsidRPr="00B828FF" w:rsidRDefault="00B828FF" w:rsidP="00467B3D">
      <w:pPr>
        <w:spacing w:after="0" w:line="240" w:lineRule="auto"/>
        <w:ind w:hanging="2160"/>
        <w:rPr>
          <w:rFonts w:ascii="Century Gothic" w:hAnsi="Century Gothic"/>
          <w:b/>
        </w:rPr>
      </w:pPr>
      <w:r w:rsidRPr="00B828FF">
        <w:rPr>
          <w:rFonts w:ascii="Century Gothic" w:hAnsi="Century Gothic"/>
          <w:b/>
        </w:rPr>
        <w:t xml:space="preserve">Closing date: </w:t>
      </w:r>
      <w:r w:rsidRPr="00B828FF">
        <w:rPr>
          <w:rFonts w:ascii="Century Gothic" w:hAnsi="Century Gothic"/>
          <w:b/>
        </w:rPr>
        <w:tab/>
        <w:t>Various - multiple interview dates</w:t>
      </w:r>
      <w:r w:rsidR="00623072">
        <w:rPr>
          <w:rFonts w:ascii="Century Gothic" w:hAnsi="Century Gothic"/>
          <w:b/>
        </w:rPr>
        <w:t xml:space="preserve"> throughout the year</w:t>
      </w:r>
    </w:p>
    <w:p w14:paraId="692FAAE0" w14:textId="59A991C3" w:rsidR="00B828FF" w:rsidRPr="00B828FF" w:rsidRDefault="00B828FF" w:rsidP="00467B3D">
      <w:pPr>
        <w:spacing w:after="0" w:line="240" w:lineRule="auto"/>
        <w:ind w:hanging="2160"/>
        <w:rPr>
          <w:rFonts w:ascii="Century Gothic" w:hAnsi="Century Gothic"/>
          <w:b/>
        </w:rPr>
      </w:pPr>
      <w:r w:rsidRPr="00B828FF">
        <w:rPr>
          <w:rFonts w:ascii="Century Gothic" w:hAnsi="Century Gothic"/>
          <w:b/>
        </w:rPr>
        <w:t xml:space="preserve">Interview date: </w:t>
      </w:r>
      <w:r w:rsidRPr="00B828FF">
        <w:rPr>
          <w:rFonts w:ascii="Century Gothic" w:hAnsi="Century Gothic"/>
          <w:b/>
        </w:rPr>
        <w:tab/>
        <w:t xml:space="preserve">Various </w:t>
      </w:r>
      <w:proofErr w:type="gramStart"/>
      <w:r w:rsidRPr="00B828FF">
        <w:rPr>
          <w:rFonts w:ascii="Century Gothic" w:hAnsi="Century Gothic"/>
          <w:b/>
        </w:rPr>
        <w:t>-  interviews</w:t>
      </w:r>
      <w:proofErr w:type="gramEnd"/>
      <w:r w:rsidRPr="00B828FF">
        <w:rPr>
          <w:rFonts w:ascii="Century Gothic" w:hAnsi="Century Gothic"/>
          <w:b/>
        </w:rPr>
        <w:t xml:space="preserve"> scheduled following sufficient applications</w:t>
      </w:r>
    </w:p>
    <w:p w14:paraId="5949C42C" w14:textId="3AEAAAEC" w:rsidR="00B828FF" w:rsidRPr="00B828FF" w:rsidRDefault="00B828FF" w:rsidP="00467B3D">
      <w:pPr>
        <w:spacing w:after="0" w:line="240" w:lineRule="auto"/>
        <w:ind w:hanging="2160"/>
        <w:rPr>
          <w:rFonts w:ascii="Century Gothic" w:hAnsi="Century Gothic"/>
          <w:b/>
        </w:rPr>
      </w:pPr>
      <w:r w:rsidRPr="00B828FF">
        <w:rPr>
          <w:rFonts w:ascii="Century Gothic" w:hAnsi="Century Gothic"/>
          <w:b/>
        </w:rPr>
        <w:t xml:space="preserve">Start date: </w:t>
      </w:r>
      <w:r w:rsidRPr="00B828FF">
        <w:rPr>
          <w:rFonts w:ascii="Century Gothic" w:hAnsi="Century Gothic"/>
          <w:b/>
        </w:rPr>
        <w:tab/>
        <w:t>Negotiable</w:t>
      </w:r>
    </w:p>
    <w:p w14:paraId="57AC05EF" w14:textId="7F6295D4" w:rsidR="00B828FF" w:rsidRPr="00B828FF" w:rsidRDefault="00B828FF" w:rsidP="00467B3D">
      <w:pPr>
        <w:spacing w:after="0" w:line="240" w:lineRule="auto"/>
        <w:ind w:hanging="2160"/>
        <w:rPr>
          <w:rFonts w:ascii="Century Gothic" w:hAnsi="Century Gothic"/>
          <w:b/>
        </w:rPr>
      </w:pPr>
      <w:r w:rsidRPr="00B828FF">
        <w:rPr>
          <w:rFonts w:ascii="Century Gothic" w:hAnsi="Century Gothic"/>
          <w:b/>
        </w:rPr>
        <w:t xml:space="preserve">Contract type: </w:t>
      </w:r>
      <w:r w:rsidRPr="00B828FF">
        <w:rPr>
          <w:rFonts w:ascii="Century Gothic" w:hAnsi="Century Gothic"/>
          <w:b/>
        </w:rPr>
        <w:tab/>
        <w:t>casual – variable hours dependent on school requirements</w:t>
      </w:r>
    </w:p>
    <w:p w14:paraId="28A0E453" w14:textId="402D4A21" w:rsidR="00B828FF" w:rsidRPr="00B828FF" w:rsidRDefault="00B828FF" w:rsidP="00467B3D">
      <w:pPr>
        <w:spacing w:after="0" w:line="240" w:lineRule="auto"/>
        <w:ind w:hanging="2160"/>
        <w:rPr>
          <w:rFonts w:ascii="Century Gothic" w:hAnsi="Century Gothic"/>
          <w:b/>
        </w:rPr>
      </w:pPr>
      <w:r w:rsidRPr="00B828FF">
        <w:rPr>
          <w:rFonts w:ascii="Century Gothic" w:hAnsi="Century Gothic"/>
          <w:b/>
        </w:rPr>
        <w:t xml:space="preserve">Pay: </w:t>
      </w:r>
      <w:r w:rsidRPr="00B828FF">
        <w:rPr>
          <w:rFonts w:ascii="Century Gothic" w:hAnsi="Century Gothic"/>
          <w:b/>
        </w:rPr>
        <w:tab/>
        <w:t>£1</w:t>
      </w:r>
      <w:r w:rsidR="00D836A8">
        <w:rPr>
          <w:rFonts w:ascii="Century Gothic" w:hAnsi="Century Gothic"/>
          <w:b/>
        </w:rPr>
        <w:t>5.35</w:t>
      </w:r>
      <w:r w:rsidRPr="00B828FF">
        <w:rPr>
          <w:rFonts w:ascii="Century Gothic" w:hAnsi="Century Gothic"/>
          <w:b/>
        </w:rPr>
        <w:t xml:space="preserve"> per hour</w:t>
      </w:r>
    </w:p>
    <w:p w14:paraId="45C1CD63" w14:textId="77777777" w:rsidR="00B828FF" w:rsidRPr="00970085" w:rsidRDefault="00B828FF" w:rsidP="00467B3D">
      <w:pPr>
        <w:spacing w:after="0" w:line="240" w:lineRule="auto"/>
        <w:jc w:val="both"/>
        <w:rPr>
          <w:rFonts w:ascii="Century Gothic" w:eastAsia="Century Gothic" w:hAnsi="Century Gothic" w:cs="Century Gothic"/>
        </w:rPr>
      </w:pPr>
    </w:p>
    <w:p w14:paraId="36F11FBD" w14:textId="7F2D93F9" w:rsidR="00B828FF" w:rsidRDefault="00B828FF" w:rsidP="00467B3D">
      <w:pPr>
        <w:spacing w:after="0" w:line="240" w:lineRule="auto"/>
        <w:jc w:val="both"/>
        <w:rPr>
          <w:rFonts w:ascii="Century Gothic" w:eastAsia="Century Gothic" w:hAnsi="Century Gothic" w:cs="Century Gothic"/>
        </w:rPr>
      </w:pPr>
      <w:r w:rsidRPr="00970085">
        <w:rPr>
          <w:rFonts w:ascii="Century Gothic" w:eastAsia="Century Gothic" w:hAnsi="Century Gothic" w:cs="Century Gothic"/>
        </w:rPr>
        <w:t>Thank you for your interest in</w:t>
      </w:r>
      <w:r>
        <w:rPr>
          <w:rFonts w:ascii="Century Gothic" w:eastAsia="Century Gothic" w:hAnsi="Century Gothic" w:cs="Century Gothic"/>
        </w:rPr>
        <w:t xml:space="preserve"> South Devon UTC </w:t>
      </w:r>
      <w:r w:rsidRPr="00970085">
        <w:rPr>
          <w:rFonts w:ascii="Century Gothic" w:eastAsia="Century Gothic" w:hAnsi="Century Gothic" w:cs="Century Gothic"/>
        </w:rPr>
        <w:t xml:space="preserve">and the position we have available.  </w:t>
      </w:r>
      <w:r>
        <w:rPr>
          <w:rFonts w:ascii="Century Gothic" w:eastAsia="Century Gothic" w:hAnsi="Century Gothic" w:cs="Century Gothic"/>
        </w:rPr>
        <w:t>We</w:t>
      </w:r>
      <w:r w:rsidRPr="00970085">
        <w:rPr>
          <w:rFonts w:ascii="Century Gothic" w:eastAsia="Century Gothic" w:hAnsi="Century Gothic" w:cs="Century Gothic"/>
        </w:rPr>
        <w:t xml:space="preserve"> a</w:t>
      </w:r>
      <w:r>
        <w:rPr>
          <w:rFonts w:ascii="Century Gothic" w:eastAsia="Century Gothic" w:hAnsi="Century Gothic" w:cs="Century Gothic"/>
        </w:rPr>
        <w:t>re</w:t>
      </w:r>
      <w:r w:rsidRPr="00970085">
        <w:rPr>
          <w:rFonts w:ascii="Century Gothic" w:eastAsia="Century Gothic" w:hAnsi="Century Gothic" w:cs="Century Gothic"/>
        </w:rPr>
        <w:t xml:space="preserve"> delighted that you are considering joining our team and </w:t>
      </w:r>
      <w:r>
        <w:rPr>
          <w:rFonts w:ascii="Century Gothic" w:eastAsia="Century Gothic" w:hAnsi="Century Gothic" w:cs="Century Gothic"/>
        </w:rPr>
        <w:t>we</w:t>
      </w:r>
      <w:r w:rsidRPr="00970085">
        <w:rPr>
          <w:rFonts w:ascii="Century Gothic" w:eastAsia="Century Gothic" w:hAnsi="Century Gothic" w:cs="Century Gothic"/>
        </w:rPr>
        <w:t xml:space="preserve"> hope that this information pack, along with the school website, gives you all the information that you need to apply for the post. </w:t>
      </w:r>
    </w:p>
    <w:p w14:paraId="5B5B6828" w14:textId="77777777" w:rsidR="00B828FF" w:rsidRDefault="00B828FF" w:rsidP="00467B3D">
      <w:pPr>
        <w:spacing w:after="0" w:line="240" w:lineRule="auto"/>
        <w:jc w:val="both"/>
        <w:rPr>
          <w:rFonts w:ascii="Century Gothic" w:eastAsia="Century Gothic" w:hAnsi="Century Gothic" w:cs="Century Gothic"/>
        </w:rPr>
      </w:pPr>
    </w:p>
    <w:p w14:paraId="5CB79FD8" w14:textId="21F74A62" w:rsidR="00B828FF" w:rsidRPr="008B4EBF" w:rsidRDefault="00B828FF" w:rsidP="00467B3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Required throughout the school year to invigilate exams. This role is on a casual basis depending on the needs of South Devon UTC. </w:t>
      </w:r>
    </w:p>
    <w:p w14:paraId="0B7C0F18" w14:textId="77777777" w:rsidR="00B828FF" w:rsidRDefault="00B828FF" w:rsidP="00467B3D">
      <w:pPr>
        <w:spacing w:after="0" w:line="240" w:lineRule="auto"/>
        <w:jc w:val="both"/>
        <w:rPr>
          <w:rFonts w:ascii="Century Gothic" w:eastAsia="Century Gothic" w:hAnsi="Century Gothic" w:cs="Century Gothic"/>
        </w:rPr>
      </w:pPr>
    </w:p>
    <w:p w14:paraId="315BB53B" w14:textId="77777777" w:rsidR="00B828FF" w:rsidRPr="008B4EBF" w:rsidRDefault="00B828FF" w:rsidP="00467B3D">
      <w:pPr>
        <w:spacing w:after="0" w:line="240" w:lineRule="auto"/>
        <w:jc w:val="both"/>
        <w:rPr>
          <w:rFonts w:ascii="Century Gothic" w:eastAsia="Century Gothic" w:hAnsi="Century Gothic" w:cs="Century Gothic"/>
        </w:rPr>
      </w:pPr>
      <w:r w:rsidRPr="6A4B43DA">
        <w:rPr>
          <w:rFonts w:ascii="Century Gothic" w:eastAsia="Century Gothic" w:hAnsi="Century Gothic" w:cs="Century Gothic"/>
        </w:rPr>
        <w:t>W</w:t>
      </w:r>
      <w:r>
        <w:rPr>
          <w:rFonts w:ascii="Century Gothic" w:eastAsia="Century Gothic" w:hAnsi="Century Gothic" w:cs="Century Gothic"/>
        </w:rPr>
        <w:t>hat we can</w:t>
      </w:r>
      <w:r w:rsidRPr="6A4B43DA">
        <w:rPr>
          <w:rFonts w:ascii="Century Gothic" w:eastAsia="Century Gothic" w:hAnsi="Century Gothic" w:cs="Century Gothic"/>
        </w:rPr>
        <w:t xml:space="preserve"> offer you:</w:t>
      </w:r>
    </w:p>
    <w:p w14:paraId="2644640A" w14:textId="77777777" w:rsidR="00B828FF" w:rsidRPr="008B4EBF" w:rsidRDefault="00B828FF" w:rsidP="00467B3D">
      <w:pPr>
        <w:spacing w:after="0" w:line="240" w:lineRule="auto"/>
        <w:jc w:val="both"/>
        <w:rPr>
          <w:rFonts w:ascii="Century Gothic" w:eastAsia="Century Gothic" w:hAnsi="Century Gothic" w:cs="Century Gothic"/>
        </w:rPr>
      </w:pPr>
    </w:p>
    <w:p w14:paraId="28BE91AD" w14:textId="77777777" w:rsidR="00B828FF" w:rsidRPr="008B4EBF" w:rsidRDefault="00B828FF" w:rsidP="00467B3D">
      <w:pPr>
        <w:pStyle w:val="ListParagraph"/>
        <w:numPr>
          <w:ilvl w:val="0"/>
          <w:numId w:val="2"/>
        </w:numPr>
        <w:spacing w:after="0" w:line="240" w:lineRule="auto"/>
        <w:ind w:left="924" w:hanging="357"/>
        <w:jc w:val="both"/>
        <w:rPr>
          <w:rFonts w:ascii="Century Gothic" w:eastAsia="Century Gothic" w:hAnsi="Century Gothic" w:cs="Century Gothic"/>
          <w:sz w:val="22"/>
          <w:szCs w:val="22"/>
        </w:rPr>
      </w:pPr>
      <w:r w:rsidRPr="6A4B43DA">
        <w:rPr>
          <w:rFonts w:ascii="Century Gothic" w:eastAsia="Century Gothic" w:hAnsi="Century Gothic" w:cs="Century Gothic"/>
          <w:sz w:val="22"/>
          <w:szCs w:val="22"/>
        </w:rPr>
        <w:t>The opportunity to work in a school where all staff are viewed as part of the family.</w:t>
      </w:r>
    </w:p>
    <w:p w14:paraId="31E75C9C" w14:textId="77777777" w:rsidR="00B828FF" w:rsidRPr="008B4EBF" w:rsidRDefault="00B828FF" w:rsidP="00467B3D">
      <w:pPr>
        <w:pStyle w:val="ListParagraph"/>
        <w:numPr>
          <w:ilvl w:val="0"/>
          <w:numId w:val="2"/>
        </w:numPr>
        <w:spacing w:after="0" w:line="240" w:lineRule="auto"/>
        <w:ind w:left="924" w:hanging="357"/>
        <w:jc w:val="both"/>
        <w:rPr>
          <w:rFonts w:ascii="Century Gothic" w:eastAsia="Century Gothic" w:hAnsi="Century Gothic" w:cs="Century Gothic"/>
          <w:sz w:val="22"/>
          <w:szCs w:val="22"/>
        </w:rPr>
      </w:pPr>
      <w:r w:rsidRPr="6A4B43DA">
        <w:rPr>
          <w:rFonts w:ascii="Century Gothic" w:eastAsia="Century Gothic" w:hAnsi="Century Gothic" w:cs="Century Gothic"/>
          <w:sz w:val="22"/>
          <w:szCs w:val="22"/>
        </w:rPr>
        <w:t>Somewhere where leaders look after you as well as encourage you to pursue your aspirations and goals.</w:t>
      </w:r>
    </w:p>
    <w:p w14:paraId="13D8A072" w14:textId="77777777" w:rsidR="00B828FF" w:rsidRPr="008B4EBF" w:rsidRDefault="00B828FF" w:rsidP="00467B3D">
      <w:pPr>
        <w:pStyle w:val="ListParagraph"/>
        <w:numPr>
          <w:ilvl w:val="0"/>
          <w:numId w:val="2"/>
        </w:numPr>
        <w:spacing w:after="0" w:line="240" w:lineRule="auto"/>
        <w:ind w:left="924" w:hanging="357"/>
        <w:jc w:val="both"/>
        <w:rPr>
          <w:rFonts w:ascii="Century Gothic" w:eastAsia="Century Gothic" w:hAnsi="Century Gothic" w:cs="Century Gothic"/>
          <w:sz w:val="22"/>
          <w:szCs w:val="22"/>
        </w:rPr>
      </w:pPr>
      <w:r w:rsidRPr="6A4B43DA">
        <w:rPr>
          <w:rFonts w:ascii="Century Gothic" w:eastAsia="Century Gothic" w:hAnsi="Century Gothic" w:cs="Century Gothic"/>
          <w:sz w:val="22"/>
          <w:szCs w:val="22"/>
        </w:rPr>
        <w:t>A school where the classroom and the learning experience for young people is the centre of everything that we do.</w:t>
      </w:r>
    </w:p>
    <w:p w14:paraId="788FEBBC" w14:textId="77777777" w:rsidR="00B828FF" w:rsidRPr="008B4EBF" w:rsidRDefault="00B828FF" w:rsidP="00467B3D">
      <w:pPr>
        <w:pStyle w:val="ListParagraph"/>
        <w:numPr>
          <w:ilvl w:val="0"/>
          <w:numId w:val="2"/>
        </w:numPr>
        <w:spacing w:after="0" w:line="240" w:lineRule="auto"/>
        <w:ind w:left="924" w:hanging="357"/>
        <w:jc w:val="both"/>
        <w:rPr>
          <w:rFonts w:ascii="Century Gothic" w:eastAsia="Century Gothic" w:hAnsi="Century Gothic" w:cs="Century Gothic"/>
          <w:sz w:val="22"/>
          <w:szCs w:val="22"/>
        </w:rPr>
      </w:pPr>
      <w:r w:rsidRPr="6A4B43DA">
        <w:rPr>
          <w:rFonts w:ascii="Century Gothic" w:eastAsia="Century Gothic" w:hAnsi="Century Gothic" w:cs="Century Gothic"/>
          <w:sz w:val="22"/>
          <w:szCs w:val="22"/>
        </w:rPr>
        <w:t xml:space="preserve">Shared schemes of learning and resources which support your workload. </w:t>
      </w:r>
    </w:p>
    <w:p w14:paraId="44537F96" w14:textId="77777777" w:rsidR="00B828FF" w:rsidRPr="008B4EBF" w:rsidRDefault="00B828FF" w:rsidP="00467B3D">
      <w:pPr>
        <w:pStyle w:val="ListParagraph"/>
        <w:numPr>
          <w:ilvl w:val="0"/>
          <w:numId w:val="2"/>
        </w:numPr>
        <w:spacing w:after="0" w:line="240" w:lineRule="auto"/>
        <w:ind w:left="924" w:hanging="357"/>
        <w:jc w:val="both"/>
        <w:rPr>
          <w:rFonts w:ascii="Century Gothic" w:eastAsia="Century Gothic" w:hAnsi="Century Gothic" w:cs="Century Gothic"/>
          <w:sz w:val="22"/>
          <w:szCs w:val="22"/>
        </w:rPr>
      </w:pPr>
      <w:r w:rsidRPr="6A4B43DA">
        <w:rPr>
          <w:rFonts w:ascii="Century Gothic" w:eastAsia="Century Gothic" w:hAnsi="Century Gothic" w:cs="Century Gothic"/>
          <w:sz w:val="22"/>
          <w:szCs w:val="22"/>
        </w:rPr>
        <w:t>A school with a healthy view of the work life balance needed to be a great teacher.</w:t>
      </w:r>
    </w:p>
    <w:p w14:paraId="525273BC" w14:textId="77777777" w:rsidR="00B828FF" w:rsidRPr="008B4EBF" w:rsidRDefault="00B828FF" w:rsidP="00467B3D">
      <w:pPr>
        <w:pStyle w:val="ListParagraph"/>
        <w:numPr>
          <w:ilvl w:val="0"/>
          <w:numId w:val="2"/>
        </w:numPr>
        <w:spacing w:after="0" w:line="240" w:lineRule="auto"/>
        <w:ind w:left="924" w:hanging="357"/>
        <w:jc w:val="both"/>
        <w:rPr>
          <w:rFonts w:ascii="Century Gothic" w:eastAsia="Century Gothic" w:hAnsi="Century Gothic" w:cs="Century Gothic"/>
          <w:sz w:val="22"/>
          <w:szCs w:val="22"/>
        </w:rPr>
      </w:pPr>
      <w:r w:rsidRPr="6A4B43DA">
        <w:rPr>
          <w:rFonts w:ascii="Century Gothic" w:eastAsia="Century Gothic" w:hAnsi="Century Gothic" w:cs="Century Gothic"/>
          <w:sz w:val="22"/>
          <w:szCs w:val="22"/>
        </w:rPr>
        <w:t>The freedom to experiment in your own classroom.</w:t>
      </w:r>
    </w:p>
    <w:p w14:paraId="402ECFC2" w14:textId="77777777" w:rsidR="00B828FF" w:rsidRPr="008B4EBF" w:rsidRDefault="00B828FF" w:rsidP="00467B3D">
      <w:pPr>
        <w:pStyle w:val="ListParagraph"/>
        <w:numPr>
          <w:ilvl w:val="0"/>
          <w:numId w:val="2"/>
        </w:numPr>
        <w:spacing w:after="0" w:line="240" w:lineRule="auto"/>
        <w:ind w:left="924" w:hanging="357"/>
        <w:jc w:val="both"/>
        <w:rPr>
          <w:rFonts w:ascii="Century Gothic" w:eastAsia="Century Gothic" w:hAnsi="Century Gothic" w:cs="Century Gothic"/>
          <w:sz w:val="22"/>
          <w:szCs w:val="22"/>
        </w:rPr>
      </w:pPr>
      <w:r w:rsidRPr="6A4B43DA">
        <w:rPr>
          <w:rFonts w:ascii="Century Gothic" w:eastAsia="Century Gothic" w:hAnsi="Century Gothic" w:cs="Century Gothic"/>
          <w:sz w:val="22"/>
          <w:szCs w:val="22"/>
        </w:rPr>
        <w:t>A sensible and balanced approach to marking and feedback.</w:t>
      </w:r>
    </w:p>
    <w:p w14:paraId="5EE524DC" w14:textId="77777777" w:rsidR="00B828FF" w:rsidRPr="008B4EBF" w:rsidRDefault="00B828FF" w:rsidP="00467B3D">
      <w:pPr>
        <w:pStyle w:val="ListParagraph"/>
        <w:numPr>
          <w:ilvl w:val="0"/>
          <w:numId w:val="2"/>
        </w:numPr>
        <w:spacing w:after="0" w:line="240" w:lineRule="auto"/>
        <w:ind w:left="924" w:hanging="357"/>
        <w:jc w:val="both"/>
        <w:rPr>
          <w:rFonts w:ascii="Century Gothic" w:eastAsia="Century Gothic" w:hAnsi="Century Gothic" w:cs="Century Gothic"/>
          <w:sz w:val="22"/>
          <w:szCs w:val="22"/>
        </w:rPr>
      </w:pPr>
      <w:r w:rsidRPr="6A4B43DA">
        <w:rPr>
          <w:rFonts w:ascii="Century Gothic" w:eastAsia="Century Gothic" w:hAnsi="Century Gothic" w:cs="Century Gothic"/>
          <w:sz w:val="22"/>
          <w:szCs w:val="22"/>
        </w:rPr>
        <w:t>A clear behaviour policy which supports you to be able to teach with enthusiasm and freedom to a receptive audience.</w:t>
      </w:r>
    </w:p>
    <w:p w14:paraId="52A28C61" w14:textId="74AA26A4" w:rsidR="00B828FF" w:rsidRPr="00467B3D" w:rsidRDefault="00B828FF" w:rsidP="00467B3D">
      <w:pPr>
        <w:pStyle w:val="ListParagraph"/>
        <w:numPr>
          <w:ilvl w:val="0"/>
          <w:numId w:val="2"/>
        </w:numPr>
        <w:spacing w:after="0" w:line="240" w:lineRule="auto"/>
        <w:ind w:left="924" w:hanging="357"/>
        <w:jc w:val="both"/>
        <w:rPr>
          <w:rFonts w:ascii="Century Gothic" w:eastAsia="Century Gothic" w:hAnsi="Century Gothic" w:cs="Century Gothic"/>
          <w:sz w:val="22"/>
          <w:szCs w:val="22"/>
        </w:rPr>
      </w:pPr>
      <w:r w:rsidRPr="6A4B43DA">
        <w:rPr>
          <w:rFonts w:ascii="Century Gothic" w:eastAsia="Century Gothic" w:hAnsi="Century Gothic" w:cs="Century Gothic"/>
          <w:sz w:val="22"/>
          <w:szCs w:val="22"/>
        </w:rPr>
        <w:t xml:space="preserve">Opportunities to share your practice and learn from others across the trust and </w:t>
      </w:r>
      <w:proofErr w:type="gramStart"/>
      <w:r w:rsidRPr="6A4B43DA">
        <w:rPr>
          <w:rFonts w:ascii="Century Gothic" w:eastAsia="Century Gothic" w:hAnsi="Century Gothic" w:cs="Century Gothic"/>
          <w:sz w:val="22"/>
          <w:szCs w:val="22"/>
        </w:rPr>
        <w:t>South</w:t>
      </w:r>
      <w:r w:rsidR="0004722B">
        <w:rPr>
          <w:rFonts w:ascii="Century Gothic" w:eastAsia="Century Gothic" w:hAnsi="Century Gothic" w:cs="Century Gothic"/>
          <w:sz w:val="22"/>
          <w:szCs w:val="22"/>
        </w:rPr>
        <w:t xml:space="preserve"> </w:t>
      </w:r>
      <w:r w:rsidRPr="6A4B43DA">
        <w:rPr>
          <w:rFonts w:ascii="Century Gothic" w:eastAsia="Century Gothic" w:hAnsi="Century Gothic" w:cs="Century Gothic"/>
          <w:sz w:val="22"/>
          <w:szCs w:val="22"/>
        </w:rPr>
        <w:t>West</w:t>
      </w:r>
      <w:proofErr w:type="gramEnd"/>
      <w:r w:rsidRPr="6A4B43DA">
        <w:rPr>
          <w:rFonts w:ascii="Century Gothic" w:eastAsia="Century Gothic" w:hAnsi="Century Gothic" w:cs="Century Gothic"/>
          <w:sz w:val="22"/>
          <w:szCs w:val="22"/>
        </w:rPr>
        <w:t xml:space="preserve"> Teaching School Alliance.</w:t>
      </w:r>
      <w:r w:rsidRPr="6A4B43DA">
        <w:rPr>
          <w:rFonts w:ascii="Century Gothic" w:eastAsia="Century Gothic" w:hAnsi="Century Gothic" w:cs="Century Gothic"/>
        </w:rPr>
        <w:t xml:space="preserve"> </w:t>
      </w:r>
    </w:p>
    <w:p w14:paraId="40F04F30" w14:textId="77777777" w:rsidR="00B828FF" w:rsidRPr="008B4EBF" w:rsidRDefault="00B828FF" w:rsidP="00467B3D">
      <w:pPr>
        <w:spacing w:after="0" w:line="240" w:lineRule="auto"/>
        <w:jc w:val="both"/>
        <w:rPr>
          <w:rFonts w:ascii="Century Gothic" w:eastAsia="Century Gothic" w:hAnsi="Century Gothic" w:cs="Century Gothic"/>
        </w:rPr>
      </w:pPr>
    </w:p>
    <w:p w14:paraId="5E1AB822" w14:textId="77777777" w:rsidR="00B828FF" w:rsidRPr="008B4EBF" w:rsidRDefault="00B828FF" w:rsidP="00467B3D">
      <w:pPr>
        <w:spacing w:after="0" w:line="240" w:lineRule="auto"/>
        <w:jc w:val="both"/>
        <w:rPr>
          <w:rFonts w:ascii="Century Gothic" w:eastAsia="Century Gothic" w:hAnsi="Century Gothic" w:cs="Century Gothic"/>
        </w:rPr>
      </w:pPr>
      <w:r w:rsidRPr="6A4B43DA">
        <w:rPr>
          <w:rFonts w:ascii="Century Gothic" w:eastAsia="Century Gothic" w:hAnsi="Century Gothic" w:cs="Century Gothic"/>
        </w:rPr>
        <w:t>If you have a genuine desire to do the best for young people, then we would welcome your application. Applications must be made by completion of an application form</w:t>
      </w:r>
      <w:r>
        <w:rPr>
          <w:rFonts w:ascii="Century Gothic" w:eastAsia="Century Gothic" w:hAnsi="Century Gothic" w:cs="Century Gothic"/>
        </w:rPr>
        <w:t xml:space="preserve">. </w:t>
      </w:r>
      <w:r w:rsidRPr="00B828FF">
        <w:rPr>
          <w:rFonts w:ascii="Century Gothic" w:eastAsia="Century Gothic" w:hAnsi="Century Gothic" w:cs="Century Gothic"/>
        </w:rPr>
        <w:t>ESW is committed to safeguarding and protecting the welfare of children, and applicants must be willing to undergo child protection screening appropriate to the post, including checks with past employers and an enhanced disclosure via the Disclosure and Barring Service.</w:t>
      </w:r>
      <w:r>
        <w:rPr>
          <w:rFonts w:ascii="Century Gothic" w:eastAsia="Century Gothic" w:hAnsi="Century Gothic" w:cs="Century Gothic"/>
        </w:rPr>
        <w:t xml:space="preserve"> </w:t>
      </w:r>
      <w:r w:rsidRPr="6A4B43DA">
        <w:rPr>
          <w:rFonts w:ascii="Century Gothic" w:eastAsia="Century Gothic" w:hAnsi="Century Gothic" w:cs="Century Gothic"/>
        </w:rPr>
        <w:t xml:space="preserve">If you are selected for interview, safeguarding will feature in the interview programme. </w:t>
      </w:r>
    </w:p>
    <w:p w14:paraId="4216C612" w14:textId="77777777" w:rsidR="00B828FF" w:rsidRPr="008B4EBF" w:rsidRDefault="00B828FF" w:rsidP="00467B3D">
      <w:pPr>
        <w:spacing w:after="0" w:line="240" w:lineRule="auto"/>
        <w:jc w:val="both"/>
        <w:rPr>
          <w:rFonts w:ascii="Century Gothic" w:eastAsia="Century Gothic" w:hAnsi="Century Gothic" w:cs="Century Gothic"/>
        </w:rPr>
      </w:pPr>
    </w:p>
    <w:p w14:paraId="7EB97295" w14:textId="77777777" w:rsidR="00B828FF" w:rsidRPr="008B4EBF" w:rsidRDefault="00B828FF" w:rsidP="00467B3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We will be accepting applications for this position throughout the school year. If you are shortlisted, you will be contacted for an interview date. </w:t>
      </w:r>
    </w:p>
    <w:p w14:paraId="14F5B29E" w14:textId="76993B7C" w:rsidR="008234BB" w:rsidRPr="00A569D0" w:rsidRDefault="00467B3D" w:rsidP="00467B3D">
      <w:pPr>
        <w:spacing w:after="0" w:line="240" w:lineRule="auto"/>
        <w:rPr>
          <w:rFonts w:ascii="Gill Sans MT" w:hAnsi="Gill Sans MT"/>
          <w:sz w:val="40"/>
          <w:szCs w:val="40"/>
        </w:rPr>
      </w:pPr>
      <w:r>
        <w:rPr>
          <w:noProof/>
        </w:rPr>
        <w:lastRenderedPageBreak/>
        <mc:AlternateContent>
          <mc:Choice Requires="wps">
            <w:drawing>
              <wp:anchor distT="0" distB="0" distL="114300" distR="114300" simplePos="0" relativeHeight="251721728" behindDoc="1" locked="0" layoutInCell="1" allowOverlap="1" wp14:anchorId="4F4D6CC0" wp14:editId="51571E5A">
                <wp:simplePos x="0" y="0"/>
                <wp:positionH relativeFrom="margin">
                  <wp:posOffset>2072041</wp:posOffset>
                </wp:positionH>
                <wp:positionV relativeFrom="paragraph">
                  <wp:posOffset>78368</wp:posOffset>
                </wp:positionV>
                <wp:extent cx="4848045" cy="17811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045" cy="178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D3BC7" w14:textId="77777777" w:rsidR="00467B3D" w:rsidRPr="00415860" w:rsidRDefault="00467B3D" w:rsidP="00467B3D">
                            <w:pPr>
                              <w:jc w:val="both"/>
                              <w:rPr>
                                <w:color w:val="4F81BD"/>
                                <w:sz w:val="46"/>
                                <w:szCs w:val="46"/>
                              </w:rPr>
                            </w:pPr>
                            <w:r>
                              <w:rPr>
                                <w:rFonts w:ascii="Century Gothic" w:hAnsi="Century Gothic"/>
                                <w:b/>
                                <w:color w:val="4F81BD"/>
                                <w:sz w:val="46"/>
                                <w:szCs w:val="46"/>
                              </w:rPr>
                              <w:t xml:space="preserve">                   Education </w:t>
                            </w:r>
                            <w:proofErr w:type="gramStart"/>
                            <w:r>
                              <w:rPr>
                                <w:rFonts w:ascii="Century Gothic" w:hAnsi="Century Gothic"/>
                                <w:b/>
                                <w:color w:val="4F81BD"/>
                                <w:sz w:val="46"/>
                                <w:szCs w:val="46"/>
                              </w:rPr>
                              <w:t>South West</w:t>
                            </w:r>
                            <w:proofErr w:type="gramEnd"/>
                          </w:p>
                          <w:p w14:paraId="4E9B2FA9" w14:textId="77777777" w:rsidR="00467B3D" w:rsidRDefault="00467B3D" w:rsidP="00467B3D">
                            <w:pPr>
                              <w:jc w:val="right"/>
                              <w:rPr>
                                <w:rFonts w:ascii="Century Gothic" w:hAnsi="Century Gothic"/>
                                <w:b/>
                                <w:color w:val="9BBB59"/>
                                <w:sz w:val="36"/>
                                <w:szCs w:val="36"/>
                              </w:rPr>
                            </w:pPr>
                          </w:p>
                          <w:p w14:paraId="373C0F83" w14:textId="77777777" w:rsidR="00467B3D" w:rsidRPr="009075AC" w:rsidRDefault="00467B3D" w:rsidP="00467B3D">
                            <w:pPr>
                              <w:jc w:val="right"/>
                              <w:rPr>
                                <w:rFonts w:ascii="Century Gothic" w:hAnsi="Century Gothic"/>
                                <w:sz w:val="36"/>
                                <w:szCs w:val="36"/>
                              </w:rPr>
                            </w:pPr>
                            <w:r>
                              <w:rPr>
                                <w:rFonts w:ascii="Century Gothic" w:hAnsi="Century Gothic"/>
                                <w:color w:val="4D4D4D"/>
                                <w:sz w:val="36"/>
                                <w:szCs w:val="36"/>
                              </w:rPr>
                              <w:t>Examinations Invigilator</w:t>
                            </w:r>
                          </w:p>
                          <w:p w14:paraId="32805597" w14:textId="77777777" w:rsidR="00467B3D" w:rsidRDefault="00467B3D" w:rsidP="00467B3D">
                            <w:pPr>
                              <w:jc w:val="right"/>
                              <w:rPr>
                                <w:rFonts w:ascii="Century Gothic" w:hAnsi="Century Gothic"/>
                                <w:b/>
                                <w:color w:val="4D4D4D"/>
                                <w:sz w:val="36"/>
                                <w:szCs w:val="36"/>
                              </w:rPr>
                            </w:pPr>
                            <w:r w:rsidRPr="004A7059">
                              <w:rPr>
                                <w:rFonts w:ascii="Century Gothic" w:hAnsi="Century Gothic"/>
                                <w:b/>
                                <w:color w:val="4D4D4D"/>
                                <w:sz w:val="36"/>
                                <w:szCs w:val="36"/>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4D6CC0" id="Text Box 29" o:spid="_x0000_s1027" type="#_x0000_t202" style="position:absolute;margin-left:163.15pt;margin-top:6.15pt;width:381.75pt;height:140.25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" stroked="f">
                <v:textbox>
                  <w:txbxContent>
                    <w:p w14:paraId="596D3BC7" w14:textId="77777777" w:rsidR="00467B3D" w:rsidRPr="00415860" w:rsidRDefault="00467B3D" w:rsidP="00467B3D">
                      <w:pPr>
                        <w:jc w:val="both"/>
                        <w:rPr>
                          <w:color w:val="4F81BD"/>
                          <w:sz w:val="46"/>
                          <w:szCs w:val="46"/>
                        </w:rPr>
                      </w:pPr>
                      <w:r>
                        <w:rPr>
                          <w:rFonts w:ascii="Century Gothic" w:hAnsi="Century Gothic"/>
                          <w:b/>
                          <w:color w:val="4F81BD"/>
                          <w:sz w:val="46"/>
                          <w:szCs w:val="46"/>
                        </w:rPr>
                        <w:t xml:space="preserve">                   Education </w:t>
                      </w:r>
                      <w:proofErr w:type="gramStart"/>
                      <w:r>
                        <w:rPr>
                          <w:rFonts w:ascii="Century Gothic" w:hAnsi="Century Gothic"/>
                          <w:b/>
                          <w:color w:val="4F81BD"/>
                          <w:sz w:val="46"/>
                          <w:szCs w:val="46"/>
                        </w:rPr>
                        <w:t>South West</w:t>
                      </w:r>
                      <w:proofErr w:type="gramEnd"/>
                    </w:p>
                    <w:p w14:paraId="4E9B2FA9" w14:textId="77777777" w:rsidR="00467B3D" w:rsidRDefault="00467B3D" w:rsidP="00467B3D">
                      <w:pPr>
                        <w:jc w:val="right"/>
                        <w:rPr>
                          <w:rFonts w:ascii="Century Gothic" w:hAnsi="Century Gothic"/>
                          <w:b/>
                          <w:color w:val="9BBB59"/>
                          <w:sz w:val="36"/>
                          <w:szCs w:val="36"/>
                        </w:rPr>
                      </w:pPr>
                    </w:p>
                    <w:p w14:paraId="373C0F83" w14:textId="77777777" w:rsidR="00467B3D" w:rsidRPr="009075AC" w:rsidRDefault="00467B3D" w:rsidP="00467B3D">
                      <w:pPr>
                        <w:jc w:val="right"/>
                        <w:rPr>
                          <w:rFonts w:ascii="Century Gothic" w:hAnsi="Century Gothic"/>
                          <w:sz w:val="36"/>
                          <w:szCs w:val="36"/>
                        </w:rPr>
                      </w:pPr>
                      <w:r>
                        <w:rPr>
                          <w:rFonts w:ascii="Century Gothic" w:hAnsi="Century Gothic"/>
                          <w:color w:val="4D4D4D"/>
                          <w:sz w:val="36"/>
                          <w:szCs w:val="36"/>
                        </w:rPr>
                        <w:t>Examinations Invigilator</w:t>
                      </w:r>
                    </w:p>
                    <w:p w14:paraId="32805597" w14:textId="77777777" w:rsidR="00467B3D" w:rsidRDefault="00467B3D" w:rsidP="00467B3D">
                      <w:pPr>
                        <w:jc w:val="right"/>
                        <w:rPr>
                          <w:rFonts w:ascii="Century Gothic" w:hAnsi="Century Gothic"/>
                          <w:b/>
                          <w:color w:val="4D4D4D"/>
                          <w:sz w:val="36"/>
                          <w:szCs w:val="36"/>
                        </w:rPr>
                      </w:pPr>
                      <w:r w:rsidRPr="004A7059">
                        <w:rPr>
                          <w:rFonts w:ascii="Century Gothic" w:hAnsi="Century Gothic"/>
                          <w:b/>
                          <w:color w:val="4D4D4D"/>
                          <w:sz w:val="36"/>
                          <w:szCs w:val="36"/>
                        </w:rPr>
                        <w:t>Job Description</w:t>
                      </w:r>
                    </w:p>
                  </w:txbxContent>
                </v:textbox>
                <w10:wrap anchorx="margin"/>
              </v:shape>
            </w:pict>
          </mc:Fallback>
        </mc:AlternateContent>
      </w:r>
      <w:r>
        <w:rPr>
          <w:noProof/>
        </w:rPr>
        <w:drawing>
          <wp:anchor distT="0" distB="0" distL="114300" distR="114300" simplePos="0" relativeHeight="251720704" behindDoc="0" locked="0" layoutInCell="1" allowOverlap="1" wp14:anchorId="2A19A23B" wp14:editId="7A2A1B4F">
            <wp:simplePos x="0" y="0"/>
            <wp:positionH relativeFrom="margin">
              <wp:align>left</wp:align>
            </wp:positionH>
            <wp:positionV relativeFrom="margin">
              <wp:posOffset>129061</wp:posOffset>
            </wp:positionV>
            <wp:extent cx="2597150" cy="746760"/>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t="11009" r="27016"/>
                    <a:stretch>
                      <a:fillRect/>
                    </a:stretch>
                  </pic:blipFill>
                  <pic:spPr bwMode="auto">
                    <a:xfrm>
                      <a:off x="0" y="0"/>
                      <a:ext cx="259715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B2AD3" w14:textId="540654E3" w:rsidR="00467B3D" w:rsidRDefault="00467B3D" w:rsidP="00467B3D">
      <w:pPr>
        <w:pStyle w:val="NoSpacing"/>
      </w:pPr>
    </w:p>
    <w:p w14:paraId="7246A68F" w14:textId="16F9575D" w:rsidR="00467B3D" w:rsidRPr="00467B3D" w:rsidRDefault="00467B3D" w:rsidP="00467B3D">
      <w:pPr>
        <w:rPr>
          <w:rFonts w:ascii="Century Gothic" w:hAnsi="Century Gothic"/>
          <w:b/>
        </w:rPr>
      </w:pPr>
    </w:p>
    <w:p w14:paraId="662236E7" w14:textId="5E12EBCA" w:rsidR="00467B3D" w:rsidRPr="00467B3D" w:rsidRDefault="00467B3D" w:rsidP="00467B3D">
      <w:pPr>
        <w:rPr>
          <w:rFonts w:ascii="Century Gothic" w:hAnsi="Century Gothic"/>
          <w:b/>
        </w:rPr>
      </w:pPr>
      <w:r w:rsidRPr="00467B3D">
        <w:rPr>
          <w:rFonts w:ascii="Century Gothic" w:hAnsi="Century Gothic"/>
          <w:b/>
        </w:rPr>
        <w:t>Rate of Pay</w:t>
      </w:r>
      <w:r w:rsidRPr="00467B3D">
        <w:rPr>
          <w:rFonts w:ascii="Century Gothic" w:hAnsi="Century Gothic"/>
          <w:b/>
        </w:rPr>
        <w:tab/>
      </w:r>
      <w:r>
        <w:rPr>
          <w:rFonts w:ascii="Century Gothic" w:hAnsi="Century Gothic"/>
          <w:b/>
        </w:rPr>
        <w:tab/>
      </w:r>
      <w:r w:rsidRPr="00467B3D">
        <w:rPr>
          <w:rFonts w:ascii="Century Gothic" w:hAnsi="Century Gothic"/>
          <w:b/>
        </w:rPr>
        <w:t>£1</w:t>
      </w:r>
      <w:r w:rsidR="00D836A8">
        <w:rPr>
          <w:rFonts w:ascii="Century Gothic" w:hAnsi="Century Gothic"/>
          <w:b/>
        </w:rPr>
        <w:t>5.35</w:t>
      </w:r>
      <w:r w:rsidRPr="00467B3D">
        <w:rPr>
          <w:rFonts w:ascii="Century Gothic" w:hAnsi="Century Gothic"/>
          <w:b/>
        </w:rPr>
        <w:t xml:space="preserve"> per hour</w:t>
      </w:r>
    </w:p>
    <w:p w14:paraId="49A125F1" w14:textId="77777777" w:rsidR="00467B3D" w:rsidRPr="00467B3D" w:rsidRDefault="00467B3D" w:rsidP="00467B3D">
      <w:pPr>
        <w:rPr>
          <w:rFonts w:ascii="Century Gothic" w:hAnsi="Century Gothic"/>
          <w:b/>
        </w:rPr>
      </w:pPr>
      <w:r w:rsidRPr="00467B3D">
        <w:rPr>
          <w:rFonts w:ascii="Century Gothic" w:hAnsi="Century Gothic"/>
          <w:b/>
        </w:rPr>
        <w:t>Responsible to</w:t>
      </w:r>
      <w:r w:rsidRPr="00467B3D">
        <w:rPr>
          <w:rFonts w:ascii="Century Gothic" w:hAnsi="Century Gothic"/>
          <w:b/>
        </w:rPr>
        <w:tab/>
        <w:t>Examinations Officer</w:t>
      </w:r>
    </w:p>
    <w:p w14:paraId="2ADB43B0" w14:textId="5061058C" w:rsidR="00467B3D" w:rsidRPr="00467B3D" w:rsidRDefault="00467B3D" w:rsidP="00467B3D">
      <w:pPr>
        <w:rPr>
          <w:rFonts w:ascii="Century Gothic" w:hAnsi="Century Gothic"/>
          <w:b/>
        </w:rPr>
      </w:pPr>
      <w:r w:rsidRPr="00467B3D">
        <w:rPr>
          <w:rFonts w:ascii="Century Gothic" w:hAnsi="Century Gothic"/>
          <w:b/>
        </w:rPr>
        <w:t>Hours of work</w:t>
      </w:r>
      <w:r w:rsidRPr="00467B3D">
        <w:rPr>
          <w:rFonts w:ascii="Century Gothic" w:hAnsi="Century Gothic"/>
          <w:b/>
        </w:rPr>
        <w:tab/>
      </w:r>
      <w:r>
        <w:rPr>
          <w:rFonts w:ascii="Century Gothic" w:hAnsi="Century Gothic"/>
          <w:b/>
        </w:rPr>
        <w:tab/>
      </w:r>
      <w:r w:rsidRPr="00467B3D">
        <w:rPr>
          <w:rFonts w:ascii="Century Gothic" w:hAnsi="Century Gothic"/>
          <w:b/>
        </w:rPr>
        <w:t>As Required</w:t>
      </w:r>
    </w:p>
    <w:p w14:paraId="40FD207B" w14:textId="0FD4C991" w:rsidR="00467B3D" w:rsidRDefault="00400DFD" w:rsidP="00467B3D">
      <w:pPr>
        <w:spacing w:after="0" w:line="240" w:lineRule="auto"/>
        <w:jc w:val="both"/>
        <w:rPr>
          <w:rFonts w:ascii="Century Gothic" w:eastAsia="Century Gothic" w:hAnsi="Century Gothic" w:cs="Century Gothic"/>
        </w:rPr>
      </w:pPr>
      <w:r w:rsidRPr="004707FE">
        <w:rPr>
          <w:rFonts w:ascii="Century Gothic" w:eastAsia="Century Gothic" w:hAnsi="Century Gothic" w:cs="Century Gothic"/>
        </w:rPr>
        <w:t>This job description is not a comprehensive definition of the post.</w:t>
      </w:r>
    </w:p>
    <w:p w14:paraId="71456AC2" w14:textId="77777777" w:rsidR="00400DFD" w:rsidRPr="00B05EC8" w:rsidRDefault="00400DFD" w:rsidP="00467B3D">
      <w:pPr>
        <w:spacing w:after="0" w:line="240" w:lineRule="auto"/>
        <w:jc w:val="both"/>
        <w:rPr>
          <w:rFonts w:ascii="Century Gothic" w:eastAsia="Times New Roman" w:hAnsi="Century Gothic" w:cs="Arial"/>
          <w:sz w:val="20"/>
          <w:szCs w:val="20"/>
          <w:lang w:val="en-US"/>
        </w:rPr>
      </w:pPr>
    </w:p>
    <w:p w14:paraId="49D3EF91" w14:textId="77777777" w:rsidR="00467B3D" w:rsidRPr="00B05EC8" w:rsidRDefault="00467B3D" w:rsidP="00467B3D">
      <w:pPr>
        <w:spacing w:after="0" w:line="240" w:lineRule="auto"/>
        <w:jc w:val="both"/>
        <w:rPr>
          <w:rFonts w:ascii="Century Gothic" w:eastAsia="Times New Roman" w:hAnsi="Century Gothic" w:cs="Arial"/>
          <w:b/>
        </w:rPr>
      </w:pPr>
      <w:r w:rsidRPr="00B05EC8">
        <w:rPr>
          <w:rFonts w:ascii="Century Gothic" w:eastAsia="Times New Roman" w:hAnsi="Century Gothic" w:cs="Arial"/>
          <w:b/>
        </w:rPr>
        <w:t>Main Purpose of Post</w:t>
      </w:r>
    </w:p>
    <w:p w14:paraId="629A6231" w14:textId="77777777" w:rsidR="00467B3D" w:rsidRPr="00B05EC8" w:rsidRDefault="00467B3D" w:rsidP="00467B3D">
      <w:pPr>
        <w:spacing w:after="0" w:line="240" w:lineRule="auto"/>
        <w:jc w:val="both"/>
        <w:rPr>
          <w:rFonts w:ascii="Century Gothic" w:eastAsia="Times New Roman" w:hAnsi="Century Gothic" w:cs="Arial"/>
          <w:sz w:val="20"/>
          <w:szCs w:val="20"/>
        </w:rPr>
      </w:pPr>
    </w:p>
    <w:p w14:paraId="57B5EDCE" w14:textId="0A3EE2EB" w:rsidR="00467B3D" w:rsidRPr="00B05EC8" w:rsidRDefault="00400DFD" w:rsidP="00467B3D">
      <w:pPr>
        <w:spacing w:after="0" w:line="240" w:lineRule="auto"/>
        <w:jc w:val="both"/>
        <w:rPr>
          <w:rFonts w:ascii="Century Gothic" w:eastAsia="Times New Roman" w:hAnsi="Century Gothic" w:cs="Arial"/>
        </w:rPr>
      </w:pPr>
      <w:r w:rsidRPr="00400DFD">
        <w:rPr>
          <w:rFonts w:ascii="Century Gothic" w:eastAsia="Calibri" w:hAnsi="Century Gothic" w:cs="Helvetica-Bold"/>
          <w:bCs/>
          <w:lang w:eastAsia="en-GB"/>
        </w:rPr>
        <w:t>Invigilators are the people in examination rooms responsible for conducting examinations in the presence of the candidates. Invigilators have a key role in upholding the integrity of the external examination/assessment process</w:t>
      </w:r>
      <w:r w:rsidR="007A69B8">
        <w:rPr>
          <w:rFonts w:ascii="Century Gothic" w:eastAsia="Calibri" w:hAnsi="Century Gothic" w:cs="Helvetica-Bold"/>
          <w:bCs/>
          <w:lang w:eastAsia="en-GB"/>
        </w:rPr>
        <w:t>.</w:t>
      </w:r>
    </w:p>
    <w:p w14:paraId="7970E946" w14:textId="77777777" w:rsidR="00467B3D" w:rsidRPr="00B05EC8" w:rsidRDefault="00467B3D" w:rsidP="00467B3D">
      <w:pPr>
        <w:spacing w:after="0" w:line="240" w:lineRule="auto"/>
        <w:jc w:val="both"/>
        <w:rPr>
          <w:rFonts w:ascii="Century Gothic" w:eastAsia="Times New Roman" w:hAnsi="Century Gothic" w:cs="Arial"/>
          <w:sz w:val="20"/>
          <w:szCs w:val="20"/>
        </w:rPr>
      </w:pPr>
    </w:p>
    <w:p w14:paraId="7BB222C7" w14:textId="77777777" w:rsidR="00467B3D" w:rsidRPr="00B05EC8" w:rsidRDefault="00467B3D" w:rsidP="00467B3D">
      <w:pPr>
        <w:spacing w:after="0" w:line="240" w:lineRule="auto"/>
        <w:ind w:left="567"/>
        <w:jc w:val="both"/>
        <w:rPr>
          <w:rFonts w:ascii="Century Gothic" w:eastAsia="Times New Roman" w:hAnsi="Century Gothic" w:cs="Arial"/>
          <w:b/>
        </w:rPr>
      </w:pPr>
      <w:r w:rsidRPr="00B05EC8">
        <w:rPr>
          <w:rFonts w:ascii="Century Gothic" w:eastAsia="Times New Roman" w:hAnsi="Century Gothic" w:cs="Arial"/>
          <w:b/>
        </w:rPr>
        <w:t>Duties and Responsibilities</w:t>
      </w:r>
    </w:p>
    <w:p w14:paraId="7BED3256" w14:textId="77777777" w:rsidR="00467B3D" w:rsidRPr="00B05EC8" w:rsidRDefault="00467B3D" w:rsidP="00467B3D">
      <w:pPr>
        <w:spacing w:after="0" w:line="240" w:lineRule="auto"/>
        <w:ind w:left="567"/>
        <w:rPr>
          <w:rFonts w:ascii="Century Gothic" w:eastAsia="Calibri" w:hAnsi="Century Gothic" w:cs="Times New Roman"/>
        </w:rPr>
      </w:pPr>
    </w:p>
    <w:p w14:paraId="2345DE22" w14:textId="77777777" w:rsidR="007A69B8" w:rsidRDefault="00467B3D" w:rsidP="007A69B8">
      <w:pPr>
        <w:numPr>
          <w:ilvl w:val="0"/>
          <w:numId w:val="25"/>
        </w:numPr>
        <w:spacing w:after="0" w:line="240" w:lineRule="auto"/>
        <w:ind w:left="567"/>
        <w:rPr>
          <w:rFonts w:ascii="Century Gothic" w:eastAsia="Times New Roman" w:hAnsi="Century Gothic" w:cs="Times New Roman"/>
        </w:rPr>
      </w:pPr>
      <w:r w:rsidRPr="00B05EC8">
        <w:rPr>
          <w:rFonts w:ascii="Century Gothic" w:eastAsia="Times New Roman" w:hAnsi="Century Gothic" w:cs="Times New Roman"/>
        </w:rPr>
        <w:t xml:space="preserve">Adhere to the Joint Council for Qualifications (JCQ) Instructions for </w:t>
      </w:r>
      <w:proofErr w:type="gramStart"/>
      <w:r w:rsidRPr="00B05EC8">
        <w:rPr>
          <w:rFonts w:ascii="Century Gothic" w:eastAsia="Times New Roman" w:hAnsi="Century Gothic" w:cs="Times New Roman"/>
        </w:rPr>
        <w:t>conducting examinations – ICE Book at all times</w:t>
      </w:r>
      <w:proofErr w:type="gramEnd"/>
      <w:r w:rsidRPr="00B05EC8">
        <w:rPr>
          <w:rFonts w:ascii="Century Gothic" w:eastAsia="Times New Roman" w:hAnsi="Century Gothic" w:cs="Times New Roman"/>
        </w:rPr>
        <w:t>.</w:t>
      </w:r>
    </w:p>
    <w:p w14:paraId="18DF62DF"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hAnsi="Century Gothic"/>
        </w:rPr>
        <w:t>Keep confidential exam question papers and materials secure before, during and after exams</w:t>
      </w:r>
    </w:p>
    <w:p w14:paraId="4D38824D"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Ensure exam rooms are set up according to the requirements</w:t>
      </w:r>
      <w:r w:rsidRPr="007A69B8">
        <w:t xml:space="preserve"> </w:t>
      </w:r>
    </w:p>
    <w:p w14:paraId="68824CB3"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rPr>
        <w:t>Admit candidates into exam rooms under formal examination conditions</w:t>
      </w:r>
      <w:r w:rsidRPr="007A69B8">
        <w:rPr>
          <w:rFonts w:ascii="Century Gothic" w:eastAsia="Times New Roman" w:hAnsi="Century Gothic" w:cs="Times New Roman"/>
        </w:rPr>
        <w:t xml:space="preserve"> </w:t>
      </w:r>
    </w:p>
    <w:p w14:paraId="30305B4B" w14:textId="26214957" w:rsidR="007A69B8" w:rsidRP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Give full attention to conducting the examinations properly</w:t>
      </w:r>
    </w:p>
    <w:p w14:paraId="20D2977F" w14:textId="453B9FC1"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Identify candidates and seat candidates according to the required arrangements</w:t>
      </w:r>
    </w:p>
    <w:p w14:paraId="00F8E0F8"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Distribute the correct question papers and exam materials to candidates</w:t>
      </w:r>
    </w:p>
    <w:p w14:paraId="06AAAEB6"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Instruct candidates in the conduct of their exams</w:t>
      </w:r>
    </w:p>
    <w:p w14:paraId="53A03C71"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Deal with candidate questions</w:t>
      </w:r>
    </w:p>
    <w:p w14:paraId="14F12C4A" w14:textId="5C235C7E" w:rsidR="007A69B8" w:rsidRP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Start exams</w:t>
      </w:r>
    </w:p>
    <w:p w14:paraId="1B197E19" w14:textId="1D2AF9F1" w:rsidR="007A69B8" w:rsidRDefault="007A69B8" w:rsidP="007A69B8">
      <w:pPr>
        <w:numPr>
          <w:ilvl w:val="0"/>
          <w:numId w:val="25"/>
        </w:numPr>
        <w:spacing w:after="0" w:line="240" w:lineRule="auto"/>
        <w:ind w:left="567"/>
        <w:rPr>
          <w:rFonts w:ascii="Century Gothic" w:eastAsia="Times New Roman" w:hAnsi="Century Gothic" w:cs="Times New Roman"/>
        </w:rPr>
      </w:pPr>
      <w:proofErr w:type="gramStart"/>
      <w:r w:rsidRPr="007A69B8">
        <w:rPr>
          <w:rFonts w:ascii="Century Gothic" w:eastAsia="Times New Roman" w:hAnsi="Century Gothic" w:cs="Times New Roman"/>
        </w:rPr>
        <w:t>Supervise and observe candidates at all times</w:t>
      </w:r>
      <w:proofErr w:type="gramEnd"/>
      <w:r w:rsidRPr="007A69B8">
        <w:rPr>
          <w:rFonts w:ascii="Century Gothic" w:eastAsia="Times New Roman" w:hAnsi="Century Gothic" w:cs="Times New Roman"/>
        </w:rPr>
        <w:t xml:space="preserve"> and be vigilant throughout</w:t>
      </w:r>
    </w:p>
    <w:p w14:paraId="3E214AA3"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Keep disruption in examination rooms to a minimum</w:t>
      </w:r>
    </w:p>
    <w:p w14:paraId="380576E8"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Deal with emergencies or irregularities effectively</w:t>
      </w:r>
    </w:p>
    <w:p w14:paraId="0219469F"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Record/report any incidents, disruption or irregularities</w:t>
      </w:r>
    </w:p>
    <w:p w14:paraId="51AB385D"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Complete attendance registers</w:t>
      </w:r>
    </w:p>
    <w:p w14:paraId="27721F7D" w14:textId="7FF413DE" w:rsidR="007A69B8" w:rsidRP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 xml:space="preserve">Deal with candidate questions according to the regulations </w:t>
      </w:r>
    </w:p>
    <w:p w14:paraId="58961F86" w14:textId="45DD7E83"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Instruct candidates in finishing their examinations and collect examination scripts and materials</w:t>
      </w:r>
    </w:p>
    <w:p w14:paraId="6540C7B3"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Dismiss candidates from the examination room</w:t>
      </w:r>
    </w:p>
    <w:p w14:paraId="56604254" w14:textId="77777777" w:rsid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Check candidates’ names on scripts, match the details on the attendance register</w:t>
      </w:r>
    </w:p>
    <w:p w14:paraId="7EB2B0B0" w14:textId="10D1A980" w:rsidR="007A69B8" w:rsidRPr="007A69B8" w:rsidRDefault="007A69B8" w:rsidP="007A69B8">
      <w:pPr>
        <w:numPr>
          <w:ilvl w:val="0"/>
          <w:numId w:val="25"/>
        </w:numPr>
        <w:spacing w:after="0" w:line="240" w:lineRule="auto"/>
        <w:ind w:left="567"/>
        <w:rPr>
          <w:rFonts w:ascii="Century Gothic" w:eastAsia="Times New Roman" w:hAnsi="Century Gothic" w:cs="Times New Roman"/>
        </w:rPr>
      </w:pPr>
      <w:r w:rsidRPr="007A69B8">
        <w:rPr>
          <w:rFonts w:ascii="Century Gothic" w:eastAsia="Times New Roman" w:hAnsi="Century Gothic" w:cs="Times New Roman"/>
        </w:rPr>
        <w:t>Securely return all examination scripts, question papers and materials to the exams officer</w:t>
      </w:r>
    </w:p>
    <w:p w14:paraId="2D8C9659" w14:textId="3A146A46" w:rsidR="007A69B8" w:rsidRDefault="007A69B8" w:rsidP="007A69B8">
      <w:pPr>
        <w:numPr>
          <w:ilvl w:val="0"/>
          <w:numId w:val="25"/>
        </w:numPr>
        <w:spacing w:after="0" w:line="240" w:lineRule="auto"/>
        <w:ind w:left="567"/>
        <w:rPr>
          <w:rFonts w:ascii="Century Gothic" w:eastAsia="Times New Roman" w:hAnsi="Century Gothic" w:cs="Times New Roman"/>
        </w:rPr>
      </w:pPr>
      <w:r>
        <w:rPr>
          <w:rFonts w:ascii="Century Gothic" w:eastAsia="Times New Roman" w:hAnsi="Century Gothic" w:cs="Times New Roman"/>
        </w:rPr>
        <w:t>Undertake annual training as required</w:t>
      </w:r>
    </w:p>
    <w:p w14:paraId="6E426462" w14:textId="77777777" w:rsidR="00467B3D" w:rsidRPr="00B05EC8" w:rsidRDefault="00467B3D" w:rsidP="00467B3D">
      <w:pPr>
        <w:spacing w:after="0" w:line="240" w:lineRule="auto"/>
        <w:jc w:val="both"/>
        <w:rPr>
          <w:rFonts w:ascii="Century Gothic" w:eastAsia="Times New Roman" w:hAnsi="Century Gothic" w:cs="Arial"/>
          <w:spacing w:val="-3"/>
        </w:rPr>
      </w:pPr>
    </w:p>
    <w:p w14:paraId="7BF39189" w14:textId="77777777" w:rsidR="00771A76" w:rsidRDefault="00771A76" w:rsidP="00467B3D">
      <w:pPr>
        <w:spacing w:after="0" w:line="240" w:lineRule="auto"/>
        <w:rPr>
          <w:rFonts w:ascii="Gill Sans MT" w:hAnsi="Gill Sans MT"/>
          <w:sz w:val="40"/>
          <w:szCs w:val="40"/>
        </w:rPr>
        <w:sectPr w:rsidR="00771A76" w:rsidSect="00467B3D">
          <w:footerReference w:type="default" r:id="rId13"/>
          <w:pgSz w:w="11906" w:h="16838"/>
          <w:pgMar w:top="284" w:right="567" w:bottom="284" w:left="567" w:header="709" w:footer="57" w:gutter="0"/>
          <w:cols w:space="708"/>
          <w:docGrid w:linePitch="360"/>
        </w:sectPr>
      </w:pPr>
    </w:p>
    <w:p w14:paraId="5AA9FE64" w14:textId="77777777" w:rsidR="007A69B8" w:rsidRDefault="007A69B8" w:rsidP="007A69B8">
      <w:pPr>
        <w:pStyle w:val="NoSpacing"/>
        <w:rPr>
          <w:b/>
          <w:color w:val="4F81BD"/>
          <w:sz w:val="46"/>
          <w:szCs w:val="46"/>
        </w:rPr>
      </w:pPr>
      <w:r>
        <w:rPr>
          <w:b/>
          <w:color w:val="4F81BD"/>
          <w:sz w:val="46"/>
          <w:szCs w:val="46"/>
        </w:rPr>
        <w:t>Person Specification</w:t>
      </w:r>
    </w:p>
    <w:p w14:paraId="469136D7" w14:textId="77777777" w:rsidR="007A69B8" w:rsidRDefault="007A69B8" w:rsidP="007A69B8">
      <w:pPr>
        <w:autoSpaceDE w:val="0"/>
        <w:autoSpaceDN w:val="0"/>
        <w:adjustRightInd w:val="0"/>
        <w:spacing w:after="0" w:line="240" w:lineRule="auto"/>
        <w:rPr>
          <w:rFonts w:ascii="Century Gothic" w:eastAsia="Century Gothic" w:hAnsi="Century Gothic" w:cs="Century Gothic"/>
          <w:color w:val="808080" w:themeColor="background1" w:themeShade="80"/>
        </w:rPr>
      </w:pPr>
    </w:p>
    <w:p w14:paraId="4BF1C141" w14:textId="77777777" w:rsidR="007A69B8" w:rsidRDefault="007A69B8" w:rsidP="007A69B8">
      <w:pPr>
        <w:autoSpaceDE w:val="0"/>
        <w:autoSpaceDN w:val="0"/>
        <w:adjustRightInd w:val="0"/>
        <w:spacing w:after="0" w:line="240" w:lineRule="auto"/>
        <w:rPr>
          <w:rFonts w:ascii="Century Gothic" w:eastAsia="Century Gothic" w:hAnsi="Century Gothic" w:cs="Century Gothic"/>
          <w:color w:val="808080" w:themeColor="background1" w:themeShade="80"/>
        </w:rPr>
      </w:pPr>
      <w:r w:rsidRPr="00DB6992">
        <w:rPr>
          <w:rFonts w:ascii="Century Gothic" w:eastAsia="Century Gothic" w:hAnsi="Century Gothic" w:cs="Century Gothic"/>
          <w:color w:val="808080" w:themeColor="background1" w:themeShade="80"/>
        </w:rPr>
        <w:t xml:space="preserve">The successful candidate will meet the following person specification. Please note that the listed criteria will form the basis of the selection process. </w:t>
      </w:r>
    </w:p>
    <w:p w14:paraId="148FAAB7" w14:textId="77777777" w:rsidR="007A69B8" w:rsidRPr="00DB6992" w:rsidRDefault="007A69B8" w:rsidP="007A69B8">
      <w:pPr>
        <w:autoSpaceDE w:val="0"/>
        <w:autoSpaceDN w:val="0"/>
        <w:adjustRightInd w:val="0"/>
        <w:spacing w:after="0" w:line="240" w:lineRule="auto"/>
        <w:rPr>
          <w:rFonts w:ascii="Century Gothic" w:eastAsia="Century Gothic" w:hAnsi="Century Gothic" w:cs="Century Gothic"/>
          <w:color w:val="808080" w:themeColor="background1" w:themeShade="80"/>
        </w:rPr>
      </w:pPr>
    </w:p>
    <w:tbl>
      <w:tblPr>
        <w:tblStyle w:val="TableGrid"/>
        <w:tblW w:w="0" w:type="auto"/>
        <w:tblLook w:val="04A0" w:firstRow="1" w:lastRow="0" w:firstColumn="1" w:lastColumn="0" w:noHBand="0" w:noVBand="1"/>
      </w:tblPr>
      <w:tblGrid>
        <w:gridCol w:w="1761"/>
        <w:gridCol w:w="3724"/>
        <w:gridCol w:w="3724"/>
        <w:gridCol w:w="1553"/>
      </w:tblGrid>
      <w:tr w:rsidR="007A69B8" w14:paraId="45DAFA4D" w14:textId="77777777" w:rsidTr="00997586">
        <w:tc>
          <w:tcPr>
            <w:tcW w:w="1761" w:type="dxa"/>
          </w:tcPr>
          <w:p w14:paraId="6694E89F" w14:textId="77777777" w:rsidR="007A69B8" w:rsidRPr="000D420C" w:rsidRDefault="007A69B8" w:rsidP="00997586">
            <w:pPr>
              <w:rPr>
                <w:rFonts w:ascii="Century Gothic" w:hAnsi="Century Gothic"/>
                <w:sz w:val="22"/>
                <w:szCs w:val="22"/>
              </w:rPr>
            </w:pPr>
          </w:p>
        </w:tc>
        <w:tc>
          <w:tcPr>
            <w:tcW w:w="3724" w:type="dxa"/>
          </w:tcPr>
          <w:p w14:paraId="79AD1A2A" w14:textId="77777777" w:rsidR="007A69B8" w:rsidRPr="000D420C" w:rsidRDefault="007A69B8" w:rsidP="00997586">
            <w:pPr>
              <w:jc w:val="center"/>
              <w:rPr>
                <w:rFonts w:ascii="Century Gothic" w:hAnsi="Century Gothic"/>
                <w:b/>
                <w:sz w:val="22"/>
                <w:szCs w:val="22"/>
              </w:rPr>
            </w:pPr>
            <w:r>
              <w:rPr>
                <w:rFonts w:ascii="Century Gothic" w:hAnsi="Century Gothic"/>
                <w:b/>
                <w:sz w:val="22"/>
                <w:szCs w:val="22"/>
              </w:rPr>
              <w:t>Essential Criteria</w:t>
            </w:r>
          </w:p>
        </w:tc>
        <w:tc>
          <w:tcPr>
            <w:tcW w:w="3724" w:type="dxa"/>
          </w:tcPr>
          <w:p w14:paraId="00D1A783" w14:textId="77777777" w:rsidR="007A69B8" w:rsidRPr="000D420C" w:rsidRDefault="007A69B8" w:rsidP="00997586">
            <w:pPr>
              <w:jc w:val="center"/>
              <w:rPr>
                <w:rFonts w:ascii="Century Gothic" w:hAnsi="Century Gothic"/>
                <w:b/>
                <w:sz w:val="22"/>
                <w:szCs w:val="22"/>
              </w:rPr>
            </w:pPr>
            <w:r w:rsidRPr="000D420C">
              <w:rPr>
                <w:rFonts w:ascii="Century Gothic" w:hAnsi="Century Gothic"/>
                <w:b/>
                <w:sz w:val="22"/>
                <w:szCs w:val="22"/>
              </w:rPr>
              <w:t>Desirable Criteria</w:t>
            </w:r>
          </w:p>
        </w:tc>
        <w:tc>
          <w:tcPr>
            <w:tcW w:w="1553" w:type="dxa"/>
          </w:tcPr>
          <w:p w14:paraId="0613EF96" w14:textId="77777777" w:rsidR="007A69B8" w:rsidRPr="000D420C" w:rsidRDefault="007A69B8" w:rsidP="00997586">
            <w:pPr>
              <w:jc w:val="center"/>
              <w:rPr>
                <w:rFonts w:ascii="Century Gothic" w:hAnsi="Century Gothic"/>
                <w:b/>
                <w:sz w:val="22"/>
                <w:szCs w:val="22"/>
              </w:rPr>
            </w:pPr>
            <w:r w:rsidRPr="000D420C">
              <w:rPr>
                <w:rFonts w:ascii="Century Gothic" w:hAnsi="Century Gothic"/>
                <w:b/>
                <w:sz w:val="22"/>
                <w:szCs w:val="22"/>
              </w:rPr>
              <w:t>Measured By</w:t>
            </w:r>
          </w:p>
        </w:tc>
      </w:tr>
      <w:tr w:rsidR="007A69B8" w14:paraId="53167062" w14:textId="77777777" w:rsidTr="00997586">
        <w:tc>
          <w:tcPr>
            <w:tcW w:w="1761" w:type="dxa"/>
          </w:tcPr>
          <w:p w14:paraId="7CC132C5" w14:textId="77777777" w:rsidR="007A69B8" w:rsidRPr="000D420C" w:rsidRDefault="007A69B8" w:rsidP="00997586">
            <w:pPr>
              <w:rPr>
                <w:rFonts w:ascii="Century Gothic" w:hAnsi="Century Gothic"/>
                <w:b/>
                <w:sz w:val="22"/>
                <w:szCs w:val="22"/>
              </w:rPr>
            </w:pPr>
            <w:r>
              <w:rPr>
                <w:rFonts w:ascii="Century Gothic" w:hAnsi="Century Gothic"/>
                <w:b/>
                <w:sz w:val="22"/>
                <w:szCs w:val="22"/>
              </w:rPr>
              <w:t>Education and Qualifications</w:t>
            </w:r>
          </w:p>
        </w:tc>
        <w:tc>
          <w:tcPr>
            <w:tcW w:w="3724" w:type="dxa"/>
          </w:tcPr>
          <w:p w14:paraId="1AC5A582" w14:textId="77777777" w:rsidR="007A69B8" w:rsidRPr="000D420C" w:rsidRDefault="007A69B8" w:rsidP="00997586">
            <w:pPr>
              <w:rPr>
                <w:rFonts w:ascii="Century Gothic" w:hAnsi="Century Gothic"/>
              </w:rPr>
            </w:pPr>
            <w:r w:rsidRPr="000D420C">
              <w:rPr>
                <w:rFonts w:ascii="Century Gothic" w:hAnsi="Century Gothic"/>
              </w:rPr>
              <w:t xml:space="preserve">GCSE C grade or higher (or </w:t>
            </w:r>
            <w:r w:rsidRPr="000D420C">
              <w:rPr>
                <w:rFonts w:ascii="Century Gothic" w:hAnsi="Century Gothic"/>
                <w:sz w:val="22"/>
                <w:szCs w:val="22"/>
              </w:rPr>
              <w:t>equivalent) in English &amp; Maths</w:t>
            </w:r>
          </w:p>
        </w:tc>
        <w:tc>
          <w:tcPr>
            <w:tcW w:w="3724" w:type="dxa"/>
          </w:tcPr>
          <w:p w14:paraId="2B6B1C1B" w14:textId="77777777" w:rsidR="007A69B8" w:rsidRPr="000D420C" w:rsidRDefault="007A69B8" w:rsidP="00997586">
            <w:pPr>
              <w:rPr>
                <w:rFonts w:ascii="Century Gothic" w:hAnsi="Century Gothic"/>
                <w:sz w:val="22"/>
                <w:szCs w:val="22"/>
              </w:rPr>
            </w:pPr>
          </w:p>
        </w:tc>
        <w:tc>
          <w:tcPr>
            <w:tcW w:w="1553" w:type="dxa"/>
          </w:tcPr>
          <w:p w14:paraId="47221445" w14:textId="77777777" w:rsidR="007A69B8" w:rsidRPr="000D420C" w:rsidRDefault="007A69B8" w:rsidP="00997586">
            <w:pPr>
              <w:rPr>
                <w:rFonts w:ascii="Century Gothic" w:hAnsi="Century Gothic"/>
              </w:rPr>
            </w:pPr>
            <w:r w:rsidRPr="000D420C">
              <w:rPr>
                <w:rFonts w:ascii="Century Gothic" w:hAnsi="Century Gothic"/>
              </w:rPr>
              <w:t xml:space="preserve">Application form </w:t>
            </w:r>
          </w:p>
          <w:p w14:paraId="01707A74" w14:textId="77777777" w:rsidR="007A69B8" w:rsidRPr="000D420C" w:rsidRDefault="007A69B8" w:rsidP="00997586">
            <w:pPr>
              <w:rPr>
                <w:rFonts w:ascii="Century Gothic" w:hAnsi="Century Gothic"/>
                <w:sz w:val="22"/>
                <w:szCs w:val="22"/>
              </w:rPr>
            </w:pPr>
            <w:r w:rsidRPr="000D420C">
              <w:rPr>
                <w:rFonts w:ascii="Century Gothic" w:hAnsi="Century Gothic"/>
                <w:sz w:val="22"/>
                <w:szCs w:val="22"/>
              </w:rPr>
              <w:t>Certificates</w:t>
            </w:r>
          </w:p>
        </w:tc>
      </w:tr>
      <w:tr w:rsidR="007A69B8" w14:paraId="34BF61CF" w14:textId="77777777" w:rsidTr="00997586">
        <w:tc>
          <w:tcPr>
            <w:tcW w:w="1761" w:type="dxa"/>
          </w:tcPr>
          <w:p w14:paraId="1EE23AF1" w14:textId="77777777" w:rsidR="007A69B8" w:rsidRPr="000D420C" w:rsidRDefault="007A69B8" w:rsidP="00997586">
            <w:pPr>
              <w:rPr>
                <w:rFonts w:ascii="Century Gothic" w:hAnsi="Century Gothic"/>
                <w:b/>
                <w:sz w:val="22"/>
                <w:szCs w:val="22"/>
              </w:rPr>
            </w:pPr>
            <w:r>
              <w:rPr>
                <w:rFonts w:ascii="Century Gothic" w:hAnsi="Century Gothic"/>
                <w:b/>
                <w:sz w:val="22"/>
                <w:szCs w:val="22"/>
              </w:rPr>
              <w:t xml:space="preserve">Skills and Abilities </w:t>
            </w:r>
          </w:p>
        </w:tc>
        <w:tc>
          <w:tcPr>
            <w:tcW w:w="3724" w:type="dxa"/>
          </w:tcPr>
          <w:p w14:paraId="67FBFE99"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 xml:space="preserve">Ability to lead an exam when necessary </w:t>
            </w:r>
          </w:p>
          <w:p w14:paraId="4963259F" w14:textId="77777777" w:rsidR="007A69B8" w:rsidRPr="00AB28B6" w:rsidRDefault="007A69B8" w:rsidP="00997586">
            <w:pPr>
              <w:rPr>
                <w:rFonts w:ascii="Century Gothic" w:hAnsi="Century Gothic"/>
                <w:sz w:val="22"/>
                <w:szCs w:val="22"/>
              </w:rPr>
            </w:pPr>
          </w:p>
          <w:p w14:paraId="7BA73021"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 xml:space="preserve">Accuracy and attention to detail </w:t>
            </w:r>
          </w:p>
          <w:p w14:paraId="57EE6D5B" w14:textId="77777777" w:rsidR="007A69B8" w:rsidRPr="00AB28B6" w:rsidRDefault="007A69B8" w:rsidP="00997586">
            <w:pPr>
              <w:rPr>
                <w:rFonts w:ascii="Century Gothic" w:hAnsi="Century Gothic"/>
                <w:sz w:val="22"/>
                <w:szCs w:val="22"/>
              </w:rPr>
            </w:pPr>
          </w:p>
          <w:p w14:paraId="70E61033"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 xml:space="preserve">Ability to work to predetermined instructions </w:t>
            </w:r>
          </w:p>
          <w:p w14:paraId="4508740E" w14:textId="77777777" w:rsidR="007A69B8" w:rsidRPr="00AB28B6" w:rsidRDefault="007A69B8" w:rsidP="00997586">
            <w:pPr>
              <w:rPr>
                <w:rFonts w:ascii="Century Gothic" w:hAnsi="Century Gothic"/>
                <w:sz w:val="22"/>
                <w:szCs w:val="22"/>
              </w:rPr>
            </w:pPr>
          </w:p>
          <w:p w14:paraId="70591CEB"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 xml:space="preserve">Effective communication skills and good interpersonal skills </w:t>
            </w:r>
          </w:p>
          <w:p w14:paraId="25B7496D" w14:textId="77777777" w:rsidR="007A69B8" w:rsidRPr="00AB28B6" w:rsidRDefault="007A69B8" w:rsidP="00997586">
            <w:pPr>
              <w:rPr>
                <w:rFonts w:ascii="Century Gothic" w:hAnsi="Century Gothic"/>
                <w:sz w:val="22"/>
                <w:szCs w:val="22"/>
              </w:rPr>
            </w:pPr>
          </w:p>
          <w:p w14:paraId="03889D5D"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 xml:space="preserve">Ability to work as part of a team </w:t>
            </w:r>
            <w:proofErr w:type="gramStart"/>
            <w:r w:rsidRPr="00AB28B6">
              <w:rPr>
                <w:rFonts w:ascii="Century Gothic" w:hAnsi="Century Gothic"/>
                <w:sz w:val="22"/>
                <w:szCs w:val="22"/>
              </w:rPr>
              <w:t>and also</w:t>
            </w:r>
            <w:proofErr w:type="gramEnd"/>
            <w:r w:rsidRPr="00AB28B6">
              <w:rPr>
                <w:rFonts w:ascii="Century Gothic" w:hAnsi="Century Gothic"/>
                <w:sz w:val="22"/>
                <w:szCs w:val="22"/>
              </w:rPr>
              <w:t xml:space="preserve"> alone as necessary </w:t>
            </w:r>
          </w:p>
          <w:p w14:paraId="2B09A631" w14:textId="77777777" w:rsidR="007A69B8" w:rsidRPr="00AB28B6" w:rsidRDefault="007A69B8" w:rsidP="00997586">
            <w:pPr>
              <w:rPr>
                <w:rFonts w:ascii="Century Gothic" w:hAnsi="Century Gothic"/>
                <w:sz w:val="22"/>
                <w:szCs w:val="22"/>
              </w:rPr>
            </w:pPr>
          </w:p>
          <w:p w14:paraId="2C39827D"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 xml:space="preserve">Ability to </w:t>
            </w:r>
            <w:proofErr w:type="gramStart"/>
            <w:r w:rsidRPr="00AB28B6">
              <w:rPr>
                <w:rFonts w:ascii="Century Gothic" w:hAnsi="Century Gothic"/>
                <w:sz w:val="22"/>
                <w:szCs w:val="22"/>
              </w:rPr>
              <w:t>be firm but fair at all times</w:t>
            </w:r>
            <w:proofErr w:type="gramEnd"/>
            <w:r w:rsidRPr="00AB28B6">
              <w:rPr>
                <w:rFonts w:ascii="Century Gothic" w:hAnsi="Century Gothic"/>
                <w:sz w:val="22"/>
                <w:szCs w:val="22"/>
              </w:rPr>
              <w:t xml:space="preserve">. </w:t>
            </w:r>
          </w:p>
          <w:p w14:paraId="354FC356" w14:textId="77777777" w:rsidR="007A69B8" w:rsidRPr="00AB28B6" w:rsidRDefault="007A69B8" w:rsidP="00997586">
            <w:pPr>
              <w:rPr>
                <w:rFonts w:ascii="Century Gothic" w:hAnsi="Century Gothic"/>
                <w:sz w:val="22"/>
                <w:szCs w:val="22"/>
              </w:rPr>
            </w:pPr>
          </w:p>
          <w:p w14:paraId="5005907C"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Ability to remain positive and enthusiastic when working under pressure</w:t>
            </w:r>
          </w:p>
          <w:p w14:paraId="0084C183" w14:textId="77777777" w:rsidR="007A69B8" w:rsidRPr="00AB28B6" w:rsidRDefault="007A69B8" w:rsidP="00997586">
            <w:pPr>
              <w:rPr>
                <w:rFonts w:ascii="Century Gothic" w:hAnsi="Century Gothic"/>
                <w:sz w:val="22"/>
                <w:szCs w:val="22"/>
              </w:rPr>
            </w:pPr>
          </w:p>
          <w:p w14:paraId="0000779D" w14:textId="77777777" w:rsidR="007A69B8" w:rsidRPr="00AB28B6" w:rsidRDefault="007A69B8" w:rsidP="00997586">
            <w:pPr>
              <w:rPr>
                <w:rFonts w:ascii="Century Gothic" w:hAnsi="Century Gothic"/>
                <w:sz w:val="22"/>
                <w:szCs w:val="22"/>
              </w:rPr>
            </w:pPr>
            <w:r>
              <w:rPr>
                <w:rFonts w:ascii="Century Gothic" w:hAnsi="Century Gothic"/>
                <w:sz w:val="22"/>
                <w:szCs w:val="22"/>
              </w:rPr>
              <w:t>Ability</w:t>
            </w:r>
            <w:r w:rsidRPr="00AB28B6">
              <w:rPr>
                <w:rFonts w:ascii="Century Gothic" w:hAnsi="Century Gothic"/>
                <w:sz w:val="22"/>
                <w:szCs w:val="22"/>
              </w:rPr>
              <w:t xml:space="preserve"> to give instructions and manage situations involving different groups of people</w:t>
            </w:r>
          </w:p>
          <w:p w14:paraId="2CF97E48" w14:textId="77777777" w:rsidR="007A69B8" w:rsidRPr="00AB28B6" w:rsidRDefault="007A69B8" w:rsidP="00997586">
            <w:pPr>
              <w:rPr>
                <w:rFonts w:ascii="Century Gothic" w:hAnsi="Century Gothic"/>
                <w:sz w:val="22"/>
                <w:szCs w:val="22"/>
              </w:rPr>
            </w:pPr>
          </w:p>
          <w:p w14:paraId="7A6E50A0" w14:textId="77777777" w:rsidR="007A69B8" w:rsidRPr="00AB28B6" w:rsidRDefault="007A69B8" w:rsidP="00997586">
            <w:pPr>
              <w:rPr>
                <w:rFonts w:ascii="Century Gothic" w:hAnsi="Century Gothic"/>
                <w:sz w:val="22"/>
                <w:szCs w:val="22"/>
              </w:rPr>
            </w:pPr>
            <w:r>
              <w:rPr>
                <w:rFonts w:ascii="Century Gothic" w:hAnsi="Century Gothic"/>
                <w:sz w:val="22"/>
                <w:szCs w:val="22"/>
              </w:rPr>
              <w:t>H</w:t>
            </w:r>
            <w:r w:rsidRPr="00AB28B6">
              <w:rPr>
                <w:rFonts w:ascii="Century Gothic" w:hAnsi="Century Gothic"/>
                <w:sz w:val="22"/>
                <w:szCs w:val="22"/>
              </w:rPr>
              <w:t>ave basic IT skills (familiar with use of email, mobile phone messaging etc.)</w:t>
            </w:r>
          </w:p>
        </w:tc>
        <w:tc>
          <w:tcPr>
            <w:tcW w:w="3724" w:type="dxa"/>
          </w:tcPr>
          <w:p w14:paraId="7518145D" w14:textId="77777777" w:rsidR="007A69B8" w:rsidRPr="00914950" w:rsidRDefault="007A69B8" w:rsidP="00997586">
            <w:pPr>
              <w:rPr>
                <w:rFonts w:ascii="Century Gothic" w:hAnsi="Century Gothic"/>
                <w:sz w:val="22"/>
                <w:szCs w:val="22"/>
              </w:rPr>
            </w:pPr>
            <w:r w:rsidRPr="00914950">
              <w:rPr>
                <w:rFonts w:ascii="Century Gothic" w:hAnsi="Century Gothic"/>
                <w:sz w:val="22"/>
                <w:szCs w:val="22"/>
              </w:rPr>
              <w:t xml:space="preserve">Be confident and a reassuring presence to candidates in the exam room </w:t>
            </w:r>
          </w:p>
          <w:p w14:paraId="37D238EF" w14:textId="77777777" w:rsidR="007A69B8" w:rsidRDefault="007A69B8" w:rsidP="00997586">
            <w:pPr>
              <w:rPr>
                <w:rFonts w:ascii="Century Gothic" w:hAnsi="Century Gothic"/>
                <w:sz w:val="22"/>
                <w:szCs w:val="22"/>
              </w:rPr>
            </w:pPr>
          </w:p>
          <w:p w14:paraId="16DEFA20" w14:textId="77777777" w:rsidR="007A69B8" w:rsidRPr="000D420C" w:rsidRDefault="007A69B8" w:rsidP="00997586">
            <w:pPr>
              <w:rPr>
                <w:rFonts w:ascii="Century Gothic" w:hAnsi="Century Gothic"/>
                <w:sz w:val="22"/>
                <w:szCs w:val="22"/>
              </w:rPr>
            </w:pPr>
            <w:r>
              <w:rPr>
                <w:rFonts w:ascii="Century Gothic" w:hAnsi="Century Gothic"/>
                <w:sz w:val="22"/>
                <w:szCs w:val="22"/>
              </w:rPr>
              <w:t>Previous experience of exams invigilation</w:t>
            </w:r>
          </w:p>
        </w:tc>
        <w:tc>
          <w:tcPr>
            <w:tcW w:w="1553" w:type="dxa"/>
          </w:tcPr>
          <w:p w14:paraId="032E542D" w14:textId="77777777" w:rsidR="007A69B8" w:rsidRPr="00914950" w:rsidRDefault="007A69B8" w:rsidP="00997586">
            <w:pPr>
              <w:rPr>
                <w:rFonts w:ascii="Century Gothic" w:hAnsi="Century Gothic"/>
              </w:rPr>
            </w:pPr>
            <w:r w:rsidRPr="00914950">
              <w:rPr>
                <w:rFonts w:ascii="Century Gothic" w:hAnsi="Century Gothic"/>
              </w:rPr>
              <w:t xml:space="preserve">Application form </w:t>
            </w:r>
          </w:p>
          <w:p w14:paraId="235FFED1" w14:textId="77777777" w:rsidR="007A69B8" w:rsidRPr="000D420C" w:rsidRDefault="007A69B8" w:rsidP="00997586">
            <w:pPr>
              <w:rPr>
                <w:rFonts w:ascii="Century Gothic" w:hAnsi="Century Gothic"/>
                <w:sz w:val="22"/>
                <w:szCs w:val="22"/>
              </w:rPr>
            </w:pPr>
            <w:r w:rsidRPr="00914950">
              <w:rPr>
                <w:rFonts w:ascii="Century Gothic" w:hAnsi="Century Gothic"/>
                <w:sz w:val="22"/>
                <w:szCs w:val="22"/>
              </w:rPr>
              <w:t>Interview</w:t>
            </w:r>
          </w:p>
        </w:tc>
      </w:tr>
      <w:tr w:rsidR="007A69B8" w14:paraId="2A13DD26" w14:textId="77777777" w:rsidTr="00997586">
        <w:tc>
          <w:tcPr>
            <w:tcW w:w="1761" w:type="dxa"/>
          </w:tcPr>
          <w:p w14:paraId="2D18106D" w14:textId="77777777" w:rsidR="007A69B8" w:rsidRPr="000D420C" w:rsidRDefault="007A69B8" w:rsidP="00997586">
            <w:pPr>
              <w:rPr>
                <w:rFonts w:ascii="Century Gothic" w:hAnsi="Century Gothic"/>
                <w:b/>
                <w:sz w:val="22"/>
                <w:szCs w:val="22"/>
              </w:rPr>
            </w:pPr>
            <w:r>
              <w:rPr>
                <w:rFonts w:ascii="Century Gothic" w:hAnsi="Century Gothic"/>
                <w:b/>
                <w:sz w:val="22"/>
                <w:szCs w:val="22"/>
              </w:rPr>
              <w:t>Experience</w:t>
            </w:r>
          </w:p>
        </w:tc>
        <w:tc>
          <w:tcPr>
            <w:tcW w:w="3724" w:type="dxa"/>
          </w:tcPr>
          <w:p w14:paraId="0F3AF15A"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Experience of working with</w:t>
            </w:r>
          </w:p>
          <w:p w14:paraId="6349D5AC"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young people</w:t>
            </w:r>
          </w:p>
        </w:tc>
        <w:tc>
          <w:tcPr>
            <w:tcW w:w="3724" w:type="dxa"/>
          </w:tcPr>
          <w:p w14:paraId="2297085E" w14:textId="77777777" w:rsidR="007A69B8" w:rsidRPr="00914950" w:rsidRDefault="007A69B8" w:rsidP="00997586">
            <w:pPr>
              <w:rPr>
                <w:rFonts w:ascii="Century Gothic" w:hAnsi="Century Gothic"/>
                <w:sz w:val="22"/>
                <w:szCs w:val="22"/>
              </w:rPr>
            </w:pPr>
            <w:r w:rsidRPr="00914950">
              <w:rPr>
                <w:rFonts w:ascii="Century Gothic" w:hAnsi="Century Gothic"/>
                <w:sz w:val="22"/>
                <w:szCs w:val="22"/>
              </w:rPr>
              <w:t>Experience of working in an</w:t>
            </w:r>
          </w:p>
          <w:p w14:paraId="1728D2AC" w14:textId="77777777" w:rsidR="007A69B8" w:rsidRPr="000D420C" w:rsidRDefault="007A69B8" w:rsidP="00997586">
            <w:pPr>
              <w:rPr>
                <w:rFonts w:ascii="Century Gothic" w:hAnsi="Century Gothic"/>
                <w:sz w:val="22"/>
                <w:szCs w:val="22"/>
              </w:rPr>
            </w:pPr>
            <w:r w:rsidRPr="00914950">
              <w:rPr>
                <w:rFonts w:ascii="Century Gothic" w:hAnsi="Century Gothic"/>
                <w:sz w:val="22"/>
                <w:szCs w:val="22"/>
              </w:rPr>
              <w:t>educational setting</w:t>
            </w:r>
          </w:p>
        </w:tc>
        <w:tc>
          <w:tcPr>
            <w:tcW w:w="1553" w:type="dxa"/>
          </w:tcPr>
          <w:p w14:paraId="1426BFC4" w14:textId="77777777" w:rsidR="007A69B8" w:rsidRPr="00914950" w:rsidRDefault="007A69B8" w:rsidP="00997586">
            <w:pPr>
              <w:rPr>
                <w:rFonts w:ascii="Century Gothic" w:hAnsi="Century Gothic"/>
                <w:sz w:val="22"/>
                <w:szCs w:val="22"/>
              </w:rPr>
            </w:pPr>
            <w:r w:rsidRPr="00914950">
              <w:rPr>
                <w:rFonts w:ascii="Century Gothic" w:hAnsi="Century Gothic"/>
                <w:sz w:val="22"/>
                <w:szCs w:val="22"/>
              </w:rPr>
              <w:t>Application</w:t>
            </w:r>
          </w:p>
          <w:p w14:paraId="2D978D48" w14:textId="77777777" w:rsidR="007A69B8" w:rsidRPr="000D420C" w:rsidRDefault="007A69B8" w:rsidP="00997586">
            <w:pPr>
              <w:rPr>
                <w:rFonts w:ascii="Century Gothic" w:hAnsi="Century Gothic"/>
                <w:sz w:val="22"/>
                <w:szCs w:val="22"/>
              </w:rPr>
            </w:pPr>
            <w:r w:rsidRPr="00914950">
              <w:rPr>
                <w:rFonts w:ascii="Century Gothic" w:hAnsi="Century Gothic"/>
                <w:sz w:val="22"/>
                <w:szCs w:val="22"/>
              </w:rPr>
              <w:t>form</w:t>
            </w:r>
          </w:p>
        </w:tc>
      </w:tr>
      <w:tr w:rsidR="007A69B8" w14:paraId="4BA9FEA4" w14:textId="77777777" w:rsidTr="00997586">
        <w:tc>
          <w:tcPr>
            <w:tcW w:w="1761" w:type="dxa"/>
          </w:tcPr>
          <w:p w14:paraId="5717B40C" w14:textId="77777777" w:rsidR="007A69B8" w:rsidRPr="000D420C" w:rsidRDefault="007A69B8" w:rsidP="00997586">
            <w:pPr>
              <w:rPr>
                <w:rFonts w:ascii="Century Gothic" w:hAnsi="Century Gothic"/>
                <w:b/>
                <w:sz w:val="22"/>
                <w:szCs w:val="22"/>
              </w:rPr>
            </w:pPr>
            <w:r>
              <w:rPr>
                <w:rFonts w:ascii="Century Gothic" w:hAnsi="Century Gothic"/>
                <w:b/>
                <w:sz w:val="22"/>
                <w:szCs w:val="22"/>
              </w:rPr>
              <w:t xml:space="preserve">Knowledge and </w:t>
            </w:r>
            <w:proofErr w:type="gramStart"/>
            <w:r>
              <w:rPr>
                <w:rFonts w:ascii="Century Gothic" w:hAnsi="Century Gothic"/>
                <w:b/>
                <w:sz w:val="22"/>
                <w:szCs w:val="22"/>
              </w:rPr>
              <w:t>Understanding</w:t>
            </w:r>
            <w:proofErr w:type="gramEnd"/>
          </w:p>
        </w:tc>
        <w:tc>
          <w:tcPr>
            <w:tcW w:w="3724" w:type="dxa"/>
          </w:tcPr>
          <w:p w14:paraId="436327DF"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An understanding of</w:t>
            </w:r>
          </w:p>
          <w:p w14:paraId="4DFD64FC"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safeguarding and child protection</w:t>
            </w:r>
          </w:p>
        </w:tc>
        <w:tc>
          <w:tcPr>
            <w:tcW w:w="3724" w:type="dxa"/>
          </w:tcPr>
          <w:p w14:paraId="0D18029F" w14:textId="77777777" w:rsidR="007A69B8" w:rsidRPr="00914950" w:rsidRDefault="007A69B8" w:rsidP="00997586">
            <w:pPr>
              <w:rPr>
                <w:rFonts w:ascii="Century Gothic" w:hAnsi="Century Gothic"/>
                <w:sz w:val="22"/>
                <w:szCs w:val="22"/>
              </w:rPr>
            </w:pPr>
            <w:r w:rsidRPr="00914950">
              <w:rPr>
                <w:rFonts w:ascii="Century Gothic" w:hAnsi="Century Gothic"/>
                <w:sz w:val="22"/>
                <w:szCs w:val="22"/>
              </w:rPr>
              <w:t>Joint Council for</w:t>
            </w:r>
          </w:p>
          <w:p w14:paraId="6D2956E4" w14:textId="77777777" w:rsidR="007A69B8" w:rsidRPr="00914950" w:rsidRDefault="007A69B8" w:rsidP="00997586">
            <w:pPr>
              <w:rPr>
                <w:rFonts w:ascii="Century Gothic" w:hAnsi="Century Gothic"/>
                <w:sz w:val="22"/>
                <w:szCs w:val="22"/>
              </w:rPr>
            </w:pPr>
            <w:r w:rsidRPr="00914950">
              <w:rPr>
                <w:rFonts w:ascii="Century Gothic" w:hAnsi="Century Gothic"/>
                <w:sz w:val="22"/>
                <w:szCs w:val="22"/>
              </w:rPr>
              <w:t>Qualifications Examination</w:t>
            </w:r>
          </w:p>
          <w:p w14:paraId="65F74D74" w14:textId="77777777" w:rsidR="007A69B8" w:rsidRPr="000D420C" w:rsidRDefault="007A69B8" w:rsidP="00997586">
            <w:pPr>
              <w:rPr>
                <w:rFonts w:ascii="Century Gothic" w:hAnsi="Century Gothic"/>
                <w:sz w:val="22"/>
                <w:szCs w:val="22"/>
              </w:rPr>
            </w:pPr>
            <w:r w:rsidRPr="00914950">
              <w:rPr>
                <w:rFonts w:ascii="Century Gothic" w:hAnsi="Century Gothic"/>
                <w:sz w:val="22"/>
                <w:szCs w:val="22"/>
              </w:rPr>
              <w:t>Regulation</w:t>
            </w:r>
          </w:p>
        </w:tc>
        <w:tc>
          <w:tcPr>
            <w:tcW w:w="1553" w:type="dxa"/>
          </w:tcPr>
          <w:p w14:paraId="5B63593E" w14:textId="77777777" w:rsidR="007A69B8" w:rsidRPr="00914950" w:rsidRDefault="007A69B8" w:rsidP="00997586">
            <w:pPr>
              <w:rPr>
                <w:rFonts w:ascii="Century Gothic" w:hAnsi="Century Gothic"/>
                <w:sz w:val="22"/>
                <w:szCs w:val="22"/>
              </w:rPr>
            </w:pPr>
            <w:r w:rsidRPr="00914950">
              <w:rPr>
                <w:rFonts w:ascii="Century Gothic" w:hAnsi="Century Gothic"/>
                <w:sz w:val="22"/>
                <w:szCs w:val="22"/>
              </w:rPr>
              <w:t>Application</w:t>
            </w:r>
          </w:p>
          <w:p w14:paraId="0D639444" w14:textId="77777777" w:rsidR="007A69B8" w:rsidRPr="00914950" w:rsidRDefault="007A69B8" w:rsidP="00997586">
            <w:pPr>
              <w:rPr>
                <w:rFonts w:ascii="Century Gothic" w:hAnsi="Century Gothic"/>
                <w:sz w:val="22"/>
                <w:szCs w:val="22"/>
              </w:rPr>
            </w:pPr>
            <w:r w:rsidRPr="00914950">
              <w:rPr>
                <w:rFonts w:ascii="Century Gothic" w:hAnsi="Century Gothic"/>
                <w:sz w:val="22"/>
                <w:szCs w:val="22"/>
              </w:rPr>
              <w:t>form</w:t>
            </w:r>
          </w:p>
          <w:p w14:paraId="403BA808" w14:textId="77777777" w:rsidR="007A69B8" w:rsidRPr="000D420C" w:rsidRDefault="007A69B8" w:rsidP="00997586">
            <w:pPr>
              <w:rPr>
                <w:rFonts w:ascii="Century Gothic" w:hAnsi="Century Gothic"/>
                <w:sz w:val="22"/>
                <w:szCs w:val="22"/>
              </w:rPr>
            </w:pPr>
            <w:r w:rsidRPr="00914950">
              <w:rPr>
                <w:rFonts w:ascii="Century Gothic" w:hAnsi="Century Gothic"/>
                <w:sz w:val="22"/>
                <w:szCs w:val="22"/>
              </w:rPr>
              <w:t>Interview</w:t>
            </w:r>
          </w:p>
        </w:tc>
      </w:tr>
      <w:tr w:rsidR="007A69B8" w14:paraId="3FFE5AEC" w14:textId="77777777" w:rsidTr="00997586">
        <w:tc>
          <w:tcPr>
            <w:tcW w:w="1761" w:type="dxa"/>
          </w:tcPr>
          <w:p w14:paraId="539ABB35" w14:textId="77777777" w:rsidR="007A69B8" w:rsidRPr="000D420C" w:rsidRDefault="007A69B8" w:rsidP="00997586">
            <w:pPr>
              <w:rPr>
                <w:rFonts w:ascii="Century Gothic" w:hAnsi="Century Gothic"/>
                <w:b/>
                <w:sz w:val="22"/>
                <w:szCs w:val="22"/>
              </w:rPr>
            </w:pPr>
            <w:r>
              <w:rPr>
                <w:rFonts w:ascii="Century Gothic" w:hAnsi="Century Gothic"/>
                <w:b/>
                <w:sz w:val="22"/>
                <w:szCs w:val="22"/>
              </w:rPr>
              <w:t>Other Requirements</w:t>
            </w:r>
          </w:p>
        </w:tc>
        <w:tc>
          <w:tcPr>
            <w:tcW w:w="3724" w:type="dxa"/>
          </w:tcPr>
          <w:p w14:paraId="720CD417"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Able to work calmly under</w:t>
            </w:r>
          </w:p>
          <w:p w14:paraId="71316F83"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pressure and withstand stress</w:t>
            </w:r>
          </w:p>
          <w:p w14:paraId="108FE9DB" w14:textId="77777777" w:rsidR="007A69B8" w:rsidRPr="00AB28B6" w:rsidRDefault="007A69B8" w:rsidP="00997586">
            <w:pPr>
              <w:rPr>
                <w:rFonts w:ascii="Century Gothic" w:hAnsi="Century Gothic"/>
                <w:sz w:val="22"/>
                <w:szCs w:val="22"/>
              </w:rPr>
            </w:pPr>
          </w:p>
          <w:p w14:paraId="7C0B345F"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Able to work flexibly, is reliable and readily available during main exam periods</w:t>
            </w:r>
          </w:p>
          <w:p w14:paraId="54E51B18" w14:textId="77777777" w:rsidR="007A69B8" w:rsidRPr="00AB28B6" w:rsidRDefault="007A69B8" w:rsidP="00997586">
            <w:pPr>
              <w:rPr>
                <w:rFonts w:ascii="Century Gothic" w:hAnsi="Century Gothic"/>
                <w:sz w:val="22"/>
                <w:szCs w:val="22"/>
              </w:rPr>
            </w:pPr>
          </w:p>
          <w:p w14:paraId="744D47D9" w14:textId="77777777" w:rsidR="007A69B8" w:rsidRDefault="007A69B8" w:rsidP="00997586">
            <w:pPr>
              <w:rPr>
                <w:rFonts w:ascii="Century Gothic" w:hAnsi="Century Gothic"/>
                <w:sz w:val="22"/>
                <w:szCs w:val="22"/>
              </w:rPr>
            </w:pPr>
            <w:r w:rsidRPr="00AB28B6">
              <w:rPr>
                <w:rFonts w:ascii="Century Gothic" w:hAnsi="Century Gothic"/>
                <w:sz w:val="22"/>
                <w:szCs w:val="22"/>
              </w:rPr>
              <w:t>Have complete discretion</w:t>
            </w:r>
          </w:p>
          <w:p w14:paraId="53CA51C2" w14:textId="77777777" w:rsidR="007A69B8" w:rsidRDefault="007A69B8" w:rsidP="00997586">
            <w:pPr>
              <w:rPr>
                <w:rFonts w:ascii="Century Gothic" w:hAnsi="Century Gothic"/>
                <w:sz w:val="22"/>
                <w:szCs w:val="22"/>
              </w:rPr>
            </w:pPr>
          </w:p>
          <w:p w14:paraId="13AF581F" w14:textId="77777777" w:rsidR="007A69B8" w:rsidRPr="00AB28B6" w:rsidRDefault="007A69B8" w:rsidP="00997586">
            <w:pPr>
              <w:rPr>
                <w:rFonts w:ascii="Century Gothic" w:hAnsi="Century Gothic"/>
                <w:sz w:val="22"/>
                <w:szCs w:val="22"/>
              </w:rPr>
            </w:pPr>
            <w:r w:rsidRPr="00AB28B6">
              <w:rPr>
                <w:rFonts w:ascii="Century Gothic" w:hAnsi="Century Gothic"/>
                <w:sz w:val="22"/>
                <w:szCs w:val="22"/>
              </w:rPr>
              <w:t xml:space="preserve">Be reliable and punctual </w:t>
            </w:r>
          </w:p>
          <w:p w14:paraId="48D44C2B" w14:textId="77777777" w:rsidR="007A69B8" w:rsidRPr="00AB28B6" w:rsidRDefault="007A69B8" w:rsidP="00997586">
            <w:pPr>
              <w:rPr>
                <w:rFonts w:ascii="Century Gothic" w:hAnsi="Century Gothic"/>
                <w:sz w:val="22"/>
                <w:szCs w:val="22"/>
              </w:rPr>
            </w:pPr>
          </w:p>
        </w:tc>
        <w:tc>
          <w:tcPr>
            <w:tcW w:w="3724" w:type="dxa"/>
          </w:tcPr>
          <w:p w14:paraId="137ADC39" w14:textId="77777777" w:rsidR="007A69B8" w:rsidRPr="000D420C" w:rsidRDefault="007A69B8" w:rsidP="00997586">
            <w:pPr>
              <w:rPr>
                <w:rFonts w:ascii="Century Gothic" w:hAnsi="Century Gothic"/>
                <w:sz w:val="22"/>
                <w:szCs w:val="22"/>
              </w:rPr>
            </w:pPr>
          </w:p>
        </w:tc>
        <w:tc>
          <w:tcPr>
            <w:tcW w:w="1553" w:type="dxa"/>
          </w:tcPr>
          <w:p w14:paraId="6B5F3EF0" w14:textId="77777777" w:rsidR="007A69B8" w:rsidRPr="000D420C" w:rsidRDefault="007A69B8" w:rsidP="00997586">
            <w:pPr>
              <w:rPr>
                <w:rFonts w:ascii="Century Gothic" w:hAnsi="Century Gothic"/>
                <w:sz w:val="22"/>
                <w:szCs w:val="22"/>
              </w:rPr>
            </w:pPr>
            <w:r w:rsidRPr="00914950">
              <w:rPr>
                <w:rFonts w:ascii="Century Gothic" w:hAnsi="Century Gothic"/>
                <w:sz w:val="22"/>
                <w:szCs w:val="22"/>
              </w:rPr>
              <w:t>Interview</w:t>
            </w:r>
          </w:p>
        </w:tc>
      </w:tr>
    </w:tbl>
    <w:p w14:paraId="71E1137D" w14:textId="77777777" w:rsidR="00914FB6" w:rsidRDefault="00914FB6" w:rsidP="00914FB6">
      <w:pPr>
        <w:spacing w:after="0" w:line="240" w:lineRule="auto"/>
        <w:rPr>
          <w:rFonts w:ascii="Century Gothic" w:eastAsia="Times New Roman" w:hAnsi="Century Gothic" w:cs="Times New Roman"/>
          <w:b/>
          <w:bCs/>
          <w:color w:val="1F4E79" w:themeColor="accent5" w:themeShade="80"/>
          <w:sz w:val="40"/>
          <w:szCs w:val="40"/>
          <w:lang w:eastAsia="en-GB"/>
        </w:rPr>
      </w:pPr>
    </w:p>
    <w:p w14:paraId="6AC22E83" w14:textId="6532BBA7" w:rsidR="00914FB6" w:rsidRDefault="00914FB6" w:rsidP="00914FB6">
      <w:pPr>
        <w:spacing w:after="0" w:line="240" w:lineRule="auto"/>
        <w:rPr>
          <w:rFonts w:ascii="Century Gothic" w:eastAsia="Times New Roman" w:hAnsi="Century Gothic" w:cs="Times New Roman"/>
          <w:b/>
          <w:bCs/>
          <w:color w:val="1F4E79" w:themeColor="accent5" w:themeShade="80"/>
          <w:sz w:val="40"/>
          <w:szCs w:val="40"/>
          <w:lang w:eastAsia="en-GB"/>
        </w:rPr>
      </w:pPr>
      <w:r>
        <w:rPr>
          <w:rFonts w:ascii="Century Gothic" w:hAnsi="Century Gothic"/>
          <w:b/>
          <w:bCs/>
          <w:noProof/>
          <w:sz w:val="24"/>
          <w:szCs w:val="24"/>
        </w:rPr>
        <w:drawing>
          <wp:anchor distT="0" distB="0" distL="114300" distR="114300" simplePos="0" relativeHeight="251723776" behindDoc="0" locked="0" layoutInCell="1" allowOverlap="1" wp14:anchorId="40B16C3D" wp14:editId="16EC978D">
            <wp:simplePos x="0" y="0"/>
            <wp:positionH relativeFrom="page">
              <wp:posOffset>6104998</wp:posOffset>
            </wp:positionH>
            <wp:positionV relativeFrom="paragraph">
              <wp:posOffset>10867</wp:posOffset>
            </wp:positionV>
            <wp:extent cx="1188858" cy="1345721"/>
            <wp:effectExtent l="0" t="0" r="0" b="698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8858" cy="1345721"/>
                    </a:xfrm>
                    <a:prstGeom prst="rect">
                      <a:avLst/>
                    </a:prstGeom>
                  </pic:spPr>
                </pic:pic>
              </a:graphicData>
            </a:graphic>
            <wp14:sizeRelH relativeFrom="page">
              <wp14:pctWidth>0</wp14:pctWidth>
            </wp14:sizeRelH>
            <wp14:sizeRelV relativeFrom="page">
              <wp14:pctHeight>0</wp14:pctHeight>
            </wp14:sizeRelV>
          </wp:anchor>
        </w:drawing>
      </w:r>
    </w:p>
    <w:p w14:paraId="5D4DF747" w14:textId="393C9BD3" w:rsidR="00914FB6" w:rsidRPr="00CF49C2" w:rsidRDefault="00914FB6" w:rsidP="00914FB6">
      <w:pPr>
        <w:spacing w:after="0" w:line="240" w:lineRule="auto"/>
        <w:rPr>
          <w:rFonts w:ascii="Century Gothic" w:eastAsia="Times New Roman" w:hAnsi="Century Gothic" w:cs="Times New Roman"/>
          <w:b/>
          <w:bCs/>
          <w:color w:val="1F4E79" w:themeColor="accent5" w:themeShade="80"/>
          <w:sz w:val="40"/>
          <w:szCs w:val="40"/>
          <w:lang w:eastAsia="en-GB"/>
        </w:rPr>
      </w:pPr>
      <w:r w:rsidRPr="6A4B43DA">
        <w:rPr>
          <w:rFonts w:ascii="Century Gothic" w:eastAsia="Times New Roman" w:hAnsi="Century Gothic" w:cs="Times New Roman"/>
          <w:b/>
          <w:bCs/>
          <w:color w:val="1F4E79" w:themeColor="accent5" w:themeShade="80"/>
          <w:sz w:val="40"/>
          <w:szCs w:val="40"/>
          <w:lang w:eastAsia="en-GB"/>
        </w:rPr>
        <w:t>How to apply</w:t>
      </w:r>
    </w:p>
    <w:p w14:paraId="13145496" w14:textId="77777777" w:rsidR="00914FB6" w:rsidRDefault="00914FB6" w:rsidP="00914FB6">
      <w:pPr>
        <w:autoSpaceDE w:val="0"/>
        <w:autoSpaceDN w:val="0"/>
        <w:adjustRightInd w:val="0"/>
        <w:spacing w:after="0" w:line="240" w:lineRule="auto"/>
        <w:rPr>
          <w:rFonts w:ascii="Century Gothic" w:eastAsia="Times New Roman" w:hAnsi="Century Gothic" w:cs="Times New Roman"/>
          <w:lang w:eastAsia="en-GB"/>
        </w:rPr>
      </w:pPr>
    </w:p>
    <w:p w14:paraId="0DFDB74B" w14:textId="77777777" w:rsidR="00914FB6" w:rsidRPr="009D2C99" w:rsidRDefault="00914FB6" w:rsidP="00914FB6">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Application deadline</w:t>
      </w:r>
    </w:p>
    <w:p w14:paraId="596D5F95" w14:textId="77777777" w:rsidR="00914FB6" w:rsidRPr="00385836" w:rsidRDefault="00914FB6" w:rsidP="00914FB6">
      <w:pPr>
        <w:autoSpaceDE w:val="0"/>
        <w:autoSpaceDN w:val="0"/>
        <w:adjustRightInd w:val="0"/>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t>Recruitment for this position will be continuous throughout the school year.</w:t>
      </w:r>
    </w:p>
    <w:p w14:paraId="53F8BED4" w14:textId="5D0ACD1C" w:rsidR="00914FB6" w:rsidRDefault="00D60F8D" w:rsidP="00914FB6">
      <w:pPr>
        <w:autoSpaceDE w:val="0"/>
        <w:autoSpaceDN w:val="0"/>
        <w:adjustRightInd w:val="0"/>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t>For further information regarding the role, p</w:t>
      </w:r>
      <w:r w:rsidR="00914FB6" w:rsidRPr="00385836">
        <w:rPr>
          <w:rFonts w:ascii="Century Gothic" w:eastAsia="Times New Roman" w:hAnsi="Century Gothic" w:cs="Times New Roman"/>
          <w:sz w:val="24"/>
          <w:szCs w:val="24"/>
          <w:lang w:eastAsia="en-GB"/>
        </w:rPr>
        <w:t xml:space="preserve">lease </w:t>
      </w:r>
      <w:r>
        <w:rPr>
          <w:rFonts w:ascii="Century Gothic" w:eastAsia="Times New Roman" w:hAnsi="Century Gothic" w:cs="Times New Roman"/>
          <w:sz w:val="24"/>
          <w:szCs w:val="24"/>
          <w:lang w:eastAsia="en-GB"/>
        </w:rPr>
        <w:t xml:space="preserve">contact </w:t>
      </w:r>
      <w:r w:rsidR="0004722B">
        <w:rPr>
          <w:rFonts w:ascii="Century Gothic" w:eastAsia="Times New Roman" w:hAnsi="Century Gothic" w:cs="Times New Roman"/>
          <w:sz w:val="24"/>
          <w:szCs w:val="24"/>
          <w:lang w:eastAsia="en-GB"/>
        </w:rPr>
        <w:t>Liz Durant</w:t>
      </w:r>
    </w:p>
    <w:p w14:paraId="08BDB3D8" w14:textId="7A15AA4A" w:rsidR="00914FB6" w:rsidRPr="009D2C99" w:rsidRDefault="0004722B" w:rsidP="00914FB6">
      <w:pPr>
        <w:autoSpaceDE w:val="0"/>
        <w:autoSpaceDN w:val="0"/>
        <w:adjustRightInd w:val="0"/>
        <w:spacing w:after="0" w:line="240" w:lineRule="auto"/>
        <w:rPr>
          <w:rFonts w:ascii="Century Gothic" w:eastAsia="Times New Roman" w:hAnsi="Century Gothic" w:cs="Times New Roman"/>
          <w:sz w:val="24"/>
          <w:szCs w:val="24"/>
          <w:lang w:eastAsia="en-GB"/>
        </w:rPr>
      </w:pPr>
      <w:hyperlink r:id="rId15" w:history="1">
        <w:r w:rsidRPr="00412657">
          <w:rPr>
            <w:rStyle w:val="Hyperlink"/>
            <w:rFonts w:ascii="Century Gothic" w:eastAsia="Times New Roman" w:hAnsi="Century Gothic" w:cs="Times New Roman"/>
            <w:sz w:val="24"/>
            <w:szCs w:val="24"/>
            <w:lang w:eastAsia="en-GB"/>
          </w:rPr>
          <w:t>liz.durant@southdevonutc.org.uk</w:t>
        </w:r>
      </w:hyperlink>
      <w:r w:rsidR="00914FB6">
        <w:rPr>
          <w:rFonts w:ascii="Century Gothic" w:eastAsia="Times New Roman" w:hAnsi="Century Gothic" w:cs="Times New Roman"/>
          <w:sz w:val="24"/>
          <w:szCs w:val="24"/>
          <w:lang w:eastAsia="en-GB"/>
        </w:rPr>
        <w:t xml:space="preserve"> </w:t>
      </w:r>
    </w:p>
    <w:p w14:paraId="70A91D5D" w14:textId="77777777" w:rsidR="00914FB6" w:rsidRPr="009D2C99" w:rsidRDefault="00914FB6" w:rsidP="00914FB6">
      <w:pPr>
        <w:autoSpaceDE w:val="0"/>
        <w:autoSpaceDN w:val="0"/>
        <w:adjustRightInd w:val="0"/>
        <w:spacing w:after="0" w:line="240" w:lineRule="auto"/>
        <w:rPr>
          <w:rFonts w:ascii="Century Gothic" w:eastAsia="Times New Roman" w:hAnsi="Century Gothic" w:cs="Times New Roman"/>
          <w:b/>
          <w:sz w:val="24"/>
          <w:szCs w:val="24"/>
          <w:lang w:eastAsia="en-GB"/>
        </w:rPr>
      </w:pPr>
    </w:p>
    <w:p w14:paraId="22D865F5" w14:textId="77777777" w:rsidR="00914FB6" w:rsidRPr="009D2C99" w:rsidRDefault="00914FB6" w:rsidP="00914FB6">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Completing your application</w:t>
      </w:r>
    </w:p>
    <w:p w14:paraId="62CC3481" w14:textId="4DDFF4B6" w:rsidR="00914FB6" w:rsidRDefault="00914FB6" w:rsidP="00914FB6">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asked to complete all the standard information required on the application form</w:t>
      </w:r>
      <w:r w:rsidR="00D60F8D">
        <w:rPr>
          <w:rFonts w:ascii="Century Gothic" w:eastAsia="Times New Roman" w:hAnsi="Century Gothic" w:cs="Times New Roman"/>
          <w:sz w:val="24"/>
          <w:szCs w:val="24"/>
          <w:lang w:eastAsia="en-GB"/>
        </w:rPr>
        <w:t xml:space="preserve"> via MyNewTerm.</w:t>
      </w:r>
    </w:p>
    <w:p w14:paraId="4F072429" w14:textId="77777777" w:rsidR="00914FB6" w:rsidRDefault="00914FB6" w:rsidP="00914FB6">
      <w:pPr>
        <w:autoSpaceDE w:val="0"/>
        <w:autoSpaceDN w:val="0"/>
        <w:adjustRightInd w:val="0"/>
        <w:spacing w:after="0" w:line="240" w:lineRule="auto"/>
        <w:rPr>
          <w:rFonts w:ascii="Century Gothic" w:eastAsia="Times New Roman" w:hAnsi="Century Gothic" w:cs="Times New Roman"/>
          <w:sz w:val="24"/>
          <w:szCs w:val="24"/>
          <w:lang w:eastAsia="en-GB"/>
        </w:rPr>
      </w:pPr>
    </w:p>
    <w:p w14:paraId="600316EE" w14:textId="77777777" w:rsidR="00914FB6" w:rsidRDefault="00914FB6" w:rsidP="00914FB6">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719380B9" w14:textId="77777777" w:rsidR="00914FB6" w:rsidRDefault="00914FB6" w:rsidP="00914FB6">
      <w:pPr>
        <w:autoSpaceDE w:val="0"/>
        <w:autoSpaceDN w:val="0"/>
        <w:adjustRightInd w:val="0"/>
        <w:spacing w:after="0" w:line="240" w:lineRule="auto"/>
        <w:rPr>
          <w:rFonts w:ascii="Century Gothic" w:eastAsia="Times New Roman" w:hAnsi="Century Gothic" w:cs="Times New Roman"/>
          <w:sz w:val="24"/>
          <w:szCs w:val="24"/>
          <w:lang w:eastAsia="en-GB"/>
        </w:rPr>
      </w:pPr>
    </w:p>
    <w:p w14:paraId="42BE385C" w14:textId="77777777" w:rsidR="00914FB6" w:rsidRPr="006B7A7A" w:rsidRDefault="00914FB6" w:rsidP="00914FB6">
      <w:pPr>
        <w:autoSpaceDE w:val="0"/>
        <w:autoSpaceDN w:val="0"/>
        <w:adjustRightInd w:val="0"/>
        <w:spacing w:after="0" w:line="240" w:lineRule="auto"/>
        <w:rPr>
          <w:rFonts w:ascii="Century Gothic" w:eastAsia="Times New Roman" w:hAnsi="Century Gothic" w:cs="Times New Roman"/>
          <w:sz w:val="24"/>
          <w:szCs w:val="24"/>
          <w:lang w:eastAsia="en-GB"/>
        </w:rPr>
      </w:pPr>
      <w:r w:rsidRPr="006B7A7A">
        <w:rPr>
          <w:rFonts w:ascii="Century Gothic" w:eastAsia="Times New Roman" w:hAnsi="Century Gothic" w:cs="Times New Roman"/>
          <w:sz w:val="24"/>
          <w:szCs w:val="24"/>
          <w:lang w:eastAsia="en-GB"/>
        </w:rPr>
        <w:t>It is the Governors’ Policy to ask to see original certificates for all qualifications of A Level or equivalent, and above, at interview.</w:t>
      </w:r>
    </w:p>
    <w:p w14:paraId="168504B4" w14:textId="77777777" w:rsidR="00914FB6" w:rsidRDefault="00914FB6" w:rsidP="00914FB6">
      <w:pPr>
        <w:autoSpaceDE w:val="0"/>
        <w:autoSpaceDN w:val="0"/>
        <w:adjustRightInd w:val="0"/>
        <w:spacing w:after="0" w:line="240" w:lineRule="auto"/>
        <w:rPr>
          <w:rFonts w:ascii="Century Gothic" w:eastAsia="Times New Roman" w:hAnsi="Century Gothic" w:cs="Times New Roman"/>
          <w:sz w:val="24"/>
          <w:szCs w:val="24"/>
          <w:lang w:eastAsia="en-GB"/>
        </w:rPr>
      </w:pPr>
    </w:p>
    <w:p w14:paraId="190765E5" w14:textId="77777777" w:rsidR="00914FB6" w:rsidRPr="009D2C99" w:rsidRDefault="00914FB6" w:rsidP="00914FB6">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References</w:t>
      </w:r>
    </w:p>
    <w:p w14:paraId="4BDCB43E" w14:textId="77777777" w:rsidR="00914FB6" w:rsidRPr="009D2C99" w:rsidRDefault="00914FB6" w:rsidP="00914FB6">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advised that references will be taken up immediately after shortlisting. Candidates are asked to ensure that their referees are informed of the need to respond within the timescale set. In all cases, at least one professional reference is required.</w:t>
      </w:r>
    </w:p>
    <w:p w14:paraId="6CFB953F" w14:textId="77777777" w:rsidR="00914FB6" w:rsidRPr="009D2C99" w:rsidRDefault="00914FB6" w:rsidP="00914FB6">
      <w:pPr>
        <w:autoSpaceDE w:val="0"/>
        <w:autoSpaceDN w:val="0"/>
        <w:adjustRightInd w:val="0"/>
        <w:spacing w:after="0" w:line="240" w:lineRule="auto"/>
        <w:rPr>
          <w:rFonts w:ascii="Century Gothic" w:eastAsia="Times New Roman" w:hAnsi="Century Gothic" w:cs="Times New Roman"/>
          <w:sz w:val="24"/>
          <w:szCs w:val="24"/>
          <w:lang w:eastAsia="en-GB"/>
        </w:rPr>
      </w:pPr>
    </w:p>
    <w:p w14:paraId="0A999337" w14:textId="77777777" w:rsidR="00914FB6" w:rsidRPr="009D2C99" w:rsidRDefault="00914FB6" w:rsidP="00914FB6">
      <w:pPr>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The post will be offered subject to satisfactory completion of pre-employment checks.</w:t>
      </w:r>
    </w:p>
    <w:p w14:paraId="0587DA15" w14:textId="558414FD" w:rsidR="00914FB6" w:rsidRDefault="00914FB6" w:rsidP="00467B3D">
      <w:pPr>
        <w:pBdr>
          <w:bottom w:val="single" w:sz="4" w:space="1" w:color="0070C0"/>
        </w:pBdr>
        <w:spacing w:after="0" w:line="240" w:lineRule="auto"/>
        <w:rPr>
          <w:rFonts w:ascii="Gill Sans MT" w:hAnsi="Gill Sans MT"/>
          <w:b/>
          <w:color w:val="2E74B5" w:themeColor="accent5" w:themeShade="BF"/>
          <w:sz w:val="48"/>
          <w:szCs w:val="48"/>
        </w:rPr>
      </w:pPr>
    </w:p>
    <w:p w14:paraId="47261097" w14:textId="1A57532A" w:rsidR="00914FB6" w:rsidRDefault="00914FB6" w:rsidP="00467B3D">
      <w:pPr>
        <w:pBdr>
          <w:bottom w:val="single" w:sz="4" w:space="1" w:color="0070C0"/>
        </w:pBdr>
        <w:spacing w:after="0" w:line="240" w:lineRule="auto"/>
        <w:rPr>
          <w:rFonts w:ascii="Gill Sans MT" w:hAnsi="Gill Sans MT"/>
          <w:b/>
          <w:color w:val="2E74B5" w:themeColor="accent5" w:themeShade="BF"/>
          <w:sz w:val="48"/>
          <w:szCs w:val="48"/>
        </w:rPr>
      </w:pPr>
    </w:p>
    <w:p w14:paraId="231E31B9" w14:textId="58665A47" w:rsidR="00914FB6" w:rsidRDefault="00914FB6" w:rsidP="00467B3D">
      <w:pPr>
        <w:pBdr>
          <w:bottom w:val="single" w:sz="4" w:space="1" w:color="0070C0"/>
        </w:pBdr>
        <w:spacing w:after="0" w:line="240" w:lineRule="auto"/>
        <w:rPr>
          <w:rFonts w:ascii="Gill Sans MT" w:hAnsi="Gill Sans MT"/>
          <w:b/>
          <w:color w:val="2E74B5" w:themeColor="accent5" w:themeShade="BF"/>
          <w:sz w:val="48"/>
          <w:szCs w:val="48"/>
        </w:rPr>
      </w:pPr>
    </w:p>
    <w:p w14:paraId="34893AE5" w14:textId="77777777" w:rsidR="00527538" w:rsidRDefault="00527538" w:rsidP="00467B3D">
      <w:pPr>
        <w:pBdr>
          <w:bottom w:val="single" w:sz="4" w:space="1" w:color="0070C0"/>
        </w:pBdr>
        <w:spacing w:after="0" w:line="240" w:lineRule="auto"/>
        <w:rPr>
          <w:rFonts w:ascii="Gill Sans MT" w:hAnsi="Gill Sans MT"/>
          <w:b/>
          <w:color w:val="2E74B5" w:themeColor="accent5" w:themeShade="BF"/>
          <w:sz w:val="48"/>
          <w:szCs w:val="48"/>
        </w:rPr>
      </w:pPr>
    </w:p>
    <w:p w14:paraId="109D55DF" w14:textId="77777777" w:rsidR="00914FB6" w:rsidRPr="00115A1E" w:rsidRDefault="00914FB6" w:rsidP="00914FB6">
      <w:pPr>
        <w:pBdr>
          <w:bottom w:val="single" w:sz="12" w:space="1" w:color="808080" w:themeColor="background1" w:themeShade="80"/>
        </w:pBdr>
        <w:spacing w:after="0" w:line="240" w:lineRule="auto"/>
        <w:rPr>
          <w:rFonts w:ascii="Century Gothic" w:eastAsia="Century Gothic" w:hAnsi="Century Gothic" w:cs="Century Gothic"/>
          <w:b/>
          <w:bCs/>
          <w:sz w:val="16"/>
          <w:szCs w:val="16"/>
        </w:rPr>
      </w:pPr>
      <w:r w:rsidRPr="00115A1E">
        <w:rPr>
          <w:rFonts w:ascii="Century Gothic" w:eastAsia="Century Gothic" w:hAnsi="Century Gothic" w:cs="Century Gothic"/>
          <w:b/>
          <w:bCs/>
          <w:sz w:val="28"/>
          <w:szCs w:val="28"/>
        </w:rPr>
        <w:t>THE DEPARTMENT</w:t>
      </w:r>
    </w:p>
    <w:p w14:paraId="7EF411C5" w14:textId="77777777" w:rsidR="00914FB6" w:rsidRPr="00115A1E" w:rsidRDefault="00914FB6" w:rsidP="00914FB6">
      <w:pPr>
        <w:pStyle w:val="paragraph"/>
        <w:spacing w:before="0" w:beforeAutospacing="0" w:after="0" w:afterAutospacing="0"/>
        <w:jc w:val="both"/>
        <w:rPr>
          <w:rFonts w:ascii="Century Gothic" w:eastAsia="Century Gothic" w:hAnsi="Century Gothic" w:cs="Century Gothic"/>
          <w:sz w:val="22"/>
          <w:szCs w:val="22"/>
          <w:lang w:eastAsia="en-US"/>
        </w:rPr>
      </w:pPr>
    </w:p>
    <w:p w14:paraId="745AA787" w14:textId="77777777" w:rsidR="00914FB6" w:rsidRDefault="00914FB6" w:rsidP="00914FB6">
      <w:pPr>
        <w:pStyle w:val="paragraph"/>
        <w:spacing w:before="0" w:beforeAutospacing="0" w:after="0" w:afterAutospacing="0"/>
        <w:jc w:val="both"/>
        <w:rPr>
          <w:rFonts w:ascii="Century Gothic" w:eastAsia="Century Gothic" w:hAnsi="Century Gothic" w:cs="Century Gothic"/>
          <w:sz w:val="22"/>
          <w:szCs w:val="22"/>
          <w:lang w:eastAsia="en-US"/>
        </w:rPr>
      </w:pPr>
      <w:r w:rsidRPr="00155230">
        <w:rPr>
          <w:rFonts w:ascii="Century Gothic" w:eastAsia="Century Gothic" w:hAnsi="Century Gothic" w:cs="Century Gothic"/>
          <w:sz w:val="22"/>
          <w:szCs w:val="22"/>
          <w:lang w:eastAsia="en-US"/>
        </w:rPr>
        <w:t xml:space="preserve">The department </w:t>
      </w:r>
      <w:proofErr w:type="gramStart"/>
      <w:r w:rsidRPr="00155230">
        <w:rPr>
          <w:rFonts w:ascii="Century Gothic" w:eastAsia="Century Gothic" w:hAnsi="Century Gothic" w:cs="Century Gothic"/>
          <w:sz w:val="22"/>
          <w:szCs w:val="22"/>
          <w:lang w:eastAsia="en-US"/>
        </w:rPr>
        <w:t>consists</w:t>
      </w:r>
      <w:proofErr w:type="gramEnd"/>
      <w:r w:rsidRPr="00155230">
        <w:rPr>
          <w:rFonts w:ascii="Century Gothic" w:eastAsia="Century Gothic" w:hAnsi="Century Gothic" w:cs="Century Gothic"/>
          <w:sz w:val="22"/>
          <w:szCs w:val="22"/>
          <w:lang w:eastAsia="en-US"/>
        </w:rPr>
        <w:t xml:space="preserve">: </w:t>
      </w:r>
      <w:r>
        <w:rPr>
          <w:rFonts w:ascii="Century Gothic" w:eastAsia="Century Gothic" w:hAnsi="Century Gothic" w:cs="Century Gothic"/>
          <w:sz w:val="22"/>
          <w:szCs w:val="22"/>
          <w:lang w:eastAsia="en-US"/>
        </w:rPr>
        <w:t>a Deputy Head (Raising Standards Leader), an Exams Officer, Invigilators and an Exams Assistant (based at South Devon UTC).</w:t>
      </w:r>
    </w:p>
    <w:p w14:paraId="54D9D4B6" w14:textId="77777777" w:rsidR="00914FB6" w:rsidRDefault="00914FB6" w:rsidP="00914FB6">
      <w:pPr>
        <w:pStyle w:val="paragraph"/>
        <w:spacing w:before="0" w:beforeAutospacing="0" w:after="0" w:afterAutospacing="0"/>
        <w:jc w:val="both"/>
        <w:rPr>
          <w:rFonts w:ascii="Century Gothic" w:eastAsia="Century Gothic" w:hAnsi="Century Gothic" w:cs="Century Gothic"/>
          <w:sz w:val="22"/>
          <w:szCs w:val="22"/>
          <w:lang w:eastAsia="en-US"/>
        </w:rPr>
      </w:pPr>
    </w:p>
    <w:p w14:paraId="43C22EE5" w14:textId="77777777" w:rsidR="00914FB6" w:rsidRPr="00155230" w:rsidRDefault="00914FB6" w:rsidP="00914FB6">
      <w:pPr>
        <w:pStyle w:val="paragraph"/>
        <w:spacing w:before="0" w:beforeAutospacing="0" w:after="0" w:afterAutospacing="0"/>
        <w:jc w:val="both"/>
        <w:rPr>
          <w:rFonts w:ascii="Century Gothic" w:eastAsia="Century Gothic" w:hAnsi="Century Gothic" w:cs="Century Gothic"/>
          <w:sz w:val="22"/>
          <w:szCs w:val="22"/>
          <w:lang w:eastAsia="en-US"/>
        </w:rPr>
      </w:pPr>
    </w:p>
    <w:p w14:paraId="0B8DECCC" w14:textId="77777777" w:rsidR="00914FB6" w:rsidRPr="00155230" w:rsidRDefault="00914FB6" w:rsidP="00914FB6">
      <w:pPr>
        <w:spacing w:after="0" w:line="240" w:lineRule="auto"/>
        <w:rPr>
          <w:rFonts w:ascii="Century Gothic" w:eastAsia="Century Gothic" w:hAnsi="Century Gothic" w:cs="Century Gothic"/>
          <w:b/>
          <w:bCs/>
        </w:rPr>
      </w:pPr>
      <w:r w:rsidRPr="00155230">
        <w:rPr>
          <w:rFonts w:ascii="Century Gothic" w:eastAsia="Century Gothic" w:hAnsi="Century Gothic" w:cs="Century Gothic"/>
          <w:b/>
          <w:bCs/>
        </w:rPr>
        <w:t>THE POST</w:t>
      </w:r>
    </w:p>
    <w:p w14:paraId="5EC20D46" w14:textId="77777777" w:rsidR="00914FB6" w:rsidRDefault="00914FB6" w:rsidP="00914FB6">
      <w:pPr>
        <w:pStyle w:val="NoSpacing"/>
        <w:rPr>
          <w:rFonts w:eastAsia="Century Gothic" w:cs="Century Gothic"/>
        </w:rPr>
      </w:pPr>
      <w:r w:rsidRPr="00155230">
        <w:rPr>
          <w:rFonts w:eastAsia="Century Gothic" w:cs="Century Gothic"/>
        </w:rPr>
        <w:t>Required</w:t>
      </w:r>
      <w:r>
        <w:rPr>
          <w:rFonts w:eastAsia="Century Gothic" w:cs="Century Gothic"/>
        </w:rPr>
        <w:t xml:space="preserve"> to start before the busy exam period in May/June to be part of the Exams Team. You will receive invigilation </w:t>
      </w:r>
      <w:proofErr w:type="gramStart"/>
      <w:r>
        <w:rPr>
          <w:rFonts w:eastAsia="Century Gothic" w:cs="Century Gothic"/>
        </w:rPr>
        <w:t>training</w:t>
      </w:r>
      <w:proofErr w:type="gramEnd"/>
      <w:r>
        <w:rPr>
          <w:rFonts w:eastAsia="Century Gothic" w:cs="Century Gothic"/>
        </w:rPr>
        <w:t xml:space="preserve"> and all necessary materials will be provided.</w:t>
      </w:r>
    </w:p>
    <w:p w14:paraId="1487F244" w14:textId="77777777" w:rsidR="00914FB6" w:rsidRDefault="00914FB6" w:rsidP="00467B3D">
      <w:pPr>
        <w:pBdr>
          <w:bottom w:val="single" w:sz="4" w:space="1" w:color="0070C0"/>
        </w:pBdr>
        <w:spacing w:after="0" w:line="240" w:lineRule="auto"/>
        <w:rPr>
          <w:rFonts w:ascii="Gill Sans MT" w:hAnsi="Gill Sans MT"/>
          <w:b/>
          <w:color w:val="2E74B5" w:themeColor="accent5" w:themeShade="BF"/>
          <w:sz w:val="48"/>
          <w:szCs w:val="48"/>
        </w:rPr>
      </w:pPr>
    </w:p>
    <w:p w14:paraId="4A233413" w14:textId="2CE5634A" w:rsidR="00CD6D1A" w:rsidRPr="00A035AB" w:rsidRDefault="00CD6D1A" w:rsidP="00467B3D">
      <w:pPr>
        <w:pBdr>
          <w:bottom w:val="single" w:sz="4" w:space="1" w:color="0070C0"/>
        </w:pBdr>
        <w:spacing w:after="0" w:line="240" w:lineRule="auto"/>
        <w:rPr>
          <w:rFonts w:ascii="Gill Sans MT" w:hAnsi="Gill Sans MT"/>
          <w:b/>
          <w:color w:val="2E74B5" w:themeColor="accent5" w:themeShade="BF"/>
          <w:sz w:val="48"/>
          <w:szCs w:val="48"/>
        </w:rPr>
      </w:pPr>
      <w:r w:rsidRPr="00A035AB">
        <w:rPr>
          <w:rFonts w:ascii="Gill Sans MT" w:hAnsi="Gill Sans MT"/>
          <w:b/>
          <w:color w:val="2E74B5" w:themeColor="accent5" w:themeShade="BF"/>
          <w:sz w:val="48"/>
          <w:szCs w:val="48"/>
        </w:rPr>
        <w:t xml:space="preserve">Welcome from </w:t>
      </w:r>
      <w:r>
        <w:rPr>
          <w:rFonts w:ascii="Gill Sans MT" w:hAnsi="Gill Sans MT"/>
          <w:b/>
          <w:color w:val="2E74B5" w:themeColor="accent5" w:themeShade="BF"/>
          <w:sz w:val="48"/>
          <w:szCs w:val="48"/>
        </w:rPr>
        <w:t xml:space="preserve">Education </w:t>
      </w:r>
      <w:proofErr w:type="gramStart"/>
      <w:r>
        <w:rPr>
          <w:rFonts w:ascii="Gill Sans MT" w:hAnsi="Gill Sans MT"/>
          <w:b/>
          <w:color w:val="2E74B5" w:themeColor="accent5" w:themeShade="BF"/>
          <w:sz w:val="48"/>
          <w:szCs w:val="48"/>
        </w:rPr>
        <w:t>South West</w:t>
      </w:r>
      <w:proofErr w:type="gramEnd"/>
    </w:p>
    <w:p w14:paraId="439187C1" w14:textId="77777777" w:rsidR="00CD6D1A" w:rsidRPr="008770B3" w:rsidRDefault="00CD6D1A" w:rsidP="00467B3D">
      <w:pPr>
        <w:spacing w:after="0" w:line="240" w:lineRule="auto"/>
        <w:rPr>
          <w:rFonts w:ascii="Gill Sans MT" w:hAnsi="Gill Sans MT"/>
          <w:sz w:val="24"/>
          <w:szCs w:val="24"/>
        </w:rPr>
      </w:pPr>
    </w:p>
    <w:p w14:paraId="4111E290" w14:textId="77777777" w:rsidR="00CD6D1A" w:rsidRPr="00CD6D1A" w:rsidRDefault="00CD6D1A" w:rsidP="00467B3D">
      <w:pPr>
        <w:spacing w:after="0" w:line="240" w:lineRule="auto"/>
        <w:jc w:val="right"/>
        <w:rPr>
          <w:rFonts w:ascii="Gill Sans MT" w:hAnsi="Gill Sans MT"/>
        </w:rPr>
      </w:pPr>
    </w:p>
    <w:p w14:paraId="662D73EB" w14:textId="77777777" w:rsidR="00CD6D1A" w:rsidRPr="00CD6D1A" w:rsidRDefault="00CD6D1A" w:rsidP="00467B3D">
      <w:pPr>
        <w:shd w:val="clear" w:color="auto" w:fill="FFFFFF"/>
        <w:spacing w:after="0" w:line="240" w:lineRule="auto"/>
        <w:rPr>
          <w:rFonts w:ascii="Century Gothic" w:hAnsi="Century Gothic"/>
          <w:color w:val="525252" w:themeColor="accent3" w:themeShade="80"/>
          <w:sz w:val="20"/>
          <w:szCs w:val="20"/>
        </w:rPr>
      </w:pPr>
      <w:r w:rsidRPr="00CD6D1A">
        <w:rPr>
          <w:rFonts w:ascii="Century Gothic" w:hAnsi="Century Gothic"/>
          <w:color w:val="525252" w:themeColor="accent3" w:themeShade="80"/>
          <w:sz w:val="20"/>
          <w:szCs w:val="20"/>
        </w:rPr>
        <w:t>Dear Candidate,</w:t>
      </w:r>
    </w:p>
    <w:p w14:paraId="78C4F4C1" w14:textId="77777777" w:rsidR="00CD6D1A" w:rsidRPr="00CD6D1A" w:rsidRDefault="00CD6D1A" w:rsidP="00467B3D">
      <w:pPr>
        <w:shd w:val="clear" w:color="auto" w:fill="FFFFFF"/>
        <w:spacing w:after="0" w:line="240" w:lineRule="auto"/>
        <w:rPr>
          <w:rFonts w:ascii="Century Gothic" w:hAnsi="Century Gothic"/>
          <w:color w:val="525252" w:themeColor="accent3" w:themeShade="80"/>
          <w:sz w:val="20"/>
          <w:szCs w:val="20"/>
        </w:rPr>
      </w:pPr>
    </w:p>
    <w:p w14:paraId="36EE9004" w14:textId="77777777" w:rsidR="00CD6D1A" w:rsidRPr="00CD6D1A" w:rsidRDefault="00CD6D1A" w:rsidP="00467B3D">
      <w:pPr>
        <w:shd w:val="clear" w:color="auto" w:fill="FFFFFF"/>
        <w:spacing w:after="0" w:line="240" w:lineRule="auto"/>
        <w:jc w:val="both"/>
        <w:rPr>
          <w:rFonts w:ascii="Century Gothic" w:hAnsi="Century Gothic"/>
          <w:color w:val="525252" w:themeColor="accent3" w:themeShade="80"/>
          <w:sz w:val="20"/>
          <w:szCs w:val="20"/>
          <w:lang w:eastAsia="en-GB"/>
        </w:rPr>
      </w:pPr>
      <w:r w:rsidRPr="00CD6D1A">
        <w:rPr>
          <w:rFonts w:ascii="Century Gothic" w:hAnsi="Century Gothic"/>
          <w:color w:val="525252" w:themeColor="accent3" w:themeShade="80"/>
          <w:sz w:val="20"/>
          <w:szCs w:val="20"/>
        </w:rPr>
        <w:t xml:space="preserve">Thank you for your interest in Education </w:t>
      </w:r>
      <w:proofErr w:type="gramStart"/>
      <w:r w:rsidRPr="00CD6D1A">
        <w:rPr>
          <w:rFonts w:ascii="Century Gothic" w:hAnsi="Century Gothic"/>
          <w:color w:val="525252" w:themeColor="accent3" w:themeShade="80"/>
          <w:sz w:val="20"/>
          <w:szCs w:val="20"/>
        </w:rPr>
        <w:t>South West</w:t>
      </w:r>
      <w:proofErr w:type="gramEnd"/>
      <w:r w:rsidRPr="00CD6D1A">
        <w:rPr>
          <w:rFonts w:ascii="Century Gothic" w:hAnsi="Century Gothic"/>
          <w:color w:val="525252" w:themeColor="accent3" w:themeShade="80"/>
          <w:sz w:val="20"/>
          <w:szCs w:val="20"/>
        </w:rPr>
        <w:t xml:space="preserve"> -</w:t>
      </w:r>
      <w:r w:rsidRPr="00CD6D1A">
        <w:rPr>
          <w:rFonts w:ascii="Century Gothic" w:hAnsi="Century Gothic"/>
          <w:color w:val="525252" w:themeColor="accent3" w:themeShade="80"/>
          <w:sz w:val="20"/>
          <w:szCs w:val="20"/>
          <w:lang w:eastAsia="en-GB"/>
        </w:rPr>
        <w:t xml:space="preserve"> we are always on the lookout for exceptional talent to join us and contribute to our team of creative education professionals.</w:t>
      </w:r>
    </w:p>
    <w:p w14:paraId="7917C5B0" w14:textId="77777777" w:rsidR="00CD6D1A" w:rsidRPr="00CD6D1A" w:rsidRDefault="00CD6D1A" w:rsidP="00467B3D">
      <w:pPr>
        <w:shd w:val="clear" w:color="auto" w:fill="FFFFFF"/>
        <w:spacing w:after="0" w:line="240" w:lineRule="auto"/>
        <w:jc w:val="both"/>
        <w:rPr>
          <w:rFonts w:ascii="Century Gothic" w:hAnsi="Century Gothic"/>
          <w:color w:val="525252" w:themeColor="accent3" w:themeShade="80"/>
          <w:sz w:val="20"/>
          <w:szCs w:val="20"/>
          <w:lang w:eastAsia="en-GB"/>
        </w:rPr>
      </w:pPr>
    </w:p>
    <w:p w14:paraId="2007E1C8" w14:textId="77777777" w:rsidR="00CD6D1A" w:rsidRPr="00CD6D1A" w:rsidRDefault="00CD6D1A" w:rsidP="00467B3D">
      <w:pPr>
        <w:pStyle w:val="NormalWeb"/>
        <w:shd w:val="clear" w:color="auto" w:fill="FFFFFF"/>
        <w:spacing w:before="0" w:beforeAutospacing="0" w:after="0" w:afterAutospacing="0"/>
        <w:jc w:val="both"/>
        <w:rPr>
          <w:rFonts w:ascii="Century Gothic" w:hAnsi="Century Gothic"/>
          <w:color w:val="525252" w:themeColor="accent3" w:themeShade="80"/>
          <w:sz w:val="20"/>
          <w:szCs w:val="20"/>
        </w:rPr>
      </w:pPr>
      <w:r w:rsidRPr="00CD6D1A">
        <w:rPr>
          <w:rFonts w:ascii="Century Gothic" w:hAnsi="Century Gothic"/>
          <w:color w:val="525252" w:themeColor="accent3" w:themeShade="80"/>
          <w:sz w:val="20"/>
          <w:szCs w:val="20"/>
        </w:rPr>
        <w:t xml:space="preserve">At Education </w:t>
      </w:r>
      <w:proofErr w:type="gramStart"/>
      <w:r w:rsidRPr="00CD6D1A">
        <w:rPr>
          <w:rFonts w:ascii="Century Gothic" w:hAnsi="Century Gothic"/>
          <w:color w:val="525252" w:themeColor="accent3" w:themeShade="80"/>
          <w:sz w:val="20"/>
          <w:szCs w:val="20"/>
        </w:rPr>
        <w:t>South West</w:t>
      </w:r>
      <w:proofErr w:type="gramEnd"/>
      <w:r w:rsidRPr="00CD6D1A">
        <w:rPr>
          <w:rFonts w:ascii="Century Gothic" w:hAnsi="Century Gothic"/>
          <w:color w:val="525252" w:themeColor="accent3" w:themeShade="80"/>
          <w:sz w:val="20"/>
          <w:szCs w:val="20"/>
        </w:rPr>
        <w:t xml:space="preserve"> we believe that education makes children’s lives better, it is as simple as that; it enables them to lead great lives in every sense of the word. We believe that every child has the right to achieve all that they are capable of and more, regardless of their background or raw ability.</w:t>
      </w:r>
    </w:p>
    <w:p w14:paraId="696D7E69" w14:textId="77777777" w:rsidR="00CD6D1A" w:rsidRPr="00CD6D1A" w:rsidRDefault="00CD6D1A" w:rsidP="00467B3D">
      <w:pPr>
        <w:pStyle w:val="NormalWeb"/>
        <w:shd w:val="clear" w:color="auto" w:fill="FFFFFF"/>
        <w:spacing w:before="0" w:beforeAutospacing="0" w:after="0" w:afterAutospacing="0"/>
        <w:jc w:val="both"/>
        <w:rPr>
          <w:rFonts w:ascii="Century Gothic" w:hAnsi="Century Gothic"/>
          <w:color w:val="525252" w:themeColor="accent3" w:themeShade="80"/>
          <w:sz w:val="20"/>
          <w:szCs w:val="20"/>
        </w:rPr>
      </w:pPr>
    </w:p>
    <w:p w14:paraId="28976A4C" w14:textId="77777777" w:rsidR="00CD6D1A" w:rsidRPr="00CD6D1A" w:rsidRDefault="00CD6D1A" w:rsidP="00467B3D">
      <w:pPr>
        <w:pStyle w:val="NormalWeb"/>
        <w:shd w:val="clear" w:color="auto" w:fill="FFFFFF" w:themeFill="background1"/>
        <w:spacing w:before="0" w:beforeAutospacing="0" w:after="0" w:afterAutospacing="0"/>
        <w:jc w:val="both"/>
        <w:rPr>
          <w:rFonts w:ascii="Century Gothic" w:hAnsi="Century Gothic"/>
          <w:color w:val="525252" w:themeColor="accent3" w:themeShade="80"/>
          <w:sz w:val="20"/>
          <w:szCs w:val="20"/>
        </w:rPr>
      </w:pPr>
      <w:r w:rsidRPr="6A4B43DA">
        <w:rPr>
          <w:rFonts w:ascii="Century Gothic" w:hAnsi="Century Gothic"/>
          <w:color w:val="525252" w:themeColor="accent3" w:themeShade="80"/>
          <w:sz w:val="20"/>
          <w:szCs w:val="20"/>
        </w:rPr>
        <w:t xml:space="preserve">Across </w:t>
      </w:r>
      <w:r w:rsidR="4DB752B1" w:rsidRPr="6A4B43DA">
        <w:rPr>
          <w:rFonts w:ascii="Century Gothic" w:hAnsi="Century Gothic"/>
          <w:color w:val="525252" w:themeColor="accent3" w:themeShade="80"/>
          <w:sz w:val="20"/>
          <w:szCs w:val="20"/>
        </w:rPr>
        <w:t>all</w:t>
      </w:r>
      <w:r w:rsidRPr="6A4B43DA">
        <w:rPr>
          <w:rFonts w:ascii="Century Gothic" w:hAnsi="Century Gothic"/>
          <w:color w:val="525252" w:themeColor="accent3" w:themeShade="80"/>
          <w:sz w:val="20"/>
          <w:szCs w:val="20"/>
        </w:rPr>
        <w:t xml:space="preserve"> our schools our staff aim to provide an educational experience which is outstanding; our schools all believe strongly in the power of and broad and balanced curriculum. Sport, art, technology drama and music play </w:t>
      </w:r>
      <w:r w:rsidR="52854B6D" w:rsidRPr="6A4B43DA">
        <w:rPr>
          <w:rFonts w:ascii="Century Gothic" w:hAnsi="Century Gothic"/>
          <w:color w:val="525252" w:themeColor="accent3" w:themeShade="80"/>
          <w:sz w:val="20"/>
          <w:szCs w:val="20"/>
        </w:rPr>
        <w:t>a key role</w:t>
      </w:r>
      <w:r w:rsidRPr="6A4B43DA">
        <w:rPr>
          <w:rFonts w:ascii="Century Gothic" w:hAnsi="Century Gothic"/>
          <w:color w:val="525252" w:themeColor="accent3" w:themeShade="80"/>
          <w:sz w:val="20"/>
          <w:szCs w:val="20"/>
        </w:rPr>
        <w:t xml:space="preserve"> in </w:t>
      </w:r>
      <w:r w:rsidR="7B12E4FE" w:rsidRPr="6A4B43DA">
        <w:rPr>
          <w:rFonts w:ascii="Century Gothic" w:hAnsi="Century Gothic"/>
          <w:color w:val="525252" w:themeColor="accent3" w:themeShade="80"/>
          <w:sz w:val="20"/>
          <w:szCs w:val="20"/>
        </w:rPr>
        <w:t>all</w:t>
      </w:r>
      <w:r w:rsidRPr="6A4B43DA">
        <w:rPr>
          <w:rFonts w:ascii="Century Gothic" w:hAnsi="Century Gothic"/>
          <w:color w:val="525252" w:themeColor="accent3" w:themeShade="80"/>
          <w:sz w:val="20"/>
          <w:szCs w:val="20"/>
        </w:rPr>
        <w:t xml:space="preserve"> our schools.</w:t>
      </w:r>
    </w:p>
    <w:p w14:paraId="53D5AB84" w14:textId="77777777" w:rsidR="00CD6D1A" w:rsidRPr="00CD6D1A" w:rsidRDefault="00CD6D1A" w:rsidP="00467B3D">
      <w:pPr>
        <w:pStyle w:val="NormalWeb"/>
        <w:shd w:val="clear" w:color="auto" w:fill="FFFFFF"/>
        <w:spacing w:before="0" w:beforeAutospacing="0" w:after="0" w:afterAutospacing="0"/>
        <w:jc w:val="both"/>
        <w:rPr>
          <w:rFonts w:ascii="Century Gothic" w:hAnsi="Century Gothic"/>
          <w:color w:val="525252" w:themeColor="accent3" w:themeShade="80"/>
          <w:sz w:val="20"/>
          <w:szCs w:val="20"/>
        </w:rPr>
      </w:pPr>
    </w:p>
    <w:p w14:paraId="4721D2DA" w14:textId="77777777" w:rsidR="00CD6D1A" w:rsidRPr="00CD6D1A" w:rsidRDefault="00CD6D1A" w:rsidP="00467B3D">
      <w:pPr>
        <w:pStyle w:val="NormalWeb"/>
        <w:shd w:val="clear" w:color="auto" w:fill="FFFFFF" w:themeFill="background1"/>
        <w:spacing w:before="0" w:beforeAutospacing="0" w:after="0" w:afterAutospacing="0"/>
        <w:jc w:val="both"/>
        <w:rPr>
          <w:rFonts w:ascii="Century Gothic" w:hAnsi="Century Gothic"/>
          <w:color w:val="525252" w:themeColor="accent3" w:themeShade="80"/>
          <w:sz w:val="20"/>
          <w:szCs w:val="20"/>
        </w:rPr>
      </w:pPr>
      <w:r w:rsidRPr="6A4B43DA">
        <w:rPr>
          <w:rFonts w:ascii="Century Gothic" w:hAnsi="Century Gothic"/>
          <w:color w:val="525252" w:themeColor="accent3" w:themeShade="80"/>
          <w:sz w:val="20"/>
          <w:szCs w:val="20"/>
        </w:rPr>
        <w:t xml:space="preserve">We encourage innovation, </w:t>
      </w:r>
      <w:r w:rsidR="6EF05DE1" w:rsidRPr="6A4B43DA">
        <w:rPr>
          <w:rFonts w:ascii="Century Gothic" w:hAnsi="Century Gothic"/>
          <w:color w:val="525252" w:themeColor="accent3" w:themeShade="80"/>
          <w:sz w:val="20"/>
          <w:szCs w:val="20"/>
        </w:rPr>
        <w:t>creativity,</w:t>
      </w:r>
      <w:r w:rsidRPr="6A4B43DA">
        <w:rPr>
          <w:rFonts w:ascii="Century Gothic" w:hAnsi="Century Gothic"/>
          <w:color w:val="525252" w:themeColor="accent3" w:themeShade="80"/>
          <w:sz w:val="20"/>
          <w:szCs w:val="20"/>
        </w:rPr>
        <w:t xml:space="preserve"> and individuality. By sharing this individuality and creativity we </w:t>
      </w:r>
      <w:r w:rsidR="39697DAC" w:rsidRPr="6A4B43DA">
        <w:rPr>
          <w:rFonts w:ascii="Century Gothic" w:hAnsi="Century Gothic"/>
          <w:color w:val="525252" w:themeColor="accent3" w:themeShade="80"/>
          <w:sz w:val="20"/>
          <w:szCs w:val="20"/>
        </w:rPr>
        <w:t>believe</w:t>
      </w:r>
      <w:r w:rsidRPr="6A4B43DA">
        <w:rPr>
          <w:rFonts w:ascii="Century Gothic" w:hAnsi="Century Gothic"/>
          <w:color w:val="525252" w:themeColor="accent3" w:themeShade="80"/>
          <w:sz w:val="20"/>
          <w:szCs w:val="20"/>
        </w:rPr>
        <w:t xml:space="preserve"> that schools and communities become stronger through unity and collaboration.</w:t>
      </w:r>
    </w:p>
    <w:p w14:paraId="77A2BE3F" w14:textId="77777777" w:rsidR="00CD6D1A" w:rsidRPr="00CD6D1A" w:rsidRDefault="00CD6D1A" w:rsidP="00467B3D">
      <w:pPr>
        <w:pStyle w:val="NormalWeb"/>
        <w:shd w:val="clear" w:color="auto" w:fill="FFFFFF"/>
        <w:spacing w:before="0" w:beforeAutospacing="0" w:after="0" w:afterAutospacing="0"/>
        <w:jc w:val="both"/>
        <w:rPr>
          <w:rFonts w:ascii="Century Gothic" w:hAnsi="Century Gothic"/>
          <w:color w:val="525252" w:themeColor="accent3" w:themeShade="80"/>
          <w:sz w:val="20"/>
          <w:szCs w:val="20"/>
        </w:rPr>
      </w:pPr>
    </w:p>
    <w:p w14:paraId="39697AE9" w14:textId="77777777" w:rsidR="00CD6D1A" w:rsidRPr="00CD6D1A" w:rsidRDefault="00CD6D1A" w:rsidP="00467B3D">
      <w:pPr>
        <w:pStyle w:val="NormalWeb"/>
        <w:shd w:val="clear" w:color="auto" w:fill="FFFFFF" w:themeFill="background1"/>
        <w:spacing w:before="0" w:beforeAutospacing="0" w:after="0" w:afterAutospacing="0"/>
        <w:jc w:val="both"/>
        <w:rPr>
          <w:rFonts w:ascii="Century Gothic" w:hAnsi="Century Gothic"/>
          <w:color w:val="525252" w:themeColor="accent3" w:themeShade="80"/>
          <w:sz w:val="20"/>
          <w:szCs w:val="20"/>
        </w:rPr>
      </w:pPr>
      <w:r w:rsidRPr="6A4B43DA">
        <w:rPr>
          <w:rFonts w:ascii="Century Gothic" w:hAnsi="Century Gothic"/>
          <w:color w:val="525252" w:themeColor="accent3" w:themeShade="80"/>
          <w:sz w:val="20"/>
          <w:szCs w:val="20"/>
        </w:rPr>
        <w:t xml:space="preserve">We are caring and compassionate. Every individual in our schools matters and we believe strongly that children and staff should enjoy their time at school, and work. A positive can-do attitude to their work and study is </w:t>
      </w:r>
      <w:r w:rsidR="74039E72" w:rsidRPr="6A4B43DA">
        <w:rPr>
          <w:rFonts w:ascii="Century Gothic" w:hAnsi="Century Gothic"/>
          <w:color w:val="525252" w:themeColor="accent3" w:themeShade="80"/>
          <w:sz w:val="20"/>
          <w:szCs w:val="20"/>
        </w:rPr>
        <w:t>necessary</w:t>
      </w:r>
      <w:r w:rsidRPr="6A4B43DA">
        <w:rPr>
          <w:rFonts w:ascii="Century Gothic" w:hAnsi="Century Gothic"/>
          <w:color w:val="525252" w:themeColor="accent3" w:themeShade="80"/>
          <w:sz w:val="20"/>
          <w:szCs w:val="20"/>
        </w:rPr>
        <w:t>. The happier and more stimulated a person is the more motivated they are to improve.</w:t>
      </w:r>
    </w:p>
    <w:p w14:paraId="1E9D1895" w14:textId="77777777" w:rsidR="00CD6D1A" w:rsidRPr="00CD6D1A" w:rsidRDefault="00CD6D1A" w:rsidP="00467B3D">
      <w:pPr>
        <w:pStyle w:val="NormalWeb"/>
        <w:shd w:val="clear" w:color="auto" w:fill="FFFFFF"/>
        <w:spacing w:before="0" w:beforeAutospacing="0" w:after="0" w:afterAutospacing="0"/>
        <w:jc w:val="both"/>
        <w:rPr>
          <w:rFonts w:ascii="Century Gothic" w:hAnsi="Century Gothic"/>
          <w:color w:val="525252" w:themeColor="accent3" w:themeShade="80"/>
          <w:sz w:val="20"/>
          <w:szCs w:val="20"/>
        </w:rPr>
      </w:pPr>
    </w:p>
    <w:p w14:paraId="0BC4E11A" w14:textId="77777777" w:rsidR="00CD6D1A" w:rsidRPr="00CD6D1A" w:rsidRDefault="00CD6D1A" w:rsidP="00467B3D">
      <w:pPr>
        <w:pStyle w:val="NormalWeb"/>
        <w:shd w:val="clear" w:color="auto" w:fill="FFFFFF"/>
        <w:spacing w:before="0" w:beforeAutospacing="0" w:after="0" w:afterAutospacing="0"/>
        <w:jc w:val="both"/>
        <w:rPr>
          <w:rFonts w:ascii="Century Gothic" w:hAnsi="Century Gothic"/>
          <w:color w:val="525252" w:themeColor="accent3" w:themeShade="80"/>
          <w:sz w:val="20"/>
          <w:szCs w:val="20"/>
        </w:rPr>
      </w:pPr>
      <w:r w:rsidRPr="00CD6D1A">
        <w:rPr>
          <w:rFonts w:ascii="Century Gothic" w:hAnsi="Century Gothic"/>
          <w:color w:val="525252" w:themeColor="accent3" w:themeShade="80"/>
          <w:sz w:val="20"/>
          <w:szCs w:val="20"/>
        </w:rPr>
        <w:t>We believe in developing a positive attitude to learning and to life, in having clear goals and in providing a supportive environment to help the realisation of these.</w:t>
      </w:r>
    </w:p>
    <w:p w14:paraId="1AFC552D" w14:textId="77777777" w:rsidR="00CD6D1A" w:rsidRPr="00CD6D1A" w:rsidRDefault="00CD6D1A" w:rsidP="00467B3D">
      <w:pPr>
        <w:pStyle w:val="NormalWeb"/>
        <w:shd w:val="clear" w:color="auto" w:fill="FFFFFF"/>
        <w:spacing w:before="0" w:beforeAutospacing="0" w:after="0" w:afterAutospacing="0"/>
        <w:jc w:val="both"/>
        <w:rPr>
          <w:rFonts w:ascii="Century Gothic" w:hAnsi="Century Gothic"/>
          <w:color w:val="525252" w:themeColor="accent3" w:themeShade="80"/>
          <w:sz w:val="20"/>
          <w:szCs w:val="20"/>
        </w:rPr>
      </w:pPr>
    </w:p>
    <w:p w14:paraId="5D5C51B3" w14:textId="77777777" w:rsidR="00CD6D1A" w:rsidRPr="00CD6D1A" w:rsidRDefault="00CD6D1A" w:rsidP="00467B3D">
      <w:pPr>
        <w:pStyle w:val="NormalWeb"/>
        <w:shd w:val="clear" w:color="auto" w:fill="FFFFFF" w:themeFill="background1"/>
        <w:spacing w:before="0" w:beforeAutospacing="0" w:after="0" w:afterAutospacing="0"/>
        <w:jc w:val="both"/>
        <w:rPr>
          <w:rFonts w:ascii="Century Gothic" w:hAnsi="Century Gothic"/>
          <w:color w:val="525252" w:themeColor="accent3" w:themeShade="80"/>
          <w:sz w:val="20"/>
          <w:szCs w:val="20"/>
        </w:rPr>
      </w:pPr>
      <w:r w:rsidRPr="6A4B43DA">
        <w:rPr>
          <w:rFonts w:ascii="Century Gothic" w:hAnsi="Century Gothic"/>
          <w:color w:val="525252" w:themeColor="accent3" w:themeShade="80"/>
          <w:sz w:val="20"/>
          <w:szCs w:val="20"/>
        </w:rPr>
        <w:t xml:space="preserve">We support and challenge our school leaders and the staff in our schools to be the </w:t>
      </w:r>
      <w:r w:rsidR="61E698BD" w:rsidRPr="6A4B43DA">
        <w:rPr>
          <w:rFonts w:ascii="Century Gothic" w:hAnsi="Century Gothic"/>
          <w:color w:val="525252" w:themeColor="accent3" w:themeShade="80"/>
          <w:sz w:val="20"/>
          <w:szCs w:val="20"/>
        </w:rPr>
        <w:t>best</w:t>
      </w:r>
      <w:r w:rsidRPr="6A4B43DA">
        <w:rPr>
          <w:rFonts w:ascii="Century Gothic" w:hAnsi="Century Gothic"/>
          <w:color w:val="525252" w:themeColor="accent3" w:themeShade="80"/>
          <w:sz w:val="20"/>
          <w:szCs w:val="20"/>
        </w:rPr>
        <w:t xml:space="preserve"> they can, leading effective teams at every level, growing future </w:t>
      </w:r>
      <w:r w:rsidR="09DD503C" w:rsidRPr="6A4B43DA">
        <w:rPr>
          <w:rFonts w:ascii="Century Gothic" w:hAnsi="Century Gothic"/>
          <w:color w:val="525252" w:themeColor="accent3" w:themeShade="80"/>
          <w:sz w:val="20"/>
          <w:szCs w:val="20"/>
        </w:rPr>
        <w:t>leaders,</w:t>
      </w:r>
      <w:r w:rsidRPr="6A4B43DA">
        <w:rPr>
          <w:rFonts w:ascii="Century Gothic" w:hAnsi="Century Gothic"/>
          <w:color w:val="525252" w:themeColor="accent3" w:themeShade="80"/>
          <w:sz w:val="20"/>
          <w:szCs w:val="20"/>
        </w:rPr>
        <w:t xml:space="preserve"> and working together to provide an exciting education for all.</w:t>
      </w:r>
    </w:p>
    <w:p w14:paraId="39B71C44" w14:textId="77777777" w:rsidR="00CD6D1A" w:rsidRPr="00CD6D1A" w:rsidRDefault="00CD6D1A" w:rsidP="00467B3D">
      <w:pPr>
        <w:pStyle w:val="NormalWeb"/>
        <w:shd w:val="clear" w:color="auto" w:fill="FFFFFF"/>
        <w:spacing w:before="0" w:beforeAutospacing="0" w:after="0" w:afterAutospacing="0"/>
        <w:jc w:val="both"/>
        <w:rPr>
          <w:rFonts w:ascii="Century Gothic" w:hAnsi="Century Gothic"/>
          <w:color w:val="525252" w:themeColor="accent3" w:themeShade="80"/>
          <w:sz w:val="20"/>
          <w:szCs w:val="20"/>
        </w:rPr>
      </w:pPr>
    </w:p>
    <w:p w14:paraId="40C4272F" w14:textId="77777777" w:rsidR="00CD6D1A" w:rsidRPr="00CD6D1A" w:rsidRDefault="00CD6D1A" w:rsidP="00467B3D">
      <w:pPr>
        <w:shd w:val="clear" w:color="auto" w:fill="FFFFFF"/>
        <w:spacing w:after="0" w:line="240" w:lineRule="auto"/>
        <w:jc w:val="both"/>
        <w:rPr>
          <w:rFonts w:ascii="Century Gothic" w:hAnsi="Century Gothic"/>
          <w:color w:val="525252" w:themeColor="accent3" w:themeShade="80"/>
          <w:sz w:val="20"/>
          <w:szCs w:val="20"/>
          <w:lang w:eastAsia="en-GB"/>
        </w:rPr>
      </w:pPr>
      <w:r w:rsidRPr="00CD6D1A">
        <w:rPr>
          <w:rFonts w:ascii="Century Gothic" w:hAnsi="Century Gothic"/>
          <w:color w:val="525252" w:themeColor="accent3" w:themeShade="80"/>
          <w:sz w:val="20"/>
          <w:szCs w:val="20"/>
          <w:lang w:eastAsia="en-GB"/>
        </w:rPr>
        <w:t>We welcome and support aspirational and ambitious teachers and classroom support staff, dedicated to supporting children through their time at school.</w:t>
      </w:r>
    </w:p>
    <w:p w14:paraId="401FFEAE" w14:textId="77777777" w:rsidR="00CD6D1A" w:rsidRPr="00CD6D1A" w:rsidRDefault="00CD6D1A" w:rsidP="00467B3D">
      <w:pPr>
        <w:shd w:val="clear" w:color="auto" w:fill="FFFFFF"/>
        <w:spacing w:after="0" w:line="240" w:lineRule="auto"/>
        <w:jc w:val="both"/>
        <w:rPr>
          <w:rFonts w:ascii="Century Gothic" w:hAnsi="Century Gothic"/>
          <w:color w:val="525252" w:themeColor="accent3" w:themeShade="80"/>
          <w:sz w:val="20"/>
          <w:szCs w:val="20"/>
          <w:lang w:eastAsia="en-GB"/>
        </w:rPr>
      </w:pPr>
    </w:p>
    <w:p w14:paraId="267A336D" w14:textId="77777777" w:rsidR="00CD6D1A" w:rsidRPr="00CD6D1A" w:rsidRDefault="00CD6D1A" w:rsidP="00467B3D">
      <w:pPr>
        <w:shd w:val="clear" w:color="auto" w:fill="FFFFFF"/>
        <w:spacing w:after="0" w:line="240" w:lineRule="auto"/>
        <w:jc w:val="both"/>
        <w:rPr>
          <w:rFonts w:ascii="Century Gothic" w:hAnsi="Century Gothic"/>
          <w:color w:val="525252" w:themeColor="accent3" w:themeShade="80"/>
          <w:sz w:val="20"/>
          <w:szCs w:val="20"/>
          <w:lang w:eastAsia="en-GB"/>
        </w:rPr>
      </w:pPr>
      <w:r w:rsidRPr="00CD6D1A">
        <w:rPr>
          <w:rFonts w:ascii="Century Gothic" w:hAnsi="Century Gothic"/>
          <w:color w:val="525252" w:themeColor="accent3" w:themeShade="80"/>
          <w:sz w:val="20"/>
          <w:szCs w:val="20"/>
          <w:lang w:eastAsia="en-GB"/>
        </w:rPr>
        <w:t>We offer excellent opportunities and professional development through in-school CPD, our Research School status, through our teaching schools and through our links with the wider education community. We are ambitious for our children and our employees and always looking to support, challenge and develop talent, whatever stage you are in your career.</w:t>
      </w:r>
    </w:p>
    <w:p w14:paraId="3913AAC0" w14:textId="77777777" w:rsidR="00CD6D1A" w:rsidRPr="00CD6D1A" w:rsidRDefault="00CD6D1A" w:rsidP="00467B3D">
      <w:pPr>
        <w:shd w:val="clear" w:color="auto" w:fill="FFFFFF"/>
        <w:spacing w:after="0" w:line="240" w:lineRule="auto"/>
        <w:jc w:val="both"/>
        <w:rPr>
          <w:rFonts w:ascii="Century Gothic" w:hAnsi="Century Gothic"/>
          <w:color w:val="525252" w:themeColor="accent3" w:themeShade="80"/>
          <w:sz w:val="20"/>
          <w:szCs w:val="20"/>
          <w:lang w:eastAsia="en-GB"/>
        </w:rPr>
      </w:pPr>
    </w:p>
    <w:p w14:paraId="428A4C89" w14:textId="77777777" w:rsidR="00CD6D1A" w:rsidRPr="00CD6D1A" w:rsidRDefault="00CD6D1A" w:rsidP="00467B3D">
      <w:pPr>
        <w:shd w:val="clear" w:color="auto" w:fill="FFFFFF" w:themeFill="background1"/>
        <w:spacing w:after="0" w:line="240" w:lineRule="auto"/>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 xml:space="preserve">When recruiting staff to work with children we place </w:t>
      </w:r>
      <w:r w:rsidR="4D64463C" w:rsidRPr="6A4B43DA">
        <w:rPr>
          <w:rFonts w:ascii="Century Gothic" w:hAnsi="Century Gothic"/>
          <w:color w:val="525252" w:themeColor="accent3" w:themeShade="80"/>
          <w:sz w:val="20"/>
          <w:szCs w:val="20"/>
          <w:lang w:eastAsia="en-GB"/>
        </w:rPr>
        <w:t>immense importance</w:t>
      </w:r>
      <w:r w:rsidRPr="6A4B43DA">
        <w:rPr>
          <w:rFonts w:ascii="Century Gothic" w:hAnsi="Century Gothic"/>
          <w:color w:val="525252" w:themeColor="accent3" w:themeShade="80"/>
          <w:sz w:val="20"/>
          <w:szCs w:val="20"/>
          <w:lang w:eastAsia="en-GB"/>
        </w:rPr>
        <w:t xml:space="preserve"> on:</w:t>
      </w:r>
    </w:p>
    <w:p w14:paraId="4EA6F3DE" w14:textId="77777777" w:rsidR="00CD6D1A" w:rsidRPr="00CD6D1A" w:rsidRDefault="00CD6D1A" w:rsidP="00467B3D">
      <w:pPr>
        <w:shd w:val="clear" w:color="auto" w:fill="FFFFFF"/>
        <w:spacing w:after="0" w:line="240" w:lineRule="auto"/>
        <w:jc w:val="both"/>
        <w:rPr>
          <w:rFonts w:ascii="Century Gothic" w:hAnsi="Century Gothic"/>
          <w:color w:val="525252" w:themeColor="accent3" w:themeShade="80"/>
          <w:sz w:val="20"/>
          <w:szCs w:val="20"/>
          <w:lang w:eastAsia="en-GB"/>
        </w:rPr>
      </w:pPr>
    </w:p>
    <w:p w14:paraId="75E66C27" w14:textId="77777777" w:rsidR="00CD6D1A" w:rsidRPr="00CD6D1A" w:rsidRDefault="00CD6D1A" w:rsidP="00467B3D">
      <w:pPr>
        <w:pStyle w:val="ListParagraph"/>
        <w:numPr>
          <w:ilvl w:val="0"/>
          <w:numId w:val="9"/>
        </w:numPr>
        <w:shd w:val="clear" w:color="auto" w:fill="FFFFFF" w:themeFill="background1"/>
        <w:spacing w:after="0" w:line="240" w:lineRule="auto"/>
        <w:ind w:left="924" w:hanging="357"/>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people who go the extra mile</w:t>
      </w:r>
      <w:r w:rsidR="018339CD" w:rsidRPr="6A4B43DA">
        <w:rPr>
          <w:rFonts w:ascii="Century Gothic" w:hAnsi="Century Gothic"/>
          <w:color w:val="525252" w:themeColor="accent3" w:themeShade="80"/>
          <w:sz w:val="20"/>
          <w:szCs w:val="20"/>
          <w:lang w:eastAsia="en-GB"/>
        </w:rPr>
        <w:t>.</w:t>
      </w:r>
    </w:p>
    <w:p w14:paraId="23D01293" w14:textId="77777777" w:rsidR="00CD6D1A" w:rsidRPr="00CD6D1A" w:rsidRDefault="00CD6D1A" w:rsidP="00467B3D">
      <w:pPr>
        <w:pStyle w:val="ListParagraph"/>
        <w:numPr>
          <w:ilvl w:val="0"/>
          <w:numId w:val="9"/>
        </w:numPr>
        <w:shd w:val="clear" w:color="auto" w:fill="FFFFFF" w:themeFill="background1"/>
        <w:spacing w:after="0" w:line="240" w:lineRule="auto"/>
        <w:ind w:left="924" w:hanging="357"/>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 xml:space="preserve">a commitment to professional development and a desire to continue learning, via research, private study and in learning from </w:t>
      </w:r>
      <w:r w:rsidR="705D1BA8" w:rsidRPr="6A4B43DA">
        <w:rPr>
          <w:rFonts w:ascii="Century Gothic" w:hAnsi="Century Gothic"/>
          <w:color w:val="525252" w:themeColor="accent3" w:themeShade="80"/>
          <w:sz w:val="20"/>
          <w:szCs w:val="20"/>
          <w:lang w:eastAsia="en-GB"/>
        </w:rPr>
        <w:t>others.</w:t>
      </w:r>
    </w:p>
    <w:p w14:paraId="0065555E" w14:textId="77777777" w:rsidR="00CD6D1A" w:rsidRPr="00CD6D1A" w:rsidRDefault="00CD6D1A" w:rsidP="00467B3D">
      <w:pPr>
        <w:pStyle w:val="ListParagraph"/>
        <w:numPr>
          <w:ilvl w:val="0"/>
          <w:numId w:val="9"/>
        </w:numPr>
        <w:shd w:val="clear" w:color="auto" w:fill="FFFFFF" w:themeFill="background1"/>
        <w:spacing w:after="0" w:line="240" w:lineRule="auto"/>
        <w:ind w:left="924" w:hanging="357"/>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 xml:space="preserve">a desire to ensure that everything that is done within schools is the </w:t>
      </w:r>
      <w:r w:rsidR="48D1FA12" w:rsidRPr="6A4B43DA">
        <w:rPr>
          <w:rFonts w:ascii="Century Gothic" w:hAnsi="Century Gothic"/>
          <w:color w:val="525252" w:themeColor="accent3" w:themeShade="80"/>
          <w:sz w:val="20"/>
          <w:szCs w:val="20"/>
          <w:lang w:eastAsia="en-GB"/>
        </w:rPr>
        <w:t>best</w:t>
      </w:r>
      <w:r w:rsidRPr="6A4B43DA">
        <w:rPr>
          <w:rFonts w:ascii="Century Gothic" w:hAnsi="Century Gothic"/>
          <w:color w:val="525252" w:themeColor="accent3" w:themeShade="80"/>
          <w:sz w:val="20"/>
          <w:szCs w:val="20"/>
          <w:lang w:eastAsia="en-GB"/>
        </w:rPr>
        <w:t xml:space="preserve"> it can</w:t>
      </w:r>
      <w:r w:rsidR="006B1BC9" w:rsidRPr="6A4B43DA">
        <w:rPr>
          <w:rFonts w:ascii="Century Gothic" w:hAnsi="Century Gothic"/>
          <w:color w:val="525252" w:themeColor="accent3" w:themeShade="80"/>
          <w:sz w:val="20"/>
          <w:szCs w:val="20"/>
          <w:lang w:eastAsia="en-GB"/>
        </w:rPr>
        <w:t xml:space="preserve"> </w:t>
      </w:r>
      <w:r w:rsidR="5D1EC69E" w:rsidRPr="6A4B43DA">
        <w:rPr>
          <w:rFonts w:ascii="Century Gothic" w:hAnsi="Century Gothic"/>
          <w:color w:val="525252" w:themeColor="accent3" w:themeShade="80"/>
          <w:sz w:val="20"/>
          <w:szCs w:val="20"/>
          <w:lang w:eastAsia="en-GB"/>
        </w:rPr>
        <w:t>be.</w:t>
      </w:r>
    </w:p>
    <w:p w14:paraId="4A88A0F5" w14:textId="77777777" w:rsidR="00CD6D1A" w:rsidRPr="00CD6D1A" w:rsidRDefault="00CD6D1A" w:rsidP="00467B3D">
      <w:pPr>
        <w:pStyle w:val="ListParagraph"/>
        <w:numPr>
          <w:ilvl w:val="0"/>
          <w:numId w:val="9"/>
        </w:numPr>
        <w:shd w:val="clear" w:color="auto" w:fill="FFFFFF" w:themeFill="background1"/>
        <w:spacing w:after="0" w:line="240" w:lineRule="auto"/>
        <w:ind w:left="924" w:hanging="357"/>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 xml:space="preserve">a firm commitment to the philosophy that we work in education to improve young people’s lives and improve society; we serve our communities and the wider </w:t>
      </w:r>
      <w:r w:rsidR="4FEBCAA8" w:rsidRPr="6A4B43DA">
        <w:rPr>
          <w:rFonts w:ascii="Century Gothic" w:hAnsi="Century Gothic"/>
          <w:color w:val="525252" w:themeColor="accent3" w:themeShade="80"/>
          <w:sz w:val="20"/>
          <w:szCs w:val="20"/>
          <w:lang w:eastAsia="en-GB"/>
        </w:rPr>
        <w:t>populace.</w:t>
      </w:r>
    </w:p>
    <w:p w14:paraId="7693BE7A" w14:textId="77777777" w:rsidR="00CD6D1A" w:rsidRPr="00CD6D1A" w:rsidRDefault="00CD6D1A" w:rsidP="00467B3D">
      <w:pPr>
        <w:pStyle w:val="ListParagraph"/>
        <w:numPr>
          <w:ilvl w:val="0"/>
          <w:numId w:val="9"/>
        </w:numPr>
        <w:shd w:val="clear" w:color="auto" w:fill="FFFFFF" w:themeFill="background1"/>
        <w:spacing w:after="0" w:line="240" w:lineRule="auto"/>
        <w:ind w:left="924" w:hanging="357"/>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 xml:space="preserve">the ability to develop positive relationships with pupils, </w:t>
      </w:r>
      <w:r w:rsidR="0EE4899D" w:rsidRPr="6A4B43DA">
        <w:rPr>
          <w:rFonts w:ascii="Century Gothic" w:hAnsi="Century Gothic"/>
          <w:color w:val="525252" w:themeColor="accent3" w:themeShade="80"/>
          <w:sz w:val="20"/>
          <w:szCs w:val="20"/>
          <w:lang w:eastAsia="en-GB"/>
        </w:rPr>
        <w:t>students,</w:t>
      </w:r>
      <w:r w:rsidRPr="6A4B43DA">
        <w:rPr>
          <w:rFonts w:ascii="Century Gothic" w:hAnsi="Century Gothic"/>
          <w:color w:val="525252" w:themeColor="accent3" w:themeShade="80"/>
          <w:sz w:val="20"/>
          <w:szCs w:val="20"/>
          <w:lang w:eastAsia="en-GB"/>
        </w:rPr>
        <w:t xml:space="preserve"> and </w:t>
      </w:r>
      <w:r w:rsidR="78D3D114" w:rsidRPr="6A4B43DA">
        <w:rPr>
          <w:rFonts w:ascii="Century Gothic" w:hAnsi="Century Gothic"/>
          <w:color w:val="525252" w:themeColor="accent3" w:themeShade="80"/>
          <w:sz w:val="20"/>
          <w:szCs w:val="20"/>
          <w:lang w:eastAsia="en-GB"/>
        </w:rPr>
        <w:t>parents.</w:t>
      </w:r>
    </w:p>
    <w:p w14:paraId="1CFF56FE" w14:textId="77777777" w:rsidR="00CD6D1A" w:rsidRPr="00CD6D1A" w:rsidRDefault="00CD6D1A" w:rsidP="00467B3D">
      <w:pPr>
        <w:pStyle w:val="ListParagraph"/>
        <w:numPr>
          <w:ilvl w:val="0"/>
          <w:numId w:val="9"/>
        </w:numPr>
        <w:shd w:val="clear" w:color="auto" w:fill="FFFFFF" w:themeFill="background1"/>
        <w:spacing w:after="0" w:line="240" w:lineRule="auto"/>
        <w:ind w:left="924" w:hanging="357"/>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 xml:space="preserve">good interpersonal and communication skills when liaising with </w:t>
      </w:r>
      <w:r w:rsidR="6D2B5D6E" w:rsidRPr="6A4B43DA">
        <w:rPr>
          <w:rFonts w:ascii="Century Gothic" w:hAnsi="Century Gothic"/>
          <w:color w:val="525252" w:themeColor="accent3" w:themeShade="80"/>
          <w:sz w:val="20"/>
          <w:szCs w:val="20"/>
          <w:lang w:eastAsia="en-GB"/>
        </w:rPr>
        <w:t>stakeholders.</w:t>
      </w:r>
    </w:p>
    <w:p w14:paraId="0AB90DBE" w14:textId="77777777" w:rsidR="00CD6D1A" w:rsidRPr="00CD6D1A" w:rsidRDefault="00CD6D1A" w:rsidP="00467B3D">
      <w:pPr>
        <w:pStyle w:val="ListParagraph"/>
        <w:numPr>
          <w:ilvl w:val="0"/>
          <w:numId w:val="9"/>
        </w:numPr>
        <w:shd w:val="clear" w:color="auto" w:fill="FFFFFF" w:themeFill="background1"/>
        <w:spacing w:after="0" w:line="240" w:lineRule="auto"/>
        <w:ind w:left="924" w:hanging="357"/>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a good sense of humour</w:t>
      </w:r>
      <w:r w:rsidR="027FFFB4" w:rsidRPr="6A4B43DA">
        <w:rPr>
          <w:rFonts w:ascii="Century Gothic" w:hAnsi="Century Gothic"/>
          <w:color w:val="525252" w:themeColor="accent3" w:themeShade="80"/>
          <w:sz w:val="20"/>
          <w:szCs w:val="20"/>
          <w:lang w:eastAsia="en-GB"/>
        </w:rPr>
        <w:t>.</w:t>
      </w:r>
    </w:p>
    <w:p w14:paraId="7850DFBA" w14:textId="77777777" w:rsidR="00CD6D1A" w:rsidRPr="00CD6D1A" w:rsidRDefault="00CD6D1A" w:rsidP="00467B3D">
      <w:pPr>
        <w:pStyle w:val="ListParagraph"/>
        <w:numPr>
          <w:ilvl w:val="0"/>
          <w:numId w:val="9"/>
        </w:numPr>
        <w:shd w:val="clear" w:color="auto" w:fill="FFFFFF" w:themeFill="background1"/>
        <w:spacing w:after="0" w:line="240" w:lineRule="auto"/>
        <w:ind w:left="924" w:hanging="357"/>
        <w:jc w:val="both"/>
        <w:rPr>
          <w:rFonts w:ascii="Century Gothic" w:hAnsi="Century Gothic"/>
          <w:color w:val="525252" w:themeColor="accent3" w:themeShade="80"/>
          <w:sz w:val="20"/>
          <w:szCs w:val="20"/>
          <w:lang w:eastAsia="en-GB"/>
        </w:rPr>
      </w:pPr>
      <w:r w:rsidRPr="6A4B43DA">
        <w:rPr>
          <w:rFonts w:ascii="Century Gothic" w:hAnsi="Century Gothic"/>
          <w:color w:val="525252" w:themeColor="accent3" w:themeShade="80"/>
          <w:sz w:val="20"/>
          <w:szCs w:val="20"/>
          <w:lang w:eastAsia="en-GB"/>
        </w:rPr>
        <w:t xml:space="preserve">a commitment to working in partnership with others and sharing selflessly best practice within and outside of </w:t>
      </w:r>
      <w:r w:rsidR="447E91E4" w:rsidRPr="6A4B43DA">
        <w:rPr>
          <w:rFonts w:ascii="Century Gothic" w:hAnsi="Century Gothic"/>
          <w:color w:val="525252" w:themeColor="accent3" w:themeShade="80"/>
          <w:sz w:val="20"/>
          <w:szCs w:val="20"/>
          <w:lang w:eastAsia="en-GB"/>
        </w:rPr>
        <w:t>ESW.</w:t>
      </w:r>
    </w:p>
    <w:p w14:paraId="51A3DB21" w14:textId="77777777" w:rsidR="00CD6D1A" w:rsidRPr="00CD6D1A" w:rsidRDefault="00CD6D1A" w:rsidP="00467B3D">
      <w:pPr>
        <w:shd w:val="clear" w:color="auto" w:fill="FFFFFF"/>
        <w:spacing w:after="0" w:line="240" w:lineRule="auto"/>
        <w:jc w:val="both"/>
        <w:rPr>
          <w:rFonts w:ascii="Century Gothic" w:hAnsi="Century Gothic"/>
          <w:color w:val="525252" w:themeColor="accent3" w:themeShade="80"/>
          <w:sz w:val="20"/>
          <w:szCs w:val="20"/>
          <w:lang w:eastAsia="en-GB"/>
        </w:rPr>
      </w:pPr>
    </w:p>
    <w:p w14:paraId="161A64DF" w14:textId="77777777" w:rsidR="00CD6D1A" w:rsidRPr="00CD6D1A" w:rsidRDefault="00CD6D1A" w:rsidP="00467B3D">
      <w:pPr>
        <w:spacing w:after="0" w:line="240" w:lineRule="auto"/>
        <w:jc w:val="both"/>
        <w:rPr>
          <w:rFonts w:ascii="Century Gothic" w:hAnsi="Century Gothic"/>
          <w:color w:val="525252" w:themeColor="accent3" w:themeShade="80"/>
          <w:sz w:val="20"/>
          <w:szCs w:val="20"/>
          <w:lang w:eastAsia="en-GB"/>
        </w:rPr>
      </w:pPr>
      <w:r w:rsidRPr="00CD6D1A">
        <w:rPr>
          <w:rFonts w:ascii="Century Gothic" w:hAnsi="Century Gothic"/>
          <w:color w:val="525252" w:themeColor="accent3" w:themeShade="80"/>
          <w:sz w:val="20"/>
          <w:szCs w:val="20"/>
          <w:lang w:eastAsia="en-GB"/>
        </w:rPr>
        <w:t xml:space="preserve">Your journey with ESW starts here and I look forward to meeting you in the future. </w:t>
      </w:r>
    </w:p>
    <w:p w14:paraId="0D9C775C" w14:textId="77777777" w:rsidR="00CD6D1A" w:rsidRPr="00CD6D1A" w:rsidRDefault="00CD6D1A" w:rsidP="00467B3D">
      <w:pPr>
        <w:spacing w:after="0" w:line="240" w:lineRule="auto"/>
        <w:jc w:val="both"/>
        <w:rPr>
          <w:rFonts w:ascii="Century Gothic" w:hAnsi="Century Gothic"/>
          <w:color w:val="525252" w:themeColor="accent3" w:themeShade="80"/>
          <w:sz w:val="20"/>
          <w:szCs w:val="20"/>
          <w:lang w:eastAsia="en-GB"/>
        </w:rPr>
      </w:pPr>
    </w:p>
    <w:p w14:paraId="469BCEAD" w14:textId="77777777" w:rsidR="00CD6D1A" w:rsidRDefault="00CD6D1A" w:rsidP="00467B3D">
      <w:pPr>
        <w:spacing w:after="0" w:line="240" w:lineRule="auto"/>
        <w:jc w:val="both"/>
        <w:rPr>
          <w:rFonts w:ascii="Century Gothic" w:hAnsi="Century Gothic"/>
          <w:color w:val="525252" w:themeColor="accent3" w:themeShade="80"/>
          <w:sz w:val="20"/>
          <w:szCs w:val="20"/>
        </w:rPr>
      </w:pPr>
      <w:r w:rsidRPr="00CD6D1A">
        <w:rPr>
          <w:rFonts w:ascii="Century Gothic" w:hAnsi="Century Gothic"/>
          <w:color w:val="525252" w:themeColor="accent3" w:themeShade="80"/>
          <w:sz w:val="20"/>
          <w:szCs w:val="20"/>
        </w:rPr>
        <w:t>Yours faithfully,</w:t>
      </w:r>
    </w:p>
    <w:p w14:paraId="62549CE9" w14:textId="77777777" w:rsidR="00CD6D1A" w:rsidRPr="00CD6D1A" w:rsidRDefault="00CD6D1A" w:rsidP="00467B3D">
      <w:pPr>
        <w:spacing w:after="0" w:line="240" w:lineRule="auto"/>
        <w:jc w:val="both"/>
        <w:rPr>
          <w:rFonts w:ascii="Century Gothic" w:hAnsi="Century Gothic"/>
          <w:color w:val="525252" w:themeColor="accent3" w:themeShade="80"/>
          <w:sz w:val="20"/>
          <w:szCs w:val="20"/>
        </w:rPr>
      </w:pPr>
    </w:p>
    <w:p w14:paraId="63147D38" w14:textId="77777777" w:rsidR="00CD6D1A" w:rsidRPr="00CD6D1A" w:rsidRDefault="00CD6D1A" w:rsidP="00467B3D">
      <w:pPr>
        <w:spacing w:after="0" w:line="240" w:lineRule="auto"/>
        <w:jc w:val="both"/>
        <w:rPr>
          <w:rFonts w:ascii="Century Gothic" w:hAnsi="Century Gothic"/>
          <w:color w:val="525252" w:themeColor="accent3" w:themeShade="80"/>
          <w:sz w:val="20"/>
          <w:szCs w:val="20"/>
        </w:rPr>
      </w:pPr>
      <w:r>
        <w:rPr>
          <w:noProof/>
        </w:rPr>
        <w:drawing>
          <wp:inline distT="0" distB="0" distL="0" distR="0" wp14:anchorId="44467AAA" wp14:editId="6530D585">
            <wp:extent cx="1200150" cy="4191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6">
                      <a:extLst>
                        <a:ext uri="{28A0092B-C50C-407E-A947-70E740481C1C}">
                          <a14:useLocalDpi xmlns:a14="http://schemas.microsoft.com/office/drawing/2010/main" val="0"/>
                        </a:ext>
                      </a:extLst>
                    </a:blip>
                    <a:stretch>
                      <a:fillRect/>
                    </a:stretch>
                  </pic:blipFill>
                  <pic:spPr>
                    <a:xfrm>
                      <a:off x="0" y="0"/>
                      <a:ext cx="1200150" cy="419170"/>
                    </a:xfrm>
                    <a:prstGeom prst="rect">
                      <a:avLst/>
                    </a:prstGeom>
                  </pic:spPr>
                </pic:pic>
              </a:graphicData>
            </a:graphic>
          </wp:inline>
        </w:drawing>
      </w:r>
    </w:p>
    <w:p w14:paraId="2414C0BC" w14:textId="77777777" w:rsidR="00CD6D1A" w:rsidRPr="00CD6D1A" w:rsidRDefault="00CD6D1A" w:rsidP="00467B3D">
      <w:pPr>
        <w:spacing w:after="0" w:line="240" w:lineRule="auto"/>
        <w:jc w:val="both"/>
        <w:rPr>
          <w:rFonts w:ascii="Century Gothic" w:hAnsi="Century Gothic"/>
          <w:color w:val="525252" w:themeColor="accent3" w:themeShade="80"/>
          <w:sz w:val="20"/>
          <w:szCs w:val="20"/>
        </w:rPr>
      </w:pPr>
      <w:r w:rsidRPr="00CD6D1A">
        <w:rPr>
          <w:rFonts w:ascii="Century Gothic" w:hAnsi="Century Gothic"/>
          <w:color w:val="525252" w:themeColor="accent3" w:themeShade="80"/>
          <w:sz w:val="20"/>
          <w:szCs w:val="20"/>
        </w:rPr>
        <w:t>Matthew Shanks</w:t>
      </w:r>
    </w:p>
    <w:p w14:paraId="4B32BBA5" w14:textId="77777777" w:rsidR="00CD6D1A" w:rsidRDefault="00CD6D1A" w:rsidP="00467B3D">
      <w:pPr>
        <w:spacing w:after="0" w:line="240" w:lineRule="auto"/>
        <w:jc w:val="both"/>
        <w:rPr>
          <w:rFonts w:ascii="Gill Sans MT" w:hAnsi="Gill Sans MT"/>
          <w:b/>
          <w:color w:val="2E74B5" w:themeColor="accent5" w:themeShade="BF"/>
          <w:sz w:val="48"/>
          <w:szCs w:val="48"/>
        </w:rPr>
      </w:pPr>
      <w:r w:rsidRPr="00CD6D1A">
        <w:rPr>
          <w:rFonts w:ascii="Century Gothic" w:hAnsi="Century Gothic"/>
          <w:color w:val="525252" w:themeColor="accent3" w:themeShade="80"/>
          <w:sz w:val="20"/>
          <w:szCs w:val="20"/>
        </w:rPr>
        <w:t>CEO</w:t>
      </w:r>
      <w:bookmarkEnd w:id="0"/>
      <w:r>
        <w:rPr>
          <w:rFonts w:ascii="Gill Sans MT" w:hAnsi="Gill Sans MT"/>
          <w:b/>
          <w:color w:val="2E74B5" w:themeColor="accent5" w:themeShade="BF"/>
          <w:sz w:val="48"/>
          <w:szCs w:val="48"/>
        </w:rPr>
        <w:br w:type="page"/>
      </w:r>
    </w:p>
    <w:p w14:paraId="7A250F44" w14:textId="77777777" w:rsidR="00720131" w:rsidRDefault="00720131" w:rsidP="00467B3D">
      <w:pPr>
        <w:rPr>
          <w:rFonts w:ascii="Century Gothic" w:hAnsi="Century Gothic"/>
          <w:b/>
          <w:bCs/>
        </w:rPr>
        <w:sectPr w:rsidR="00720131" w:rsidSect="00771A76">
          <w:footerReference w:type="default" r:id="rId17"/>
          <w:pgSz w:w="11906" w:h="16838"/>
          <w:pgMar w:top="284" w:right="567" w:bottom="284" w:left="567" w:header="709" w:footer="57" w:gutter="0"/>
          <w:pgNumType w:start="1"/>
          <w:cols w:space="708"/>
          <w:docGrid w:linePitch="360"/>
        </w:sectPr>
      </w:pPr>
    </w:p>
    <w:p w14:paraId="7AC7A51A" w14:textId="77777777" w:rsidR="00720131" w:rsidRPr="003F2006" w:rsidRDefault="00720131" w:rsidP="00467B3D">
      <w:pPr>
        <w:rPr>
          <w:rFonts w:ascii="Century Gothic" w:hAnsi="Century Gothic"/>
          <w:b/>
          <w:bCs/>
        </w:rPr>
      </w:pPr>
    </w:p>
    <w:p w14:paraId="5815CAF5" w14:textId="77777777" w:rsidR="0040321E" w:rsidRDefault="0040321E" w:rsidP="00467B3D">
      <w:pPr>
        <w:rPr>
          <w:rFonts w:ascii="Century Gothic" w:hAnsi="Century Gothic"/>
          <w:b/>
          <w:bCs/>
        </w:rPr>
      </w:pPr>
    </w:p>
    <w:p w14:paraId="5718043A" w14:textId="629B103A" w:rsidR="00914FB6" w:rsidRDefault="001F74A9" w:rsidP="00467B3D">
      <w:pPr>
        <w:rPr>
          <w:rFonts w:ascii="Century Gothic" w:hAnsi="Century Gothic"/>
          <w:b/>
          <w:bCs/>
          <w:sz w:val="24"/>
          <w:szCs w:val="24"/>
        </w:rPr>
      </w:pPr>
      <w:r>
        <w:rPr>
          <w:rFonts w:ascii="Century Gothic" w:hAnsi="Century Gothic"/>
          <w:b/>
          <w:bCs/>
          <w:noProof/>
          <w:sz w:val="24"/>
          <w:szCs w:val="24"/>
        </w:rPr>
        <w:drawing>
          <wp:anchor distT="0" distB="0" distL="114300" distR="114300" simplePos="0" relativeHeight="251695104" behindDoc="0" locked="0" layoutInCell="1" allowOverlap="1" wp14:anchorId="41D9AA41" wp14:editId="56655900">
            <wp:simplePos x="0" y="0"/>
            <wp:positionH relativeFrom="margin">
              <wp:posOffset>1478959</wp:posOffset>
            </wp:positionH>
            <wp:positionV relativeFrom="paragraph">
              <wp:posOffset>1657867</wp:posOffset>
            </wp:positionV>
            <wp:extent cx="3646968" cy="412816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14">
                      <a:extLst>
                        <a:ext uri="{28A0092B-C50C-407E-A947-70E740481C1C}">
                          <a14:useLocalDpi xmlns:a14="http://schemas.microsoft.com/office/drawing/2010/main" val="0"/>
                        </a:ext>
                      </a:extLst>
                    </a:blip>
                    <a:stretch>
                      <a:fillRect/>
                    </a:stretch>
                  </pic:blipFill>
                  <pic:spPr>
                    <a:xfrm>
                      <a:off x="0" y="0"/>
                      <a:ext cx="3646968" cy="4128165"/>
                    </a:xfrm>
                    <a:prstGeom prst="rect">
                      <a:avLst/>
                    </a:prstGeom>
                  </pic:spPr>
                </pic:pic>
              </a:graphicData>
            </a:graphic>
            <wp14:sizeRelH relativeFrom="page">
              <wp14:pctWidth>0</wp14:pctWidth>
            </wp14:sizeRelH>
            <wp14:sizeRelV relativeFrom="page">
              <wp14:pctHeight>0</wp14:pctHeight>
            </wp14:sizeRelV>
          </wp:anchor>
        </w:drawing>
      </w:r>
    </w:p>
    <w:p w14:paraId="3A2A0A2E" w14:textId="77777777" w:rsidR="00914FB6" w:rsidRPr="00914FB6" w:rsidRDefault="00914FB6" w:rsidP="00914FB6">
      <w:pPr>
        <w:rPr>
          <w:rFonts w:ascii="Century Gothic" w:hAnsi="Century Gothic"/>
          <w:sz w:val="24"/>
          <w:szCs w:val="24"/>
        </w:rPr>
      </w:pPr>
    </w:p>
    <w:p w14:paraId="0975B7F1" w14:textId="77777777" w:rsidR="00914FB6" w:rsidRPr="00914FB6" w:rsidRDefault="00914FB6" w:rsidP="00914FB6">
      <w:pPr>
        <w:rPr>
          <w:rFonts w:ascii="Century Gothic" w:hAnsi="Century Gothic"/>
          <w:sz w:val="24"/>
          <w:szCs w:val="24"/>
        </w:rPr>
      </w:pPr>
    </w:p>
    <w:p w14:paraId="1A5FEE52" w14:textId="77777777" w:rsidR="00914FB6" w:rsidRPr="00914FB6" w:rsidRDefault="00914FB6" w:rsidP="00914FB6">
      <w:pPr>
        <w:rPr>
          <w:rFonts w:ascii="Century Gothic" w:hAnsi="Century Gothic"/>
          <w:sz w:val="24"/>
          <w:szCs w:val="24"/>
        </w:rPr>
      </w:pPr>
    </w:p>
    <w:p w14:paraId="435C0264" w14:textId="77777777" w:rsidR="00914FB6" w:rsidRPr="00914FB6" w:rsidRDefault="00914FB6" w:rsidP="00914FB6">
      <w:pPr>
        <w:rPr>
          <w:rFonts w:ascii="Century Gothic" w:hAnsi="Century Gothic"/>
          <w:sz w:val="24"/>
          <w:szCs w:val="24"/>
        </w:rPr>
      </w:pPr>
    </w:p>
    <w:p w14:paraId="65BF86E0" w14:textId="77777777" w:rsidR="00914FB6" w:rsidRPr="00914FB6" w:rsidRDefault="00914FB6" w:rsidP="00914FB6">
      <w:pPr>
        <w:rPr>
          <w:rFonts w:ascii="Century Gothic" w:hAnsi="Century Gothic"/>
          <w:sz w:val="24"/>
          <w:szCs w:val="24"/>
        </w:rPr>
      </w:pPr>
    </w:p>
    <w:p w14:paraId="2604B7E8" w14:textId="77777777" w:rsidR="00914FB6" w:rsidRPr="00914FB6" w:rsidRDefault="00914FB6" w:rsidP="00914FB6">
      <w:pPr>
        <w:rPr>
          <w:rFonts w:ascii="Century Gothic" w:hAnsi="Century Gothic"/>
          <w:sz w:val="24"/>
          <w:szCs w:val="24"/>
        </w:rPr>
      </w:pPr>
    </w:p>
    <w:p w14:paraId="699817D4" w14:textId="77777777" w:rsidR="00914FB6" w:rsidRPr="00914FB6" w:rsidRDefault="00914FB6" w:rsidP="00914FB6">
      <w:pPr>
        <w:rPr>
          <w:rFonts w:ascii="Century Gothic" w:hAnsi="Century Gothic"/>
          <w:sz w:val="24"/>
          <w:szCs w:val="24"/>
        </w:rPr>
      </w:pPr>
    </w:p>
    <w:p w14:paraId="793E1E8C" w14:textId="77777777" w:rsidR="00914FB6" w:rsidRPr="00914FB6" w:rsidRDefault="00914FB6" w:rsidP="00914FB6">
      <w:pPr>
        <w:rPr>
          <w:rFonts w:ascii="Century Gothic" w:hAnsi="Century Gothic"/>
          <w:sz w:val="24"/>
          <w:szCs w:val="24"/>
        </w:rPr>
      </w:pPr>
    </w:p>
    <w:p w14:paraId="7207EF62" w14:textId="77777777" w:rsidR="00914FB6" w:rsidRPr="00914FB6" w:rsidRDefault="00914FB6" w:rsidP="00914FB6">
      <w:pPr>
        <w:rPr>
          <w:rFonts w:ascii="Century Gothic" w:hAnsi="Century Gothic"/>
          <w:sz w:val="24"/>
          <w:szCs w:val="24"/>
        </w:rPr>
      </w:pPr>
    </w:p>
    <w:p w14:paraId="44271310" w14:textId="77777777" w:rsidR="00914FB6" w:rsidRPr="00914FB6" w:rsidRDefault="00914FB6" w:rsidP="00914FB6">
      <w:pPr>
        <w:rPr>
          <w:rFonts w:ascii="Century Gothic" w:hAnsi="Century Gothic"/>
          <w:sz w:val="24"/>
          <w:szCs w:val="24"/>
        </w:rPr>
      </w:pPr>
    </w:p>
    <w:p w14:paraId="3DAA303A" w14:textId="77777777" w:rsidR="00914FB6" w:rsidRPr="00914FB6" w:rsidRDefault="00914FB6" w:rsidP="00914FB6">
      <w:pPr>
        <w:rPr>
          <w:rFonts w:ascii="Century Gothic" w:hAnsi="Century Gothic"/>
          <w:sz w:val="24"/>
          <w:szCs w:val="24"/>
        </w:rPr>
      </w:pPr>
    </w:p>
    <w:p w14:paraId="025E078A" w14:textId="77777777" w:rsidR="00914FB6" w:rsidRPr="00914FB6" w:rsidRDefault="00914FB6" w:rsidP="00914FB6">
      <w:pPr>
        <w:rPr>
          <w:rFonts w:ascii="Century Gothic" w:hAnsi="Century Gothic"/>
          <w:sz w:val="24"/>
          <w:szCs w:val="24"/>
        </w:rPr>
      </w:pPr>
    </w:p>
    <w:p w14:paraId="6A4A129D" w14:textId="77777777" w:rsidR="00914FB6" w:rsidRPr="00914FB6" w:rsidRDefault="00914FB6" w:rsidP="00914FB6">
      <w:pPr>
        <w:rPr>
          <w:rFonts w:ascii="Century Gothic" w:hAnsi="Century Gothic"/>
          <w:sz w:val="24"/>
          <w:szCs w:val="24"/>
        </w:rPr>
      </w:pPr>
    </w:p>
    <w:p w14:paraId="6FDADC40" w14:textId="77777777" w:rsidR="00914FB6" w:rsidRPr="00914FB6" w:rsidRDefault="00914FB6" w:rsidP="00914FB6">
      <w:pPr>
        <w:rPr>
          <w:rFonts w:ascii="Century Gothic" w:hAnsi="Century Gothic"/>
          <w:sz w:val="24"/>
          <w:szCs w:val="24"/>
        </w:rPr>
      </w:pPr>
    </w:p>
    <w:p w14:paraId="562E1FD6" w14:textId="77777777" w:rsidR="00914FB6" w:rsidRPr="00914FB6" w:rsidRDefault="00914FB6" w:rsidP="00914FB6">
      <w:pPr>
        <w:rPr>
          <w:rFonts w:ascii="Century Gothic" w:hAnsi="Century Gothic"/>
          <w:sz w:val="24"/>
          <w:szCs w:val="24"/>
        </w:rPr>
      </w:pPr>
    </w:p>
    <w:p w14:paraId="00BA15EA" w14:textId="77777777" w:rsidR="00914FB6" w:rsidRPr="00914FB6" w:rsidRDefault="00914FB6" w:rsidP="00914FB6">
      <w:pPr>
        <w:rPr>
          <w:rFonts w:ascii="Century Gothic" w:hAnsi="Century Gothic"/>
          <w:sz w:val="24"/>
          <w:szCs w:val="24"/>
        </w:rPr>
      </w:pPr>
    </w:p>
    <w:p w14:paraId="2E6157EC" w14:textId="77777777" w:rsidR="00914FB6" w:rsidRPr="00914FB6" w:rsidRDefault="00914FB6" w:rsidP="00914FB6">
      <w:pPr>
        <w:rPr>
          <w:rFonts w:ascii="Century Gothic" w:hAnsi="Century Gothic"/>
          <w:sz w:val="24"/>
          <w:szCs w:val="24"/>
        </w:rPr>
      </w:pPr>
    </w:p>
    <w:p w14:paraId="54B2A07D" w14:textId="77777777" w:rsidR="00914FB6" w:rsidRPr="00914FB6" w:rsidRDefault="00914FB6" w:rsidP="00914FB6">
      <w:pPr>
        <w:rPr>
          <w:rFonts w:ascii="Century Gothic" w:hAnsi="Century Gothic"/>
          <w:sz w:val="24"/>
          <w:szCs w:val="24"/>
        </w:rPr>
      </w:pPr>
    </w:p>
    <w:p w14:paraId="65217486" w14:textId="77777777" w:rsidR="00914FB6" w:rsidRPr="00914FB6" w:rsidRDefault="00914FB6" w:rsidP="00914FB6">
      <w:pPr>
        <w:rPr>
          <w:rFonts w:ascii="Century Gothic" w:hAnsi="Century Gothic"/>
          <w:sz w:val="24"/>
          <w:szCs w:val="24"/>
        </w:rPr>
      </w:pPr>
    </w:p>
    <w:p w14:paraId="03E8153A" w14:textId="77777777" w:rsidR="00914FB6" w:rsidRPr="00914FB6" w:rsidRDefault="00914FB6" w:rsidP="00914FB6">
      <w:pPr>
        <w:rPr>
          <w:rFonts w:ascii="Century Gothic" w:hAnsi="Century Gothic"/>
          <w:sz w:val="24"/>
          <w:szCs w:val="24"/>
        </w:rPr>
      </w:pPr>
    </w:p>
    <w:p w14:paraId="336452ED" w14:textId="77777777" w:rsidR="00914FB6" w:rsidRPr="00914FB6" w:rsidRDefault="00914FB6" w:rsidP="00914FB6">
      <w:pPr>
        <w:rPr>
          <w:rFonts w:ascii="Century Gothic" w:hAnsi="Century Gothic"/>
          <w:sz w:val="24"/>
          <w:szCs w:val="24"/>
        </w:rPr>
      </w:pPr>
    </w:p>
    <w:p w14:paraId="42E767F6" w14:textId="77777777" w:rsidR="00914FB6" w:rsidRPr="00914FB6" w:rsidRDefault="00914FB6" w:rsidP="00914FB6">
      <w:pPr>
        <w:rPr>
          <w:rFonts w:ascii="Century Gothic" w:hAnsi="Century Gothic"/>
          <w:sz w:val="24"/>
          <w:szCs w:val="24"/>
        </w:rPr>
      </w:pPr>
    </w:p>
    <w:p w14:paraId="15A455F2" w14:textId="77777777" w:rsidR="00914FB6" w:rsidRPr="00914FB6" w:rsidRDefault="00914FB6" w:rsidP="00914FB6">
      <w:pPr>
        <w:rPr>
          <w:rFonts w:ascii="Century Gothic" w:hAnsi="Century Gothic"/>
          <w:sz w:val="24"/>
          <w:szCs w:val="24"/>
        </w:rPr>
      </w:pPr>
    </w:p>
    <w:p w14:paraId="7D6B3995" w14:textId="77777777" w:rsidR="00914FB6" w:rsidRPr="00914FB6" w:rsidRDefault="00914FB6" w:rsidP="00914FB6">
      <w:pPr>
        <w:rPr>
          <w:rFonts w:ascii="Century Gothic" w:hAnsi="Century Gothic"/>
          <w:sz w:val="24"/>
          <w:szCs w:val="24"/>
        </w:rPr>
      </w:pPr>
    </w:p>
    <w:p w14:paraId="5CCEA918" w14:textId="77777777" w:rsidR="00914FB6" w:rsidRPr="00914FB6" w:rsidRDefault="00914FB6" w:rsidP="00914FB6">
      <w:pPr>
        <w:rPr>
          <w:rFonts w:ascii="Century Gothic" w:hAnsi="Century Gothic"/>
          <w:sz w:val="24"/>
          <w:szCs w:val="24"/>
        </w:rPr>
      </w:pPr>
    </w:p>
    <w:p w14:paraId="69123A7D" w14:textId="77777777" w:rsidR="00914FB6" w:rsidRPr="00914FB6" w:rsidRDefault="00914FB6" w:rsidP="00914FB6">
      <w:pPr>
        <w:rPr>
          <w:rFonts w:ascii="Century Gothic" w:hAnsi="Century Gothic"/>
          <w:sz w:val="24"/>
          <w:szCs w:val="24"/>
        </w:rPr>
      </w:pPr>
    </w:p>
    <w:p w14:paraId="64E25977" w14:textId="21B6520D" w:rsidR="00914FB6" w:rsidRDefault="00914FB6" w:rsidP="00914FB6">
      <w:pPr>
        <w:tabs>
          <w:tab w:val="left" w:pos="3695"/>
        </w:tabs>
        <w:rPr>
          <w:rFonts w:ascii="Century Gothic" w:hAnsi="Century Gothic"/>
          <w:sz w:val="24"/>
          <w:szCs w:val="24"/>
        </w:rPr>
      </w:pPr>
    </w:p>
    <w:p w14:paraId="70EAC98C" w14:textId="00AD6720" w:rsidR="00914FB6" w:rsidRPr="00914FB6" w:rsidRDefault="00914FB6" w:rsidP="00914FB6">
      <w:pPr>
        <w:tabs>
          <w:tab w:val="left" w:pos="7322"/>
        </w:tabs>
        <w:rPr>
          <w:rFonts w:ascii="Century Gothic" w:hAnsi="Century Gothic"/>
          <w:sz w:val="24"/>
          <w:szCs w:val="24"/>
        </w:rPr>
      </w:pPr>
    </w:p>
    <w:p w14:paraId="6A767CC9" w14:textId="7A42E6A8" w:rsidR="00914FB6" w:rsidRDefault="00914FB6" w:rsidP="00914FB6">
      <w:pPr>
        <w:rPr>
          <w:rFonts w:ascii="Century Gothic" w:hAnsi="Century Gothic"/>
          <w:sz w:val="24"/>
          <w:szCs w:val="24"/>
        </w:rPr>
      </w:pPr>
    </w:p>
    <w:bookmarkEnd w:id="1"/>
    <w:p w14:paraId="7397C353" w14:textId="77777777" w:rsidR="001F74A9" w:rsidRPr="00914FB6" w:rsidRDefault="001F74A9" w:rsidP="004253C2">
      <w:pPr>
        <w:rPr>
          <w:rFonts w:ascii="Century Gothic" w:hAnsi="Century Gothic"/>
          <w:sz w:val="24"/>
          <w:szCs w:val="24"/>
        </w:rPr>
      </w:pPr>
    </w:p>
    <w:sectPr w:rsidR="001F74A9" w:rsidRPr="00914FB6" w:rsidSect="00771A76">
      <w:footerReference w:type="default" r:id="rId18"/>
      <w:pgSz w:w="11906" w:h="16838"/>
      <w:pgMar w:top="284" w:right="567" w:bottom="284" w:left="567"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8B2B5" w14:textId="77777777" w:rsidR="00205BA5" w:rsidRDefault="00205BA5" w:rsidP="00FA5B62">
      <w:pPr>
        <w:spacing w:after="0" w:line="240" w:lineRule="auto"/>
      </w:pPr>
      <w:r>
        <w:separator/>
      </w:r>
    </w:p>
  </w:endnote>
  <w:endnote w:type="continuationSeparator" w:id="0">
    <w:p w14:paraId="122A70A7" w14:textId="77777777" w:rsidR="00205BA5" w:rsidRDefault="00205BA5" w:rsidP="00FA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D67A" w14:textId="77777777" w:rsidR="00FA5B62" w:rsidRPr="00577AFC" w:rsidRDefault="00FA5B62" w:rsidP="00FA5B62">
    <w:pPr>
      <w:shd w:val="clear" w:color="auto" w:fill="2E74B5" w:themeFill="accent5" w:themeFillShade="BF"/>
      <w:spacing w:before="80" w:after="80"/>
      <w:ind w:left="-426" w:right="-427"/>
      <w:jc w:val="center"/>
      <w:rPr>
        <w:sz w:val="36"/>
        <w:szCs w:val="36"/>
      </w:rPr>
    </w:pPr>
    <w:r w:rsidRPr="00577AFC">
      <w:rPr>
        <w:rFonts w:ascii="Century Gothic" w:hAnsi="Century Gothic" w:cs="Arial"/>
        <w:b/>
        <w:color w:val="FFFFFF" w:themeColor="background1"/>
        <w:sz w:val="36"/>
        <w:szCs w:val="36"/>
      </w:rPr>
      <w:t>Working together so children can lead great lives</w:t>
    </w:r>
  </w:p>
  <w:p w14:paraId="7346BDFD" w14:textId="77777777" w:rsidR="00FA5B62" w:rsidRDefault="00FA5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0CB" w14:textId="77777777" w:rsidR="00720131" w:rsidRPr="00577AFC" w:rsidRDefault="00720131" w:rsidP="00771A76">
    <w:pPr>
      <w:shd w:val="clear" w:color="auto" w:fill="2E74B5" w:themeFill="accent5" w:themeFillShade="BF"/>
      <w:tabs>
        <w:tab w:val="center" w:pos="5103"/>
        <w:tab w:val="right" w:pos="10773"/>
      </w:tabs>
      <w:spacing w:before="80" w:after="80"/>
      <w:ind w:left="-426" w:right="-427"/>
      <w:rPr>
        <w:sz w:val="36"/>
        <w:szCs w:val="36"/>
      </w:rPr>
    </w:pPr>
    <w:r>
      <w:rPr>
        <w:rFonts w:ascii="Century Gothic" w:hAnsi="Century Gothic" w:cs="Arial"/>
        <w:b/>
        <w:color w:val="FFFFFF" w:themeColor="background1"/>
        <w:sz w:val="36"/>
        <w:szCs w:val="36"/>
      </w:rPr>
      <w:tab/>
    </w:r>
    <w:r w:rsidRPr="00577AFC">
      <w:rPr>
        <w:rFonts w:ascii="Century Gothic" w:hAnsi="Century Gothic" w:cs="Arial"/>
        <w:b/>
        <w:color w:val="FFFFFF" w:themeColor="background1"/>
        <w:sz w:val="36"/>
        <w:szCs w:val="36"/>
      </w:rPr>
      <w:t>Working together so children can lead great lives</w:t>
    </w:r>
    <w:r>
      <w:rPr>
        <w:rFonts w:ascii="Century Gothic" w:hAnsi="Century Gothic" w:cs="Arial"/>
        <w:b/>
        <w:color w:val="FFFFFF" w:themeColor="background1"/>
        <w:sz w:val="36"/>
        <w:szCs w:val="36"/>
      </w:rPr>
      <w:t xml:space="preserve"> </w:t>
    </w:r>
    <w:r>
      <w:rPr>
        <w:rFonts w:ascii="Century Gothic" w:hAnsi="Century Gothic" w:cs="Arial"/>
        <w:b/>
        <w:color w:val="FFFFFF" w:themeColor="background1"/>
        <w:sz w:val="36"/>
        <w:szCs w:val="36"/>
      </w:rPr>
      <w:tab/>
    </w:r>
    <w:r w:rsidRPr="00771A76">
      <w:rPr>
        <w:rFonts w:ascii="Century Gothic" w:hAnsi="Century Gothic" w:cs="Arial"/>
        <w:b/>
        <w:color w:val="FFFFFF" w:themeColor="background1"/>
        <w:sz w:val="36"/>
        <w:szCs w:val="36"/>
      </w:rPr>
      <w:fldChar w:fldCharType="begin"/>
    </w:r>
    <w:r w:rsidRPr="00771A76">
      <w:rPr>
        <w:rFonts w:ascii="Century Gothic" w:hAnsi="Century Gothic" w:cs="Arial"/>
        <w:b/>
        <w:color w:val="FFFFFF" w:themeColor="background1"/>
        <w:sz w:val="36"/>
        <w:szCs w:val="36"/>
      </w:rPr>
      <w:instrText xml:space="preserve"> PAGE   \* MERGEFORMAT </w:instrText>
    </w:r>
    <w:r w:rsidRPr="00771A76">
      <w:rPr>
        <w:rFonts w:ascii="Century Gothic" w:hAnsi="Century Gothic" w:cs="Arial"/>
        <w:b/>
        <w:color w:val="FFFFFF" w:themeColor="background1"/>
        <w:sz w:val="36"/>
        <w:szCs w:val="36"/>
      </w:rPr>
      <w:fldChar w:fldCharType="separate"/>
    </w:r>
    <w:r w:rsidRPr="00771A76">
      <w:rPr>
        <w:rFonts w:ascii="Century Gothic" w:hAnsi="Century Gothic" w:cs="Arial"/>
        <w:b/>
        <w:noProof/>
        <w:color w:val="FFFFFF" w:themeColor="background1"/>
        <w:sz w:val="36"/>
        <w:szCs w:val="36"/>
      </w:rPr>
      <w:t>1</w:t>
    </w:r>
    <w:r w:rsidRPr="00771A76">
      <w:rPr>
        <w:rFonts w:ascii="Century Gothic" w:hAnsi="Century Gothic" w:cs="Arial"/>
        <w:b/>
        <w:noProof/>
        <w:color w:val="FFFFFF" w:themeColor="background1"/>
        <w:sz w:val="36"/>
        <w:szCs w:val="36"/>
      </w:rPr>
      <w:fldChar w:fldCharType="end"/>
    </w:r>
  </w:p>
  <w:p w14:paraId="6D1FDB18" w14:textId="77777777" w:rsidR="00720131" w:rsidRDefault="00720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A71A" w14:textId="77777777" w:rsidR="001F74A9" w:rsidRDefault="001F74A9">
    <w:pPr>
      <w:pStyle w:val="Footer"/>
    </w:pPr>
    <w:r>
      <w:rPr>
        <w:noProof/>
        <w:lang w:eastAsia="en-GB"/>
      </w:rPr>
      <mc:AlternateContent>
        <mc:Choice Requires="wps">
          <w:drawing>
            <wp:anchor distT="0" distB="0" distL="114300" distR="114300" simplePos="0" relativeHeight="251659264" behindDoc="0" locked="0" layoutInCell="1" allowOverlap="1" wp14:anchorId="1F15EA26" wp14:editId="26C46ACE">
              <wp:simplePos x="0" y="0"/>
              <wp:positionH relativeFrom="margin">
                <wp:align>left</wp:align>
              </wp:positionH>
              <wp:positionV relativeFrom="paragraph">
                <wp:posOffset>-1500948</wp:posOffset>
              </wp:positionV>
              <wp:extent cx="7055523" cy="1405719"/>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5523" cy="1405719"/>
                      </a:xfrm>
                      <a:prstGeom prst="rect">
                        <a:avLst/>
                      </a:prstGeom>
                      <a:noFill/>
                      <a:ln w="9525">
                        <a:noFill/>
                        <a:miter lim="800000"/>
                        <a:headEnd/>
                        <a:tailEnd/>
                      </a:ln>
                    </wps:spPr>
                    <wps:txbx>
                      <w:txbxContent>
                        <w:p w14:paraId="777F632C" w14:textId="77777777" w:rsidR="001F74A9" w:rsidRPr="00566258" w:rsidRDefault="001F74A9" w:rsidP="001F74A9">
                          <w:pPr>
                            <w:pStyle w:val="NoSpacing"/>
                            <w:rPr>
                              <w:b/>
                              <w:color w:val="4472C4" w:themeColor="accent1"/>
                              <w:sz w:val="18"/>
                              <w:szCs w:val="18"/>
                            </w:rPr>
                          </w:pPr>
                          <w:r w:rsidRPr="00F05A5F">
                            <w:rPr>
                              <w:sz w:val="12"/>
                              <w:szCs w:val="12"/>
                            </w:rPr>
                            <w:cr/>
                          </w:r>
                          <w:r w:rsidRPr="00566258">
                            <w:rPr>
                              <w:b/>
                              <w:sz w:val="18"/>
                              <w:szCs w:val="18"/>
                            </w:rPr>
                            <w:t xml:space="preserve">Blackawton Primary School </w:t>
                          </w:r>
                          <w:r>
                            <w:rPr>
                              <w:noProof/>
                              <w:lang w:eastAsia="en-GB"/>
                            </w:rPr>
                            <w:drawing>
                              <wp:inline distT="0" distB="0" distL="0" distR="0" wp14:anchorId="0DB595B5" wp14:editId="0A3D01F2">
                                <wp:extent cx="100965" cy="9969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472C4" w:themeColor="accent1"/>
                              <w:sz w:val="18"/>
                              <w:szCs w:val="18"/>
                            </w:rPr>
                            <w:t xml:space="preserve"> </w:t>
                          </w:r>
                          <w:r w:rsidRPr="00566258">
                            <w:rPr>
                              <w:b/>
                              <w:sz w:val="18"/>
                              <w:szCs w:val="18"/>
                            </w:rPr>
                            <w:t xml:space="preserve">Christow Community </w:t>
                          </w:r>
                          <w:r>
                            <w:rPr>
                              <w:b/>
                              <w:sz w:val="18"/>
                              <w:szCs w:val="18"/>
                            </w:rPr>
                            <w:t xml:space="preserve">Primary </w:t>
                          </w:r>
                          <w:r w:rsidRPr="00566258">
                            <w:rPr>
                              <w:b/>
                              <w:sz w:val="18"/>
                              <w:szCs w:val="18"/>
                            </w:rPr>
                            <w:t xml:space="preserve">School </w:t>
                          </w:r>
                          <w:r>
                            <w:rPr>
                              <w:noProof/>
                              <w:lang w:eastAsia="en-GB"/>
                            </w:rPr>
                            <w:drawing>
                              <wp:inline distT="0" distB="0" distL="0" distR="0" wp14:anchorId="61805570" wp14:editId="135A9031">
                                <wp:extent cx="100965" cy="9969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Coombeshead Academy </w:t>
                          </w:r>
                          <w:r>
                            <w:rPr>
                              <w:noProof/>
                              <w:lang w:eastAsia="en-GB"/>
                            </w:rPr>
                            <w:drawing>
                              <wp:inline distT="0" distB="0" distL="0" distR="0" wp14:anchorId="145A6DDD" wp14:editId="6C356464">
                                <wp:extent cx="100965" cy="9969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472C4" w:themeColor="accent1"/>
                              <w:sz w:val="18"/>
                              <w:szCs w:val="18"/>
                            </w:rPr>
                            <w:t xml:space="preserve"> </w:t>
                          </w:r>
                          <w:r w:rsidRPr="00566258">
                            <w:rPr>
                              <w:b/>
                              <w:sz w:val="18"/>
                              <w:szCs w:val="18"/>
                            </w:rPr>
                            <w:t xml:space="preserve">Dartmouth Academy </w:t>
                          </w:r>
                        </w:p>
                        <w:p w14:paraId="6D0C7748" w14:textId="77777777" w:rsidR="001F74A9" w:rsidRPr="00566258" w:rsidRDefault="001F74A9" w:rsidP="001F74A9">
                          <w:pPr>
                            <w:pStyle w:val="NoSpacing"/>
                            <w:rPr>
                              <w:b/>
                              <w:color w:val="4472C4" w:themeColor="accent1"/>
                              <w:sz w:val="18"/>
                              <w:szCs w:val="18"/>
                            </w:rPr>
                          </w:pPr>
                          <w:r w:rsidRPr="00566258">
                            <w:rPr>
                              <w:b/>
                              <w:sz w:val="18"/>
                              <w:szCs w:val="18"/>
                            </w:rPr>
                            <w:t xml:space="preserve">East Allington Primary School </w:t>
                          </w:r>
                          <w:r>
                            <w:rPr>
                              <w:noProof/>
                              <w:lang w:eastAsia="en-GB"/>
                            </w:rPr>
                            <w:drawing>
                              <wp:inline distT="0" distB="0" distL="0" distR="0" wp14:anchorId="57593781" wp14:editId="14B32E5A">
                                <wp:extent cx="100965" cy="9969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Kingsbridge Community College </w:t>
                          </w:r>
                          <w:r>
                            <w:rPr>
                              <w:noProof/>
                              <w:lang w:eastAsia="en-GB"/>
                            </w:rPr>
                            <w:drawing>
                              <wp:inline distT="0" distB="0" distL="0" distR="0" wp14:anchorId="3905E80C" wp14:editId="32A3D46D">
                                <wp:extent cx="100965" cy="9969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Kingswear Primary School </w:t>
                          </w:r>
                          <w:r>
                            <w:rPr>
                              <w:noProof/>
                              <w:lang w:eastAsia="en-GB"/>
                            </w:rPr>
                            <w:drawing>
                              <wp:inline distT="0" distB="0" distL="0" distR="0" wp14:anchorId="521918B0" wp14:editId="27D4EF88">
                                <wp:extent cx="100965" cy="9969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472C4" w:themeColor="accent1"/>
                              <w:sz w:val="18"/>
                              <w:szCs w:val="18"/>
                            </w:rPr>
                            <w:t xml:space="preserve"> </w:t>
                          </w:r>
                          <w:r w:rsidRPr="00566258">
                            <w:rPr>
                              <w:b/>
                              <w:sz w:val="18"/>
                              <w:szCs w:val="18"/>
                            </w:rPr>
                            <w:t xml:space="preserve">Rydon Primary School </w:t>
                          </w:r>
                          <w:r w:rsidRPr="00566258">
                            <w:rPr>
                              <w:b/>
                              <w:color w:val="4472C4" w:themeColor="accent1"/>
                              <w:sz w:val="18"/>
                              <w:szCs w:val="18"/>
                            </w:rPr>
                            <w:t xml:space="preserve"> </w:t>
                          </w:r>
                        </w:p>
                        <w:p w14:paraId="1248FF5E" w14:textId="77777777" w:rsidR="001F74A9" w:rsidRPr="00566258" w:rsidRDefault="001F74A9" w:rsidP="001F74A9">
                          <w:pPr>
                            <w:pStyle w:val="NoSpacing"/>
                            <w:rPr>
                              <w:b/>
                              <w:sz w:val="16"/>
                              <w:szCs w:val="16"/>
                            </w:rPr>
                          </w:pPr>
                          <w:r w:rsidRPr="00566258">
                            <w:rPr>
                              <w:b/>
                              <w:sz w:val="18"/>
                              <w:szCs w:val="18"/>
                            </w:rPr>
                            <w:t xml:space="preserve">Stoke Fleming Primary School </w:t>
                          </w:r>
                          <w:r>
                            <w:rPr>
                              <w:noProof/>
                              <w:lang w:eastAsia="en-GB"/>
                            </w:rPr>
                            <w:drawing>
                              <wp:inline distT="0" distB="0" distL="0" distR="0" wp14:anchorId="2EF5F4D9" wp14:editId="2CBEE467">
                                <wp:extent cx="100965" cy="9969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Teign School</w:t>
                          </w:r>
                          <w:r w:rsidRPr="00566258">
                            <w:rPr>
                              <w:noProof/>
                              <w:lang w:eastAsia="en-GB"/>
                            </w:rPr>
                            <w:t xml:space="preserve"> </w:t>
                          </w:r>
                        </w:p>
                        <w:p w14:paraId="15797685" w14:textId="77777777" w:rsidR="001F74A9" w:rsidRDefault="001F74A9" w:rsidP="001F74A9">
                          <w:pPr>
                            <w:pStyle w:val="NoSpacing"/>
                            <w:jc w:val="center"/>
                            <w:rPr>
                              <w:sz w:val="14"/>
                              <w:szCs w:val="14"/>
                            </w:rPr>
                          </w:pPr>
                        </w:p>
                        <w:p w14:paraId="6FC476B9" w14:textId="77777777" w:rsidR="001F74A9" w:rsidRPr="00566258" w:rsidRDefault="001F74A9" w:rsidP="001F74A9">
                          <w:pPr>
                            <w:pStyle w:val="NoSpacing"/>
                            <w:jc w:val="right"/>
                            <w:rPr>
                              <w:sz w:val="16"/>
                              <w:szCs w:val="16"/>
                            </w:rPr>
                          </w:pPr>
                          <w:r w:rsidRPr="00566258">
                            <w:rPr>
                              <w:sz w:val="16"/>
                              <w:szCs w:val="16"/>
                            </w:rPr>
                            <w:t>Registered Office:</w:t>
                          </w:r>
                        </w:p>
                        <w:p w14:paraId="5F0B9011" w14:textId="77777777" w:rsidR="001F74A9" w:rsidRPr="00566258" w:rsidRDefault="001F74A9" w:rsidP="001F74A9">
                          <w:pPr>
                            <w:pStyle w:val="NoSpacing"/>
                            <w:jc w:val="right"/>
                            <w:rPr>
                              <w:sz w:val="16"/>
                              <w:szCs w:val="16"/>
                            </w:rPr>
                          </w:pPr>
                          <w:r w:rsidRPr="00566258">
                            <w:rPr>
                              <w:sz w:val="16"/>
                              <w:szCs w:val="16"/>
                            </w:rPr>
                            <w:t xml:space="preserve">Kingsbridge Community College, Balkwill Road, Kingsbridge, Devon TQ7 1PL </w:t>
                          </w:r>
                        </w:p>
                        <w:p w14:paraId="59A2B590" w14:textId="77777777" w:rsidR="001F74A9" w:rsidRDefault="001F74A9" w:rsidP="001F74A9">
                          <w:pPr>
                            <w:pStyle w:val="NoSpacing"/>
                            <w:jc w:val="right"/>
                            <w:rPr>
                              <w:sz w:val="16"/>
                              <w:szCs w:val="16"/>
                            </w:rPr>
                          </w:pPr>
                          <w:r w:rsidRPr="00566258">
                            <w:rPr>
                              <w:sz w:val="16"/>
                              <w:szCs w:val="16"/>
                            </w:rPr>
                            <w:t xml:space="preserve">Tel: 01548 852641 www.educationsouthwest.org.uk </w:t>
                          </w:r>
                        </w:p>
                        <w:p w14:paraId="521C49E6" w14:textId="77777777" w:rsidR="001F74A9" w:rsidRPr="00566258" w:rsidRDefault="001F74A9" w:rsidP="001F74A9">
                          <w:pPr>
                            <w:pStyle w:val="NoSpacing"/>
                            <w:jc w:val="right"/>
                            <w:rPr>
                              <w:sz w:val="16"/>
                              <w:szCs w:val="16"/>
                            </w:rPr>
                          </w:pPr>
                          <w:r w:rsidRPr="008979DB">
                            <w:rPr>
                              <w:sz w:val="16"/>
                              <w:szCs w:val="16"/>
                            </w:rPr>
                            <w:t>Company Registration Number</w:t>
                          </w:r>
                          <w:r>
                            <w:rPr>
                              <w:sz w:val="16"/>
                              <w:szCs w:val="16"/>
                            </w:rPr>
                            <w:t>:</w:t>
                          </w:r>
                          <w:r w:rsidRPr="008979DB">
                            <w:rPr>
                              <w:sz w:val="16"/>
                              <w:szCs w:val="16"/>
                            </w:rPr>
                            <w:t xml:space="preserve"> 7451553</w:t>
                          </w:r>
                        </w:p>
                        <w:p w14:paraId="224BEEAC" w14:textId="77777777" w:rsidR="001F74A9" w:rsidRPr="0028764B" w:rsidRDefault="001F74A9" w:rsidP="001F74A9">
                          <w:pPr>
                            <w:pStyle w:val="NoSpacing"/>
                            <w:jc w:val="right"/>
                            <w:rPr>
                              <w:sz w:val="18"/>
                              <w:szCs w:val="18"/>
                            </w:rPr>
                          </w:pPr>
                        </w:p>
                        <w:p w14:paraId="56100876" w14:textId="77777777" w:rsidR="001F74A9" w:rsidRPr="00AD0430" w:rsidRDefault="001F74A9" w:rsidP="001F74A9">
                          <w:pPr>
                            <w:spacing w:line="240" w:lineRule="auto"/>
                            <w:jc w:val="right"/>
                            <w:rPr>
                              <w:sz w:val="18"/>
                              <w:szCs w:val="24"/>
                            </w:rPr>
                          </w:pPr>
                          <w:r w:rsidRPr="007C51EA">
                            <w:rPr>
                              <w:sz w:val="18"/>
                              <w:szCs w:val="24"/>
                            </w:rPr>
                            <w:t xml:space="preserve"> </w:t>
                          </w:r>
                          <w:r w:rsidRPr="007C51EA">
                            <w:rPr>
                              <w:sz w:val="18"/>
                              <w:szCs w:val="24"/>
                            </w:rPr>
                            <w:cr/>
                            <w:t xml:space="preserve"> </w:t>
                          </w:r>
                          <w:r w:rsidRPr="007C51EA">
                            <w:rPr>
                              <w:sz w:val="18"/>
                              <w:szCs w:val="24"/>
                            </w:rPr>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5EA26" id="_x0000_t202" coordsize="21600,21600" o:spt="202" path="m,l,21600r21600,l21600,xe">
              <v:stroke joinstyle="miter"/>
              <v:path gradientshapeok="t" o:connecttype="rect"/>
            </v:shapetype>
            <v:shape id="_x0000_s1028" type="#_x0000_t202" style="position:absolute;margin-left:0;margin-top:-118.2pt;width:555.55pt;height:11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" filled="f" stroked="f">
              <v:textbox>
                <w:txbxContent>
                  <w:p w14:paraId="777F632C" w14:textId="77777777" w:rsidR="001F74A9" w:rsidRPr="00566258" w:rsidRDefault="001F74A9" w:rsidP="001F74A9">
                    <w:pPr>
                      <w:pStyle w:val="NoSpacing"/>
                      <w:rPr>
                        <w:b/>
                        <w:color w:val="4472C4" w:themeColor="accent1"/>
                        <w:sz w:val="18"/>
                        <w:szCs w:val="18"/>
                      </w:rPr>
                    </w:pPr>
                    <w:r w:rsidRPr="00F05A5F">
                      <w:rPr>
                        <w:sz w:val="12"/>
                        <w:szCs w:val="12"/>
                      </w:rPr>
                      <w:cr/>
                    </w:r>
                    <w:r w:rsidRPr="00566258">
                      <w:rPr>
                        <w:b/>
                        <w:sz w:val="18"/>
                        <w:szCs w:val="18"/>
                      </w:rPr>
                      <w:t xml:space="preserve">Blackawton Primary School </w:t>
                    </w:r>
                    <w:r>
                      <w:rPr>
                        <w:noProof/>
                        <w:lang w:eastAsia="en-GB"/>
                      </w:rPr>
                      <w:drawing>
                        <wp:inline distT="0" distB="0" distL="0" distR="0" wp14:anchorId="0DB595B5" wp14:editId="0A3D01F2">
                          <wp:extent cx="100965" cy="9969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472C4" w:themeColor="accent1"/>
                        <w:sz w:val="18"/>
                        <w:szCs w:val="18"/>
                      </w:rPr>
                      <w:t xml:space="preserve"> </w:t>
                    </w:r>
                    <w:r w:rsidRPr="00566258">
                      <w:rPr>
                        <w:b/>
                        <w:sz w:val="18"/>
                        <w:szCs w:val="18"/>
                      </w:rPr>
                      <w:t xml:space="preserve">Christow Community </w:t>
                    </w:r>
                    <w:r>
                      <w:rPr>
                        <w:b/>
                        <w:sz w:val="18"/>
                        <w:szCs w:val="18"/>
                      </w:rPr>
                      <w:t xml:space="preserve">Primary </w:t>
                    </w:r>
                    <w:r w:rsidRPr="00566258">
                      <w:rPr>
                        <w:b/>
                        <w:sz w:val="18"/>
                        <w:szCs w:val="18"/>
                      </w:rPr>
                      <w:t xml:space="preserve">School </w:t>
                    </w:r>
                    <w:r>
                      <w:rPr>
                        <w:noProof/>
                        <w:lang w:eastAsia="en-GB"/>
                      </w:rPr>
                      <w:drawing>
                        <wp:inline distT="0" distB="0" distL="0" distR="0" wp14:anchorId="61805570" wp14:editId="135A9031">
                          <wp:extent cx="100965" cy="9969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Coombeshead Academy </w:t>
                    </w:r>
                    <w:r>
                      <w:rPr>
                        <w:noProof/>
                        <w:lang w:eastAsia="en-GB"/>
                      </w:rPr>
                      <w:drawing>
                        <wp:inline distT="0" distB="0" distL="0" distR="0" wp14:anchorId="145A6DDD" wp14:editId="6C356464">
                          <wp:extent cx="100965" cy="9969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472C4" w:themeColor="accent1"/>
                        <w:sz w:val="18"/>
                        <w:szCs w:val="18"/>
                      </w:rPr>
                      <w:t xml:space="preserve"> </w:t>
                    </w:r>
                    <w:r w:rsidRPr="00566258">
                      <w:rPr>
                        <w:b/>
                        <w:sz w:val="18"/>
                        <w:szCs w:val="18"/>
                      </w:rPr>
                      <w:t xml:space="preserve">Dartmouth Academy </w:t>
                    </w:r>
                  </w:p>
                  <w:p w14:paraId="6D0C7748" w14:textId="77777777" w:rsidR="001F74A9" w:rsidRPr="00566258" w:rsidRDefault="001F74A9" w:rsidP="001F74A9">
                    <w:pPr>
                      <w:pStyle w:val="NoSpacing"/>
                      <w:rPr>
                        <w:b/>
                        <w:color w:val="4472C4" w:themeColor="accent1"/>
                        <w:sz w:val="18"/>
                        <w:szCs w:val="18"/>
                      </w:rPr>
                    </w:pPr>
                    <w:r w:rsidRPr="00566258">
                      <w:rPr>
                        <w:b/>
                        <w:sz w:val="18"/>
                        <w:szCs w:val="18"/>
                      </w:rPr>
                      <w:t xml:space="preserve">East Allington Primary School </w:t>
                    </w:r>
                    <w:r>
                      <w:rPr>
                        <w:noProof/>
                        <w:lang w:eastAsia="en-GB"/>
                      </w:rPr>
                      <w:drawing>
                        <wp:inline distT="0" distB="0" distL="0" distR="0" wp14:anchorId="57593781" wp14:editId="14B32E5A">
                          <wp:extent cx="100965" cy="9969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Kingsbridge Community College </w:t>
                    </w:r>
                    <w:r>
                      <w:rPr>
                        <w:noProof/>
                        <w:lang w:eastAsia="en-GB"/>
                      </w:rPr>
                      <w:drawing>
                        <wp:inline distT="0" distB="0" distL="0" distR="0" wp14:anchorId="3905E80C" wp14:editId="32A3D46D">
                          <wp:extent cx="100965" cy="9969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Kingswear Primary School </w:t>
                    </w:r>
                    <w:r>
                      <w:rPr>
                        <w:noProof/>
                        <w:lang w:eastAsia="en-GB"/>
                      </w:rPr>
                      <w:drawing>
                        <wp:inline distT="0" distB="0" distL="0" distR="0" wp14:anchorId="521918B0" wp14:editId="27D4EF88">
                          <wp:extent cx="100965" cy="9969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472C4" w:themeColor="accent1"/>
                        <w:sz w:val="18"/>
                        <w:szCs w:val="18"/>
                      </w:rPr>
                      <w:t xml:space="preserve"> </w:t>
                    </w:r>
                    <w:r w:rsidRPr="00566258">
                      <w:rPr>
                        <w:b/>
                        <w:sz w:val="18"/>
                        <w:szCs w:val="18"/>
                      </w:rPr>
                      <w:t xml:space="preserve">Rydon Primary School </w:t>
                    </w:r>
                    <w:r w:rsidRPr="00566258">
                      <w:rPr>
                        <w:b/>
                        <w:color w:val="4472C4" w:themeColor="accent1"/>
                        <w:sz w:val="18"/>
                        <w:szCs w:val="18"/>
                      </w:rPr>
                      <w:t xml:space="preserve"> </w:t>
                    </w:r>
                  </w:p>
                  <w:p w14:paraId="1248FF5E" w14:textId="77777777" w:rsidR="001F74A9" w:rsidRPr="00566258" w:rsidRDefault="001F74A9" w:rsidP="001F74A9">
                    <w:pPr>
                      <w:pStyle w:val="NoSpacing"/>
                      <w:rPr>
                        <w:b/>
                        <w:sz w:val="16"/>
                        <w:szCs w:val="16"/>
                      </w:rPr>
                    </w:pPr>
                    <w:r w:rsidRPr="00566258">
                      <w:rPr>
                        <w:b/>
                        <w:sz w:val="18"/>
                        <w:szCs w:val="18"/>
                      </w:rPr>
                      <w:t xml:space="preserve">Stoke Fleming Primary School </w:t>
                    </w:r>
                    <w:r>
                      <w:rPr>
                        <w:noProof/>
                        <w:lang w:eastAsia="en-GB"/>
                      </w:rPr>
                      <w:drawing>
                        <wp:inline distT="0" distB="0" distL="0" distR="0" wp14:anchorId="2EF5F4D9" wp14:editId="2CBEE467">
                          <wp:extent cx="100965" cy="9969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Teign School</w:t>
                    </w:r>
                    <w:r w:rsidRPr="00566258">
                      <w:rPr>
                        <w:noProof/>
                        <w:lang w:eastAsia="en-GB"/>
                      </w:rPr>
                      <w:t xml:space="preserve"> </w:t>
                    </w:r>
                  </w:p>
                  <w:p w14:paraId="15797685" w14:textId="77777777" w:rsidR="001F74A9" w:rsidRDefault="001F74A9" w:rsidP="001F74A9">
                    <w:pPr>
                      <w:pStyle w:val="NoSpacing"/>
                      <w:jc w:val="center"/>
                      <w:rPr>
                        <w:sz w:val="14"/>
                        <w:szCs w:val="14"/>
                      </w:rPr>
                    </w:pPr>
                  </w:p>
                  <w:p w14:paraId="6FC476B9" w14:textId="77777777" w:rsidR="001F74A9" w:rsidRPr="00566258" w:rsidRDefault="001F74A9" w:rsidP="001F74A9">
                    <w:pPr>
                      <w:pStyle w:val="NoSpacing"/>
                      <w:jc w:val="right"/>
                      <w:rPr>
                        <w:sz w:val="16"/>
                        <w:szCs w:val="16"/>
                      </w:rPr>
                    </w:pPr>
                    <w:r w:rsidRPr="00566258">
                      <w:rPr>
                        <w:sz w:val="16"/>
                        <w:szCs w:val="16"/>
                      </w:rPr>
                      <w:t>Registered Office:</w:t>
                    </w:r>
                  </w:p>
                  <w:p w14:paraId="5F0B9011" w14:textId="77777777" w:rsidR="001F74A9" w:rsidRPr="00566258" w:rsidRDefault="001F74A9" w:rsidP="001F74A9">
                    <w:pPr>
                      <w:pStyle w:val="NoSpacing"/>
                      <w:jc w:val="right"/>
                      <w:rPr>
                        <w:sz w:val="16"/>
                        <w:szCs w:val="16"/>
                      </w:rPr>
                    </w:pPr>
                    <w:r w:rsidRPr="00566258">
                      <w:rPr>
                        <w:sz w:val="16"/>
                        <w:szCs w:val="16"/>
                      </w:rPr>
                      <w:t xml:space="preserve">Kingsbridge Community College, Balkwill Road, Kingsbridge, Devon TQ7 1PL </w:t>
                    </w:r>
                  </w:p>
                  <w:p w14:paraId="59A2B590" w14:textId="77777777" w:rsidR="001F74A9" w:rsidRDefault="001F74A9" w:rsidP="001F74A9">
                    <w:pPr>
                      <w:pStyle w:val="NoSpacing"/>
                      <w:jc w:val="right"/>
                      <w:rPr>
                        <w:sz w:val="16"/>
                        <w:szCs w:val="16"/>
                      </w:rPr>
                    </w:pPr>
                    <w:r w:rsidRPr="00566258">
                      <w:rPr>
                        <w:sz w:val="16"/>
                        <w:szCs w:val="16"/>
                      </w:rPr>
                      <w:t xml:space="preserve">Tel: 01548 852641 www.educationsouthwest.org.uk </w:t>
                    </w:r>
                  </w:p>
                  <w:p w14:paraId="521C49E6" w14:textId="77777777" w:rsidR="001F74A9" w:rsidRPr="00566258" w:rsidRDefault="001F74A9" w:rsidP="001F74A9">
                    <w:pPr>
                      <w:pStyle w:val="NoSpacing"/>
                      <w:jc w:val="right"/>
                      <w:rPr>
                        <w:sz w:val="16"/>
                        <w:szCs w:val="16"/>
                      </w:rPr>
                    </w:pPr>
                    <w:r w:rsidRPr="008979DB">
                      <w:rPr>
                        <w:sz w:val="16"/>
                        <w:szCs w:val="16"/>
                      </w:rPr>
                      <w:t>Company Registration Number</w:t>
                    </w:r>
                    <w:r>
                      <w:rPr>
                        <w:sz w:val="16"/>
                        <w:szCs w:val="16"/>
                      </w:rPr>
                      <w:t>:</w:t>
                    </w:r>
                    <w:r w:rsidRPr="008979DB">
                      <w:rPr>
                        <w:sz w:val="16"/>
                        <w:szCs w:val="16"/>
                      </w:rPr>
                      <w:t xml:space="preserve"> 7451553</w:t>
                    </w:r>
                  </w:p>
                  <w:p w14:paraId="224BEEAC" w14:textId="77777777" w:rsidR="001F74A9" w:rsidRPr="0028764B" w:rsidRDefault="001F74A9" w:rsidP="001F74A9">
                    <w:pPr>
                      <w:pStyle w:val="NoSpacing"/>
                      <w:jc w:val="right"/>
                      <w:rPr>
                        <w:sz w:val="18"/>
                        <w:szCs w:val="18"/>
                      </w:rPr>
                    </w:pPr>
                  </w:p>
                  <w:p w14:paraId="56100876" w14:textId="77777777" w:rsidR="001F74A9" w:rsidRPr="00AD0430" w:rsidRDefault="001F74A9" w:rsidP="001F74A9">
                    <w:pPr>
                      <w:spacing w:line="240" w:lineRule="auto"/>
                      <w:jc w:val="right"/>
                      <w:rPr>
                        <w:sz w:val="18"/>
                        <w:szCs w:val="24"/>
                      </w:rPr>
                    </w:pPr>
                    <w:r w:rsidRPr="007C51EA">
                      <w:rPr>
                        <w:sz w:val="18"/>
                        <w:szCs w:val="24"/>
                      </w:rPr>
                      <w:t xml:space="preserve"> </w:t>
                    </w:r>
                    <w:r w:rsidRPr="007C51EA">
                      <w:rPr>
                        <w:sz w:val="18"/>
                        <w:szCs w:val="24"/>
                      </w:rPr>
                      <w:cr/>
                      <w:t xml:space="preserve"> </w:t>
                    </w:r>
                    <w:r w:rsidRPr="007C51EA">
                      <w:rPr>
                        <w:sz w:val="18"/>
                        <w:szCs w:val="24"/>
                      </w:rPr>
                      <w:c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3353" w14:textId="77777777" w:rsidR="00205BA5" w:rsidRDefault="00205BA5" w:rsidP="00FA5B62">
      <w:pPr>
        <w:spacing w:after="0" w:line="240" w:lineRule="auto"/>
      </w:pPr>
      <w:r>
        <w:separator/>
      </w:r>
    </w:p>
  </w:footnote>
  <w:footnote w:type="continuationSeparator" w:id="0">
    <w:p w14:paraId="66681B1C" w14:textId="77777777" w:rsidR="00205BA5" w:rsidRDefault="00205BA5" w:rsidP="00FA5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11A02"/>
    <w:multiLevelType w:val="hybridMultilevel"/>
    <w:tmpl w:val="08DA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F17AA"/>
    <w:multiLevelType w:val="hybridMultilevel"/>
    <w:tmpl w:val="F9AC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077C4"/>
    <w:multiLevelType w:val="hybridMultilevel"/>
    <w:tmpl w:val="CFCC760C"/>
    <w:lvl w:ilvl="0" w:tplc="2906339E">
      <w:numFmt w:val="bullet"/>
      <w:lvlText w:val=""/>
      <w:lvlJc w:val="left"/>
      <w:pPr>
        <w:ind w:left="792" w:hanging="339"/>
      </w:pPr>
      <w:rPr>
        <w:rFonts w:ascii="Symbol" w:eastAsia="Symbol" w:hAnsi="Symbol" w:cs="Symbol" w:hint="default"/>
        <w:w w:val="100"/>
        <w:sz w:val="22"/>
        <w:szCs w:val="22"/>
        <w:lang w:val="en-GB" w:eastAsia="en-GB" w:bidi="en-GB"/>
      </w:rPr>
    </w:lvl>
    <w:lvl w:ilvl="1" w:tplc="95881CC6">
      <w:numFmt w:val="bullet"/>
      <w:lvlText w:val="•"/>
      <w:lvlJc w:val="left"/>
      <w:pPr>
        <w:ind w:left="1169" w:hanging="339"/>
      </w:pPr>
      <w:rPr>
        <w:rFonts w:hint="default"/>
        <w:lang w:val="en-GB" w:eastAsia="en-GB" w:bidi="en-GB"/>
      </w:rPr>
    </w:lvl>
    <w:lvl w:ilvl="2" w:tplc="30905A08">
      <w:numFmt w:val="bullet"/>
      <w:lvlText w:val="•"/>
      <w:lvlJc w:val="left"/>
      <w:pPr>
        <w:ind w:left="1539" w:hanging="339"/>
      </w:pPr>
      <w:rPr>
        <w:rFonts w:hint="default"/>
        <w:lang w:val="en-GB" w:eastAsia="en-GB" w:bidi="en-GB"/>
      </w:rPr>
    </w:lvl>
    <w:lvl w:ilvl="3" w:tplc="4B209B0A">
      <w:numFmt w:val="bullet"/>
      <w:lvlText w:val="•"/>
      <w:lvlJc w:val="left"/>
      <w:pPr>
        <w:ind w:left="1909" w:hanging="339"/>
      </w:pPr>
      <w:rPr>
        <w:rFonts w:hint="default"/>
        <w:lang w:val="en-GB" w:eastAsia="en-GB" w:bidi="en-GB"/>
      </w:rPr>
    </w:lvl>
    <w:lvl w:ilvl="4" w:tplc="7BB8BF50">
      <w:numFmt w:val="bullet"/>
      <w:lvlText w:val="•"/>
      <w:lvlJc w:val="left"/>
      <w:pPr>
        <w:ind w:left="2279" w:hanging="339"/>
      </w:pPr>
      <w:rPr>
        <w:rFonts w:hint="default"/>
        <w:lang w:val="en-GB" w:eastAsia="en-GB" w:bidi="en-GB"/>
      </w:rPr>
    </w:lvl>
    <w:lvl w:ilvl="5" w:tplc="F40895DC">
      <w:numFmt w:val="bullet"/>
      <w:lvlText w:val="•"/>
      <w:lvlJc w:val="left"/>
      <w:pPr>
        <w:ind w:left="2649" w:hanging="339"/>
      </w:pPr>
      <w:rPr>
        <w:rFonts w:hint="default"/>
        <w:lang w:val="en-GB" w:eastAsia="en-GB" w:bidi="en-GB"/>
      </w:rPr>
    </w:lvl>
    <w:lvl w:ilvl="6" w:tplc="C7E2DC94">
      <w:numFmt w:val="bullet"/>
      <w:lvlText w:val="•"/>
      <w:lvlJc w:val="left"/>
      <w:pPr>
        <w:ind w:left="3019" w:hanging="339"/>
      </w:pPr>
      <w:rPr>
        <w:rFonts w:hint="default"/>
        <w:lang w:val="en-GB" w:eastAsia="en-GB" w:bidi="en-GB"/>
      </w:rPr>
    </w:lvl>
    <w:lvl w:ilvl="7" w:tplc="A7B2D9A6">
      <w:numFmt w:val="bullet"/>
      <w:lvlText w:val="•"/>
      <w:lvlJc w:val="left"/>
      <w:pPr>
        <w:ind w:left="3388" w:hanging="339"/>
      </w:pPr>
      <w:rPr>
        <w:rFonts w:hint="default"/>
        <w:lang w:val="en-GB" w:eastAsia="en-GB" w:bidi="en-GB"/>
      </w:rPr>
    </w:lvl>
    <w:lvl w:ilvl="8" w:tplc="5FC22406">
      <w:numFmt w:val="bullet"/>
      <w:lvlText w:val="•"/>
      <w:lvlJc w:val="left"/>
      <w:pPr>
        <w:ind w:left="3758" w:hanging="339"/>
      </w:pPr>
      <w:rPr>
        <w:rFonts w:hint="default"/>
        <w:lang w:val="en-GB" w:eastAsia="en-GB" w:bidi="en-GB"/>
      </w:rPr>
    </w:lvl>
  </w:abstractNum>
  <w:abstractNum w:abstractNumId="4" w15:restartNumberingAfterBreak="0">
    <w:nsid w:val="24772AD2"/>
    <w:multiLevelType w:val="hybridMultilevel"/>
    <w:tmpl w:val="FD08CC04"/>
    <w:lvl w:ilvl="0" w:tplc="4D7C00DA">
      <w:numFmt w:val="bullet"/>
      <w:lvlText w:val=""/>
      <w:lvlJc w:val="left"/>
      <w:pPr>
        <w:ind w:left="792" w:hanging="339"/>
      </w:pPr>
      <w:rPr>
        <w:rFonts w:ascii="Symbol" w:eastAsia="Symbol" w:hAnsi="Symbol" w:cs="Symbol" w:hint="default"/>
        <w:w w:val="100"/>
        <w:sz w:val="22"/>
        <w:szCs w:val="22"/>
        <w:lang w:val="en-GB" w:eastAsia="en-GB" w:bidi="en-GB"/>
      </w:rPr>
    </w:lvl>
    <w:lvl w:ilvl="1" w:tplc="12DAAF86">
      <w:numFmt w:val="bullet"/>
      <w:lvlText w:val="•"/>
      <w:lvlJc w:val="left"/>
      <w:pPr>
        <w:ind w:left="1169" w:hanging="339"/>
      </w:pPr>
      <w:rPr>
        <w:rFonts w:hint="default"/>
        <w:lang w:val="en-GB" w:eastAsia="en-GB" w:bidi="en-GB"/>
      </w:rPr>
    </w:lvl>
    <w:lvl w:ilvl="2" w:tplc="57BC4426">
      <w:numFmt w:val="bullet"/>
      <w:lvlText w:val="•"/>
      <w:lvlJc w:val="left"/>
      <w:pPr>
        <w:ind w:left="1539" w:hanging="339"/>
      </w:pPr>
      <w:rPr>
        <w:rFonts w:hint="default"/>
        <w:lang w:val="en-GB" w:eastAsia="en-GB" w:bidi="en-GB"/>
      </w:rPr>
    </w:lvl>
    <w:lvl w:ilvl="3" w:tplc="D90C2416">
      <w:numFmt w:val="bullet"/>
      <w:lvlText w:val="•"/>
      <w:lvlJc w:val="left"/>
      <w:pPr>
        <w:ind w:left="1909" w:hanging="339"/>
      </w:pPr>
      <w:rPr>
        <w:rFonts w:hint="default"/>
        <w:lang w:val="en-GB" w:eastAsia="en-GB" w:bidi="en-GB"/>
      </w:rPr>
    </w:lvl>
    <w:lvl w:ilvl="4" w:tplc="CF9C0D7A">
      <w:numFmt w:val="bullet"/>
      <w:lvlText w:val="•"/>
      <w:lvlJc w:val="left"/>
      <w:pPr>
        <w:ind w:left="2279" w:hanging="339"/>
      </w:pPr>
      <w:rPr>
        <w:rFonts w:hint="default"/>
        <w:lang w:val="en-GB" w:eastAsia="en-GB" w:bidi="en-GB"/>
      </w:rPr>
    </w:lvl>
    <w:lvl w:ilvl="5" w:tplc="4F60A9D6">
      <w:numFmt w:val="bullet"/>
      <w:lvlText w:val="•"/>
      <w:lvlJc w:val="left"/>
      <w:pPr>
        <w:ind w:left="2649" w:hanging="339"/>
      </w:pPr>
      <w:rPr>
        <w:rFonts w:hint="default"/>
        <w:lang w:val="en-GB" w:eastAsia="en-GB" w:bidi="en-GB"/>
      </w:rPr>
    </w:lvl>
    <w:lvl w:ilvl="6" w:tplc="1464A0AE">
      <w:numFmt w:val="bullet"/>
      <w:lvlText w:val="•"/>
      <w:lvlJc w:val="left"/>
      <w:pPr>
        <w:ind w:left="3019" w:hanging="339"/>
      </w:pPr>
      <w:rPr>
        <w:rFonts w:hint="default"/>
        <w:lang w:val="en-GB" w:eastAsia="en-GB" w:bidi="en-GB"/>
      </w:rPr>
    </w:lvl>
    <w:lvl w:ilvl="7" w:tplc="A8402CC2">
      <w:numFmt w:val="bullet"/>
      <w:lvlText w:val="•"/>
      <w:lvlJc w:val="left"/>
      <w:pPr>
        <w:ind w:left="3388" w:hanging="339"/>
      </w:pPr>
      <w:rPr>
        <w:rFonts w:hint="default"/>
        <w:lang w:val="en-GB" w:eastAsia="en-GB" w:bidi="en-GB"/>
      </w:rPr>
    </w:lvl>
    <w:lvl w:ilvl="8" w:tplc="59EE6170">
      <w:numFmt w:val="bullet"/>
      <w:lvlText w:val="•"/>
      <w:lvlJc w:val="left"/>
      <w:pPr>
        <w:ind w:left="3758" w:hanging="339"/>
      </w:pPr>
      <w:rPr>
        <w:rFonts w:hint="default"/>
        <w:lang w:val="en-GB" w:eastAsia="en-GB" w:bidi="en-GB"/>
      </w:rPr>
    </w:lvl>
  </w:abstractNum>
  <w:abstractNum w:abstractNumId="5" w15:restartNumberingAfterBreak="0">
    <w:nsid w:val="2F413FFB"/>
    <w:multiLevelType w:val="hybridMultilevel"/>
    <w:tmpl w:val="3C57E3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0545050"/>
    <w:multiLevelType w:val="hybridMultilevel"/>
    <w:tmpl w:val="B304125C"/>
    <w:lvl w:ilvl="0" w:tplc="B43AAD98">
      <w:numFmt w:val="bullet"/>
      <w:lvlText w:val=""/>
      <w:lvlJc w:val="left"/>
      <w:pPr>
        <w:ind w:left="832" w:hanging="360"/>
      </w:pPr>
      <w:rPr>
        <w:rFonts w:ascii="Symbol" w:eastAsia="Symbol" w:hAnsi="Symbol" w:cs="Symbol" w:hint="default"/>
        <w:w w:val="100"/>
        <w:sz w:val="22"/>
        <w:szCs w:val="22"/>
        <w:lang w:val="en-GB" w:eastAsia="en-GB" w:bidi="en-GB"/>
      </w:rPr>
    </w:lvl>
    <w:lvl w:ilvl="1" w:tplc="3E8621B2">
      <w:numFmt w:val="bullet"/>
      <w:lvlText w:val="•"/>
      <w:lvlJc w:val="left"/>
      <w:pPr>
        <w:ind w:left="1205" w:hanging="360"/>
      </w:pPr>
      <w:rPr>
        <w:rFonts w:hint="default"/>
        <w:lang w:val="en-GB" w:eastAsia="en-GB" w:bidi="en-GB"/>
      </w:rPr>
    </w:lvl>
    <w:lvl w:ilvl="2" w:tplc="039A77EC">
      <w:numFmt w:val="bullet"/>
      <w:lvlText w:val="•"/>
      <w:lvlJc w:val="left"/>
      <w:pPr>
        <w:ind w:left="1571" w:hanging="360"/>
      </w:pPr>
      <w:rPr>
        <w:rFonts w:hint="default"/>
        <w:lang w:val="en-GB" w:eastAsia="en-GB" w:bidi="en-GB"/>
      </w:rPr>
    </w:lvl>
    <w:lvl w:ilvl="3" w:tplc="05222374">
      <w:numFmt w:val="bullet"/>
      <w:lvlText w:val="•"/>
      <w:lvlJc w:val="left"/>
      <w:pPr>
        <w:ind w:left="1937" w:hanging="360"/>
      </w:pPr>
      <w:rPr>
        <w:rFonts w:hint="default"/>
        <w:lang w:val="en-GB" w:eastAsia="en-GB" w:bidi="en-GB"/>
      </w:rPr>
    </w:lvl>
    <w:lvl w:ilvl="4" w:tplc="7166D008">
      <w:numFmt w:val="bullet"/>
      <w:lvlText w:val="•"/>
      <w:lvlJc w:val="left"/>
      <w:pPr>
        <w:ind w:left="2303" w:hanging="360"/>
      </w:pPr>
      <w:rPr>
        <w:rFonts w:hint="default"/>
        <w:lang w:val="en-GB" w:eastAsia="en-GB" w:bidi="en-GB"/>
      </w:rPr>
    </w:lvl>
    <w:lvl w:ilvl="5" w:tplc="6C068E38">
      <w:numFmt w:val="bullet"/>
      <w:lvlText w:val="•"/>
      <w:lvlJc w:val="left"/>
      <w:pPr>
        <w:ind w:left="2669" w:hanging="360"/>
      </w:pPr>
      <w:rPr>
        <w:rFonts w:hint="default"/>
        <w:lang w:val="en-GB" w:eastAsia="en-GB" w:bidi="en-GB"/>
      </w:rPr>
    </w:lvl>
    <w:lvl w:ilvl="6" w:tplc="A7120A5E">
      <w:numFmt w:val="bullet"/>
      <w:lvlText w:val="•"/>
      <w:lvlJc w:val="left"/>
      <w:pPr>
        <w:ind w:left="3035" w:hanging="360"/>
      </w:pPr>
      <w:rPr>
        <w:rFonts w:hint="default"/>
        <w:lang w:val="en-GB" w:eastAsia="en-GB" w:bidi="en-GB"/>
      </w:rPr>
    </w:lvl>
    <w:lvl w:ilvl="7" w:tplc="0F2C6B00">
      <w:numFmt w:val="bullet"/>
      <w:lvlText w:val="•"/>
      <w:lvlJc w:val="left"/>
      <w:pPr>
        <w:ind w:left="3400" w:hanging="360"/>
      </w:pPr>
      <w:rPr>
        <w:rFonts w:hint="default"/>
        <w:lang w:val="en-GB" w:eastAsia="en-GB" w:bidi="en-GB"/>
      </w:rPr>
    </w:lvl>
    <w:lvl w:ilvl="8" w:tplc="679EA800">
      <w:numFmt w:val="bullet"/>
      <w:lvlText w:val="•"/>
      <w:lvlJc w:val="left"/>
      <w:pPr>
        <w:ind w:left="3766" w:hanging="360"/>
      </w:pPr>
      <w:rPr>
        <w:rFonts w:hint="default"/>
        <w:lang w:val="en-GB" w:eastAsia="en-GB" w:bidi="en-GB"/>
      </w:rPr>
    </w:lvl>
  </w:abstractNum>
  <w:abstractNum w:abstractNumId="7" w15:restartNumberingAfterBreak="0">
    <w:nsid w:val="305F61D8"/>
    <w:multiLevelType w:val="hybridMultilevel"/>
    <w:tmpl w:val="CFC8DFF4"/>
    <w:lvl w:ilvl="0" w:tplc="2D06B890">
      <w:start w:val="1"/>
      <w:numFmt w:val="bullet"/>
      <w:lvlText w:val="·"/>
      <w:lvlJc w:val="left"/>
      <w:pPr>
        <w:ind w:left="1791" w:hanging="360"/>
      </w:pPr>
      <w:rPr>
        <w:rFonts w:ascii="Symbol" w:hAnsi="Symbol" w:hint="default"/>
      </w:rPr>
    </w:lvl>
    <w:lvl w:ilvl="1" w:tplc="045697F4">
      <w:start w:val="1"/>
      <w:numFmt w:val="bullet"/>
      <w:lvlText w:val="o"/>
      <w:lvlJc w:val="left"/>
      <w:pPr>
        <w:ind w:left="2511" w:hanging="360"/>
      </w:pPr>
      <w:rPr>
        <w:rFonts w:ascii="Courier New" w:hAnsi="Courier New" w:hint="default"/>
      </w:rPr>
    </w:lvl>
    <w:lvl w:ilvl="2" w:tplc="0B24A118">
      <w:start w:val="1"/>
      <w:numFmt w:val="bullet"/>
      <w:lvlText w:val=""/>
      <w:lvlJc w:val="left"/>
      <w:pPr>
        <w:ind w:left="3231" w:hanging="360"/>
      </w:pPr>
      <w:rPr>
        <w:rFonts w:ascii="Wingdings" w:hAnsi="Wingdings" w:hint="default"/>
      </w:rPr>
    </w:lvl>
    <w:lvl w:ilvl="3" w:tplc="C05E87C6">
      <w:start w:val="1"/>
      <w:numFmt w:val="bullet"/>
      <w:lvlText w:val=""/>
      <w:lvlJc w:val="left"/>
      <w:pPr>
        <w:ind w:left="3951" w:hanging="360"/>
      </w:pPr>
      <w:rPr>
        <w:rFonts w:ascii="Symbol" w:hAnsi="Symbol" w:hint="default"/>
      </w:rPr>
    </w:lvl>
    <w:lvl w:ilvl="4" w:tplc="21A88D8C">
      <w:start w:val="1"/>
      <w:numFmt w:val="bullet"/>
      <w:lvlText w:val="o"/>
      <w:lvlJc w:val="left"/>
      <w:pPr>
        <w:ind w:left="4671" w:hanging="360"/>
      </w:pPr>
      <w:rPr>
        <w:rFonts w:ascii="Courier New" w:hAnsi="Courier New" w:hint="default"/>
      </w:rPr>
    </w:lvl>
    <w:lvl w:ilvl="5" w:tplc="CCAC5674">
      <w:start w:val="1"/>
      <w:numFmt w:val="bullet"/>
      <w:lvlText w:val=""/>
      <w:lvlJc w:val="left"/>
      <w:pPr>
        <w:ind w:left="5391" w:hanging="360"/>
      </w:pPr>
      <w:rPr>
        <w:rFonts w:ascii="Wingdings" w:hAnsi="Wingdings" w:hint="default"/>
      </w:rPr>
    </w:lvl>
    <w:lvl w:ilvl="6" w:tplc="24821770">
      <w:start w:val="1"/>
      <w:numFmt w:val="bullet"/>
      <w:lvlText w:val=""/>
      <w:lvlJc w:val="left"/>
      <w:pPr>
        <w:ind w:left="6111" w:hanging="360"/>
      </w:pPr>
      <w:rPr>
        <w:rFonts w:ascii="Symbol" w:hAnsi="Symbol" w:hint="default"/>
      </w:rPr>
    </w:lvl>
    <w:lvl w:ilvl="7" w:tplc="6C8E0E74">
      <w:start w:val="1"/>
      <w:numFmt w:val="bullet"/>
      <w:lvlText w:val="o"/>
      <w:lvlJc w:val="left"/>
      <w:pPr>
        <w:ind w:left="6831" w:hanging="360"/>
      </w:pPr>
      <w:rPr>
        <w:rFonts w:ascii="Courier New" w:hAnsi="Courier New" w:hint="default"/>
      </w:rPr>
    </w:lvl>
    <w:lvl w:ilvl="8" w:tplc="B7140F7C">
      <w:start w:val="1"/>
      <w:numFmt w:val="bullet"/>
      <w:lvlText w:val=""/>
      <w:lvlJc w:val="left"/>
      <w:pPr>
        <w:ind w:left="7551" w:hanging="360"/>
      </w:pPr>
      <w:rPr>
        <w:rFonts w:ascii="Wingdings" w:hAnsi="Wingdings" w:hint="default"/>
      </w:rPr>
    </w:lvl>
  </w:abstractNum>
  <w:abstractNum w:abstractNumId="8" w15:restartNumberingAfterBreak="0">
    <w:nsid w:val="3155461C"/>
    <w:multiLevelType w:val="hybridMultilevel"/>
    <w:tmpl w:val="A1BE71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4E86300"/>
    <w:multiLevelType w:val="hybridMultilevel"/>
    <w:tmpl w:val="77383CF0"/>
    <w:lvl w:ilvl="0" w:tplc="0FF6C720">
      <w:numFmt w:val="bullet"/>
      <w:lvlText w:val=""/>
      <w:lvlJc w:val="left"/>
      <w:pPr>
        <w:ind w:left="792" w:hanging="339"/>
      </w:pPr>
      <w:rPr>
        <w:rFonts w:ascii="Symbol" w:eastAsia="Symbol" w:hAnsi="Symbol" w:cs="Symbol" w:hint="default"/>
        <w:w w:val="100"/>
        <w:sz w:val="22"/>
        <w:szCs w:val="22"/>
        <w:lang w:val="en-GB" w:eastAsia="en-GB" w:bidi="en-GB"/>
      </w:rPr>
    </w:lvl>
    <w:lvl w:ilvl="1" w:tplc="9536D9BA">
      <w:numFmt w:val="bullet"/>
      <w:lvlText w:val="•"/>
      <w:lvlJc w:val="left"/>
      <w:pPr>
        <w:ind w:left="1169" w:hanging="339"/>
      </w:pPr>
      <w:rPr>
        <w:rFonts w:hint="default"/>
        <w:lang w:val="en-GB" w:eastAsia="en-GB" w:bidi="en-GB"/>
      </w:rPr>
    </w:lvl>
    <w:lvl w:ilvl="2" w:tplc="74740D38">
      <w:numFmt w:val="bullet"/>
      <w:lvlText w:val="•"/>
      <w:lvlJc w:val="left"/>
      <w:pPr>
        <w:ind w:left="1539" w:hanging="339"/>
      </w:pPr>
      <w:rPr>
        <w:rFonts w:hint="default"/>
        <w:lang w:val="en-GB" w:eastAsia="en-GB" w:bidi="en-GB"/>
      </w:rPr>
    </w:lvl>
    <w:lvl w:ilvl="3" w:tplc="67A6DEC0">
      <w:numFmt w:val="bullet"/>
      <w:lvlText w:val="•"/>
      <w:lvlJc w:val="left"/>
      <w:pPr>
        <w:ind w:left="1909" w:hanging="339"/>
      </w:pPr>
      <w:rPr>
        <w:rFonts w:hint="default"/>
        <w:lang w:val="en-GB" w:eastAsia="en-GB" w:bidi="en-GB"/>
      </w:rPr>
    </w:lvl>
    <w:lvl w:ilvl="4" w:tplc="255A341C">
      <w:numFmt w:val="bullet"/>
      <w:lvlText w:val="•"/>
      <w:lvlJc w:val="left"/>
      <w:pPr>
        <w:ind w:left="2279" w:hanging="339"/>
      </w:pPr>
      <w:rPr>
        <w:rFonts w:hint="default"/>
        <w:lang w:val="en-GB" w:eastAsia="en-GB" w:bidi="en-GB"/>
      </w:rPr>
    </w:lvl>
    <w:lvl w:ilvl="5" w:tplc="7F7E8DE8">
      <w:numFmt w:val="bullet"/>
      <w:lvlText w:val="•"/>
      <w:lvlJc w:val="left"/>
      <w:pPr>
        <w:ind w:left="2649" w:hanging="339"/>
      </w:pPr>
      <w:rPr>
        <w:rFonts w:hint="default"/>
        <w:lang w:val="en-GB" w:eastAsia="en-GB" w:bidi="en-GB"/>
      </w:rPr>
    </w:lvl>
    <w:lvl w:ilvl="6" w:tplc="92DEC4EE">
      <w:numFmt w:val="bullet"/>
      <w:lvlText w:val="•"/>
      <w:lvlJc w:val="left"/>
      <w:pPr>
        <w:ind w:left="3019" w:hanging="339"/>
      </w:pPr>
      <w:rPr>
        <w:rFonts w:hint="default"/>
        <w:lang w:val="en-GB" w:eastAsia="en-GB" w:bidi="en-GB"/>
      </w:rPr>
    </w:lvl>
    <w:lvl w:ilvl="7" w:tplc="5BDA39C2">
      <w:numFmt w:val="bullet"/>
      <w:lvlText w:val="•"/>
      <w:lvlJc w:val="left"/>
      <w:pPr>
        <w:ind w:left="3388" w:hanging="339"/>
      </w:pPr>
      <w:rPr>
        <w:rFonts w:hint="default"/>
        <w:lang w:val="en-GB" w:eastAsia="en-GB" w:bidi="en-GB"/>
      </w:rPr>
    </w:lvl>
    <w:lvl w:ilvl="8" w:tplc="40F08558">
      <w:numFmt w:val="bullet"/>
      <w:lvlText w:val="•"/>
      <w:lvlJc w:val="left"/>
      <w:pPr>
        <w:ind w:left="3758" w:hanging="339"/>
      </w:pPr>
      <w:rPr>
        <w:rFonts w:hint="default"/>
        <w:lang w:val="en-GB" w:eastAsia="en-GB" w:bidi="en-GB"/>
      </w:rPr>
    </w:lvl>
  </w:abstractNum>
  <w:abstractNum w:abstractNumId="10" w15:restartNumberingAfterBreak="0">
    <w:nsid w:val="355B1B5F"/>
    <w:multiLevelType w:val="multilevel"/>
    <w:tmpl w:val="88187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6ABE"/>
    <w:multiLevelType w:val="hybridMultilevel"/>
    <w:tmpl w:val="A968A6F6"/>
    <w:lvl w:ilvl="0" w:tplc="AA3EA502">
      <w:start w:val="1"/>
      <w:numFmt w:val="bullet"/>
      <w:lvlText w:val="·"/>
      <w:lvlJc w:val="left"/>
      <w:pPr>
        <w:ind w:left="720" w:hanging="360"/>
      </w:pPr>
      <w:rPr>
        <w:rFonts w:ascii="Symbol" w:hAnsi="Symbol" w:hint="default"/>
      </w:rPr>
    </w:lvl>
    <w:lvl w:ilvl="1" w:tplc="DD8E3BB6">
      <w:start w:val="1"/>
      <w:numFmt w:val="bullet"/>
      <w:lvlText w:val="o"/>
      <w:lvlJc w:val="left"/>
      <w:pPr>
        <w:ind w:left="1440" w:hanging="360"/>
      </w:pPr>
      <w:rPr>
        <w:rFonts w:ascii="Courier New" w:hAnsi="Courier New" w:hint="default"/>
      </w:rPr>
    </w:lvl>
    <w:lvl w:ilvl="2" w:tplc="0E901112">
      <w:start w:val="1"/>
      <w:numFmt w:val="bullet"/>
      <w:lvlText w:val=""/>
      <w:lvlJc w:val="left"/>
      <w:pPr>
        <w:ind w:left="2160" w:hanging="360"/>
      </w:pPr>
      <w:rPr>
        <w:rFonts w:ascii="Wingdings" w:hAnsi="Wingdings" w:hint="default"/>
      </w:rPr>
    </w:lvl>
    <w:lvl w:ilvl="3" w:tplc="1E807400">
      <w:start w:val="1"/>
      <w:numFmt w:val="bullet"/>
      <w:lvlText w:val=""/>
      <w:lvlJc w:val="left"/>
      <w:pPr>
        <w:ind w:left="2880" w:hanging="360"/>
      </w:pPr>
      <w:rPr>
        <w:rFonts w:ascii="Symbol" w:hAnsi="Symbol" w:hint="default"/>
      </w:rPr>
    </w:lvl>
    <w:lvl w:ilvl="4" w:tplc="B28AD70C">
      <w:start w:val="1"/>
      <w:numFmt w:val="bullet"/>
      <w:lvlText w:val="o"/>
      <w:lvlJc w:val="left"/>
      <w:pPr>
        <w:ind w:left="3600" w:hanging="360"/>
      </w:pPr>
      <w:rPr>
        <w:rFonts w:ascii="Courier New" w:hAnsi="Courier New" w:hint="default"/>
      </w:rPr>
    </w:lvl>
    <w:lvl w:ilvl="5" w:tplc="7A1E70A4">
      <w:start w:val="1"/>
      <w:numFmt w:val="bullet"/>
      <w:lvlText w:val=""/>
      <w:lvlJc w:val="left"/>
      <w:pPr>
        <w:ind w:left="4320" w:hanging="360"/>
      </w:pPr>
      <w:rPr>
        <w:rFonts w:ascii="Wingdings" w:hAnsi="Wingdings" w:hint="default"/>
      </w:rPr>
    </w:lvl>
    <w:lvl w:ilvl="6" w:tplc="D45EBCBA">
      <w:start w:val="1"/>
      <w:numFmt w:val="bullet"/>
      <w:lvlText w:val=""/>
      <w:lvlJc w:val="left"/>
      <w:pPr>
        <w:ind w:left="5040" w:hanging="360"/>
      </w:pPr>
      <w:rPr>
        <w:rFonts w:ascii="Symbol" w:hAnsi="Symbol" w:hint="default"/>
      </w:rPr>
    </w:lvl>
    <w:lvl w:ilvl="7" w:tplc="BD423E66">
      <w:start w:val="1"/>
      <w:numFmt w:val="bullet"/>
      <w:lvlText w:val="o"/>
      <w:lvlJc w:val="left"/>
      <w:pPr>
        <w:ind w:left="5760" w:hanging="360"/>
      </w:pPr>
      <w:rPr>
        <w:rFonts w:ascii="Courier New" w:hAnsi="Courier New" w:hint="default"/>
      </w:rPr>
    </w:lvl>
    <w:lvl w:ilvl="8" w:tplc="5B1E17DA">
      <w:start w:val="1"/>
      <w:numFmt w:val="bullet"/>
      <w:lvlText w:val=""/>
      <w:lvlJc w:val="left"/>
      <w:pPr>
        <w:ind w:left="6480" w:hanging="360"/>
      </w:pPr>
      <w:rPr>
        <w:rFonts w:ascii="Wingdings" w:hAnsi="Wingdings" w:hint="default"/>
      </w:rPr>
    </w:lvl>
  </w:abstractNum>
  <w:abstractNum w:abstractNumId="12" w15:restartNumberingAfterBreak="0">
    <w:nsid w:val="4E7827D1"/>
    <w:multiLevelType w:val="hybridMultilevel"/>
    <w:tmpl w:val="46905F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01C4614"/>
    <w:multiLevelType w:val="hybridMultilevel"/>
    <w:tmpl w:val="5A233E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48C4D53"/>
    <w:multiLevelType w:val="hybridMultilevel"/>
    <w:tmpl w:val="31B346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89F2650"/>
    <w:multiLevelType w:val="hybridMultilevel"/>
    <w:tmpl w:val="13BC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D6203"/>
    <w:multiLevelType w:val="hybridMultilevel"/>
    <w:tmpl w:val="F81E3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256861"/>
    <w:multiLevelType w:val="hybridMultilevel"/>
    <w:tmpl w:val="B8205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726B58"/>
    <w:multiLevelType w:val="hybridMultilevel"/>
    <w:tmpl w:val="BEE615A2"/>
    <w:lvl w:ilvl="0" w:tplc="571E7F88">
      <w:numFmt w:val="bullet"/>
      <w:lvlText w:val=""/>
      <w:lvlJc w:val="left"/>
      <w:pPr>
        <w:ind w:left="792" w:hanging="339"/>
      </w:pPr>
      <w:rPr>
        <w:rFonts w:ascii="Symbol" w:eastAsia="Symbol" w:hAnsi="Symbol" w:cs="Symbol" w:hint="default"/>
        <w:w w:val="100"/>
        <w:sz w:val="22"/>
        <w:szCs w:val="22"/>
        <w:lang w:val="en-GB" w:eastAsia="en-GB" w:bidi="en-GB"/>
      </w:rPr>
    </w:lvl>
    <w:lvl w:ilvl="1" w:tplc="0BE48C28">
      <w:numFmt w:val="bullet"/>
      <w:lvlText w:val="•"/>
      <w:lvlJc w:val="left"/>
      <w:pPr>
        <w:ind w:left="1169" w:hanging="339"/>
      </w:pPr>
      <w:rPr>
        <w:rFonts w:hint="default"/>
        <w:lang w:val="en-GB" w:eastAsia="en-GB" w:bidi="en-GB"/>
      </w:rPr>
    </w:lvl>
    <w:lvl w:ilvl="2" w:tplc="74568ADC">
      <w:numFmt w:val="bullet"/>
      <w:lvlText w:val="•"/>
      <w:lvlJc w:val="left"/>
      <w:pPr>
        <w:ind w:left="1539" w:hanging="339"/>
      </w:pPr>
      <w:rPr>
        <w:rFonts w:hint="default"/>
        <w:lang w:val="en-GB" w:eastAsia="en-GB" w:bidi="en-GB"/>
      </w:rPr>
    </w:lvl>
    <w:lvl w:ilvl="3" w:tplc="909AED3E">
      <w:numFmt w:val="bullet"/>
      <w:lvlText w:val="•"/>
      <w:lvlJc w:val="left"/>
      <w:pPr>
        <w:ind w:left="1909" w:hanging="339"/>
      </w:pPr>
      <w:rPr>
        <w:rFonts w:hint="default"/>
        <w:lang w:val="en-GB" w:eastAsia="en-GB" w:bidi="en-GB"/>
      </w:rPr>
    </w:lvl>
    <w:lvl w:ilvl="4" w:tplc="0FB048EE">
      <w:numFmt w:val="bullet"/>
      <w:lvlText w:val="•"/>
      <w:lvlJc w:val="left"/>
      <w:pPr>
        <w:ind w:left="2279" w:hanging="339"/>
      </w:pPr>
      <w:rPr>
        <w:rFonts w:hint="default"/>
        <w:lang w:val="en-GB" w:eastAsia="en-GB" w:bidi="en-GB"/>
      </w:rPr>
    </w:lvl>
    <w:lvl w:ilvl="5" w:tplc="3384CE74">
      <w:numFmt w:val="bullet"/>
      <w:lvlText w:val="•"/>
      <w:lvlJc w:val="left"/>
      <w:pPr>
        <w:ind w:left="2649" w:hanging="339"/>
      </w:pPr>
      <w:rPr>
        <w:rFonts w:hint="default"/>
        <w:lang w:val="en-GB" w:eastAsia="en-GB" w:bidi="en-GB"/>
      </w:rPr>
    </w:lvl>
    <w:lvl w:ilvl="6" w:tplc="E640C99A">
      <w:numFmt w:val="bullet"/>
      <w:lvlText w:val="•"/>
      <w:lvlJc w:val="left"/>
      <w:pPr>
        <w:ind w:left="3019" w:hanging="339"/>
      </w:pPr>
      <w:rPr>
        <w:rFonts w:hint="default"/>
        <w:lang w:val="en-GB" w:eastAsia="en-GB" w:bidi="en-GB"/>
      </w:rPr>
    </w:lvl>
    <w:lvl w:ilvl="7" w:tplc="9B463496">
      <w:numFmt w:val="bullet"/>
      <w:lvlText w:val="•"/>
      <w:lvlJc w:val="left"/>
      <w:pPr>
        <w:ind w:left="3388" w:hanging="339"/>
      </w:pPr>
      <w:rPr>
        <w:rFonts w:hint="default"/>
        <w:lang w:val="en-GB" w:eastAsia="en-GB" w:bidi="en-GB"/>
      </w:rPr>
    </w:lvl>
    <w:lvl w:ilvl="8" w:tplc="B726D6A0">
      <w:numFmt w:val="bullet"/>
      <w:lvlText w:val="•"/>
      <w:lvlJc w:val="left"/>
      <w:pPr>
        <w:ind w:left="3758" w:hanging="339"/>
      </w:pPr>
      <w:rPr>
        <w:rFonts w:hint="default"/>
        <w:lang w:val="en-GB" w:eastAsia="en-GB" w:bidi="en-GB"/>
      </w:rPr>
    </w:lvl>
  </w:abstractNum>
  <w:abstractNum w:abstractNumId="19" w15:restartNumberingAfterBreak="0">
    <w:nsid w:val="6FB96161"/>
    <w:multiLevelType w:val="hybridMultilevel"/>
    <w:tmpl w:val="492810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BB0CA5"/>
    <w:multiLevelType w:val="hybridMultilevel"/>
    <w:tmpl w:val="A22ACA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4872B86"/>
    <w:multiLevelType w:val="hybridMultilevel"/>
    <w:tmpl w:val="56AEA6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A94EFE"/>
    <w:multiLevelType w:val="hybridMultilevel"/>
    <w:tmpl w:val="32763DC6"/>
    <w:lvl w:ilvl="0" w:tplc="55562A8C">
      <w:start w:val="1"/>
      <w:numFmt w:val="bullet"/>
      <w:lvlText w:val=""/>
      <w:lvlJc w:val="left"/>
      <w:pPr>
        <w:ind w:left="720" w:hanging="360"/>
      </w:pPr>
      <w:rPr>
        <w:rFonts w:ascii="Symbol" w:hAnsi="Symbol" w:hint="default"/>
      </w:rPr>
    </w:lvl>
    <w:lvl w:ilvl="1" w:tplc="B32A0720">
      <w:start w:val="1"/>
      <w:numFmt w:val="bullet"/>
      <w:lvlText w:val="o"/>
      <w:lvlJc w:val="left"/>
      <w:pPr>
        <w:ind w:left="1440" w:hanging="360"/>
      </w:pPr>
      <w:rPr>
        <w:rFonts w:ascii="Courier New" w:hAnsi="Courier New" w:hint="default"/>
      </w:rPr>
    </w:lvl>
    <w:lvl w:ilvl="2" w:tplc="B582D79E">
      <w:start w:val="1"/>
      <w:numFmt w:val="bullet"/>
      <w:lvlText w:val=""/>
      <w:lvlJc w:val="left"/>
      <w:pPr>
        <w:ind w:left="2160" w:hanging="360"/>
      </w:pPr>
      <w:rPr>
        <w:rFonts w:ascii="Wingdings" w:hAnsi="Wingdings" w:hint="default"/>
      </w:rPr>
    </w:lvl>
    <w:lvl w:ilvl="3" w:tplc="6908DF7A">
      <w:start w:val="1"/>
      <w:numFmt w:val="bullet"/>
      <w:lvlText w:val=""/>
      <w:lvlJc w:val="left"/>
      <w:pPr>
        <w:ind w:left="2880" w:hanging="360"/>
      </w:pPr>
      <w:rPr>
        <w:rFonts w:ascii="Symbol" w:hAnsi="Symbol" w:hint="default"/>
      </w:rPr>
    </w:lvl>
    <w:lvl w:ilvl="4" w:tplc="FCCCAD10">
      <w:start w:val="1"/>
      <w:numFmt w:val="bullet"/>
      <w:lvlText w:val="o"/>
      <w:lvlJc w:val="left"/>
      <w:pPr>
        <w:ind w:left="3600" w:hanging="360"/>
      </w:pPr>
      <w:rPr>
        <w:rFonts w:ascii="Courier New" w:hAnsi="Courier New" w:hint="default"/>
      </w:rPr>
    </w:lvl>
    <w:lvl w:ilvl="5" w:tplc="DA4C1F28">
      <w:start w:val="1"/>
      <w:numFmt w:val="bullet"/>
      <w:lvlText w:val=""/>
      <w:lvlJc w:val="left"/>
      <w:pPr>
        <w:ind w:left="4320" w:hanging="360"/>
      </w:pPr>
      <w:rPr>
        <w:rFonts w:ascii="Wingdings" w:hAnsi="Wingdings" w:hint="default"/>
      </w:rPr>
    </w:lvl>
    <w:lvl w:ilvl="6" w:tplc="9D90225E">
      <w:start w:val="1"/>
      <w:numFmt w:val="bullet"/>
      <w:lvlText w:val=""/>
      <w:lvlJc w:val="left"/>
      <w:pPr>
        <w:ind w:left="5040" w:hanging="360"/>
      </w:pPr>
      <w:rPr>
        <w:rFonts w:ascii="Symbol" w:hAnsi="Symbol" w:hint="default"/>
      </w:rPr>
    </w:lvl>
    <w:lvl w:ilvl="7" w:tplc="D688DB38">
      <w:start w:val="1"/>
      <w:numFmt w:val="bullet"/>
      <w:lvlText w:val="o"/>
      <w:lvlJc w:val="left"/>
      <w:pPr>
        <w:ind w:left="5760" w:hanging="360"/>
      </w:pPr>
      <w:rPr>
        <w:rFonts w:ascii="Courier New" w:hAnsi="Courier New" w:hint="default"/>
      </w:rPr>
    </w:lvl>
    <w:lvl w:ilvl="8" w:tplc="85CC65F6">
      <w:start w:val="1"/>
      <w:numFmt w:val="bullet"/>
      <w:lvlText w:val=""/>
      <w:lvlJc w:val="left"/>
      <w:pPr>
        <w:ind w:left="6480" w:hanging="360"/>
      </w:pPr>
      <w:rPr>
        <w:rFonts w:ascii="Wingdings" w:hAnsi="Wingdings" w:hint="default"/>
      </w:rPr>
    </w:lvl>
  </w:abstractNum>
  <w:abstractNum w:abstractNumId="23" w15:restartNumberingAfterBreak="0">
    <w:nsid w:val="7BEA1351"/>
    <w:multiLevelType w:val="hybridMultilevel"/>
    <w:tmpl w:val="9AAE778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13582"/>
    <w:multiLevelType w:val="hybridMultilevel"/>
    <w:tmpl w:val="89A024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DF765F"/>
    <w:multiLevelType w:val="hybridMultilevel"/>
    <w:tmpl w:val="EF30C1B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46461873">
    <w:abstractNumId w:val="11"/>
  </w:num>
  <w:num w:numId="2" w16cid:durableId="1775780403">
    <w:abstractNumId w:val="7"/>
  </w:num>
  <w:num w:numId="3" w16cid:durableId="2107649874">
    <w:abstractNumId w:val="19"/>
  </w:num>
  <w:num w:numId="4" w16cid:durableId="16691390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973513089">
    <w:abstractNumId w:val="1"/>
  </w:num>
  <w:num w:numId="6" w16cid:durableId="2073967641">
    <w:abstractNumId w:val="25"/>
  </w:num>
  <w:num w:numId="7" w16cid:durableId="2094885946">
    <w:abstractNumId w:val="2"/>
  </w:num>
  <w:num w:numId="8" w16cid:durableId="450705970">
    <w:abstractNumId w:val="10"/>
  </w:num>
  <w:num w:numId="9" w16cid:durableId="1503810992">
    <w:abstractNumId w:val="20"/>
  </w:num>
  <w:num w:numId="10" w16cid:durableId="28652504">
    <w:abstractNumId w:val="22"/>
  </w:num>
  <w:num w:numId="11" w16cid:durableId="281226747">
    <w:abstractNumId w:val="5"/>
  </w:num>
  <w:num w:numId="12" w16cid:durableId="740177720">
    <w:abstractNumId w:val="14"/>
  </w:num>
  <w:num w:numId="13" w16cid:durableId="1447889915">
    <w:abstractNumId w:val="13"/>
  </w:num>
  <w:num w:numId="14" w16cid:durableId="800421429">
    <w:abstractNumId w:val="18"/>
  </w:num>
  <w:num w:numId="15" w16cid:durableId="498540133">
    <w:abstractNumId w:val="4"/>
  </w:num>
  <w:num w:numId="16" w16cid:durableId="1235432889">
    <w:abstractNumId w:val="6"/>
  </w:num>
  <w:num w:numId="17" w16cid:durableId="1639456646">
    <w:abstractNumId w:val="3"/>
  </w:num>
  <w:num w:numId="18" w16cid:durableId="1648244869">
    <w:abstractNumId w:val="9"/>
  </w:num>
  <w:num w:numId="19" w16cid:durableId="1345324583">
    <w:abstractNumId w:val="21"/>
  </w:num>
  <w:num w:numId="20" w16cid:durableId="525097779">
    <w:abstractNumId w:val="17"/>
  </w:num>
  <w:num w:numId="21" w16cid:durableId="1421562496">
    <w:abstractNumId w:val="16"/>
  </w:num>
  <w:num w:numId="22" w16cid:durableId="1586567318">
    <w:abstractNumId w:val="24"/>
  </w:num>
  <w:num w:numId="23" w16cid:durableId="1360012833">
    <w:abstractNumId w:val="8"/>
  </w:num>
  <w:num w:numId="24" w16cid:durableId="1766614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1458607">
    <w:abstractNumId w:val="15"/>
  </w:num>
  <w:num w:numId="26" w16cid:durableId="12001192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65"/>
    <w:rsid w:val="00006141"/>
    <w:rsid w:val="000269AE"/>
    <w:rsid w:val="0004541B"/>
    <w:rsid w:val="0004722B"/>
    <w:rsid w:val="00063F3A"/>
    <w:rsid w:val="000640E5"/>
    <w:rsid w:val="000A5460"/>
    <w:rsid w:val="000D420C"/>
    <w:rsid w:val="000E4303"/>
    <w:rsid w:val="000E4EEB"/>
    <w:rsid w:val="001106B5"/>
    <w:rsid w:val="00115A1E"/>
    <w:rsid w:val="00120B27"/>
    <w:rsid w:val="00144D35"/>
    <w:rsid w:val="00155230"/>
    <w:rsid w:val="00180358"/>
    <w:rsid w:val="001842DE"/>
    <w:rsid w:val="001A302F"/>
    <w:rsid w:val="001E395B"/>
    <w:rsid w:val="001F74A9"/>
    <w:rsid w:val="00205BA5"/>
    <w:rsid w:val="002338B1"/>
    <w:rsid w:val="00241070"/>
    <w:rsid w:val="0025675F"/>
    <w:rsid w:val="0026127E"/>
    <w:rsid w:val="002629F3"/>
    <w:rsid w:val="00281783"/>
    <w:rsid w:val="002870AD"/>
    <w:rsid w:val="002870B3"/>
    <w:rsid w:val="00297C47"/>
    <w:rsid w:val="002B3BCF"/>
    <w:rsid w:val="002B6169"/>
    <w:rsid w:val="002C3360"/>
    <w:rsid w:val="002E7265"/>
    <w:rsid w:val="002F41A6"/>
    <w:rsid w:val="002F6293"/>
    <w:rsid w:val="00333465"/>
    <w:rsid w:val="003674E5"/>
    <w:rsid w:val="003857E8"/>
    <w:rsid w:val="00385836"/>
    <w:rsid w:val="003A5C39"/>
    <w:rsid w:val="003B1019"/>
    <w:rsid w:val="003C68C4"/>
    <w:rsid w:val="003E2295"/>
    <w:rsid w:val="003E334F"/>
    <w:rsid w:val="003F0289"/>
    <w:rsid w:val="003F60D5"/>
    <w:rsid w:val="003F7FBC"/>
    <w:rsid w:val="00400DFD"/>
    <w:rsid w:val="0040321E"/>
    <w:rsid w:val="004078FE"/>
    <w:rsid w:val="00416E79"/>
    <w:rsid w:val="004253C2"/>
    <w:rsid w:val="00426D3D"/>
    <w:rsid w:val="00444B45"/>
    <w:rsid w:val="004575D7"/>
    <w:rsid w:val="00460A5C"/>
    <w:rsid w:val="0046488C"/>
    <w:rsid w:val="00467B3D"/>
    <w:rsid w:val="004700CE"/>
    <w:rsid w:val="00491417"/>
    <w:rsid w:val="00493084"/>
    <w:rsid w:val="00515F97"/>
    <w:rsid w:val="00527538"/>
    <w:rsid w:val="005370C5"/>
    <w:rsid w:val="005449D9"/>
    <w:rsid w:val="005713DF"/>
    <w:rsid w:val="005716B5"/>
    <w:rsid w:val="00591804"/>
    <w:rsid w:val="005A28BD"/>
    <w:rsid w:val="005B1B9B"/>
    <w:rsid w:val="005C233C"/>
    <w:rsid w:val="005D0266"/>
    <w:rsid w:val="005F051C"/>
    <w:rsid w:val="005F5D97"/>
    <w:rsid w:val="005F6D3B"/>
    <w:rsid w:val="006113AC"/>
    <w:rsid w:val="00613F6B"/>
    <w:rsid w:val="00623072"/>
    <w:rsid w:val="00627E0E"/>
    <w:rsid w:val="00636A3A"/>
    <w:rsid w:val="006719E9"/>
    <w:rsid w:val="00691C75"/>
    <w:rsid w:val="006B1BC9"/>
    <w:rsid w:val="006B7A7A"/>
    <w:rsid w:val="006E5F72"/>
    <w:rsid w:val="00706A96"/>
    <w:rsid w:val="00720131"/>
    <w:rsid w:val="00770BBD"/>
    <w:rsid w:val="00771A76"/>
    <w:rsid w:val="007A69B8"/>
    <w:rsid w:val="007B4D4A"/>
    <w:rsid w:val="007D6DFC"/>
    <w:rsid w:val="007E2EF6"/>
    <w:rsid w:val="00800EFA"/>
    <w:rsid w:val="00817885"/>
    <w:rsid w:val="008216AA"/>
    <w:rsid w:val="008234BB"/>
    <w:rsid w:val="0082563E"/>
    <w:rsid w:val="0084389D"/>
    <w:rsid w:val="008549E9"/>
    <w:rsid w:val="00857F73"/>
    <w:rsid w:val="00861CFE"/>
    <w:rsid w:val="00862346"/>
    <w:rsid w:val="0087625D"/>
    <w:rsid w:val="008770B3"/>
    <w:rsid w:val="00891C7A"/>
    <w:rsid w:val="008935B8"/>
    <w:rsid w:val="00894DCF"/>
    <w:rsid w:val="008A0C1E"/>
    <w:rsid w:val="008B2430"/>
    <w:rsid w:val="008B4EBF"/>
    <w:rsid w:val="008E05C0"/>
    <w:rsid w:val="008E1C75"/>
    <w:rsid w:val="00900935"/>
    <w:rsid w:val="009059E6"/>
    <w:rsid w:val="0090654B"/>
    <w:rsid w:val="009120C5"/>
    <w:rsid w:val="00914950"/>
    <w:rsid w:val="00914FB6"/>
    <w:rsid w:val="00937FA7"/>
    <w:rsid w:val="0094352A"/>
    <w:rsid w:val="009576C4"/>
    <w:rsid w:val="00963A57"/>
    <w:rsid w:val="00964958"/>
    <w:rsid w:val="00967403"/>
    <w:rsid w:val="00970085"/>
    <w:rsid w:val="00977DF5"/>
    <w:rsid w:val="00980234"/>
    <w:rsid w:val="009A2513"/>
    <w:rsid w:val="009D3AEC"/>
    <w:rsid w:val="009F7455"/>
    <w:rsid w:val="00A035AB"/>
    <w:rsid w:val="00A23A27"/>
    <w:rsid w:val="00A31D49"/>
    <w:rsid w:val="00A44B68"/>
    <w:rsid w:val="00A507F1"/>
    <w:rsid w:val="00A50901"/>
    <w:rsid w:val="00A569D0"/>
    <w:rsid w:val="00AB28B6"/>
    <w:rsid w:val="00AE7D9A"/>
    <w:rsid w:val="00B05EC8"/>
    <w:rsid w:val="00B100D9"/>
    <w:rsid w:val="00B12A47"/>
    <w:rsid w:val="00B35C8A"/>
    <w:rsid w:val="00B54F6D"/>
    <w:rsid w:val="00B828FF"/>
    <w:rsid w:val="00B938FA"/>
    <w:rsid w:val="00BB0389"/>
    <w:rsid w:val="00BB2B65"/>
    <w:rsid w:val="00BB6834"/>
    <w:rsid w:val="00BF1245"/>
    <w:rsid w:val="00C00EB5"/>
    <w:rsid w:val="00C05817"/>
    <w:rsid w:val="00C23CAE"/>
    <w:rsid w:val="00C83ADE"/>
    <w:rsid w:val="00C84310"/>
    <w:rsid w:val="00C95537"/>
    <w:rsid w:val="00C97E62"/>
    <w:rsid w:val="00CB2990"/>
    <w:rsid w:val="00CD6D1A"/>
    <w:rsid w:val="00CF49C2"/>
    <w:rsid w:val="00D02973"/>
    <w:rsid w:val="00D24EC6"/>
    <w:rsid w:val="00D273E2"/>
    <w:rsid w:val="00D545BA"/>
    <w:rsid w:val="00D60F8D"/>
    <w:rsid w:val="00D72201"/>
    <w:rsid w:val="00D80172"/>
    <w:rsid w:val="00D836A8"/>
    <w:rsid w:val="00D8555C"/>
    <w:rsid w:val="00D86AF6"/>
    <w:rsid w:val="00DA0131"/>
    <w:rsid w:val="00DA507C"/>
    <w:rsid w:val="00DA7EEE"/>
    <w:rsid w:val="00DB6992"/>
    <w:rsid w:val="00DE4B74"/>
    <w:rsid w:val="00DF5DF5"/>
    <w:rsid w:val="00E050C3"/>
    <w:rsid w:val="00E20AD7"/>
    <w:rsid w:val="00E23AD9"/>
    <w:rsid w:val="00E412C7"/>
    <w:rsid w:val="00E510D2"/>
    <w:rsid w:val="00E86A69"/>
    <w:rsid w:val="00E86C54"/>
    <w:rsid w:val="00E92D1C"/>
    <w:rsid w:val="00E976F4"/>
    <w:rsid w:val="00EA62EC"/>
    <w:rsid w:val="00EC3C93"/>
    <w:rsid w:val="00ED2621"/>
    <w:rsid w:val="00EE3859"/>
    <w:rsid w:val="00EE51CF"/>
    <w:rsid w:val="00F06D7C"/>
    <w:rsid w:val="00F10143"/>
    <w:rsid w:val="00F1291D"/>
    <w:rsid w:val="00F559EB"/>
    <w:rsid w:val="00F61913"/>
    <w:rsid w:val="00F95E65"/>
    <w:rsid w:val="00FA5B62"/>
    <w:rsid w:val="00FA71A7"/>
    <w:rsid w:val="00FB5CCD"/>
    <w:rsid w:val="00FB6F88"/>
    <w:rsid w:val="00FC38E7"/>
    <w:rsid w:val="00FC6446"/>
    <w:rsid w:val="00FD25BC"/>
    <w:rsid w:val="00FE08DB"/>
    <w:rsid w:val="018339CD"/>
    <w:rsid w:val="01942B44"/>
    <w:rsid w:val="0240A784"/>
    <w:rsid w:val="027FFFB4"/>
    <w:rsid w:val="0286EA53"/>
    <w:rsid w:val="02AEE0C3"/>
    <w:rsid w:val="02F1C6E9"/>
    <w:rsid w:val="0326E81E"/>
    <w:rsid w:val="03383B84"/>
    <w:rsid w:val="0396E81A"/>
    <w:rsid w:val="03B0179B"/>
    <w:rsid w:val="0428A01D"/>
    <w:rsid w:val="04860339"/>
    <w:rsid w:val="04A35359"/>
    <w:rsid w:val="04C059E9"/>
    <w:rsid w:val="052BBF0F"/>
    <w:rsid w:val="0580A87F"/>
    <w:rsid w:val="067AAEA3"/>
    <w:rsid w:val="0717793C"/>
    <w:rsid w:val="081D81F2"/>
    <w:rsid w:val="082A9541"/>
    <w:rsid w:val="09DD503C"/>
    <w:rsid w:val="0B5C054E"/>
    <w:rsid w:val="0B6B47E7"/>
    <w:rsid w:val="0BE8F738"/>
    <w:rsid w:val="0CD36D43"/>
    <w:rsid w:val="0E06DA02"/>
    <w:rsid w:val="0EE4899D"/>
    <w:rsid w:val="0F126D80"/>
    <w:rsid w:val="1124E47B"/>
    <w:rsid w:val="129508AD"/>
    <w:rsid w:val="12BF6370"/>
    <w:rsid w:val="12C2CE47"/>
    <w:rsid w:val="12E7E751"/>
    <w:rsid w:val="1352C58C"/>
    <w:rsid w:val="13D30E03"/>
    <w:rsid w:val="169377E6"/>
    <w:rsid w:val="16CFC278"/>
    <w:rsid w:val="19BB3E97"/>
    <w:rsid w:val="19FAE1F2"/>
    <w:rsid w:val="1ABED9E2"/>
    <w:rsid w:val="1B2DA28C"/>
    <w:rsid w:val="1C30AD6F"/>
    <w:rsid w:val="1CF2DF59"/>
    <w:rsid w:val="1E4986F5"/>
    <w:rsid w:val="1F355C62"/>
    <w:rsid w:val="2032757A"/>
    <w:rsid w:val="205C62B3"/>
    <w:rsid w:val="20ED0911"/>
    <w:rsid w:val="247AA2D3"/>
    <w:rsid w:val="24E3681B"/>
    <w:rsid w:val="25F1B431"/>
    <w:rsid w:val="268B0139"/>
    <w:rsid w:val="26DD899E"/>
    <w:rsid w:val="2881119F"/>
    <w:rsid w:val="28C3164B"/>
    <w:rsid w:val="29E9CB0D"/>
    <w:rsid w:val="2B737ED9"/>
    <w:rsid w:val="2B741954"/>
    <w:rsid w:val="2BF73DFE"/>
    <w:rsid w:val="2D6883E6"/>
    <w:rsid w:val="2DDD3396"/>
    <w:rsid w:val="2E468262"/>
    <w:rsid w:val="2F3257CF"/>
    <w:rsid w:val="2F865F81"/>
    <w:rsid w:val="2F8F5501"/>
    <w:rsid w:val="2FC15250"/>
    <w:rsid w:val="3051D0D5"/>
    <w:rsid w:val="3116CFED"/>
    <w:rsid w:val="35D924B8"/>
    <w:rsid w:val="36E05957"/>
    <w:rsid w:val="36FB9AEE"/>
    <w:rsid w:val="38E1279B"/>
    <w:rsid w:val="39697DAC"/>
    <w:rsid w:val="39A22A8F"/>
    <w:rsid w:val="39F4DECA"/>
    <w:rsid w:val="3ACF4CB8"/>
    <w:rsid w:val="3B740D78"/>
    <w:rsid w:val="3E3D8982"/>
    <w:rsid w:val="3F5EA655"/>
    <w:rsid w:val="3F835AEE"/>
    <w:rsid w:val="405BD0BF"/>
    <w:rsid w:val="414EFA00"/>
    <w:rsid w:val="4212EE42"/>
    <w:rsid w:val="421BD6EC"/>
    <w:rsid w:val="4474D937"/>
    <w:rsid w:val="447E91E4"/>
    <w:rsid w:val="4544DBC2"/>
    <w:rsid w:val="45D807BA"/>
    <w:rsid w:val="45F3D8E4"/>
    <w:rsid w:val="46AFE9B8"/>
    <w:rsid w:val="473969FD"/>
    <w:rsid w:val="47DF8724"/>
    <w:rsid w:val="488D3497"/>
    <w:rsid w:val="48D1FA12"/>
    <w:rsid w:val="497B5785"/>
    <w:rsid w:val="4A0C0FD9"/>
    <w:rsid w:val="4A70808C"/>
    <w:rsid w:val="4B8176B5"/>
    <w:rsid w:val="4D079589"/>
    <w:rsid w:val="4D3970FE"/>
    <w:rsid w:val="4D64463C"/>
    <w:rsid w:val="4D7F897E"/>
    <w:rsid w:val="4DB752B1"/>
    <w:rsid w:val="4EF1282B"/>
    <w:rsid w:val="4F15F770"/>
    <w:rsid w:val="4FEBCAA8"/>
    <w:rsid w:val="5084EF7E"/>
    <w:rsid w:val="5220BFDF"/>
    <w:rsid w:val="523C94E8"/>
    <w:rsid w:val="52854B6D"/>
    <w:rsid w:val="52D0A7A0"/>
    <w:rsid w:val="52D40D5C"/>
    <w:rsid w:val="546C8B34"/>
    <w:rsid w:val="548CB1BF"/>
    <w:rsid w:val="550B0AEC"/>
    <w:rsid w:val="557188FE"/>
    <w:rsid w:val="56502820"/>
    <w:rsid w:val="56E35AD2"/>
    <w:rsid w:val="57C9D1DB"/>
    <w:rsid w:val="58EEE893"/>
    <w:rsid w:val="595B4218"/>
    <w:rsid w:val="5977EA70"/>
    <w:rsid w:val="5AA344C8"/>
    <w:rsid w:val="5B17135D"/>
    <w:rsid w:val="5BCFF529"/>
    <w:rsid w:val="5CAA8EE8"/>
    <w:rsid w:val="5CC8BB6E"/>
    <w:rsid w:val="5CDC2B7E"/>
    <w:rsid w:val="5D1EC69E"/>
    <w:rsid w:val="5F0A82F6"/>
    <w:rsid w:val="60AACC9F"/>
    <w:rsid w:val="611051F4"/>
    <w:rsid w:val="61C6E76D"/>
    <w:rsid w:val="61E698BD"/>
    <w:rsid w:val="63DAA190"/>
    <w:rsid w:val="63FE80F0"/>
    <w:rsid w:val="6530D585"/>
    <w:rsid w:val="6535DFE4"/>
    <w:rsid w:val="65ACE82E"/>
    <w:rsid w:val="6681178C"/>
    <w:rsid w:val="66820FBA"/>
    <w:rsid w:val="67016C22"/>
    <w:rsid w:val="6713846D"/>
    <w:rsid w:val="6768C42C"/>
    <w:rsid w:val="68320E71"/>
    <w:rsid w:val="6970FEA1"/>
    <w:rsid w:val="6A19066B"/>
    <w:rsid w:val="6A1E61C0"/>
    <w:rsid w:val="6A4B43DA"/>
    <w:rsid w:val="6B96D5B3"/>
    <w:rsid w:val="6C0C1FBF"/>
    <w:rsid w:val="6C8DC0E3"/>
    <w:rsid w:val="6C980CC2"/>
    <w:rsid w:val="6D2B5D6E"/>
    <w:rsid w:val="6D435374"/>
    <w:rsid w:val="6DF83DA4"/>
    <w:rsid w:val="6EC063DB"/>
    <w:rsid w:val="6EE0DB6F"/>
    <w:rsid w:val="6EF05DE1"/>
    <w:rsid w:val="6F2A154A"/>
    <w:rsid w:val="6FC24448"/>
    <w:rsid w:val="6FCE2BBF"/>
    <w:rsid w:val="6FD79505"/>
    <w:rsid w:val="705D1BA8"/>
    <w:rsid w:val="7327A209"/>
    <w:rsid w:val="73D8FDC3"/>
    <w:rsid w:val="74039E72"/>
    <w:rsid w:val="7537523C"/>
    <w:rsid w:val="7547D994"/>
    <w:rsid w:val="75B3DE0C"/>
    <w:rsid w:val="7742498C"/>
    <w:rsid w:val="77DF7774"/>
    <w:rsid w:val="7805FB8F"/>
    <w:rsid w:val="78AFB779"/>
    <w:rsid w:val="78D3D114"/>
    <w:rsid w:val="798125B8"/>
    <w:rsid w:val="7A117AEF"/>
    <w:rsid w:val="7A29A89C"/>
    <w:rsid w:val="7A957E9C"/>
    <w:rsid w:val="7B12E4FE"/>
    <w:rsid w:val="7D3D7B1F"/>
    <w:rsid w:val="7D4483DB"/>
    <w:rsid w:val="7D4BB439"/>
    <w:rsid w:val="7DC1DBB6"/>
    <w:rsid w:val="7F31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39B8"/>
  <w15:chartTrackingRefBased/>
  <w15:docId w15:val="{43612EA9-4942-4A40-A3F9-EDBE468F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0935"/>
    <w:pPr>
      <w:keepNext/>
      <w:spacing w:after="0" w:line="240" w:lineRule="auto"/>
      <w:outlineLvl w:val="0"/>
    </w:pPr>
    <w:rPr>
      <w:rFonts w:ascii="Times New Roman" w:eastAsia="Times New Roman" w:hAnsi="Times New Roman" w:cs="Times New Roman"/>
      <w:b/>
      <w:spacing w:val="-2"/>
      <w:sz w:val="20"/>
      <w:szCs w:val="20"/>
      <w:lang w:eastAsia="en-GB"/>
    </w:rPr>
  </w:style>
  <w:style w:type="paragraph" w:styleId="Heading2">
    <w:name w:val="heading 2"/>
    <w:basedOn w:val="Normal"/>
    <w:next w:val="Normal"/>
    <w:link w:val="Heading2Char"/>
    <w:qFormat/>
    <w:rsid w:val="00900935"/>
    <w:pPr>
      <w:keepNext/>
      <w:spacing w:after="0" w:line="240" w:lineRule="auto"/>
      <w:jc w:val="center"/>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B62"/>
  </w:style>
  <w:style w:type="paragraph" w:styleId="Footer">
    <w:name w:val="footer"/>
    <w:basedOn w:val="Normal"/>
    <w:link w:val="FooterChar"/>
    <w:uiPriority w:val="99"/>
    <w:unhideWhenUsed/>
    <w:rsid w:val="00FA5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B62"/>
  </w:style>
  <w:style w:type="table" w:styleId="TableGrid">
    <w:name w:val="Table Grid"/>
    <w:basedOn w:val="TableNormal"/>
    <w:rsid w:val="00FA5B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70B3"/>
  </w:style>
  <w:style w:type="character" w:customStyle="1" w:styleId="eop">
    <w:name w:val="eop"/>
    <w:basedOn w:val="DefaultParagraphFont"/>
    <w:rsid w:val="008770B3"/>
  </w:style>
  <w:style w:type="paragraph" w:customStyle="1" w:styleId="paragraph">
    <w:name w:val="paragraph"/>
    <w:basedOn w:val="Normal"/>
    <w:rsid w:val="008770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71A7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900935"/>
    <w:rPr>
      <w:rFonts w:ascii="Times New Roman" w:eastAsia="Times New Roman" w:hAnsi="Times New Roman" w:cs="Times New Roman"/>
      <w:b/>
      <w:spacing w:val="-2"/>
      <w:sz w:val="20"/>
      <w:szCs w:val="20"/>
      <w:lang w:eastAsia="en-GB"/>
    </w:rPr>
  </w:style>
  <w:style w:type="character" w:customStyle="1" w:styleId="Heading2Char">
    <w:name w:val="Heading 2 Char"/>
    <w:basedOn w:val="DefaultParagraphFont"/>
    <w:link w:val="Heading2"/>
    <w:rsid w:val="00900935"/>
    <w:rPr>
      <w:rFonts w:ascii="Times New Roman" w:eastAsia="Times New Roman" w:hAnsi="Times New Roman" w:cs="Times New Roman"/>
      <w:b/>
      <w:sz w:val="20"/>
      <w:szCs w:val="20"/>
      <w:lang w:eastAsia="en-GB"/>
    </w:rPr>
  </w:style>
  <w:style w:type="paragraph" w:styleId="BodyText">
    <w:name w:val="Body Text"/>
    <w:basedOn w:val="Normal"/>
    <w:link w:val="BodyTextChar"/>
    <w:rsid w:val="00900935"/>
    <w:pPr>
      <w:spacing w:after="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900935"/>
    <w:rPr>
      <w:rFonts w:ascii="Arial" w:eastAsia="Times New Roman" w:hAnsi="Arial" w:cs="Times New Roman"/>
      <w:sz w:val="20"/>
      <w:szCs w:val="20"/>
      <w:lang w:eastAsia="en-GB"/>
    </w:rPr>
  </w:style>
  <w:style w:type="paragraph" w:styleId="ListParagraph">
    <w:name w:val="List Paragraph"/>
    <w:basedOn w:val="Normal"/>
    <w:uiPriority w:val="34"/>
    <w:qFormat/>
    <w:rsid w:val="00900935"/>
    <w:pPr>
      <w:spacing w:after="200" w:line="276" w:lineRule="auto"/>
      <w:ind w:left="720"/>
      <w:contextualSpacing/>
    </w:pPr>
    <w:rPr>
      <w:rFonts w:ascii="Lucida Sans" w:eastAsia="Calibri" w:hAnsi="Lucida Sans" w:cs="Times New Roman"/>
      <w:sz w:val="24"/>
      <w:szCs w:val="24"/>
    </w:rPr>
  </w:style>
  <w:style w:type="character" w:styleId="Hyperlink">
    <w:name w:val="Hyperlink"/>
    <w:rsid w:val="00900935"/>
    <w:rPr>
      <w:color w:val="0000FF"/>
      <w:u w:val="single"/>
    </w:rPr>
  </w:style>
  <w:style w:type="paragraph" w:styleId="NoSpacing">
    <w:name w:val="No Spacing"/>
    <w:uiPriority w:val="1"/>
    <w:qFormat/>
    <w:rsid w:val="001F74A9"/>
    <w:pPr>
      <w:spacing w:after="0" w:line="240" w:lineRule="auto"/>
    </w:pPr>
    <w:rPr>
      <w:rFonts w:ascii="Century Gothic" w:hAnsi="Century Gothic"/>
    </w:rPr>
  </w:style>
  <w:style w:type="paragraph" w:styleId="NormalWeb">
    <w:name w:val="Normal (Web)"/>
    <w:basedOn w:val="Normal"/>
    <w:uiPriority w:val="99"/>
    <w:semiHidden/>
    <w:unhideWhenUsed/>
    <w:rsid w:val="00CD6D1A"/>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5B1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8770">
      <w:bodyDiv w:val="1"/>
      <w:marLeft w:val="0"/>
      <w:marRight w:val="0"/>
      <w:marTop w:val="0"/>
      <w:marBottom w:val="0"/>
      <w:divBdr>
        <w:top w:val="none" w:sz="0" w:space="0" w:color="auto"/>
        <w:left w:val="none" w:sz="0" w:space="0" w:color="auto"/>
        <w:bottom w:val="none" w:sz="0" w:space="0" w:color="auto"/>
        <w:right w:val="none" w:sz="0" w:space="0" w:color="auto"/>
      </w:divBdr>
    </w:div>
    <w:div w:id="440077292">
      <w:bodyDiv w:val="1"/>
      <w:marLeft w:val="0"/>
      <w:marRight w:val="0"/>
      <w:marTop w:val="0"/>
      <w:marBottom w:val="0"/>
      <w:divBdr>
        <w:top w:val="none" w:sz="0" w:space="0" w:color="auto"/>
        <w:left w:val="none" w:sz="0" w:space="0" w:color="auto"/>
        <w:bottom w:val="none" w:sz="0" w:space="0" w:color="auto"/>
        <w:right w:val="none" w:sz="0" w:space="0" w:color="auto"/>
      </w:divBdr>
    </w:div>
    <w:div w:id="473254628">
      <w:bodyDiv w:val="1"/>
      <w:marLeft w:val="0"/>
      <w:marRight w:val="0"/>
      <w:marTop w:val="0"/>
      <w:marBottom w:val="0"/>
      <w:divBdr>
        <w:top w:val="none" w:sz="0" w:space="0" w:color="auto"/>
        <w:left w:val="none" w:sz="0" w:space="0" w:color="auto"/>
        <w:bottom w:val="none" w:sz="0" w:space="0" w:color="auto"/>
        <w:right w:val="none" w:sz="0" w:space="0" w:color="auto"/>
      </w:divBdr>
    </w:div>
    <w:div w:id="849182289">
      <w:bodyDiv w:val="1"/>
      <w:marLeft w:val="0"/>
      <w:marRight w:val="0"/>
      <w:marTop w:val="0"/>
      <w:marBottom w:val="0"/>
      <w:divBdr>
        <w:top w:val="none" w:sz="0" w:space="0" w:color="auto"/>
        <w:left w:val="none" w:sz="0" w:space="0" w:color="auto"/>
        <w:bottom w:val="none" w:sz="0" w:space="0" w:color="auto"/>
        <w:right w:val="none" w:sz="0" w:space="0" w:color="auto"/>
      </w:divBdr>
    </w:div>
    <w:div w:id="1021124414">
      <w:bodyDiv w:val="1"/>
      <w:marLeft w:val="0"/>
      <w:marRight w:val="0"/>
      <w:marTop w:val="0"/>
      <w:marBottom w:val="0"/>
      <w:divBdr>
        <w:top w:val="none" w:sz="0" w:space="0" w:color="auto"/>
        <w:left w:val="none" w:sz="0" w:space="0" w:color="auto"/>
        <w:bottom w:val="none" w:sz="0" w:space="0" w:color="auto"/>
        <w:right w:val="none" w:sz="0" w:space="0" w:color="auto"/>
      </w:divBdr>
    </w:div>
    <w:div w:id="114624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liz.durant@southdevonutc.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footer3.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bbb1e2a9dc5480e86880af7fe729f0c xmlns="d3d0d137-e4cb-4877-b5db-e9889336a31f">
      <Terms xmlns="http://schemas.microsoft.com/office/infopath/2007/PartnerControls"/>
    </jbbb1e2a9dc5480e86880af7fe729f0c>
    <TaxCatchAll xmlns="d3d0d137-e4cb-4877-b5db-e9889336a31f" xsi:nil="true"/>
    <lcf76f155ced4ddcb4097134ff3c332f xmlns="717955a5-9b74-4d98-bf52-d90b5fda359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137C71C9DE1A45B3588508081A1E30" ma:contentTypeVersion="16" ma:contentTypeDescription="Create a new document." ma:contentTypeScope="" ma:versionID="63facab1134049091b805c8b052b4f31">
  <xsd:schema xmlns:xsd="http://www.w3.org/2001/XMLSchema" xmlns:xs="http://www.w3.org/2001/XMLSchema" xmlns:p="http://schemas.microsoft.com/office/2006/metadata/properties" xmlns:ns2="d3d0d137-e4cb-4877-b5db-e9889336a31f" xmlns:ns3="717955a5-9b74-4d98-bf52-d90b5fda3591" targetNamespace="http://schemas.microsoft.com/office/2006/metadata/properties" ma:root="true" ma:fieldsID="06521ef86416c06dbe1ed5d1c99c12f7" ns2:_="" ns3:_="">
    <xsd:import namespace="d3d0d137-e4cb-4877-b5db-e9889336a31f"/>
    <xsd:import namespace="717955a5-9b74-4d98-bf52-d90b5fda3591"/>
    <xsd:element name="properties">
      <xsd:complexType>
        <xsd:sequence>
          <xsd:element name="documentManagement">
            <xsd:complexType>
              <xsd:all>
                <xsd:element ref="ns2:jbbb1e2a9dc5480e86880af7fe729f0c"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3:MediaServiceOCR"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0d137-e4cb-4877-b5db-e9889336a31f" elementFormDefault="qualified">
    <xsd:import namespace="http://schemas.microsoft.com/office/2006/documentManagement/types"/>
    <xsd:import namespace="http://schemas.microsoft.com/office/infopath/2007/PartnerControls"/>
    <xsd:element name="jbbb1e2a9dc5480e86880af7fe729f0c" ma:index="9" nillable="true" ma:taxonomy="true" ma:internalName="jbbb1e2a9dc5480e86880af7fe729f0c" ma:taxonomyFieldName="Staff_x0020_Category" ma:displayName="Staff Category" ma:fieldId="{3bbb1e2a-9dc5-480e-8688-0af7fe729f0c}" ma:sspId="c55e06ae-8cb1-41c6-a470-875edd1f607d" ma:termSetId="d3c0fc08-6149-4544-a67b-5edd892ea72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8ad215-16c6-4558-9c08-61d672925b4d}" ma:internalName="TaxCatchAll" ma:showField="CatchAllData" ma:web="d3d0d137-e4cb-4877-b5db-e9889336a31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7955a5-9b74-4d98-bf52-d90b5fda35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EBD07-497F-4D93-8774-8712FF7723A1}">
  <ds:schemaRefs>
    <ds:schemaRef ds:uri="http://schemas.microsoft.com/office/2006/metadata/properties"/>
    <ds:schemaRef ds:uri="http://schemas.microsoft.com/office/infopath/2007/PartnerControls"/>
    <ds:schemaRef ds:uri="d3d0d137-e4cb-4877-b5db-e9889336a31f"/>
    <ds:schemaRef ds:uri="717955a5-9b74-4d98-bf52-d90b5fda3591"/>
  </ds:schemaRefs>
</ds:datastoreItem>
</file>

<file path=customXml/itemProps2.xml><?xml version="1.0" encoding="utf-8"?>
<ds:datastoreItem xmlns:ds="http://schemas.openxmlformats.org/officeDocument/2006/customXml" ds:itemID="{8C206BFF-7A2A-4B9E-9B19-9F7AD9D20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0d137-e4cb-4877-b5db-e9889336a31f"/>
    <ds:schemaRef ds:uri="717955a5-9b74-4d98-bf52-d90b5fda3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1F5FF-9907-4B49-B3F1-3B5AD4588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MCQUITTY</dc:creator>
  <cp:keywords/>
  <dc:description/>
  <cp:lastModifiedBy>Teresa CHALMERS</cp:lastModifiedBy>
  <cp:revision>2</cp:revision>
  <cp:lastPrinted>2021-02-11T16:41:00Z</cp:lastPrinted>
  <dcterms:created xsi:type="dcterms:W3CDTF">2026-04-15T07:26:00Z</dcterms:created>
  <dcterms:modified xsi:type="dcterms:W3CDTF">2026-04-15T07:26:00Z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0x01010020137C71C9DE1A45B3588508081A1E30</vt:lpwstr>
  </property>
  <property fmtid="{D5CDD505-2E9C-101B-9397-08002B2CF9AE}" pid="3" name="Order">
    <vt:r8>84200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