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59" w:type="dxa"/>
        <w:tblInd w:w="-34" w:type="dxa"/>
        <w:tblLayout w:type="fixed"/>
        <w:tblLook w:val="0000" w:firstRow="0" w:lastRow="0" w:firstColumn="0" w:lastColumn="0" w:noHBand="0" w:noVBand="0"/>
      </w:tblPr>
      <w:tblGrid>
        <w:gridCol w:w="1168"/>
        <w:gridCol w:w="4536"/>
        <w:gridCol w:w="1560"/>
        <w:gridCol w:w="3260"/>
        <w:gridCol w:w="135"/>
      </w:tblGrid>
      <w:tr w:rsidR="004B7D04" w:rsidRPr="001C6715" w14:paraId="21A5E20A" w14:textId="77777777" w:rsidTr="00F77CE4">
        <w:trPr>
          <w:cantSplit/>
          <w:trHeight w:val="100"/>
        </w:trPr>
        <w:tc>
          <w:tcPr>
            <w:tcW w:w="10659" w:type="dxa"/>
            <w:gridSpan w:val="5"/>
          </w:tcPr>
          <w:p w14:paraId="1F6C87E3" w14:textId="60F4CFEA" w:rsidR="004B7D04" w:rsidRPr="001C6715" w:rsidRDefault="004B7D04" w:rsidP="004E2DA2">
            <w:pPr>
              <w:pStyle w:val="Heading6"/>
              <w:spacing w:after="240"/>
              <w:jc w:val="left"/>
              <w:rPr>
                <w:bCs/>
                <w:sz w:val="32"/>
                <w:szCs w:val="32"/>
                <w:u w:val="none"/>
              </w:rPr>
            </w:pPr>
            <w:r>
              <w:rPr>
                <w:bCs/>
                <w:sz w:val="32"/>
                <w:szCs w:val="32"/>
                <w:u w:val="none"/>
              </w:rPr>
              <w:t>PERSON SPECIFCATION</w:t>
            </w:r>
          </w:p>
        </w:tc>
      </w:tr>
      <w:tr w:rsidR="004B7D04" w:rsidRPr="006308E8" w14:paraId="556DA5FB" w14:textId="77777777" w:rsidTr="00F77CE4">
        <w:trPr>
          <w:gridAfter w:val="1"/>
          <w:wAfter w:w="135" w:type="dxa"/>
          <w:cantSplit/>
        </w:trPr>
        <w:tc>
          <w:tcPr>
            <w:tcW w:w="1168" w:type="dxa"/>
          </w:tcPr>
          <w:p w14:paraId="77748E95" w14:textId="77777777" w:rsidR="004B7D04" w:rsidRPr="006308E8" w:rsidRDefault="004B7D04" w:rsidP="004B7D04">
            <w:pPr>
              <w:spacing w:after="0"/>
              <w:ind w:right="-45"/>
              <w:jc w:val="both"/>
              <w:rPr>
                <w:rFonts w:ascii="Arial" w:hAnsi="Arial" w:cs="Arial"/>
                <w:b/>
              </w:rPr>
            </w:pPr>
            <w:r w:rsidRPr="006308E8">
              <w:rPr>
                <w:rFonts w:ascii="Arial" w:hAnsi="Arial" w:cs="Arial"/>
                <w:b/>
              </w:rPr>
              <w:t>Job Title:</w:t>
            </w:r>
          </w:p>
        </w:tc>
        <w:tc>
          <w:tcPr>
            <w:tcW w:w="4536" w:type="dxa"/>
          </w:tcPr>
          <w:p w14:paraId="4D8EE04A" w14:textId="4D3C0C66" w:rsidR="004B7D04" w:rsidRPr="006308E8" w:rsidRDefault="00BC1930" w:rsidP="006308E8">
            <w:pPr>
              <w:spacing w:after="0"/>
              <w:ind w:left="-111"/>
              <w:jc w:val="both"/>
              <w:rPr>
                <w:rFonts w:ascii="Arial" w:hAnsi="Arial" w:cs="Arial"/>
              </w:rPr>
            </w:pPr>
            <w:r>
              <w:rPr>
                <w:rFonts w:ascii="Arial" w:hAnsi="Arial" w:cs="Arial"/>
              </w:rPr>
              <w:t>EYFS Lea</w:t>
            </w:r>
            <w:r w:rsidR="006C6D7E">
              <w:rPr>
                <w:rFonts w:ascii="Arial" w:hAnsi="Arial" w:cs="Arial"/>
              </w:rPr>
              <w:t xml:space="preserve">d </w:t>
            </w:r>
            <w:r w:rsidR="00F006E5">
              <w:rPr>
                <w:rFonts w:ascii="Arial" w:hAnsi="Arial" w:cs="Arial"/>
              </w:rPr>
              <w:t xml:space="preserve">and </w:t>
            </w:r>
            <w:r w:rsidR="006C6D7E">
              <w:rPr>
                <w:rFonts w:ascii="Arial" w:hAnsi="Arial" w:cs="Arial"/>
              </w:rPr>
              <w:t xml:space="preserve">Class Teacher </w:t>
            </w:r>
            <w:r w:rsidR="00F006E5">
              <w:rPr>
                <w:rFonts w:ascii="Arial" w:hAnsi="Arial" w:cs="Arial"/>
              </w:rPr>
              <w:t>(TLR)</w:t>
            </w:r>
          </w:p>
        </w:tc>
        <w:tc>
          <w:tcPr>
            <w:tcW w:w="1560" w:type="dxa"/>
          </w:tcPr>
          <w:p w14:paraId="7D3F61F4" w14:textId="505F3116" w:rsidR="004B7D04" w:rsidRPr="006308E8" w:rsidRDefault="00801CF6" w:rsidP="004B7D04">
            <w:pPr>
              <w:spacing w:after="0"/>
              <w:ind w:right="-45"/>
              <w:jc w:val="both"/>
              <w:rPr>
                <w:rFonts w:ascii="Arial" w:hAnsi="Arial" w:cs="Arial"/>
                <w:b/>
              </w:rPr>
            </w:pPr>
            <w:r w:rsidRPr="006308E8">
              <w:rPr>
                <w:rFonts w:ascii="Arial" w:hAnsi="Arial" w:cs="Arial"/>
                <w:b/>
              </w:rPr>
              <w:t>Location:</w:t>
            </w:r>
          </w:p>
        </w:tc>
        <w:tc>
          <w:tcPr>
            <w:tcW w:w="3260" w:type="dxa"/>
          </w:tcPr>
          <w:p w14:paraId="039DBD23" w14:textId="2C29FA5C" w:rsidR="004B7D04" w:rsidRPr="006308E8" w:rsidRDefault="00801CF6" w:rsidP="00F77CE4">
            <w:pPr>
              <w:spacing w:after="0"/>
              <w:ind w:left="-112" w:right="32"/>
              <w:rPr>
                <w:rFonts w:ascii="Arial" w:hAnsi="Arial" w:cs="Arial"/>
              </w:rPr>
            </w:pPr>
            <w:r w:rsidRPr="006308E8">
              <w:rPr>
                <w:rFonts w:ascii="Arial" w:hAnsi="Arial" w:cs="Arial"/>
              </w:rPr>
              <w:t>Bentley West Primary School</w:t>
            </w:r>
          </w:p>
        </w:tc>
      </w:tr>
      <w:tr w:rsidR="004B7D04" w:rsidRPr="006308E8" w14:paraId="17A03FE6" w14:textId="77777777" w:rsidTr="00F77CE4">
        <w:trPr>
          <w:gridAfter w:val="1"/>
          <w:wAfter w:w="135" w:type="dxa"/>
          <w:cantSplit/>
        </w:trPr>
        <w:tc>
          <w:tcPr>
            <w:tcW w:w="1168" w:type="dxa"/>
          </w:tcPr>
          <w:p w14:paraId="6A8565D9" w14:textId="2FB86749" w:rsidR="004B7D04" w:rsidRPr="006308E8" w:rsidRDefault="00801CF6" w:rsidP="004B7D04">
            <w:pPr>
              <w:spacing w:after="0"/>
              <w:ind w:right="-45"/>
              <w:jc w:val="both"/>
              <w:rPr>
                <w:rFonts w:ascii="Arial" w:hAnsi="Arial" w:cs="Arial"/>
                <w:b/>
              </w:rPr>
            </w:pPr>
            <w:r w:rsidRPr="006308E8">
              <w:rPr>
                <w:rFonts w:ascii="Arial" w:hAnsi="Arial" w:cs="Arial"/>
                <w:b/>
              </w:rPr>
              <w:t>Grade</w:t>
            </w:r>
            <w:r w:rsidR="004B7D04" w:rsidRPr="006308E8">
              <w:rPr>
                <w:rFonts w:ascii="Arial" w:hAnsi="Arial" w:cs="Arial"/>
                <w:b/>
              </w:rPr>
              <w:t>:</w:t>
            </w:r>
          </w:p>
        </w:tc>
        <w:tc>
          <w:tcPr>
            <w:tcW w:w="4536" w:type="dxa"/>
          </w:tcPr>
          <w:p w14:paraId="1AA1239B" w14:textId="1876DDB6" w:rsidR="004B7D04" w:rsidRPr="006308E8" w:rsidRDefault="006C6D7E" w:rsidP="006308E8">
            <w:pPr>
              <w:spacing w:after="0"/>
              <w:ind w:left="-111" w:right="-45"/>
              <w:jc w:val="both"/>
              <w:rPr>
                <w:rFonts w:ascii="Arial" w:hAnsi="Arial" w:cs="Arial"/>
                <w:bCs/>
              </w:rPr>
            </w:pPr>
            <w:r>
              <w:rPr>
                <w:rFonts w:ascii="Arial" w:hAnsi="Arial" w:cs="Arial"/>
                <w:bCs/>
              </w:rPr>
              <w:t>Depending on Experience</w:t>
            </w:r>
          </w:p>
        </w:tc>
        <w:tc>
          <w:tcPr>
            <w:tcW w:w="1560" w:type="dxa"/>
          </w:tcPr>
          <w:p w14:paraId="32DFA8C2" w14:textId="20928043" w:rsidR="004B7D04" w:rsidRPr="006308E8" w:rsidRDefault="00FE183A" w:rsidP="004B7D04">
            <w:pPr>
              <w:spacing w:after="0"/>
              <w:ind w:right="-45"/>
              <w:jc w:val="both"/>
              <w:rPr>
                <w:rFonts w:ascii="Arial" w:hAnsi="Arial" w:cs="Arial"/>
                <w:b/>
              </w:rPr>
            </w:pPr>
            <w:r w:rsidRPr="006308E8">
              <w:rPr>
                <w:rFonts w:ascii="Arial" w:hAnsi="Arial" w:cs="Arial"/>
                <w:b/>
              </w:rPr>
              <w:t>No. of Posts:</w:t>
            </w:r>
          </w:p>
        </w:tc>
        <w:tc>
          <w:tcPr>
            <w:tcW w:w="3260" w:type="dxa"/>
          </w:tcPr>
          <w:p w14:paraId="4959DDD6" w14:textId="12E89437" w:rsidR="004B7D04" w:rsidRPr="006308E8" w:rsidRDefault="00FE183A" w:rsidP="006308E8">
            <w:pPr>
              <w:spacing w:after="0"/>
              <w:ind w:left="-112" w:right="-45"/>
              <w:jc w:val="both"/>
              <w:rPr>
                <w:rFonts w:ascii="Arial" w:hAnsi="Arial" w:cs="Arial"/>
              </w:rPr>
            </w:pPr>
            <w:r w:rsidRPr="006308E8">
              <w:rPr>
                <w:rFonts w:ascii="Arial" w:hAnsi="Arial" w:cs="Arial"/>
              </w:rPr>
              <w:t>1</w:t>
            </w:r>
          </w:p>
        </w:tc>
      </w:tr>
    </w:tbl>
    <w:p w14:paraId="2844C9A5" w14:textId="77777777" w:rsidR="00B066C8" w:rsidRPr="00B066C8" w:rsidRDefault="00B066C8" w:rsidP="00B066C8">
      <w:pPr>
        <w:tabs>
          <w:tab w:val="left" w:pos="1418"/>
        </w:tabs>
        <w:spacing w:after="0" w:line="240" w:lineRule="exact"/>
        <w:ind w:right="-605"/>
        <w:rPr>
          <w:rFonts w:ascii="Arial" w:eastAsia="Times New Roman" w:hAnsi="Arial" w:cs="Arial"/>
          <w:b/>
          <w:sz w:val="24"/>
          <w:szCs w:val="24"/>
          <w:u w:val="single"/>
          <w:lang w:eastAsia="en-GB"/>
        </w:rPr>
      </w:pPr>
      <w:r w:rsidRPr="00B066C8">
        <w:rPr>
          <w:rFonts w:ascii="Arial" w:eastAsia="Times New Roman" w:hAnsi="Arial" w:cs="Arial"/>
          <w:sz w:val="24"/>
          <w:szCs w:val="24"/>
          <w:lang w:eastAsia="en-GB"/>
        </w:rPr>
        <w:tab/>
      </w:r>
    </w:p>
    <w:p w14:paraId="56D63FB1" w14:textId="77777777" w:rsidR="002E2360" w:rsidRPr="002E2360" w:rsidRDefault="00B066C8" w:rsidP="009B3D08">
      <w:pPr>
        <w:spacing w:after="0" w:line="240" w:lineRule="auto"/>
        <w:rPr>
          <w:rFonts w:ascii="Arial" w:eastAsia="Times New Roman" w:hAnsi="Arial" w:cs="Arial"/>
          <w:b/>
          <w:i/>
          <w:iCs/>
          <w:lang w:eastAsia="en-GB"/>
        </w:rPr>
      </w:pPr>
      <w:r w:rsidRPr="002E2360">
        <w:rPr>
          <w:rFonts w:ascii="Arial" w:eastAsia="Times New Roman" w:hAnsi="Arial" w:cs="Arial"/>
          <w:b/>
          <w:i/>
          <w:iCs/>
          <w:u w:val="single"/>
          <w:lang w:eastAsia="en-GB"/>
        </w:rPr>
        <w:t>Method of Assessment (M.O.A.</w:t>
      </w:r>
      <w:r w:rsidRPr="002E2360">
        <w:rPr>
          <w:rFonts w:ascii="Arial" w:eastAsia="Times New Roman" w:hAnsi="Arial" w:cs="Arial"/>
          <w:b/>
          <w:i/>
          <w:iCs/>
          <w:lang w:eastAsia="en-GB"/>
        </w:rPr>
        <w:t>)</w:t>
      </w:r>
      <w:r w:rsidR="009B3D08" w:rsidRPr="002E2360">
        <w:rPr>
          <w:rFonts w:ascii="Arial" w:eastAsia="Times New Roman" w:hAnsi="Arial" w:cs="Arial"/>
          <w:b/>
          <w:i/>
          <w:iCs/>
          <w:lang w:eastAsia="en-GB"/>
        </w:rPr>
        <w:t xml:space="preserve"> </w:t>
      </w:r>
    </w:p>
    <w:p w14:paraId="22C61E4F" w14:textId="797DFED8" w:rsidR="00B066C8" w:rsidRPr="002E2360" w:rsidRDefault="00B066C8" w:rsidP="009B3D08">
      <w:pPr>
        <w:spacing w:after="0" w:line="240" w:lineRule="auto"/>
        <w:rPr>
          <w:rFonts w:ascii="Arial" w:eastAsia="Times New Roman" w:hAnsi="Arial" w:cs="Arial"/>
          <w:i/>
          <w:iCs/>
        </w:rPr>
      </w:pPr>
      <w:r w:rsidRPr="002E2360">
        <w:rPr>
          <w:rFonts w:ascii="Arial" w:eastAsia="Times New Roman" w:hAnsi="Arial" w:cs="Arial"/>
          <w:i/>
          <w:iCs/>
        </w:rPr>
        <w:t>AF = Application Form</w:t>
      </w:r>
      <w:r w:rsidR="00046470" w:rsidRPr="002E2360">
        <w:rPr>
          <w:rFonts w:ascii="Arial" w:eastAsia="Times New Roman" w:hAnsi="Arial" w:cs="Arial"/>
          <w:i/>
          <w:iCs/>
        </w:rPr>
        <w:t>,</w:t>
      </w:r>
      <w:r w:rsidRPr="002E2360">
        <w:rPr>
          <w:rFonts w:ascii="Arial" w:eastAsia="Times New Roman" w:hAnsi="Arial" w:cs="Arial"/>
          <w:i/>
          <w:iCs/>
        </w:rPr>
        <w:t xml:space="preserve"> I = Interview</w:t>
      </w:r>
      <w:r w:rsidR="00046470" w:rsidRPr="002E2360">
        <w:rPr>
          <w:rFonts w:ascii="Arial" w:eastAsia="Times New Roman" w:hAnsi="Arial" w:cs="Arial"/>
          <w:i/>
          <w:iCs/>
        </w:rPr>
        <w:t>,</w:t>
      </w:r>
      <w:r w:rsidRPr="002E2360">
        <w:rPr>
          <w:rFonts w:ascii="Arial" w:eastAsia="Times New Roman" w:hAnsi="Arial" w:cs="Arial"/>
          <w:i/>
          <w:iCs/>
        </w:rPr>
        <w:t xml:space="preserve"> </w:t>
      </w:r>
      <w:r w:rsidR="002E2360" w:rsidRPr="002E2360">
        <w:rPr>
          <w:rFonts w:ascii="Arial" w:eastAsia="Times New Roman" w:hAnsi="Arial" w:cs="Arial"/>
          <w:i/>
          <w:iCs/>
        </w:rPr>
        <w:t xml:space="preserve">C = Certificate, </w:t>
      </w:r>
      <w:r w:rsidRPr="002E2360">
        <w:rPr>
          <w:rFonts w:ascii="Arial" w:eastAsia="Times New Roman" w:hAnsi="Arial" w:cs="Arial"/>
          <w:i/>
          <w:iCs/>
        </w:rPr>
        <w:t>T = T</w:t>
      </w:r>
      <w:r w:rsidR="009B3D08" w:rsidRPr="002E2360">
        <w:rPr>
          <w:rFonts w:ascii="Arial" w:eastAsia="Times New Roman" w:hAnsi="Arial" w:cs="Arial"/>
          <w:i/>
          <w:iCs/>
        </w:rPr>
        <w:t>ask</w:t>
      </w:r>
      <w:r w:rsidR="002E2360" w:rsidRPr="002E2360">
        <w:rPr>
          <w:rFonts w:ascii="Arial" w:eastAsia="Times New Roman" w:hAnsi="Arial" w:cs="Arial"/>
          <w:i/>
          <w:iCs/>
        </w:rPr>
        <w:t xml:space="preserve"> or Exercise, P</w:t>
      </w:r>
      <w:r w:rsidR="002E2360">
        <w:rPr>
          <w:rFonts w:ascii="Arial" w:eastAsia="Times New Roman" w:hAnsi="Arial" w:cs="Arial"/>
          <w:i/>
          <w:iCs/>
        </w:rPr>
        <w:t xml:space="preserve"> </w:t>
      </w:r>
      <w:r w:rsidR="002E2360" w:rsidRPr="002E2360">
        <w:rPr>
          <w:rFonts w:ascii="Arial" w:eastAsia="Times New Roman" w:hAnsi="Arial" w:cs="Arial"/>
          <w:i/>
          <w:iCs/>
        </w:rPr>
        <w:t>=</w:t>
      </w:r>
      <w:r w:rsidR="002E2360">
        <w:rPr>
          <w:rFonts w:ascii="Arial" w:eastAsia="Times New Roman" w:hAnsi="Arial" w:cs="Arial"/>
          <w:i/>
          <w:iCs/>
        </w:rPr>
        <w:t xml:space="preserve"> </w:t>
      </w:r>
      <w:r w:rsidR="002E2360" w:rsidRPr="002E2360">
        <w:rPr>
          <w:rFonts w:ascii="Arial" w:eastAsia="Times New Roman" w:hAnsi="Arial" w:cs="Arial"/>
          <w:i/>
          <w:iCs/>
        </w:rPr>
        <w:t xml:space="preserve">Presentation. </w:t>
      </w:r>
    </w:p>
    <w:p w14:paraId="25857918" w14:textId="77777777" w:rsidR="00B066C8" w:rsidRPr="00B066C8" w:rsidRDefault="00B066C8" w:rsidP="00B066C8">
      <w:pPr>
        <w:spacing w:after="120" w:line="240" w:lineRule="auto"/>
        <w:rPr>
          <w:rFonts w:ascii="Arial" w:eastAsia="Times New Roman" w:hAnsi="Arial" w:cs="Arial"/>
          <w:sz w:val="24"/>
          <w:szCs w:val="24"/>
        </w:rPr>
      </w:pPr>
    </w:p>
    <w:tbl>
      <w:tblPr>
        <w:tblW w:w="105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86"/>
        <w:gridCol w:w="6095"/>
        <w:gridCol w:w="1720"/>
      </w:tblGrid>
      <w:tr w:rsidR="00B066C8" w:rsidRPr="00FE183A" w14:paraId="5B4B1B58" w14:textId="77777777" w:rsidTr="002E2360">
        <w:tc>
          <w:tcPr>
            <w:tcW w:w="2686" w:type="dxa"/>
            <w:tcBorders>
              <w:top w:val="single" w:sz="6" w:space="0" w:color="auto"/>
              <w:left w:val="single" w:sz="6" w:space="0" w:color="auto"/>
              <w:bottom w:val="single" w:sz="6" w:space="0" w:color="auto"/>
              <w:right w:val="single" w:sz="6" w:space="0" w:color="auto"/>
            </w:tcBorders>
          </w:tcPr>
          <w:p w14:paraId="0C8350A2" w14:textId="77777777" w:rsidR="00B066C8" w:rsidRPr="00FE183A" w:rsidRDefault="00B066C8" w:rsidP="00B066C8">
            <w:pPr>
              <w:spacing w:after="0" w:line="240" w:lineRule="auto"/>
              <w:rPr>
                <w:rFonts w:ascii="Arial" w:eastAsia="Times New Roman" w:hAnsi="Arial" w:cs="Arial"/>
                <w:lang w:eastAsia="en-GB"/>
              </w:rPr>
            </w:pPr>
            <w:r w:rsidRPr="00FE183A">
              <w:rPr>
                <w:rFonts w:ascii="Arial" w:eastAsia="Times New Roman" w:hAnsi="Arial" w:cs="Arial"/>
                <w:b/>
                <w:lang w:eastAsia="en-GB"/>
              </w:rPr>
              <w:t>CRITERIA</w:t>
            </w:r>
          </w:p>
        </w:tc>
        <w:tc>
          <w:tcPr>
            <w:tcW w:w="6095" w:type="dxa"/>
            <w:tcBorders>
              <w:top w:val="single" w:sz="6" w:space="0" w:color="auto"/>
              <w:left w:val="single" w:sz="6" w:space="0" w:color="auto"/>
              <w:bottom w:val="single" w:sz="6" w:space="0" w:color="auto"/>
              <w:right w:val="single" w:sz="6" w:space="0" w:color="auto"/>
            </w:tcBorders>
          </w:tcPr>
          <w:p w14:paraId="24B91232" w14:textId="7B798F06" w:rsidR="00B066C8" w:rsidRPr="00FE183A" w:rsidRDefault="002E2360" w:rsidP="00B066C8">
            <w:pPr>
              <w:keepNext/>
              <w:numPr>
                <w:ilvl w:val="1"/>
                <w:numId w:val="1"/>
              </w:numPr>
              <w:spacing w:after="0" w:line="240" w:lineRule="auto"/>
              <w:outlineLvl w:val="1"/>
              <w:rPr>
                <w:rFonts w:ascii="Arial" w:eastAsia="Times New Roman" w:hAnsi="Arial" w:cs="Arial"/>
                <w:b/>
                <w:lang w:eastAsia="en-GB"/>
              </w:rPr>
            </w:pPr>
            <w:r w:rsidRPr="00FE183A">
              <w:rPr>
                <w:rFonts w:ascii="Arial" w:eastAsia="Times New Roman" w:hAnsi="Arial" w:cs="Arial"/>
                <w:b/>
                <w:lang w:eastAsia="en-GB"/>
              </w:rPr>
              <w:t>Qualities</w:t>
            </w:r>
          </w:p>
        </w:tc>
        <w:tc>
          <w:tcPr>
            <w:tcW w:w="1720" w:type="dxa"/>
            <w:tcBorders>
              <w:top w:val="single" w:sz="6" w:space="0" w:color="auto"/>
              <w:left w:val="single" w:sz="6" w:space="0" w:color="auto"/>
              <w:bottom w:val="single" w:sz="6" w:space="0" w:color="auto"/>
              <w:right w:val="single" w:sz="6" w:space="0" w:color="auto"/>
            </w:tcBorders>
          </w:tcPr>
          <w:p w14:paraId="6AFBDC9B" w14:textId="7DCD8E3B" w:rsidR="00B066C8" w:rsidRPr="00FE183A" w:rsidRDefault="002E2360" w:rsidP="00B066C8">
            <w:pPr>
              <w:spacing w:after="0" w:line="240" w:lineRule="auto"/>
              <w:rPr>
                <w:rFonts w:ascii="Arial" w:eastAsia="Times New Roman" w:hAnsi="Arial" w:cs="Arial"/>
                <w:b/>
                <w:lang w:eastAsia="en-GB"/>
              </w:rPr>
            </w:pPr>
            <w:r w:rsidRPr="00FE183A">
              <w:rPr>
                <w:rFonts w:ascii="Arial" w:eastAsia="Times New Roman" w:hAnsi="Arial" w:cs="Arial"/>
                <w:b/>
                <w:lang w:eastAsia="en-GB"/>
              </w:rPr>
              <w:t>Method of Assessment</w:t>
            </w:r>
          </w:p>
        </w:tc>
      </w:tr>
      <w:tr w:rsidR="00B066C8" w:rsidRPr="00FE183A" w14:paraId="580FDDF8" w14:textId="77777777" w:rsidTr="002E2360">
        <w:trPr>
          <w:trHeight w:val="1010"/>
        </w:trPr>
        <w:tc>
          <w:tcPr>
            <w:tcW w:w="2686" w:type="dxa"/>
            <w:tcBorders>
              <w:top w:val="single" w:sz="6" w:space="0" w:color="auto"/>
              <w:left w:val="single" w:sz="6" w:space="0" w:color="auto"/>
              <w:bottom w:val="single" w:sz="6" w:space="0" w:color="auto"/>
              <w:right w:val="single" w:sz="6" w:space="0" w:color="auto"/>
            </w:tcBorders>
          </w:tcPr>
          <w:p w14:paraId="6B64F4AE" w14:textId="4AF05C41" w:rsidR="00B066C8" w:rsidRPr="00FE183A" w:rsidRDefault="002E2360" w:rsidP="00B066C8">
            <w:pPr>
              <w:spacing w:after="0" w:line="240" w:lineRule="auto"/>
              <w:rPr>
                <w:rFonts w:ascii="Arial" w:eastAsia="Times New Roman" w:hAnsi="Arial" w:cs="Arial"/>
                <w:b/>
                <w:lang w:eastAsia="en-GB"/>
              </w:rPr>
            </w:pPr>
            <w:r w:rsidRPr="00FE183A">
              <w:rPr>
                <w:rFonts w:ascii="Arial" w:eastAsia="Times New Roman" w:hAnsi="Arial" w:cs="Arial"/>
                <w:b/>
                <w:lang w:eastAsia="en-GB"/>
              </w:rPr>
              <w:t>Qualifications</w:t>
            </w:r>
          </w:p>
          <w:p w14:paraId="27D679E1" w14:textId="77777777" w:rsidR="00B066C8" w:rsidRPr="00FE183A" w:rsidRDefault="00B066C8" w:rsidP="002E2360">
            <w:pPr>
              <w:spacing w:after="0" w:line="240" w:lineRule="auto"/>
              <w:rPr>
                <w:rFonts w:ascii="Arial" w:eastAsia="Times New Roman" w:hAnsi="Arial" w:cs="Arial"/>
                <w:lang w:eastAsia="en-GB"/>
              </w:rPr>
            </w:pPr>
          </w:p>
        </w:tc>
        <w:tc>
          <w:tcPr>
            <w:tcW w:w="6095" w:type="dxa"/>
            <w:tcBorders>
              <w:top w:val="single" w:sz="6" w:space="0" w:color="auto"/>
              <w:left w:val="single" w:sz="6" w:space="0" w:color="auto"/>
              <w:bottom w:val="single" w:sz="6" w:space="0" w:color="auto"/>
              <w:right w:val="single" w:sz="6" w:space="0" w:color="auto"/>
            </w:tcBorders>
          </w:tcPr>
          <w:p w14:paraId="7FD48A3D" w14:textId="0CEC2638" w:rsidR="00B066C8" w:rsidRPr="00FE183A" w:rsidRDefault="002E2360" w:rsidP="00B066C8">
            <w:pPr>
              <w:spacing w:after="0" w:line="240" w:lineRule="auto"/>
              <w:rPr>
                <w:rFonts w:ascii="Arial" w:eastAsia="Times New Roman" w:hAnsi="Arial" w:cs="Arial"/>
                <w:lang w:eastAsia="en-GB"/>
              </w:rPr>
            </w:pPr>
            <w:r w:rsidRPr="00FE183A">
              <w:rPr>
                <w:rFonts w:ascii="Arial" w:eastAsia="Times New Roman" w:hAnsi="Arial" w:cs="Arial"/>
                <w:lang w:eastAsia="en-GB"/>
              </w:rPr>
              <w:t xml:space="preserve">Qualified </w:t>
            </w:r>
            <w:r w:rsidR="00FE2721">
              <w:rPr>
                <w:rFonts w:ascii="Arial" w:eastAsia="Times New Roman" w:hAnsi="Arial" w:cs="Arial"/>
                <w:lang w:eastAsia="en-GB"/>
              </w:rPr>
              <w:t xml:space="preserve">Teacher Status and </w:t>
            </w:r>
            <w:r w:rsidR="00730612">
              <w:rPr>
                <w:rFonts w:ascii="Arial" w:eastAsia="Times New Roman" w:hAnsi="Arial" w:cs="Arial"/>
                <w:lang w:eastAsia="en-GB"/>
              </w:rPr>
              <w:t xml:space="preserve">EYFS </w:t>
            </w:r>
            <w:r w:rsidR="00571922">
              <w:rPr>
                <w:rFonts w:ascii="Arial" w:eastAsia="Times New Roman" w:hAnsi="Arial" w:cs="Arial"/>
                <w:lang w:eastAsia="en-GB"/>
              </w:rPr>
              <w:t xml:space="preserve">Qualification </w:t>
            </w:r>
            <w:r w:rsidRPr="00FE183A">
              <w:rPr>
                <w:rFonts w:ascii="Arial" w:eastAsia="Times New Roman" w:hAnsi="Arial" w:cs="Arial"/>
                <w:lang w:eastAsia="en-GB"/>
              </w:rPr>
              <w:t>or recognised equivalent.</w:t>
            </w:r>
          </w:p>
          <w:p w14:paraId="2586B9D8" w14:textId="77777777" w:rsidR="002E2360" w:rsidRPr="00FE183A" w:rsidRDefault="002E2360" w:rsidP="00B066C8">
            <w:pPr>
              <w:spacing w:after="0" w:line="240" w:lineRule="auto"/>
              <w:rPr>
                <w:rFonts w:ascii="Arial" w:eastAsia="Times New Roman" w:hAnsi="Arial" w:cs="Arial"/>
                <w:lang w:eastAsia="en-GB"/>
              </w:rPr>
            </w:pPr>
          </w:p>
          <w:p w14:paraId="238314C6" w14:textId="630FAFF9" w:rsidR="002E2360" w:rsidRPr="00FE183A" w:rsidRDefault="002E2360" w:rsidP="00B066C8">
            <w:pPr>
              <w:spacing w:after="0" w:line="240" w:lineRule="auto"/>
              <w:rPr>
                <w:rFonts w:ascii="Arial" w:eastAsia="Times New Roman" w:hAnsi="Arial" w:cs="Arial"/>
                <w:lang w:eastAsia="en-GB"/>
              </w:rPr>
            </w:pPr>
            <w:r w:rsidRPr="00FE183A">
              <w:rPr>
                <w:rFonts w:ascii="Arial" w:eastAsia="Times New Roman" w:hAnsi="Arial" w:cs="Arial"/>
                <w:lang w:eastAsia="en-GB"/>
              </w:rPr>
              <w:t>GCSE English and Maths (grade A* - C) or equivalent.</w:t>
            </w:r>
          </w:p>
          <w:p w14:paraId="17C84CA9" w14:textId="77777777" w:rsidR="00B066C8" w:rsidRPr="00FE183A" w:rsidRDefault="00B066C8" w:rsidP="00B066C8">
            <w:pPr>
              <w:spacing w:after="0" w:line="240" w:lineRule="auto"/>
              <w:rPr>
                <w:rFonts w:ascii="Arial" w:eastAsia="Times New Roman" w:hAnsi="Arial" w:cs="Arial"/>
                <w:lang w:eastAsia="en-GB"/>
              </w:rPr>
            </w:pPr>
          </w:p>
        </w:tc>
        <w:tc>
          <w:tcPr>
            <w:tcW w:w="1720" w:type="dxa"/>
            <w:tcBorders>
              <w:top w:val="single" w:sz="6" w:space="0" w:color="auto"/>
              <w:left w:val="single" w:sz="6" w:space="0" w:color="auto"/>
              <w:bottom w:val="single" w:sz="6" w:space="0" w:color="auto"/>
              <w:right w:val="single" w:sz="6" w:space="0" w:color="auto"/>
            </w:tcBorders>
          </w:tcPr>
          <w:p w14:paraId="7A31A4AA" w14:textId="3FCDA487" w:rsidR="00B066C8" w:rsidRPr="00FE183A" w:rsidRDefault="00B066C8" w:rsidP="00B066C8">
            <w:pPr>
              <w:tabs>
                <w:tab w:val="left" w:pos="2160"/>
              </w:tabs>
              <w:spacing w:after="0" w:line="240" w:lineRule="auto"/>
              <w:jc w:val="center"/>
              <w:rPr>
                <w:rFonts w:ascii="Arial" w:eastAsia="Times New Roman" w:hAnsi="Arial" w:cs="Arial"/>
                <w:bCs/>
                <w:lang w:eastAsia="en-GB"/>
              </w:rPr>
            </w:pPr>
            <w:r w:rsidRPr="00FE183A">
              <w:rPr>
                <w:rFonts w:ascii="Arial" w:eastAsia="Times New Roman" w:hAnsi="Arial" w:cs="Arial"/>
                <w:bCs/>
                <w:lang w:eastAsia="en-GB"/>
              </w:rPr>
              <w:t>AF</w:t>
            </w:r>
            <w:r w:rsidR="002E2360" w:rsidRPr="00FE183A">
              <w:rPr>
                <w:rFonts w:ascii="Arial" w:eastAsia="Times New Roman" w:hAnsi="Arial" w:cs="Arial"/>
                <w:bCs/>
                <w:lang w:eastAsia="en-GB"/>
              </w:rPr>
              <w:t xml:space="preserve"> / C</w:t>
            </w:r>
          </w:p>
          <w:p w14:paraId="5D871394" w14:textId="77777777" w:rsidR="00B066C8" w:rsidRPr="00FE183A" w:rsidRDefault="00B066C8" w:rsidP="00B066C8">
            <w:pPr>
              <w:tabs>
                <w:tab w:val="left" w:pos="2160"/>
              </w:tabs>
              <w:spacing w:after="0" w:line="240" w:lineRule="auto"/>
              <w:jc w:val="center"/>
              <w:rPr>
                <w:rFonts w:ascii="Arial" w:eastAsia="Times New Roman" w:hAnsi="Arial" w:cs="Arial"/>
                <w:bCs/>
                <w:lang w:eastAsia="en-GB"/>
              </w:rPr>
            </w:pPr>
          </w:p>
          <w:p w14:paraId="0A630466" w14:textId="75B907D1" w:rsidR="00B066C8" w:rsidRPr="00FE183A" w:rsidRDefault="00B066C8" w:rsidP="00B066C8">
            <w:pPr>
              <w:tabs>
                <w:tab w:val="left" w:pos="2160"/>
              </w:tabs>
              <w:spacing w:after="0" w:line="240" w:lineRule="auto"/>
              <w:jc w:val="center"/>
              <w:rPr>
                <w:rFonts w:ascii="Arial" w:eastAsia="Times New Roman" w:hAnsi="Arial" w:cs="Arial"/>
                <w:bCs/>
                <w:lang w:eastAsia="en-GB"/>
              </w:rPr>
            </w:pPr>
            <w:r w:rsidRPr="00FE183A">
              <w:rPr>
                <w:rFonts w:ascii="Arial" w:eastAsia="Times New Roman" w:hAnsi="Arial" w:cs="Arial"/>
                <w:bCs/>
                <w:lang w:eastAsia="en-GB"/>
              </w:rPr>
              <w:t>AF</w:t>
            </w:r>
            <w:r w:rsidR="002E2360" w:rsidRPr="00FE183A">
              <w:rPr>
                <w:rFonts w:ascii="Arial" w:eastAsia="Times New Roman" w:hAnsi="Arial" w:cs="Arial"/>
                <w:bCs/>
                <w:lang w:eastAsia="en-GB"/>
              </w:rPr>
              <w:t xml:space="preserve"> </w:t>
            </w:r>
            <w:r w:rsidRPr="00FE183A">
              <w:rPr>
                <w:rFonts w:ascii="Arial" w:eastAsia="Times New Roman" w:hAnsi="Arial" w:cs="Arial"/>
                <w:bCs/>
                <w:lang w:eastAsia="en-GB"/>
              </w:rPr>
              <w:t>/</w:t>
            </w:r>
            <w:r w:rsidR="002E2360" w:rsidRPr="00FE183A">
              <w:rPr>
                <w:rFonts w:ascii="Arial" w:eastAsia="Times New Roman" w:hAnsi="Arial" w:cs="Arial"/>
                <w:bCs/>
                <w:lang w:eastAsia="en-GB"/>
              </w:rPr>
              <w:t xml:space="preserve"> C</w:t>
            </w:r>
          </w:p>
          <w:p w14:paraId="13AC679E" w14:textId="77777777" w:rsidR="00B066C8" w:rsidRPr="00FE183A" w:rsidRDefault="00B066C8" w:rsidP="00B066C8">
            <w:pPr>
              <w:tabs>
                <w:tab w:val="left" w:pos="2160"/>
              </w:tabs>
              <w:spacing w:after="0" w:line="240" w:lineRule="auto"/>
              <w:jc w:val="center"/>
              <w:rPr>
                <w:rFonts w:ascii="Arial" w:eastAsia="Times New Roman" w:hAnsi="Arial" w:cs="Arial"/>
                <w:bCs/>
                <w:lang w:eastAsia="en-GB"/>
              </w:rPr>
            </w:pPr>
          </w:p>
        </w:tc>
      </w:tr>
      <w:tr w:rsidR="00B066C8" w:rsidRPr="00FE183A" w14:paraId="0311A1D4" w14:textId="77777777" w:rsidTr="002E2360">
        <w:trPr>
          <w:trHeight w:val="843"/>
        </w:trPr>
        <w:tc>
          <w:tcPr>
            <w:tcW w:w="2686" w:type="dxa"/>
            <w:tcBorders>
              <w:top w:val="single" w:sz="6" w:space="0" w:color="auto"/>
              <w:left w:val="single" w:sz="6" w:space="0" w:color="auto"/>
              <w:bottom w:val="single" w:sz="6" w:space="0" w:color="auto"/>
              <w:right w:val="single" w:sz="6" w:space="0" w:color="auto"/>
            </w:tcBorders>
          </w:tcPr>
          <w:p w14:paraId="274CE44F" w14:textId="08C6484E" w:rsidR="00B066C8" w:rsidRPr="00FE183A" w:rsidRDefault="002E2360" w:rsidP="002E2360">
            <w:pPr>
              <w:spacing w:after="0" w:line="240" w:lineRule="auto"/>
              <w:rPr>
                <w:rFonts w:ascii="Arial" w:eastAsia="Times New Roman" w:hAnsi="Arial" w:cs="Arial"/>
                <w:b/>
                <w:lang w:eastAsia="en-GB"/>
              </w:rPr>
            </w:pPr>
            <w:r w:rsidRPr="00FE183A">
              <w:rPr>
                <w:rFonts w:ascii="Arial" w:eastAsia="Times New Roman" w:hAnsi="Arial" w:cs="Arial"/>
                <w:b/>
                <w:lang w:eastAsia="en-GB"/>
              </w:rPr>
              <w:t>Experience</w:t>
            </w:r>
          </w:p>
        </w:tc>
        <w:tc>
          <w:tcPr>
            <w:tcW w:w="6095" w:type="dxa"/>
            <w:tcBorders>
              <w:top w:val="single" w:sz="6" w:space="0" w:color="auto"/>
              <w:left w:val="single" w:sz="6" w:space="0" w:color="auto"/>
              <w:bottom w:val="single" w:sz="6" w:space="0" w:color="auto"/>
              <w:right w:val="single" w:sz="6" w:space="0" w:color="auto"/>
            </w:tcBorders>
          </w:tcPr>
          <w:p w14:paraId="08DEFD8F" w14:textId="674C2BCA" w:rsidR="00B066C8" w:rsidRPr="00FE183A" w:rsidRDefault="002E2360" w:rsidP="00B066C8">
            <w:pPr>
              <w:tabs>
                <w:tab w:val="left" w:pos="720"/>
                <w:tab w:val="center" w:pos="4153"/>
                <w:tab w:val="right" w:pos="8306"/>
              </w:tabs>
              <w:spacing w:after="0" w:line="240" w:lineRule="auto"/>
              <w:rPr>
                <w:rFonts w:ascii="Arial" w:eastAsia="Times New Roman" w:hAnsi="Arial" w:cs="Arial"/>
                <w:lang w:eastAsia="en-GB"/>
              </w:rPr>
            </w:pPr>
            <w:r w:rsidRPr="00FE183A">
              <w:rPr>
                <w:rFonts w:ascii="Arial" w:eastAsia="Times New Roman" w:hAnsi="Arial" w:cs="Arial"/>
                <w:lang w:eastAsia="en-GB"/>
              </w:rPr>
              <w:t xml:space="preserve">Experience of teaching </w:t>
            </w:r>
            <w:r w:rsidR="00571922">
              <w:rPr>
                <w:rFonts w:ascii="Arial" w:eastAsia="Times New Roman" w:hAnsi="Arial" w:cs="Arial"/>
                <w:lang w:eastAsia="en-GB"/>
              </w:rPr>
              <w:t xml:space="preserve">in EYFS </w:t>
            </w:r>
            <w:r w:rsidRPr="00FE183A">
              <w:rPr>
                <w:rFonts w:ascii="Arial" w:eastAsia="Times New Roman" w:hAnsi="Arial" w:cs="Arial"/>
                <w:lang w:eastAsia="en-GB"/>
              </w:rPr>
              <w:t>relevant to the post.</w:t>
            </w:r>
          </w:p>
          <w:p w14:paraId="64DBEB86" w14:textId="77777777" w:rsidR="002E2360" w:rsidRPr="00FE183A" w:rsidRDefault="002E2360" w:rsidP="00B066C8">
            <w:pPr>
              <w:tabs>
                <w:tab w:val="left" w:pos="720"/>
                <w:tab w:val="center" w:pos="4153"/>
                <w:tab w:val="right" w:pos="8306"/>
              </w:tabs>
              <w:spacing w:after="0" w:line="240" w:lineRule="auto"/>
              <w:rPr>
                <w:rFonts w:ascii="Arial" w:eastAsia="Times New Roman" w:hAnsi="Arial" w:cs="Arial"/>
                <w:lang w:eastAsia="en-GB"/>
              </w:rPr>
            </w:pPr>
          </w:p>
          <w:p w14:paraId="4E4F93A5" w14:textId="364893BF" w:rsidR="002E2360" w:rsidRPr="00FE183A" w:rsidRDefault="002E2360" w:rsidP="00B066C8">
            <w:pPr>
              <w:tabs>
                <w:tab w:val="left" w:pos="720"/>
                <w:tab w:val="center" w:pos="4153"/>
                <w:tab w:val="right" w:pos="8306"/>
              </w:tabs>
              <w:spacing w:after="0" w:line="240" w:lineRule="auto"/>
              <w:rPr>
                <w:rFonts w:ascii="Arial" w:eastAsia="Times New Roman" w:hAnsi="Arial" w:cs="Arial"/>
                <w:lang w:eastAsia="en-GB"/>
              </w:rPr>
            </w:pPr>
            <w:r w:rsidRPr="00FE183A">
              <w:rPr>
                <w:rFonts w:ascii="Arial" w:eastAsia="Times New Roman" w:hAnsi="Arial" w:cs="Arial"/>
                <w:lang w:eastAsia="en-GB"/>
              </w:rPr>
              <w:t xml:space="preserve">Recent experience of successfully co-ordinating or leading </w:t>
            </w:r>
            <w:r w:rsidR="00BE3387">
              <w:rPr>
                <w:rFonts w:ascii="Arial" w:eastAsia="Times New Roman" w:hAnsi="Arial" w:cs="Arial"/>
                <w:lang w:eastAsia="en-GB"/>
              </w:rPr>
              <w:t>the EYFS</w:t>
            </w:r>
            <w:r w:rsidRPr="00FE183A">
              <w:rPr>
                <w:rFonts w:ascii="Arial" w:eastAsia="Times New Roman" w:hAnsi="Arial" w:cs="Arial"/>
                <w:lang w:eastAsia="en-GB"/>
              </w:rPr>
              <w:t xml:space="preserve"> curriculum area.</w:t>
            </w:r>
          </w:p>
        </w:tc>
        <w:tc>
          <w:tcPr>
            <w:tcW w:w="1720" w:type="dxa"/>
            <w:tcBorders>
              <w:top w:val="single" w:sz="6" w:space="0" w:color="auto"/>
              <w:left w:val="single" w:sz="6" w:space="0" w:color="auto"/>
              <w:bottom w:val="single" w:sz="6" w:space="0" w:color="auto"/>
              <w:right w:val="single" w:sz="6" w:space="0" w:color="auto"/>
            </w:tcBorders>
          </w:tcPr>
          <w:p w14:paraId="4A71BEAB" w14:textId="77777777" w:rsidR="00B066C8" w:rsidRPr="00FE183A" w:rsidRDefault="002E2360" w:rsidP="00B066C8">
            <w:pPr>
              <w:spacing w:after="0" w:line="240" w:lineRule="auto"/>
              <w:jc w:val="center"/>
              <w:rPr>
                <w:rFonts w:ascii="Arial" w:eastAsia="Times New Roman" w:hAnsi="Arial" w:cs="Arial"/>
                <w:bCs/>
                <w:lang w:eastAsia="en-GB"/>
              </w:rPr>
            </w:pPr>
            <w:r w:rsidRPr="00FE183A">
              <w:rPr>
                <w:rFonts w:ascii="Arial" w:eastAsia="Times New Roman" w:hAnsi="Arial" w:cs="Arial"/>
                <w:bCs/>
                <w:lang w:eastAsia="en-GB"/>
              </w:rPr>
              <w:t>AF / I</w:t>
            </w:r>
          </w:p>
          <w:p w14:paraId="5E9B9C2E" w14:textId="77777777" w:rsidR="002E2360" w:rsidRPr="00FE183A" w:rsidRDefault="002E2360" w:rsidP="00B066C8">
            <w:pPr>
              <w:spacing w:after="0" w:line="240" w:lineRule="auto"/>
              <w:jc w:val="center"/>
              <w:rPr>
                <w:rFonts w:ascii="Arial" w:eastAsia="Times New Roman" w:hAnsi="Arial" w:cs="Arial"/>
                <w:bCs/>
                <w:lang w:eastAsia="en-GB"/>
              </w:rPr>
            </w:pPr>
          </w:p>
          <w:p w14:paraId="72A6DDAB" w14:textId="77777777" w:rsidR="002E2360" w:rsidRPr="00FE183A" w:rsidRDefault="002E2360" w:rsidP="00B066C8">
            <w:pPr>
              <w:spacing w:after="0" w:line="240" w:lineRule="auto"/>
              <w:jc w:val="center"/>
              <w:rPr>
                <w:rFonts w:ascii="Arial" w:eastAsia="Times New Roman" w:hAnsi="Arial" w:cs="Arial"/>
                <w:bCs/>
                <w:lang w:eastAsia="en-GB"/>
              </w:rPr>
            </w:pPr>
          </w:p>
          <w:p w14:paraId="693A77C5" w14:textId="0692EDE6" w:rsidR="002E2360" w:rsidRPr="00FE183A" w:rsidRDefault="002E2360" w:rsidP="00B066C8">
            <w:pPr>
              <w:spacing w:after="0" w:line="240" w:lineRule="auto"/>
              <w:jc w:val="center"/>
              <w:rPr>
                <w:rFonts w:ascii="Arial" w:eastAsia="Times New Roman" w:hAnsi="Arial" w:cs="Arial"/>
                <w:bCs/>
                <w:lang w:eastAsia="en-GB"/>
              </w:rPr>
            </w:pPr>
            <w:r w:rsidRPr="00FE183A">
              <w:rPr>
                <w:rFonts w:ascii="Arial" w:eastAsia="Times New Roman" w:hAnsi="Arial" w:cs="Arial"/>
                <w:bCs/>
                <w:lang w:eastAsia="en-GB"/>
              </w:rPr>
              <w:t>AF / I</w:t>
            </w:r>
          </w:p>
        </w:tc>
      </w:tr>
      <w:tr w:rsidR="00B066C8" w:rsidRPr="00FE183A" w14:paraId="3AB92375" w14:textId="77777777" w:rsidTr="002E2360">
        <w:trPr>
          <w:trHeight w:val="473"/>
        </w:trPr>
        <w:tc>
          <w:tcPr>
            <w:tcW w:w="2686" w:type="dxa"/>
            <w:tcBorders>
              <w:top w:val="single" w:sz="6" w:space="0" w:color="auto"/>
              <w:left w:val="single" w:sz="6" w:space="0" w:color="auto"/>
              <w:bottom w:val="single" w:sz="6" w:space="0" w:color="auto"/>
              <w:right w:val="single" w:sz="6" w:space="0" w:color="auto"/>
            </w:tcBorders>
          </w:tcPr>
          <w:p w14:paraId="5679ECA6" w14:textId="66BD6526" w:rsidR="00B066C8" w:rsidRPr="00FE183A" w:rsidRDefault="002E2360" w:rsidP="00B066C8">
            <w:pPr>
              <w:spacing w:after="0" w:line="240" w:lineRule="auto"/>
              <w:rPr>
                <w:rFonts w:ascii="Arial" w:eastAsia="Times New Roman" w:hAnsi="Arial" w:cs="Arial"/>
                <w:b/>
                <w:lang w:eastAsia="en-GB"/>
              </w:rPr>
            </w:pPr>
            <w:r w:rsidRPr="00FE183A">
              <w:rPr>
                <w:rFonts w:ascii="Arial" w:eastAsia="Times New Roman" w:hAnsi="Arial" w:cs="Arial"/>
                <w:b/>
                <w:lang w:eastAsia="en-GB"/>
              </w:rPr>
              <w:t>Skills &amp; Knowledge</w:t>
            </w:r>
          </w:p>
          <w:p w14:paraId="1E7883B6" w14:textId="77777777" w:rsidR="00B066C8" w:rsidRPr="00FE183A" w:rsidRDefault="00B066C8" w:rsidP="00B066C8">
            <w:pPr>
              <w:spacing w:after="0" w:line="240" w:lineRule="auto"/>
              <w:rPr>
                <w:rFonts w:ascii="Arial" w:eastAsia="Times New Roman" w:hAnsi="Arial" w:cs="Arial"/>
                <w:b/>
                <w:lang w:eastAsia="en-GB"/>
              </w:rPr>
            </w:pPr>
          </w:p>
        </w:tc>
        <w:tc>
          <w:tcPr>
            <w:tcW w:w="6095" w:type="dxa"/>
            <w:tcBorders>
              <w:top w:val="single" w:sz="6" w:space="0" w:color="auto"/>
              <w:left w:val="single" w:sz="6" w:space="0" w:color="auto"/>
              <w:bottom w:val="single" w:sz="6" w:space="0" w:color="auto"/>
              <w:right w:val="single" w:sz="6" w:space="0" w:color="auto"/>
            </w:tcBorders>
          </w:tcPr>
          <w:p w14:paraId="7DA61133" w14:textId="526CA75B" w:rsidR="00B066C8" w:rsidRPr="00FE183A" w:rsidRDefault="002E2360" w:rsidP="00B066C8">
            <w:pPr>
              <w:spacing w:after="0" w:line="240" w:lineRule="auto"/>
              <w:rPr>
                <w:rFonts w:ascii="Arial" w:eastAsia="Times New Roman" w:hAnsi="Arial" w:cs="Arial"/>
                <w:lang w:eastAsia="en-GB"/>
              </w:rPr>
            </w:pPr>
            <w:r w:rsidRPr="00FE183A">
              <w:rPr>
                <w:rFonts w:ascii="Arial" w:eastAsia="Times New Roman" w:hAnsi="Arial" w:cs="Arial"/>
                <w:lang w:eastAsia="en-GB"/>
              </w:rPr>
              <w:t xml:space="preserve">An ability to fulfil all spoken aspects of the role with confidence using the English Language as required by </w:t>
            </w:r>
            <w:r w:rsidRPr="00FE183A">
              <w:rPr>
                <w:rFonts w:ascii="Arial" w:eastAsia="Times New Roman" w:hAnsi="Arial" w:cs="Arial"/>
                <w:b/>
                <w:bCs/>
                <w:lang w:eastAsia="en-GB"/>
              </w:rPr>
              <w:t>Part 7 of the Immigration Act 2016.</w:t>
            </w:r>
          </w:p>
          <w:p w14:paraId="7083E09D" w14:textId="77777777" w:rsidR="002E2360" w:rsidRPr="00FE183A" w:rsidRDefault="002E2360" w:rsidP="00B066C8">
            <w:pPr>
              <w:spacing w:after="0" w:line="240" w:lineRule="auto"/>
              <w:rPr>
                <w:rFonts w:ascii="Arial" w:eastAsia="Times New Roman" w:hAnsi="Arial" w:cs="Arial"/>
                <w:lang w:eastAsia="en-GB"/>
              </w:rPr>
            </w:pPr>
          </w:p>
          <w:p w14:paraId="5DF95CC9" w14:textId="77777777" w:rsidR="002E2360" w:rsidRPr="00FE183A" w:rsidRDefault="002E2360" w:rsidP="00B066C8">
            <w:pPr>
              <w:spacing w:after="0" w:line="240" w:lineRule="auto"/>
              <w:rPr>
                <w:rFonts w:ascii="Arial" w:eastAsia="Times New Roman" w:hAnsi="Arial" w:cs="Arial"/>
                <w:lang w:eastAsia="en-GB"/>
              </w:rPr>
            </w:pPr>
            <w:r w:rsidRPr="00FE183A">
              <w:rPr>
                <w:rFonts w:ascii="Arial" w:eastAsia="Times New Roman" w:hAnsi="Arial" w:cs="Arial"/>
                <w:lang w:eastAsia="en-GB"/>
              </w:rPr>
              <w:t>A clear understanding of the essential qualities necessary for improving the quality of the learning and teaching.</w:t>
            </w:r>
          </w:p>
          <w:p w14:paraId="61465278" w14:textId="77777777" w:rsidR="002E2360" w:rsidRPr="00FE183A" w:rsidRDefault="002E2360" w:rsidP="00B066C8">
            <w:pPr>
              <w:spacing w:after="0" w:line="240" w:lineRule="auto"/>
              <w:rPr>
                <w:rFonts w:ascii="Arial" w:eastAsia="Times New Roman" w:hAnsi="Arial" w:cs="Arial"/>
                <w:lang w:eastAsia="en-GB"/>
              </w:rPr>
            </w:pPr>
          </w:p>
          <w:p w14:paraId="0055D5DF" w14:textId="5A9544D8" w:rsidR="002E2360" w:rsidRPr="00FE183A" w:rsidRDefault="002E2360" w:rsidP="00B066C8">
            <w:pPr>
              <w:spacing w:after="0" w:line="240" w:lineRule="auto"/>
              <w:rPr>
                <w:rFonts w:ascii="Arial" w:eastAsia="Times New Roman" w:hAnsi="Arial" w:cs="Arial"/>
                <w:lang w:eastAsia="en-GB"/>
              </w:rPr>
            </w:pPr>
            <w:r w:rsidRPr="00FE183A">
              <w:rPr>
                <w:rFonts w:ascii="Arial" w:eastAsia="Times New Roman" w:hAnsi="Arial" w:cs="Arial"/>
                <w:lang w:eastAsia="en-GB"/>
              </w:rPr>
              <w:t xml:space="preserve">In depth knowledge of the </w:t>
            </w:r>
            <w:r w:rsidR="00B5696A">
              <w:rPr>
                <w:rFonts w:ascii="Arial" w:eastAsia="Times New Roman" w:hAnsi="Arial" w:cs="Arial"/>
                <w:lang w:eastAsia="en-GB"/>
              </w:rPr>
              <w:t xml:space="preserve">EYFS </w:t>
            </w:r>
            <w:r w:rsidRPr="00FE183A">
              <w:rPr>
                <w:rFonts w:ascii="Arial" w:eastAsia="Times New Roman" w:hAnsi="Arial" w:cs="Arial"/>
                <w:lang w:eastAsia="en-GB"/>
              </w:rPr>
              <w:t>curriculum/area as relevant to the role being applied for.</w:t>
            </w:r>
          </w:p>
          <w:p w14:paraId="624415B3" w14:textId="77777777" w:rsidR="002E2360" w:rsidRPr="00FE183A" w:rsidRDefault="002E2360" w:rsidP="00B066C8">
            <w:pPr>
              <w:spacing w:after="0" w:line="240" w:lineRule="auto"/>
              <w:rPr>
                <w:rFonts w:ascii="Arial" w:eastAsia="Times New Roman" w:hAnsi="Arial" w:cs="Arial"/>
                <w:lang w:eastAsia="en-GB"/>
              </w:rPr>
            </w:pPr>
          </w:p>
          <w:p w14:paraId="083D7384" w14:textId="77777777" w:rsidR="002E2360" w:rsidRPr="00FE183A" w:rsidRDefault="002E2360" w:rsidP="00B066C8">
            <w:pPr>
              <w:spacing w:after="0" w:line="240" w:lineRule="auto"/>
              <w:rPr>
                <w:rFonts w:ascii="Arial" w:eastAsia="Times New Roman" w:hAnsi="Arial" w:cs="Arial"/>
                <w:lang w:eastAsia="en-GB"/>
              </w:rPr>
            </w:pPr>
            <w:r w:rsidRPr="00FE183A">
              <w:rPr>
                <w:rFonts w:ascii="Arial" w:eastAsia="Times New Roman" w:hAnsi="Arial" w:cs="Arial"/>
                <w:lang w:eastAsia="en-GB"/>
              </w:rPr>
              <w:t>Up to date knowledge of the statutory regulations and guidance relating to the post.</w:t>
            </w:r>
          </w:p>
          <w:p w14:paraId="6D0733F9" w14:textId="77777777" w:rsidR="002E2360" w:rsidRPr="00FE183A" w:rsidRDefault="002E2360" w:rsidP="00B066C8">
            <w:pPr>
              <w:spacing w:after="0" w:line="240" w:lineRule="auto"/>
              <w:rPr>
                <w:rFonts w:ascii="Arial" w:eastAsia="Times New Roman" w:hAnsi="Arial" w:cs="Arial"/>
                <w:lang w:eastAsia="en-GB"/>
              </w:rPr>
            </w:pPr>
          </w:p>
          <w:p w14:paraId="2D31C0F7" w14:textId="6ABFF3A3" w:rsidR="002E2360" w:rsidRPr="00FE183A" w:rsidRDefault="002E2360" w:rsidP="00B066C8">
            <w:pPr>
              <w:spacing w:after="0" w:line="240" w:lineRule="auto"/>
              <w:rPr>
                <w:rFonts w:ascii="Arial" w:eastAsia="Times New Roman" w:hAnsi="Arial" w:cs="Arial"/>
                <w:lang w:eastAsia="en-GB"/>
              </w:rPr>
            </w:pPr>
            <w:r w:rsidRPr="00FE183A">
              <w:rPr>
                <w:rFonts w:ascii="Arial" w:eastAsia="Times New Roman" w:hAnsi="Arial" w:cs="Arial"/>
                <w:lang w:eastAsia="en-GB"/>
              </w:rPr>
              <w:t xml:space="preserve">Demonstrate consistently </w:t>
            </w:r>
            <w:r w:rsidR="00FB6243" w:rsidRPr="00FE183A">
              <w:rPr>
                <w:rFonts w:ascii="Arial" w:eastAsia="Times New Roman" w:hAnsi="Arial" w:cs="Arial"/>
                <w:lang w:eastAsia="en-GB"/>
              </w:rPr>
              <w:t>high-quality</w:t>
            </w:r>
            <w:r w:rsidRPr="00FE183A">
              <w:rPr>
                <w:rFonts w:ascii="Arial" w:eastAsia="Times New Roman" w:hAnsi="Arial" w:cs="Arial"/>
                <w:lang w:eastAsia="en-GB"/>
              </w:rPr>
              <w:t xml:space="preserve"> teaching strategies.</w:t>
            </w:r>
          </w:p>
          <w:p w14:paraId="2B4A71AC" w14:textId="77777777" w:rsidR="002E2360" w:rsidRPr="00FE183A" w:rsidRDefault="002E2360" w:rsidP="00B066C8">
            <w:pPr>
              <w:spacing w:after="0" w:line="240" w:lineRule="auto"/>
              <w:rPr>
                <w:rFonts w:ascii="Arial" w:eastAsia="Times New Roman" w:hAnsi="Arial" w:cs="Arial"/>
                <w:lang w:eastAsia="en-GB"/>
              </w:rPr>
            </w:pPr>
          </w:p>
          <w:p w14:paraId="7958C437" w14:textId="77777777" w:rsidR="002E2360" w:rsidRPr="00FE183A" w:rsidRDefault="002E2360" w:rsidP="00B066C8">
            <w:pPr>
              <w:spacing w:after="0" w:line="240" w:lineRule="auto"/>
              <w:rPr>
                <w:rFonts w:ascii="Arial" w:eastAsia="Times New Roman" w:hAnsi="Arial" w:cs="Arial"/>
                <w:lang w:eastAsia="en-GB"/>
              </w:rPr>
            </w:pPr>
            <w:r w:rsidRPr="00FE183A">
              <w:rPr>
                <w:rFonts w:ascii="Arial" w:eastAsia="Times New Roman" w:hAnsi="Arial" w:cs="Arial"/>
                <w:lang w:eastAsia="en-GB"/>
              </w:rPr>
              <w:t>Support and motivate both colleagues and pupils by leading through example.</w:t>
            </w:r>
          </w:p>
          <w:p w14:paraId="212F2BCF" w14:textId="77777777" w:rsidR="002E2360" w:rsidRPr="00FE183A" w:rsidRDefault="002E2360" w:rsidP="00B066C8">
            <w:pPr>
              <w:spacing w:after="0" w:line="240" w:lineRule="auto"/>
              <w:rPr>
                <w:rFonts w:ascii="Arial" w:eastAsia="Times New Roman" w:hAnsi="Arial" w:cs="Arial"/>
                <w:lang w:eastAsia="en-GB"/>
              </w:rPr>
            </w:pPr>
          </w:p>
          <w:p w14:paraId="7C120F09" w14:textId="63BFC9F5" w:rsidR="002E2360" w:rsidRPr="00FE183A" w:rsidRDefault="002E2360" w:rsidP="00B066C8">
            <w:pPr>
              <w:spacing w:after="0" w:line="240" w:lineRule="auto"/>
              <w:rPr>
                <w:rFonts w:ascii="Arial" w:eastAsia="Times New Roman" w:hAnsi="Arial" w:cs="Arial"/>
                <w:lang w:eastAsia="en-GB"/>
              </w:rPr>
            </w:pPr>
            <w:r w:rsidRPr="00FE183A">
              <w:rPr>
                <w:rFonts w:ascii="Arial" w:eastAsia="Times New Roman" w:hAnsi="Arial" w:cs="Arial"/>
                <w:lang w:eastAsia="en-GB"/>
              </w:rPr>
              <w:t>Communicat</w:t>
            </w:r>
            <w:r w:rsidR="005D3159">
              <w:rPr>
                <w:rFonts w:ascii="Arial" w:eastAsia="Times New Roman" w:hAnsi="Arial" w:cs="Arial"/>
                <w:lang w:eastAsia="en-GB"/>
              </w:rPr>
              <w:t>e</w:t>
            </w:r>
            <w:r w:rsidRPr="00FE183A">
              <w:rPr>
                <w:rFonts w:ascii="Arial" w:eastAsia="Times New Roman" w:hAnsi="Arial" w:cs="Arial"/>
                <w:lang w:eastAsia="en-GB"/>
              </w:rPr>
              <w:t xml:space="preserve"> effectively to a wide </w:t>
            </w:r>
            <w:r w:rsidR="00755581" w:rsidRPr="00FE183A">
              <w:rPr>
                <w:rFonts w:ascii="Arial" w:eastAsia="Times New Roman" w:hAnsi="Arial" w:cs="Arial"/>
                <w:lang w:eastAsia="en-GB"/>
              </w:rPr>
              <w:t>range</w:t>
            </w:r>
            <w:r w:rsidRPr="00FE183A">
              <w:rPr>
                <w:rFonts w:ascii="Arial" w:eastAsia="Times New Roman" w:hAnsi="Arial" w:cs="Arial"/>
                <w:lang w:eastAsia="en-GB"/>
              </w:rPr>
              <w:t xml:space="preserve"> of </w:t>
            </w:r>
            <w:r w:rsidR="00755581" w:rsidRPr="00FE183A">
              <w:rPr>
                <w:rFonts w:ascii="Arial" w:eastAsia="Times New Roman" w:hAnsi="Arial" w:cs="Arial"/>
                <w:lang w:eastAsia="en-GB"/>
              </w:rPr>
              <w:t>audiences (verbal, written, using ICT as appropriate).</w:t>
            </w:r>
          </w:p>
          <w:p w14:paraId="001CB7AC" w14:textId="77777777" w:rsidR="00755581" w:rsidRPr="00FE183A" w:rsidRDefault="00755581" w:rsidP="00B066C8">
            <w:pPr>
              <w:spacing w:after="0" w:line="240" w:lineRule="auto"/>
              <w:rPr>
                <w:rFonts w:ascii="Arial" w:eastAsia="Times New Roman" w:hAnsi="Arial" w:cs="Arial"/>
                <w:lang w:eastAsia="en-GB"/>
              </w:rPr>
            </w:pPr>
          </w:p>
          <w:p w14:paraId="0EAED405" w14:textId="47F31DE0" w:rsidR="00755581" w:rsidRPr="00FE183A" w:rsidRDefault="00755581" w:rsidP="00B066C8">
            <w:pPr>
              <w:spacing w:after="0" w:line="240" w:lineRule="auto"/>
              <w:rPr>
                <w:rFonts w:ascii="Arial" w:eastAsia="Times New Roman" w:hAnsi="Arial" w:cs="Arial"/>
                <w:lang w:eastAsia="en-GB"/>
              </w:rPr>
            </w:pPr>
            <w:r w:rsidRPr="00FE183A">
              <w:rPr>
                <w:rFonts w:ascii="Arial" w:eastAsia="Times New Roman" w:hAnsi="Arial" w:cs="Arial"/>
                <w:lang w:eastAsia="en-GB"/>
              </w:rPr>
              <w:t>Manage a team to successfully achieve agreed goals.</w:t>
            </w:r>
          </w:p>
          <w:p w14:paraId="34AA0059" w14:textId="77777777" w:rsidR="00755581" w:rsidRPr="00FE183A" w:rsidRDefault="00755581" w:rsidP="00B066C8">
            <w:pPr>
              <w:spacing w:after="0" w:line="240" w:lineRule="auto"/>
              <w:rPr>
                <w:rFonts w:ascii="Arial" w:eastAsia="Times New Roman" w:hAnsi="Arial" w:cs="Arial"/>
                <w:lang w:eastAsia="en-GB"/>
              </w:rPr>
            </w:pPr>
          </w:p>
          <w:p w14:paraId="734ABFE8" w14:textId="59C893FD" w:rsidR="00755581" w:rsidRPr="00FE183A" w:rsidRDefault="00755581" w:rsidP="00B066C8">
            <w:pPr>
              <w:spacing w:after="0" w:line="240" w:lineRule="auto"/>
              <w:rPr>
                <w:rFonts w:ascii="Arial" w:eastAsia="Times New Roman" w:hAnsi="Arial" w:cs="Arial"/>
                <w:lang w:eastAsia="en-GB"/>
              </w:rPr>
            </w:pPr>
            <w:r w:rsidRPr="00FE183A">
              <w:rPr>
                <w:rFonts w:ascii="Arial" w:eastAsia="Times New Roman" w:hAnsi="Arial" w:cs="Arial"/>
                <w:lang w:eastAsia="en-GB"/>
              </w:rPr>
              <w:t>Develop and deliver effective professional development for staff as appropriate.</w:t>
            </w:r>
          </w:p>
          <w:p w14:paraId="46676743" w14:textId="77777777" w:rsidR="00755581" w:rsidRPr="00FE183A" w:rsidRDefault="00755581" w:rsidP="00B066C8">
            <w:pPr>
              <w:spacing w:after="0" w:line="240" w:lineRule="auto"/>
              <w:rPr>
                <w:rFonts w:ascii="Arial" w:eastAsia="Times New Roman" w:hAnsi="Arial" w:cs="Arial"/>
                <w:lang w:eastAsia="en-GB"/>
              </w:rPr>
            </w:pPr>
          </w:p>
          <w:p w14:paraId="65733F8B" w14:textId="77777777" w:rsidR="00755581" w:rsidRPr="00FE183A" w:rsidRDefault="00755581" w:rsidP="00B066C8">
            <w:pPr>
              <w:spacing w:after="0" w:line="240" w:lineRule="auto"/>
              <w:rPr>
                <w:rFonts w:ascii="Arial" w:eastAsia="Times New Roman" w:hAnsi="Arial" w:cs="Arial"/>
                <w:lang w:eastAsia="en-GB"/>
              </w:rPr>
            </w:pPr>
            <w:r w:rsidRPr="00FE183A">
              <w:rPr>
                <w:rFonts w:ascii="Arial" w:eastAsia="Times New Roman" w:hAnsi="Arial" w:cs="Arial"/>
                <w:lang w:eastAsia="en-GB"/>
              </w:rPr>
              <w:t xml:space="preserve">Be an effective team player who works collaboratively and effectively with others. </w:t>
            </w:r>
          </w:p>
          <w:p w14:paraId="37EC5697" w14:textId="77777777" w:rsidR="00755581" w:rsidRPr="00FE183A" w:rsidRDefault="00755581" w:rsidP="00B066C8">
            <w:pPr>
              <w:spacing w:after="0" w:line="240" w:lineRule="auto"/>
              <w:rPr>
                <w:rFonts w:ascii="Arial" w:eastAsia="Times New Roman" w:hAnsi="Arial" w:cs="Arial"/>
                <w:lang w:eastAsia="en-GB"/>
              </w:rPr>
            </w:pPr>
          </w:p>
          <w:p w14:paraId="1A37210C" w14:textId="0D68E28B" w:rsidR="00755581" w:rsidRPr="00FE183A" w:rsidRDefault="00755581" w:rsidP="00B066C8">
            <w:pPr>
              <w:spacing w:after="0" w:line="240" w:lineRule="auto"/>
              <w:rPr>
                <w:rFonts w:ascii="Arial" w:eastAsia="Times New Roman" w:hAnsi="Arial" w:cs="Arial"/>
                <w:lang w:eastAsia="en-GB"/>
              </w:rPr>
            </w:pPr>
            <w:r w:rsidRPr="00FE183A">
              <w:rPr>
                <w:rFonts w:ascii="Arial" w:eastAsia="Times New Roman" w:hAnsi="Arial" w:cs="Arial"/>
                <w:lang w:eastAsia="en-GB"/>
              </w:rPr>
              <w:t xml:space="preserve">Analyse data to evaluate </w:t>
            </w:r>
            <w:r w:rsidR="00365904">
              <w:rPr>
                <w:rFonts w:ascii="Arial" w:eastAsia="Times New Roman" w:hAnsi="Arial" w:cs="Arial"/>
                <w:lang w:eastAsia="en-GB"/>
              </w:rPr>
              <w:t>the EYFS</w:t>
            </w:r>
            <w:r w:rsidRPr="00FE183A">
              <w:rPr>
                <w:rFonts w:ascii="Arial" w:eastAsia="Times New Roman" w:hAnsi="Arial" w:cs="Arial"/>
                <w:lang w:eastAsia="en-GB"/>
              </w:rPr>
              <w:t xml:space="preserve"> area for the performance and achievement of pupil groups, pupil progress and be able to plan appropriate course/s of action for improvement.</w:t>
            </w:r>
          </w:p>
          <w:p w14:paraId="0183064B" w14:textId="77777777" w:rsidR="00755581" w:rsidRPr="00FE183A" w:rsidRDefault="00755581" w:rsidP="00B066C8">
            <w:pPr>
              <w:spacing w:after="0" w:line="240" w:lineRule="auto"/>
              <w:rPr>
                <w:rFonts w:ascii="Arial" w:eastAsia="Times New Roman" w:hAnsi="Arial" w:cs="Arial"/>
                <w:lang w:eastAsia="en-GB"/>
              </w:rPr>
            </w:pPr>
          </w:p>
          <w:p w14:paraId="74BD098F" w14:textId="5DF9F021" w:rsidR="00755581" w:rsidRPr="00FE183A" w:rsidRDefault="00755581" w:rsidP="00B066C8">
            <w:pPr>
              <w:spacing w:after="0" w:line="240" w:lineRule="auto"/>
              <w:rPr>
                <w:rFonts w:ascii="Arial" w:eastAsia="Times New Roman" w:hAnsi="Arial" w:cs="Arial"/>
                <w:lang w:eastAsia="en-GB"/>
              </w:rPr>
            </w:pPr>
            <w:r w:rsidRPr="00FE183A">
              <w:rPr>
                <w:rFonts w:ascii="Arial" w:eastAsia="Times New Roman" w:hAnsi="Arial" w:cs="Arial"/>
                <w:lang w:eastAsia="en-GB"/>
              </w:rPr>
              <w:t xml:space="preserve">Contribute effectively </w:t>
            </w:r>
            <w:r w:rsidR="0009321F">
              <w:rPr>
                <w:rFonts w:ascii="Arial" w:eastAsia="Times New Roman" w:hAnsi="Arial" w:cs="Arial"/>
                <w:lang w:eastAsia="en-GB"/>
              </w:rPr>
              <w:t xml:space="preserve">as middle management </w:t>
            </w:r>
            <w:r w:rsidRPr="00FE183A">
              <w:rPr>
                <w:rFonts w:ascii="Arial" w:eastAsia="Times New Roman" w:hAnsi="Arial" w:cs="Arial"/>
                <w:lang w:eastAsia="en-GB"/>
              </w:rPr>
              <w:t>to the work of the headteacher and the senior leadership team.</w:t>
            </w:r>
          </w:p>
          <w:p w14:paraId="016157D9" w14:textId="77777777" w:rsidR="00755581" w:rsidRPr="00FE183A" w:rsidRDefault="00755581" w:rsidP="00B066C8">
            <w:pPr>
              <w:spacing w:after="0" w:line="240" w:lineRule="auto"/>
              <w:rPr>
                <w:rFonts w:ascii="Arial" w:eastAsia="Times New Roman" w:hAnsi="Arial" w:cs="Arial"/>
                <w:lang w:eastAsia="en-GB"/>
              </w:rPr>
            </w:pPr>
          </w:p>
          <w:p w14:paraId="10619AB6" w14:textId="1A3615EA" w:rsidR="00755581" w:rsidRPr="00FE183A" w:rsidRDefault="00755581" w:rsidP="00B066C8">
            <w:pPr>
              <w:spacing w:after="0" w:line="240" w:lineRule="auto"/>
              <w:rPr>
                <w:rFonts w:ascii="Arial" w:eastAsia="Times New Roman" w:hAnsi="Arial" w:cs="Arial"/>
                <w:lang w:eastAsia="en-GB"/>
              </w:rPr>
            </w:pPr>
            <w:r w:rsidRPr="00FE183A">
              <w:rPr>
                <w:rFonts w:ascii="Arial" w:eastAsia="Times New Roman" w:hAnsi="Arial" w:cs="Arial"/>
                <w:lang w:eastAsia="en-GB"/>
              </w:rPr>
              <w:t>Deal successfully with situations that may include difficult situations and conflict resolution.</w:t>
            </w:r>
          </w:p>
        </w:tc>
        <w:tc>
          <w:tcPr>
            <w:tcW w:w="1720" w:type="dxa"/>
            <w:tcBorders>
              <w:top w:val="single" w:sz="6" w:space="0" w:color="auto"/>
              <w:left w:val="single" w:sz="6" w:space="0" w:color="auto"/>
              <w:bottom w:val="single" w:sz="6" w:space="0" w:color="auto"/>
              <w:right w:val="single" w:sz="6" w:space="0" w:color="auto"/>
            </w:tcBorders>
          </w:tcPr>
          <w:p w14:paraId="7CBFAC68" w14:textId="77777777" w:rsidR="00B066C8" w:rsidRPr="00FE183A" w:rsidRDefault="00B066C8" w:rsidP="00B066C8">
            <w:pPr>
              <w:tabs>
                <w:tab w:val="left" w:pos="2160"/>
              </w:tabs>
              <w:spacing w:after="0" w:line="240" w:lineRule="auto"/>
              <w:jc w:val="center"/>
              <w:rPr>
                <w:rFonts w:ascii="Arial" w:eastAsia="Times New Roman" w:hAnsi="Arial" w:cs="Arial"/>
                <w:bCs/>
                <w:lang w:eastAsia="en-GB"/>
              </w:rPr>
            </w:pPr>
            <w:r w:rsidRPr="00FE183A">
              <w:rPr>
                <w:rFonts w:ascii="Arial" w:eastAsia="Times New Roman" w:hAnsi="Arial" w:cs="Arial"/>
                <w:bCs/>
                <w:lang w:eastAsia="en-GB"/>
              </w:rPr>
              <w:lastRenderedPageBreak/>
              <w:t>AF</w:t>
            </w:r>
            <w:r w:rsidR="002E2360" w:rsidRPr="00FE183A">
              <w:rPr>
                <w:rFonts w:ascii="Arial" w:eastAsia="Times New Roman" w:hAnsi="Arial" w:cs="Arial"/>
                <w:bCs/>
                <w:lang w:eastAsia="en-GB"/>
              </w:rPr>
              <w:t xml:space="preserve"> </w:t>
            </w:r>
            <w:r w:rsidRPr="00FE183A">
              <w:rPr>
                <w:rFonts w:ascii="Arial" w:eastAsia="Times New Roman" w:hAnsi="Arial" w:cs="Arial"/>
                <w:bCs/>
                <w:lang w:eastAsia="en-GB"/>
              </w:rPr>
              <w:t>/</w:t>
            </w:r>
            <w:r w:rsidR="002E2360" w:rsidRPr="00FE183A">
              <w:rPr>
                <w:rFonts w:ascii="Arial" w:eastAsia="Times New Roman" w:hAnsi="Arial" w:cs="Arial"/>
                <w:bCs/>
                <w:lang w:eastAsia="en-GB"/>
              </w:rPr>
              <w:t xml:space="preserve"> </w:t>
            </w:r>
            <w:r w:rsidRPr="00FE183A">
              <w:rPr>
                <w:rFonts w:ascii="Arial" w:eastAsia="Times New Roman" w:hAnsi="Arial" w:cs="Arial"/>
                <w:bCs/>
                <w:lang w:eastAsia="en-GB"/>
              </w:rPr>
              <w:t>I</w:t>
            </w:r>
          </w:p>
          <w:p w14:paraId="7B04841A" w14:textId="77777777" w:rsidR="00755581" w:rsidRPr="00FE183A" w:rsidRDefault="00755581" w:rsidP="00B066C8">
            <w:pPr>
              <w:tabs>
                <w:tab w:val="left" w:pos="2160"/>
              </w:tabs>
              <w:spacing w:after="0" w:line="240" w:lineRule="auto"/>
              <w:jc w:val="center"/>
              <w:rPr>
                <w:rFonts w:ascii="Arial" w:eastAsia="Times New Roman" w:hAnsi="Arial" w:cs="Arial"/>
                <w:bCs/>
                <w:lang w:eastAsia="en-GB"/>
              </w:rPr>
            </w:pPr>
          </w:p>
          <w:p w14:paraId="58667C93" w14:textId="77777777" w:rsidR="00755581" w:rsidRPr="00FE183A" w:rsidRDefault="00755581" w:rsidP="00B066C8">
            <w:pPr>
              <w:tabs>
                <w:tab w:val="left" w:pos="2160"/>
              </w:tabs>
              <w:spacing w:after="0" w:line="240" w:lineRule="auto"/>
              <w:jc w:val="center"/>
              <w:rPr>
                <w:rFonts w:ascii="Arial" w:eastAsia="Times New Roman" w:hAnsi="Arial" w:cs="Arial"/>
                <w:bCs/>
                <w:lang w:eastAsia="en-GB"/>
              </w:rPr>
            </w:pPr>
          </w:p>
          <w:p w14:paraId="39C3B9DA" w14:textId="77777777" w:rsidR="00755581" w:rsidRPr="00FE183A" w:rsidRDefault="00755581" w:rsidP="00B066C8">
            <w:pPr>
              <w:tabs>
                <w:tab w:val="left" w:pos="2160"/>
              </w:tabs>
              <w:spacing w:after="0" w:line="240" w:lineRule="auto"/>
              <w:jc w:val="center"/>
              <w:rPr>
                <w:rFonts w:ascii="Arial" w:eastAsia="Times New Roman" w:hAnsi="Arial" w:cs="Arial"/>
                <w:bCs/>
                <w:lang w:eastAsia="en-GB"/>
              </w:rPr>
            </w:pPr>
          </w:p>
          <w:p w14:paraId="430094AE" w14:textId="77777777" w:rsidR="00755581" w:rsidRPr="00FE183A" w:rsidRDefault="00755581" w:rsidP="00B066C8">
            <w:pPr>
              <w:tabs>
                <w:tab w:val="left" w:pos="2160"/>
              </w:tabs>
              <w:spacing w:after="0" w:line="240" w:lineRule="auto"/>
              <w:jc w:val="center"/>
              <w:rPr>
                <w:rFonts w:ascii="Arial" w:eastAsia="Times New Roman" w:hAnsi="Arial" w:cs="Arial"/>
                <w:bCs/>
                <w:lang w:eastAsia="en-GB"/>
              </w:rPr>
            </w:pPr>
            <w:r w:rsidRPr="00FE183A">
              <w:rPr>
                <w:rFonts w:ascii="Arial" w:eastAsia="Times New Roman" w:hAnsi="Arial" w:cs="Arial"/>
                <w:bCs/>
                <w:lang w:eastAsia="en-GB"/>
              </w:rPr>
              <w:t>AF / I</w:t>
            </w:r>
          </w:p>
          <w:p w14:paraId="358900D7" w14:textId="77777777" w:rsidR="00755581" w:rsidRPr="00FE183A" w:rsidRDefault="00755581" w:rsidP="00B066C8">
            <w:pPr>
              <w:tabs>
                <w:tab w:val="left" w:pos="2160"/>
              </w:tabs>
              <w:spacing w:after="0" w:line="240" w:lineRule="auto"/>
              <w:jc w:val="center"/>
              <w:rPr>
                <w:rFonts w:ascii="Arial" w:eastAsia="Times New Roman" w:hAnsi="Arial" w:cs="Arial"/>
                <w:bCs/>
                <w:lang w:eastAsia="en-GB"/>
              </w:rPr>
            </w:pPr>
          </w:p>
          <w:p w14:paraId="5A05F2CF" w14:textId="77777777" w:rsidR="00755581" w:rsidRPr="00FE183A" w:rsidRDefault="00755581" w:rsidP="00B066C8">
            <w:pPr>
              <w:tabs>
                <w:tab w:val="left" w:pos="2160"/>
              </w:tabs>
              <w:spacing w:after="0" w:line="240" w:lineRule="auto"/>
              <w:jc w:val="center"/>
              <w:rPr>
                <w:rFonts w:ascii="Arial" w:eastAsia="Times New Roman" w:hAnsi="Arial" w:cs="Arial"/>
                <w:bCs/>
                <w:lang w:eastAsia="en-GB"/>
              </w:rPr>
            </w:pPr>
          </w:p>
          <w:p w14:paraId="2E13F649" w14:textId="77777777" w:rsidR="00755581" w:rsidRPr="00FE183A" w:rsidRDefault="00755581" w:rsidP="00B066C8">
            <w:pPr>
              <w:tabs>
                <w:tab w:val="left" w:pos="2160"/>
              </w:tabs>
              <w:spacing w:after="0" w:line="240" w:lineRule="auto"/>
              <w:jc w:val="center"/>
              <w:rPr>
                <w:rFonts w:ascii="Arial" w:eastAsia="Times New Roman" w:hAnsi="Arial" w:cs="Arial"/>
                <w:bCs/>
                <w:lang w:eastAsia="en-GB"/>
              </w:rPr>
            </w:pPr>
            <w:r w:rsidRPr="00FE183A">
              <w:rPr>
                <w:rFonts w:ascii="Arial" w:eastAsia="Times New Roman" w:hAnsi="Arial" w:cs="Arial"/>
                <w:bCs/>
                <w:lang w:eastAsia="en-GB"/>
              </w:rPr>
              <w:t>I</w:t>
            </w:r>
          </w:p>
          <w:p w14:paraId="6FA8FBB8" w14:textId="77777777" w:rsidR="00755581" w:rsidRPr="00FE183A" w:rsidRDefault="00755581" w:rsidP="00B066C8">
            <w:pPr>
              <w:tabs>
                <w:tab w:val="left" w:pos="2160"/>
              </w:tabs>
              <w:spacing w:after="0" w:line="240" w:lineRule="auto"/>
              <w:jc w:val="center"/>
              <w:rPr>
                <w:rFonts w:ascii="Arial" w:eastAsia="Times New Roman" w:hAnsi="Arial" w:cs="Arial"/>
                <w:bCs/>
                <w:lang w:eastAsia="en-GB"/>
              </w:rPr>
            </w:pPr>
          </w:p>
          <w:p w14:paraId="2FD3C11B" w14:textId="77777777" w:rsidR="00755581" w:rsidRPr="00FE183A" w:rsidRDefault="00755581" w:rsidP="00B066C8">
            <w:pPr>
              <w:tabs>
                <w:tab w:val="left" w:pos="2160"/>
              </w:tabs>
              <w:spacing w:after="0" w:line="240" w:lineRule="auto"/>
              <w:jc w:val="center"/>
              <w:rPr>
                <w:rFonts w:ascii="Arial" w:eastAsia="Times New Roman" w:hAnsi="Arial" w:cs="Arial"/>
                <w:bCs/>
                <w:lang w:eastAsia="en-GB"/>
              </w:rPr>
            </w:pPr>
          </w:p>
          <w:p w14:paraId="76212270" w14:textId="77777777" w:rsidR="00755581" w:rsidRPr="00FE183A" w:rsidRDefault="00755581" w:rsidP="00B066C8">
            <w:pPr>
              <w:tabs>
                <w:tab w:val="left" w:pos="2160"/>
              </w:tabs>
              <w:spacing w:after="0" w:line="240" w:lineRule="auto"/>
              <w:jc w:val="center"/>
              <w:rPr>
                <w:rFonts w:ascii="Arial" w:eastAsia="Times New Roman" w:hAnsi="Arial" w:cs="Arial"/>
                <w:bCs/>
                <w:lang w:eastAsia="en-GB"/>
              </w:rPr>
            </w:pPr>
            <w:r w:rsidRPr="00FE183A">
              <w:rPr>
                <w:rFonts w:ascii="Arial" w:eastAsia="Times New Roman" w:hAnsi="Arial" w:cs="Arial"/>
                <w:bCs/>
                <w:lang w:eastAsia="en-GB"/>
              </w:rPr>
              <w:t>I</w:t>
            </w:r>
          </w:p>
          <w:p w14:paraId="720576A5" w14:textId="77777777" w:rsidR="00755581" w:rsidRPr="00FE183A" w:rsidRDefault="00755581" w:rsidP="00B066C8">
            <w:pPr>
              <w:tabs>
                <w:tab w:val="left" w:pos="2160"/>
              </w:tabs>
              <w:spacing w:after="0" w:line="240" w:lineRule="auto"/>
              <w:jc w:val="center"/>
              <w:rPr>
                <w:rFonts w:ascii="Arial" w:eastAsia="Times New Roman" w:hAnsi="Arial" w:cs="Arial"/>
                <w:bCs/>
                <w:lang w:eastAsia="en-GB"/>
              </w:rPr>
            </w:pPr>
          </w:p>
          <w:p w14:paraId="28B6A19B" w14:textId="77777777" w:rsidR="00755581" w:rsidRPr="00FE183A" w:rsidRDefault="00755581" w:rsidP="00B066C8">
            <w:pPr>
              <w:tabs>
                <w:tab w:val="left" w:pos="2160"/>
              </w:tabs>
              <w:spacing w:after="0" w:line="240" w:lineRule="auto"/>
              <w:jc w:val="center"/>
              <w:rPr>
                <w:rFonts w:ascii="Arial" w:eastAsia="Times New Roman" w:hAnsi="Arial" w:cs="Arial"/>
                <w:bCs/>
                <w:lang w:eastAsia="en-GB"/>
              </w:rPr>
            </w:pPr>
          </w:p>
          <w:p w14:paraId="13D7F4B0" w14:textId="77777777" w:rsidR="00755581" w:rsidRPr="00FE183A" w:rsidRDefault="00755581" w:rsidP="00B066C8">
            <w:pPr>
              <w:tabs>
                <w:tab w:val="left" w:pos="2160"/>
              </w:tabs>
              <w:spacing w:after="0" w:line="240" w:lineRule="auto"/>
              <w:jc w:val="center"/>
              <w:rPr>
                <w:rFonts w:ascii="Arial" w:eastAsia="Times New Roman" w:hAnsi="Arial" w:cs="Arial"/>
                <w:bCs/>
                <w:lang w:eastAsia="en-GB"/>
              </w:rPr>
            </w:pPr>
            <w:r w:rsidRPr="00FE183A">
              <w:rPr>
                <w:rFonts w:ascii="Arial" w:eastAsia="Times New Roman" w:hAnsi="Arial" w:cs="Arial"/>
                <w:bCs/>
                <w:lang w:eastAsia="en-GB"/>
              </w:rPr>
              <w:t>I</w:t>
            </w:r>
          </w:p>
          <w:p w14:paraId="572BF426" w14:textId="77777777" w:rsidR="00755581" w:rsidRPr="00FE183A" w:rsidRDefault="00755581" w:rsidP="00B066C8">
            <w:pPr>
              <w:tabs>
                <w:tab w:val="left" w:pos="2160"/>
              </w:tabs>
              <w:spacing w:after="0" w:line="240" w:lineRule="auto"/>
              <w:jc w:val="center"/>
              <w:rPr>
                <w:rFonts w:ascii="Arial" w:eastAsia="Times New Roman" w:hAnsi="Arial" w:cs="Arial"/>
                <w:bCs/>
                <w:lang w:eastAsia="en-GB"/>
              </w:rPr>
            </w:pPr>
          </w:p>
          <w:p w14:paraId="25411B0D" w14:textId="616FF1E0" w:rsidR="00755581" w:rsidRPr="00FE183A" w:rsidRDefault="00755581" w:rsidP="00B066C8">
            <w:pPr>
              <w:tabs>
                <w:tab w:val="left" w:pos="2160"/>
              </w:tabs>
              <w:spacing w:after="0" w:line="240" w:lineRule="auto"/>
              <w:jc w:val="center"/>
              <w:rPr>
                <w:rFonts w:ascii="Arial" w:eastAsia="Times New Roman" w:hAnsi="Arial" w:cs="Arial"/>
                <w:bCs/>
                <w:lang w:eastAsia="en-GB"/>
              </w:rPr>
            </w:pPr>
            <w:r w:rsidRPr="00FE183A">
              <w:rPr>
                <w:rFonts w:ascii="Arial" w:eastAsia="Times New Roman" w:hAnsi="Arial" w:cs="Arial"/>
                <w:bCs/>
                <w:lang w:eastAsia="en-GB"/>
              </w:rPr>
              <w:t>I</w:t>
            </w:r>
          </w:p>
          <w:p w14:paraId="590329D5" w14:textId="77777777" w:rsidR="00755581" w:rsidRPr="00FE183A" w:rsidRDefault="00755581" w:rsidP="00B066C8">
            <w:pPr>
              <w:tabs>
                <w:tab w:val="left" w:pos="2160"/>
              </w:tabs>
              <w:spacing w:after="0" w:line="240" w:lineRule="auto"/>
              <w:jc w:val="center"/>
              <w:rPr>
                <w:rFonts w:ascii="Arial" w:eastAsia="Times New Roman" w:hAnsi="Arial" w:cs="Arial"/>
                <w:bCs/>
                <w:lang w:eastAsia="en-GB"/>
              </w:rPr>
            </w:pPr>
          </w:p>
          <w:p w14:paraId="7305CD98" w14:textId="77777777" w:rsidR="00755581" w:rsidRPr="00FE183A" w:rsidRDefault="00755581" w:rsidP="00B066C8">
            <w:pPr>
              <w:tabs>
                <w:tab w:val="left" w:pos="2160"/>
              </w:tabs>
              <w:spacing w:after="0" w:line="240" w:lineRule="auto"/>
              <w:jc w:val="center"/>
              <w:rPr>
                <w:rFonts w:ascii="Arial" w:eastAsia="Times New Roman" w:hAnsi="Arial" w:cs="Arial"/>
                <w:bCs/>
                <w:lang w:eastAsia="en-GB"/>
              </w:rPr>
            </w:pPr>
          </w:p>
          <w:p w14:paraId="50231147" w14:textId="6C5A9F51" w:rsidR="00755581" w:rsidRPr="00FE183A" w:rsidRDefault="00755581" w:rsidP="00B066C8">
            <w:pPr>
              <w:tabs>
                <w:tab w:val="left" w:pos="2160"/>
              </w:tabs>
              <w:spacing w:after="0" w:line="240" w:lineRule="auto"/>
              <w:jc w:val="center"/>
              <w:rPr>
                <w:rFonts w:ascii="Arial" w:eastAsia="Times New Roman" w:hAnsi="Arial" w:cs="Arial"/>
                <w:bCs/>
                <w:lang w:eastAsia="en-GB"/>
              </w:rPr>
            </w:pPr>
            <w:r w:rsidRPr="00FE183A">
              <w:rPr>
                <w:rFonts w:ascii="Arial" w:eastAsia="Times New Roman" w:hAnsi="Arial" w:cs="Arial"/>
                <w:bCs/>
                <w:lang w:eastAsia="en-GB"/>
              </w:rPr>
              <w:t>I</w:t>
            </w:r>
          </w:p>
          <w:p w14:paraId="4653AAA7" w14:textId="77777777" w:rsidR="00755581" w:rsidRPr="00FE183A" w:rsidRDefault="00755581" w:rsidP="00B066C8">
            <w:pPr>
              <w:tabs>
                <w:tab w:val="left" w:pos="2160"/>
              </w:tabs>
              <w:spacing w:after="0" w:line="240" w:lineRule="auto"/>
              <w:jc w:val="center"/>
              <w:rPr>
                <w:rFonts w:ascii="Arial" w:eastAsia="Times New Roman" w:hAnsi="Arial" w:cs="Arial"/>
                <w:bCs/>
                <w:lang w:eastAsia="en-GB"/>
              </w:rPr>
            </w:pPr>
          </w:p>
          <w:p w14:paraId="6BAB0BFF" w14:textId="77777777" w:rsidR="00755581" w:rsidRPr="00FE183A" w:rsidRDefault="00755581" w:rsidP="00B066C8">
            <w:pPr>
              <w:tabs>
                <w:tab w:val="left" w:pos="2160"/>
              </w:tabs>
              <w:spacing w:after="0" w:line="240" w:lineRule="auto"/>
              <w:jc w:val="center"/>
              <w:rPr>
                <w:rFonts w:ascii="Arial" w:eastAsia="Times New Roman" w:hAnsi="Arial" w:cs="Arial"/>
                <w:bCs/>
                <w:lang w:eastAsia="en-GB"/>
              </w:rPr>
            </w:pPr>
          </w:p>
          <w:p w14:paraId="1A2B2264" w14:textId="03D32575" w:rsidR="00755581" w:rsidRPr="00FE183A" w:rsidRDefault="00755581" w:rsidP="00B066C8">
            <w:pPr>
              <w:tabs>
                <w:tab w:val="left" w:pos="2160"/>
              </w:tabs>
              <w:spacing w:after="0" w:line="240" w:lineRule="auto"/>
              <w:jc w:val="center"/>
              <w:rPr>
                <w:rFonts w:ascii="Arial" w:eastAsia="Times New Roman" w:hAnsi="Arial" w:cs="Arial"/>
                <w:bCs/>
                <w:lang w:eastAsia="en-GB"/>
              </w:rPr>
            </w:pPr>
            <w:r w:rsidRPr="00FE183A">
              <w:rPr>
                <w:rFonts w:ascii="Arial" w:eastAsia="Times New Roman" w:hAnsi="Arial" w:cs="Arial"/>
                <w:bCs/>
                <w:lang w:eastAsia="en-GB"/>
              </w:rPr>
              <w:t>I</w:t>
            </w:r>
          </w:p>
          <w:p w14:paraId="6EF4F745" w14:textId="77777777" w:rsidR="00755581" w:rsidRPr="00FE183A" w:rsidRDefault="00755581" w:rsidP="00B066C8">
            <w:pPr>
              <w:tabs>
                <w:tab w:val="left" w:pos="2160"/>
              </w:tabs>
              <w:spacing w:after="0" w:line="240" w:lineRule="auto"/>
              <w:jc w:val="center"/>
              <w:rPr>
                <w:rFonts w:ascii="Arial" w:eastAsia="Times New Roman" w:hAnsi="Arial" w:cs="Arial"/>
                <w:bCs/>
                <w:lang w:eastAsia="en-GB"/>
              </w:rPr>
            </w:pPr>
          </w:p>
          <w:p w14:paraId="2727A11D" w14:textId="642B1E21" w:rsidR="00755581" w:rsidRPr="00FE183A" w:rsidRDefault="00755581" w:rsidP="00B066C8">
            <w:pPr>
              <w:tabs>
                <w:tab w:val="left" w:pos="2160"/>
              </w:tabs>
              <w:spacing w:after="0" w:line="240" w:lineRule="auto"/>
              <w:jc w:val="center"/>
              <w:rPr>
                <w:rFonts w:ascii="Arial" w:eastAsia="Times New Roman" w:hAnsi="Arial" w:cs="Arial"/>
                <w:bCs/>
                <w:lang w:eastAsia="en-GB"/>
              </w:rPr>
            </w:pPr>
            <w:r w:rsidRPr="00FE183A">
              <w:rPr>
                <w:rFonts w:ascii="Arial" w:eastAsia="Times New Roman" w:hAnsi="Arial" w:cs="Arial"/>
                <w:bCs/>
                <w:lang w:eastAsia="en-GB"/>
              </w:rPr>
              <w:t>I</w:t>
            </w:r>
          </w:p>
          <w:p w14:paraId="768E6C97" w14:textId="77777777" w:rsidR="00755581" w:rsidRPr="00FE183A" w:rsidRDefault="00755581" w:rsidP="00B066C8">
            <w:pPr>
              <w:tabs>
                <w:tab w:val="left" w:pos="2160"/>
              </w:tabs>
              <w:spacing w:after="0" w:line="240" w:lineRule="auto"/>
              <w:jc w:val="center"/>
              <w:rPr>
                <w:rFonts w:ascii="Arial" w:eastAsia="Times New Roman" w:hAnsi="Arial" w:cs="Arial"/>
                <w:bCs/>
                <w:lang w:eastAsia="en-GB"/>
              </w:rPr>
            </w:pPr>
          </w:p>
          <w:p w14:paraId="11C2CB33" w14:textId="77777777" w:rsidR="00755581" w:rsidRPr="00FE183A" w:rsidRDefault="00755581" w:rsidP="00B066C8">
            <w:pPr>
              <w:tabs>
                <w:tab w:val="left" w:pos="2160"/>
              </w:tabs>
              <w:spacing w:after="0" w:line="240" w:lineRule="auto"/>
              <w:jc w:val="center"/>
              <w:rPr>
                <w:rFonts w:ascii="Arial" w:eastAsia="Times New Roman" w:hAnsi="Arial" w:cs="Arial"/>
                <w:bCs/>
                <w:lang w:eastAsia="en-GB"/>
              </w:rPr>
            </w:pPr>
          </w:p>
          <w:p w14:paraId="520217B3" w14:textId="77777777" w:rsidR="00755581" w:rsidRPr="00FE183A" w:rsidRDefault="00755581" w:rsidP="00755581">
            <w:pPr>
              <w:tabs>
                <w:tab w:val="left" w:pos="2160"/>
              </w:tabs>
              <w:spacing w:after="0" w:line="240" w:lineRule="auto"/>
              <w:jc w:val="center"/>
              <w:rPr>
                <w:rFonts w:ascii="Arial" w:eastAsia="Times New Roman" w:hAnsi="Arial" w:cs="Arial"/>
                <w:bCs/>
                <w:lang w:eastAsia="en-GB"/>
              </w:rPr>
            </w:pPr>
            <w:r w:rsidRPr="00FE183A">
              <w:rPr>
                <w:rFonts w:ascii="Arial" w:eastAsia="Times New Roman" w:hAnsi="Arial" w:cs="Arial"/>
                <w:bCs/>
                <w:lang w:eastAsia="en-GB"/>
              </w:rPr>
              <w:t>I</w:t>
            </w:r>
          </w:p>
          <w:p w14:paraId="72181454" w14:textId="77777777" w:rsidR="00755581" w:rsidRPr="00FE183A" w:rsidRDefault="00755581" w:rsidP="00755581">
            <w:pPr>
              <w:tabs>
                <w:tab w:val="left" w:pos="2160"/>
              </w:tabs>
              <w:spacing w:after="0" w:line="240" w:lineRule="auto"/>
              <w:jc w:val="center"/>
              <w:rPr>
                <w:rFonts w:ascii="Arial" w:eastAsia="Times New Roman" w:hAnsi="Arial" w:cs="Arial"/>
                <w:bCs/>
                <w:lang w:eastAsia="en-GB"/>
              </w:rPr>
            </w:pPr>
          </w:p>
          <w:p w14:paraId="061EC548" w14:textId="77777777" w:rsidR="00755581" w:rsidRPr="00FE183A" w:rsidRDefault="00755581" w:rsidP="00755581">
            <w:pPr>
              <w:tabs>
                <w:tab w:val="left" w:pos="2160"/>
              </w:tabs>
              <w:spacing w:after="0" w:line="240" w:lineRule="auto"/>
              <w:jc w:val="center"/>
              <w:rPr>
                <w:rFonts w:ascii="Arial" w:eastAsia="Times New Roman" w:hAnsi="Arial" w:cs="Arial"/>
                <w:bCs/>
                <w:lang w:eastAsia="en-GB"/>
              </w:rPr>
            </w:pPr>
          </w:p>
          <w:p w14:paraId="102998A7" w14:textId="77777777" w:rsidR="00755581" w:rsidRPr="00FE183A" w:rsidRDefault="00755581" w:rsidP="00755581">
            <w:pPr>
              <w:tabs>
                <w:tab w:val="left" w:pos="2160"/>
              </w:tabs>
              <w:spacing w:after="0" w:line="240" w:lineRule="auto"/>
              <w:jc w:val="center"/>
              <w:rPr>
                <w:rFonts w:ascii="Arial" w:eastAsia="Times New Roman" w:hAnsi="Arial" w:cs="Arial"/>
                <w:bCs/>
                <w:lang w:eastAsia="en-GB"/>
              </w:rPr>
            </w:pPr>
            <w:r w:rsidRPr="00FE183A">
              <w:rPr>
                <w:rFonts w:ascii="Arial" w:eastAsia="Times New Roman" w:hAnsi="Arial" w:cs="Arial"/>
                <w:bCs/>
                <w:lang w:eastAsia="en-GB"/>
              </w:rPr>
              <w:t>I</w:t>
            </w:r>
          </w:p>
          <w:p w14:paraId="5F4BE6B9" w14:textId="77777777" w:rsidR="00755581" w:rsidRPr="00FE183A" w:rsidRDefault="00755581" w:rsidP="00755581">
            <w:pPr>
              <w:tabs>
                <w:tab w:val="left" w:pos="2160"/>
              </w:tabs>
              <w:spacing w:after="0" w:line="240" w:lineRule="auto"/>
              <w:jc w:val="center"/>
              <w:rPr>
                <w:rFonts w:ascii="Arial" w:eastAsia="Times New Roman" w:hAnsi="Arial" w:cs="Arial"/>
                <w:bCs/>
                <w:lang w:eastAsia="en-GB"/>
              </w:rPr>
            </w:pPr>
          </w:p>
          <w:p w14:paraId="77D7CEEE" w14:textId="77777777" w:rsidR="00755581" w:rsidRPr="00FE183A" w:rsidRDefault="00755581" w:rsidP="00755581">
            <w:pPr>
              <w:tabs>
                <w:tab w:val="left" w:pos="2160"/>
              </w:tabs>
              <w:spacing w:after="0" w:line="240" w:lineRule="auto"/>
              <w:jc w:val="center"/>
              <w:rPr>
                <w:rFonts w:ascii="Arial" w:eastAsia="Times New Roman" w:hAnsi="Arial" w:cs="Arial"/>
                <w:bCs/>
                <w:lang w:eastAsia="en-GB"/>
              </w:rPr>
            </w:pPr>
          </w:p>
          <w:p w14:paraId="4EE7F5EC" w14:textId="77777777" w:rsidR="00755581" w:rsidRPr="00FE183A" w:rsidRDefault="00755581" w:rsidP="00755581">
            <w:pPr>
              <w:tabs>
                <w:tab w:val="left" w:pos="2160"/>
              </w:tabs>
              <w:spacing w:after="0" w:line="240" w:lineRule="auto"/>
              <w:jc w:val="center"/>
              <w:rPr>
                <w:rFonts w:ascii="Arial" w:eastAsia="Times New Roman" w:hAnsi="Arial" w:cs="Arial"/>
                <w:bCs/>
                <w:lang w:eastAsia="en-GB"/>
              </w:rPr>
            </w:pPr>
          </w:p>
          <w:p w14:paraId="098FCC1B" w14:textId="77777777" w:rsidR="0009321F" w:rsidRDefault="0009321F" w:rsidP="00755581">
            <w:pPr>
              <w:tabs>
                <w:tab w:val="left" w:pos="2160"/>
              </w:tabs>
              <w:spacing w:after="0" w:line="240" w:lineRule="auto"/>
              <w:jc w:val="center"/>
              <w:rPr>
                <w:rFonts w:ascii="Arial" w:eastAsia="Times New Roman" w:hAnsi="Arial" w:cs="Arial"/>
                <w:bCs/>
                <w:lang w:eastAsia="en-GB"/>
              </w:rPr>
            </w:pPr>
          </w:p>
          <w:p w14:paraId="79441EA8" w14:textId="1627A273" w:rsidR="00755581" w:rsidRPr="00FE183A" w:rsidRDefault="00755581" w:rsidP="00755581">
            <w:pPr>
              <w:tabs>
                <w:tab w:val="left" w:pos="2160"/>
              </w:tabs>
              <w:spacing w:after="0" w:line="240" w:lineRule="auto"/>
              <w:jc w:val="center"/>
              <w:rPr>
                <w:rFonts w:ascii="Arial" w:eastAsia="Times New Roman" w:hAnsi="Arial" w:cs="Arial"/>
                <w:bCs/>
                <w:lang w:eastAsia="en-GB"/>
              </w:rPr>
            </w:pPr>
            <w:r w:rsidRPr="00FE183A">
              <w:rPr>
                <w:rFonts w:ascii="Arial" w:eastAsia="Times New Roman" w:hAnsi="Arial" w:cs="Arial"/>
                <w:bCs/>
                <w:lang w:eastAsia="en-GB"/>
              </w:rPr>
              <w:t>I</w:t>
            </w:r>
          </w:p>
          <w:p w14:paraId="03A5C92C" w14:textId="77777777" w:rsidR="00755581" w:rsidRPr="00FE183A" w:rsidRDefault="00755581" w:rsidP="00755581">
            <w:pPr>
              <w:tabs>
                <w:tab w:val="left" w:pos="2160"/>
              </w:tabs>
              <w:spacing w:after="0" w:line="240" w:lineRule="auto"/>
              <w:jc w:val="center"/>
              <w:rPr>
                <w:rFonts w:ascii="Arial" w:eastAsia="Times New Roman" w:hAnsi="Arial" w:cs="Arial"/>
                <w:bCs/>
                <w:lang w:eastAsia="en-GB"/>
              </w:rPr>
            </w:pPr>
          </w:p>
          <w:p w14:paraId="05BEC878" w14:textId="77777777" w:rsidR="00755581" w:rsidRPr="00FE183A" w:rsidRDefault="00755581" w:rsidP="00755581">
            <w:pPr>
              <w:tabs>
                <w:tab w:val="left" w:pos="2160"/>
              </w:tabs>
              <w:spacing w:after="0" w:line="240" w:lineRule="auto"/>
              <w:jc w:val="center"/>
              <w:rPr>
                <w:rFonts w:ascii="Arial" w:eastAsia="Times New Roman" w:hAnsi="Arial" w:cs="Arial"/>
                <w:bCs/>
                <w:lang w:eastAsia="en-GB"/>
              </w:rPr>
            </w:pPr>
          </w:p>
          <w:p w14:paraId="0B78F76F" w14:textId="031D51C1" w:rsidR="00755581" w:rsidRPr="00FE183A" w:rsidRDefault="00755581" w:rsidP="00755581">
            <w:pPr>
              <w:tabs>
                <w:tab w:val="left" w:pos="2160"/>
              </w:tabs>
              <w:spacing w:after="0" w:line="240" w:lineRule="auto"/>
              <w:jc w:val="center"/>
              <w:rPr>
                <w:rFonts w:ascii="Arial" w:eastAsia="Times New Roman" w:hAnsi="Arial" w:cs="Arial"/>
                <w:bCs/>
                <w:lang w:eastAsia="en-GB"/>
              </w:rPr>
            </w:pPr>
            <w:r w:rsidRPr="00FE183A">
              <w:rPr>
                <w:rFonts w:ascii="Arial" w:eastAsia="Times New Roman" w:hAnsi="Arial" w:cs="Arial"/>
                <w:bCs/>
                <w:lang w:eastAsia="en-GB"/>
              </w:rPr>
              <w:t>I</w:t>
            </w:r>
          </w:p>
        </w:tc>
      </w:tr>
      <w:tr w:rsidR="00B066C8" w:rsidRPr="00FE183A" w14:paraId="0AF7A377" w14:textId="77777777" w:rsidTr="002E2360">
        <w:trPr>
          <w:trHeight w:val="85"/>
        </w:trPr>
        <w:tc>
          <w:tcPr>
            <w:tcW w:w="2686" w:type="dxa"/>
            <w:tcBorders>
              <w:top w:val="single" w:sz="6" w:space="0" w:color="auto"/>
              <w:left w:val="single" w:sz="6" w:space="0" w:color="auto"/>
              <w:bottom w:val="single" w:sz="6" w:space="0" w:color="auto"/>
              <w:right w:val="single" w:sz="6" w:space="0" w:color="auto"/>
            </w:tcBorders>
          </w:tcPr>
          <w:p w14:paraId="3B1BBA3E" w14:textId="67E9EDE7" w:rsidR="00B066C8" w:rsidRPr="00FE183A" w:rsidRDefault="00755581" w:rsidP="00B066C8">
            <w:pPr>
              <w:tabs>
                <w:tab w:val="left" w:pos="8280"/>
              </w:tabs>
              <w:spacing w:after="0" w:line="240" w:lineRule="auto"/>
              <w:ind w:right="26"/>
              <w:jc w:val="both"/>
              <w:rPr>
                <w:rFonts w:ascii="Arial" w:eastAsia="Times New Roman" w:hAnsi="Arial" w:cs="Arial"/>
                <w:b/>
                <w:lang w:eastAsia="en-GB"/>
              </w:rPr>
            </w:pPr>
            <w:r w:rsidRPr="00FE183A">
              <w:rPr>
                <w:rFonts w:ascii="Arial" w:eastAsia="Times New Roman" w:hAnsi="Arial" w:cs="Arial"/>
                <w:b/>
                <w:lang w:eastAsia="en-GB"/>
              </w:rPr>
              <w:lastRenderedPageBreak/>
              <w:t>Personal Qualities</w:t>
            </w:r>
          </w:p>
          <w:p w14:paraId="31C4BBAF" w14:textId="77777777" w:rsidR="00B066C8" w:rsidRPr="00FE183A" w:rsidRDefault="00B066C8" w:rsidP="00B066C8">
            <w:pPr>
              <w:spacing w:after="0" w:line="240" w:lineRule="auto"/>
              <w:rPr>
                <w:rFonts w:ascii="Arial" w:eastAsia="Times New Roman" w:hAnsi="Arial" w:cs="Arial"/>
                <w:lang w:eastAsia="en-GB"/>
              </w:rPr>
            </w:pPr>
          </w:p>
        </w:tc>
        <w:tc>
          <w:tcPr>
            <w:tcW w:w="6095" w:type="dxa"/>
            <w:tcBorders>
              <w:top w:val="single" w:sz="6" w:space="0" w:color="auto"/>
              <w:left w:val="single" w:sz="6" w:space="0" w:color="auto"/>
              <w:bottom w:val="single" w:sz="6" w:space="0" w:color="auto"/>
              <w:right w:val="single" w:sz="6" w:space="0" w:color="auto"/>
            </w:tcBorders>
          </w:tcPr>
          <w:p w14:paraId="6360F646" w14:textId="776F2F6E" w:rsidR="00B066C8" w:rsidRPr="00FE183A" w:rsidRDefault="00755581" w:rsidP="00B066C8">
            <w:pPr>
              <w:spacing w:after="0" w:line="240" w:lineRule="auto"/>
              <w:rPr>
                <w:rFonts w:ascii="Arial" w:eastAsia="Times New Roman" w:hAnsi="Arial" w:cs="Arial"/>
                <w:lang w:eastAsia="en-GB"/>
              </w:rPr>
            </w:pPr>
            <w:r w:rsidRPr="00FE183A">
              <w:rPr>
                <w:rFonts w:ascii="Arial" w:eastAsia="Times New Roman" w:hAnsi="Arial" w:cs="Arial"/>
                <w:lang w:eastAsia="en-GB"/>
              </w:rPr>
              <w:t>Commitment to promoting the ethos and values of the school and getting the best outcomes for all pupils.</w:t>
            </w:r>
          </w:p>
          <w:p w14:paraId="44CD522D" w14:textId="77777777" w:rsidR="00755581" w:rsidRPr="00FE183A" w:rsidRDefault="00755581" w:rsidP="00B066C8">
            <w:pPr>
              <w:spacing w:after="0" w:line="240" w:lineRule="auto"/>
              <w:rPr>
                <w:rFonts w:ascii="Arial" w:eastAsia="Times New Roman" w:hAnsi="Arial" w:cs="Arial"/>
                <w:lang w:eastAsia="en-GB"/>
              </w:rPr>
            </w:pPr>
          </w:p>
          <w:p w14:paraId="232B357B" w14:textId="1A316590" w:rsidR="00755581" w:rsidRPr="00FE183A" w:rsidRDefault="00755581" w:rsidP="00B066C8">
            <w:pPr>
              <w:spacing w:after="0" w:line="240" w:lineRule="auto"/>
              <w:rPr>
                <w:rFonts w:ascii="Arial" w:eastAsia="Times New Roman" w:hAnsi="Arial" w:cs="Arial"/>
                <w:lang w:eastAsia="en-GB"/>
              </w:rPr>
            </w:pPr>
            <w:r w:rsidRPr="00FE183A">
              <w:rPr>
                <w:rFonts w:ascii="Arial" w:eastAsia="Times New Roman" w:hAnsi="Arial" w:cs="Arial"/>
                <w:lang w:eastAsia="en-GB"/>
              </w:rPr>
              <w:t>Commitment to acting with integrity, honesty, loyalty and fairness to safeguard the assets, financial probity and reputation of the school.</w:t>
            </w:r>
          </w:p>
          <w:p w14:paraId="4A0FA6F8" w14:textId="77777777" w:rsidR="00755581" w:rsidRPr="00FE183A" w:rsidRDefault="00755581" w:rsidP="00B066C8">
            <w:pPr>
              <w:spacing w:after="0" w:line="240" w:lineRule="auto"/>
              <w:rPr>
                <w:rFonts w:ascii="Arial" w:eastAsia="Times New Roman" w:hAnsi="Arial" w:cs="Arial"/>
                <w:lang w:eastAsia="en-GB"/>
              </w:rPr>
            </w:pPr>
          </w:p>
          <w:p w14:paraId="78937940" w14:textId="2D9A41C3" w:rsidR="00755581" w:rsidRPr="00FE183A" w:rsidRDefault="00755581" w:rsidP="00B066C8">
            <w:pPr>
              <w:spacing w:after="0" w:line="240" w:lineRule="auto"/>
              <w:rPr>
                <w:rFonts w:ascii="Arial" w:eastAsia="Times New Roman" w:hAnsi="Arial" w:cs="Arial"/>
                <w:lang w:eastAsia="en-GB"/>
              </w:rPr>
            </w:pPr>
            <w:r w:rsidRPr="00FE183A">
              <w:rPr>
                <w:rFonts w:ascii="Arial" w:eastAsia="Times New Roman" w:hAnsi="Arial" w:cs="Arial"/>
                <w:lang w:eastAsia="en-GB"/>
              </w:rPr>
              <w:t>Ability to work under pressure and prioritise effectively.</w:t>
            </w:r>
          </w:p>
          <w:p w14:paraId="66CDFC89" w14:textId="77777777" w:rsidR="00755581" w:rsidRPr="00FE183A" w:rsidRDefault="00755581" w:rsidP="00B066C8">
            <w:pPr>
              <w:spacing w:after="0" w:line="240" w:lineRule="auto"/>
              <w:rPr>
                <w:rFonts w:ascii="Arial" w:eastAsia="Times New Roman" w:hAnsi="Arial" w:cs="Arial"/>
                <w:lang w:eastAsia="en-GB"/>
              </w:rPr>
            </w:pPr>
          </w:p>
          <w:p w14:paraId="3E5C52B3" w14:textId="65E82A44" w:rsidR="00755581" w:rsidRPr="00FE183A" w:rsidRDefault="00755581" w:rsidP="00B066C8">
            <w:pPr>
              <w:spacing w:after="0" w:line="240" w:lineRule="auto"/>
              <w:rPr>
                <w:rFonts w:ascii="Arial" w:eastAsia="Times New Roman" w:hAnsi="Arial" w:cs="Arial"/>
                <w:lang w:eastAsia="en-GB"/>
              </w:rPr>
            </w:pPr>
            <w:r w:rsidRPr="00FE183A">
              <w:rPr>
                <w:rFonts w:ascii="Arial" w:eastAsia="Times New Roman" w:hAnsi="Arial" w:cs="Arial"/>
                <w:lang w:eastAsia="en-GB"/>
              </w:rPr>
              <w:t>Communicate to maintaining confidentiality at tall times.</w:t>
            </w:r>
          </w:p>
          <w:p w14:paraId="5A8E83F8" w14:textId="77777777" w:rsidR="00755581" w:rsidRPr="00FE183A" w:rsidRDefault="00755581" w:rsidP="00B066C8">
            <w:pPr>
              <w:spacing w:after="0" w:line="240" w:lineRule="auto"/>
              <w:rPr>
                <w:rFonts w:ascii="Arial" w:eastAsia="Times New Roman" w:hAnsi="Arial" w:cs="Arial"/>
                <w:lang w:eastAsia="en-GB"/>
              </w:rPr>
            </w:pPr>
          </w:p>
          <w:p w14:paraId="7B013F99" w14:textId="15436769" w:rsidR="00755581" w:rsidRPr="00FE183A" w:rsidRDefault="00755581" w:rsidP="00B066C8">
            <w:pPr>
              <w:spacing w:after="0" w:line="240" w:lineRule="auto"/>
              <w:rPr>
                <w:rFonts w:ascii="Arial" w:eastAsia="Times New Roman" w:hAnsi="Arial" w:cs="Arial"/>
                <w:lang w:eastAsia="en-GB"/>
              </w:rPr>
            </w:pPr>
            <w:r w:rsidRPr="00FE183A">
              <w:rPr>
                <w:rFonts w:ascii="Arial" w:eastAsia="Times New Roman" w:hAnsi="Arial" w:cs="Arial"/>
                <w:lang w:eastAsia="en-GB"/>
              </w:rPr>
              <w:t>Commitment to safeguarding and welfare of pupils, and equality.</w:t>
            </w:r>
          </w:p>
          <w:p w14:paraId="031657FE" w14:textId="77777777" w:rsidR="00755581" w:rsidRPr="00FE183A" w:rsidRDefault="00755581" w:rsidP="00B066C8">
            <w:pPr>
              <w:spacing w:after="0" w:line="240" w:lineRule="auto"/>
              <w:rPr>
                <w:rFonts w:ascii="Arial" w:eastAsia="Times New Roman" w:hAnsi="Arial" w:cs="Arial"/>
                <w:lang w:eastAsia="en-GB"/>
              </w:rPr>
            </w:pPr>
          </w:p>
          <w:p w14:paraId="59269F5D" w14:textId="2A493746" w:rsidR="00755581" w:rsidRPr="00FE183A" w:rsidRDefault="00755581" w:rsidP="00B066C8">
            <w:pPr>
              <w:spacing w:after="0" w:line="240" w:lineRule="auto"/>
              <w:rPr>
                <w:rFonts w:ascii="Arial" w:eastAsia="Times New Roman" w:hAnsi="Arial" w:cs="Arial"/>
                <w:lang w:eastAsia="en-GB"/>
              </w:rPr>
            </w:pPr>
            <w:r w:rsidRPr="00FE183A">
              <w:rPr>
                <w:rFonts w:ascii="Arial" w:eastAsia="Times New Roman" w:hAnsi="Arial" w:cs="Arial"/>
                <w:lang w:eastAsia="en-GB"/>
              </w:rPr>
              <w:t>Deals with difficult situations effectively.</w:t>
            </w:r>
          </w:p>
          <w:p w14:paraId="3298DDFE" w14:textId="77777777" w:rsidR="00755581" w:rsidRPr="00FE183A" w:rsidRDefault="00755581" w:rsidP="00B066C8">
            <w:pPr>
              <w:spacing w:after="0" w:line="240" w:lineRule="auto"/>
              <w:rPr>
                <w:rFonts w:ascii="Arial" w:eastAsia="Times New Roman" w:hAnsi="Arial" w:cs="Arial"/>
                <w:lang w:eastAsia="en-GB"/>
              </w:rPr>
            </w:pPr>
          </w:p>
          <w:p w14:paraId="7FA67D4E" w14:textId="089D7C9B" w:rsidR="00755581" w:rsidRPr="00FE183A" w:rsidRDefault="00755581" w:rsidP="00B066C8">
            <w:pPr>
              <w:spacing w:after="0" w:line="240" w:lineRule="auto"/>
              <w:rPr>
                <w:rFonts w:ascii="Arial" w:eastAsia="Times New Roman" w:hAnsi="Arial" w:cs="Arial"/>
                <w:lang w:eastAsia="en-GB"/>
              </w:rPr>
            </w:pPr>
            <w:r w:rsidRPr="00FE183A">
              <w:rPr>
                <w:rFonts w:ascii="Arial" w:eastAsia="Times New Roman" w:hAnsi="Arial" w:cs="Arial"/>
                <w:lang w:eastAsia="en-GB"/>
              </w:rPr>
              <w:t>Embraces change well.</w:t>
            </w:r>
          </w:p>
          <w:p w14:paraId="5B4D2686" w14:textId="77777777" w:rsidR="00755581" w:rsidRPr="00FE183A" w:rsidRDefault="00755581" w:rsidP="00B066C8">
            <w:pPr>
              <w:spacing w:after="0" w:line="240" w:lineRule="auto"/>
              <w:rPr>
                <w:rFonts w:ascii="Arial" w:eastAsia="Times New Roman" w:hAnsi="Arial" w:cs="Arial"/>
                <w:lang w:eastAsia="en-GB"/>
              </w:rPr>
            </w:pPr>
          </w:p>
          <w:p w14:paraId="19D4C322" w14:textId="55EEE810" w:rsidR="00B066C8" w:rsidRPr="00FE183A" w:rsidRDefault="00755581" w:rsidP="00E6060F">
            <w:pPr>
              <w:spacing w:after="0" w:line="240" w:lineRule="auto"/>
              <w:rPr>
                <w:rFonts w:ascii="Arial" w:eastAsia="Times New Roman" w:hAnsi="Arial" w:cs="Arial"/>
                <w:lang w:eastAsia="en-GB"/>
              </w:rPr>
            </w:pPr>
            <w:r w:rsidRPr="00FE183A">
              <w:rPr>
                <w:rFonts w:ascii="Arial" w:eastAsia="Times New Roman" w:hAnsi="Arial" w:cs="Arial"/>
                <w:lang w:eastAsia="en-GB"/>
              </w:rPr>
              <w:t>DBS Clearance.</w:t>
            </w:r>
          </w:p>
        </w:tc>
        <w:tc>
          <w:tcPr>
            <w:tcW w:w="1720" w:type="dxa"/>
            <w:tcBorders>
              <w:top w:val="single" w:sz="6" w:space="0" w:color="auto"/>
              <w:left w:val="single" w:sz="6" w:space="0" w:color="auto"/>
              <w:bottom w:val="single" w:sz="6" w:space="0" w:color="auto"/>
              <w:right w:val="single" w:sz="6" w:space="0" w:color="auto"/>
            </w:tcBorders>
          </w:tcPr>
          <w:p w14:paraId="124EB1D1" w14:textId="413E9ADE" w:rsidR="00B066C8" w:rsidRPr="00FE183A" w:rsidRDefault="00755581" w:rsidP="00B066C8">
            <w:pPr>
              <w:spacing w:after="0" w:line="240" w:lineRule="auto"/>
              <w:jc w:val="center"/>
              <w:rPr>
                <w:rFonts w:ascii="Arial" w:eastAsia="Times New Roman" w:hAnsi="Arial" w:cs="Arial"/>
                <w:bCs/>
                <w:lang w:eastAsia="en-GB"/>
              </w:rPr>
            </w:pPr>
            <w:r w:rsidRPr="00FE183A">
              <w:rPr>
                <w:rFonts w:ascii="Arial" w:eastAsia="Times New Roman" w:hAnsi="Arial" w:cs="Arial"/>
                <w:bCs/>
                <w:lang w:eastAsia="en-GB"/>
              </w:rPr>
              <w:t>I</w:t>
            </w:r>
          </w:p>
          <w:p w14:paraId="2C4CD027" w14:textId="77777777" w:rsidR="00755581" w:rsidRPr="00FE183A" w:rsidRDefault="00755581" w:rsidP="00B066C8">
            <w:pPr>
              <w:spacing w:after="0" w:line="240" w:lineRule="auto"/>
              <w:jc w:val="center"/>
              <w:rPr>
                <w:rFonts w:ascii="Arial" w:eastAsia="Times New Roman" w:hAnsi="Arial" w:cs="Arial"/>
                <w:bCs/>
                <w:lang w:eastAsia="en-GB"/>
              </w:rPr>
            </w:pPr>
          </w:p>
          <w:p w14:paraId="60CD8A51" w14:textId="77777777" w:rsidR="00755581" w:rsidRPr="00FE183A" w:rsidRDefault="00755581" w:rsidP="00B066C8">
            <w:pPr>
              <w:spacing w:after="0" w:line="240" w:lineRule="auto"/>
              <w:jc w:val="center"/>
              <w:rPr>
                <w:rFonts w:ascii="Arial" w:eastAsia="Times New Roman" w:hAnsi="Arial" w:cs="Arial"/>
                <w:bCs/>
                <w:lang w:eastAsia="en-GB"/>
              </w:rPr>
            </w:pPr>
          </w:p>
          <w:p w14:paraId="6197275F" w14:textId="16AA5C34" w:rsidR="00755581" w:rsidRPr="00FE183A" w:rsidRDefault="00755581" w:rsidP="00B066C8">
            <w:pPr>
              <w:spacing w:after="0" w:line="240" w:lineRule="auto"/>
              <w:jc w:val="center"/>
              <w:rPr>
                <w:rFonts w:ascii="Arial" w:eastAsia="Times New Roman" w:hAnsi="Arial" w:cs="Arial"/>
                <w:bCs/>
                <w:lang w:eastAsia="en-GB"/>
              </w:rPr>
            </w:pPr>
            <w:r w:rsidRPr="00FE183A">
              <w:rPr>
                <w:rFonts w:ascii="Arial" w:eastAsia="Times New Roman" w:hAnsi="Arial" w:cs="Arial"/>
                <w:bCs/>
                <w:lang w:eastAsia="en-GB"/>
              </w:rPr>
              <w:t>I</w:t>
            </w:r>
          </w:p>
          <w:p w14:paraId="363EB829" w14:textId="77777777" w:rsidR="00755581" w:rsidRPr="00FE183A" w:rsidRDefault="00755581" w:rsidP="00B066C8">
            <w:pPr>
              <w:spacing w:after="0" w:line="240" w:lineRule="auto"/>
              <w:jc w:val="center"/>
              <w:rPr>
                <w:rFonts w:ascii="Arial" w:eastAsia="Times New Roman" w:hAnsi="Arial" w:cs="Arial"/>
                <w:bCs/>
                <w:lang w:eastAsia="en-GB"/>
              </w:rPr>
            </w:pPr>
          </w:p>
          <w:p w14:paraId="6E588D4C" w14:textId="77777777" w:rsidR="00755581" w:rsidRPr="00FE183A" w:rsidRDefault="00755581" w:rsidP="00B066C8">
            <w:pPr>
              <w:spacing w:after="0" w:line="240" w:lineRule="auto"/>
              <w:jc w:val="center"/>
              <w:rPr>
                <w:rFonts w:ascii="Arial" w:eastAsia="Times New Roman" w:hAnsi="Arial" w:cs="Arial"/>
                <w:bCs/>
                <w:lang w:eastAsia="en-GB"/>
              </w:rPr>
            </w:pPr>
          </w:p>
          <w:p w14:paraId="73DDA862" w14:textId="77777777" w:rsidR="00755581" w:rsidRPr="00FE183A" w:rsidRDefault="00755581" w:rsidP="00B066C8">
            <w:pPr>
              <w:spacing w:after="0" w:line="240" w:lineRule="auto"/>
              <w:jc w:val="center"/>
              <w:rPr>
                <w:rFonts w:ascii="Arial" w:eastAsia="Times New Roman" w:hAnsi="Arial" w:cs="Arial"/>
                <w:bCs/>
                <w:lang w:eastAsia="en-GB"/>
              </w:rPr>
            </w:pPr>
          </w:p>
          <w:p w14:paraId="0587741F" w14:textId="387E86B4" w:rsidR="00755581" w:rsidRPr="00FE183A" w:rsidRDefault="00755581" w:rsidP="00B066C8">
            <w:pPr>
              <w:spacing w:after="0" w:line="240" w:lineRule="auto"/>
              <w:jc w:val="center"/>
              <w:rPr>
                <w:rFonts w:ascii="Arial" w:eastAsia="Times New Roman" w:hAnsi="Arial" w:cs="Arial"/>
                <w:bCs/>
                <w:lang w:eastAsia="en-GB"/>
              </w:rPr>
            </w:pPr>
            <w:r w:rsidRPr="00FE183A">
              <w:rPr>
                <w:rFonts w:ascii="Arial" w:eastAsia="Times New Roman" w:hAnsi="Arial" w:cs="Arial"/>
                <w:bCs/>
                <w:lang w:eastAsia="en-GB"/>
              </w:rPr>
              <w:t>I</w:t>
            </w:r>
          </w:p>
          <w:p w14:paraId="1FD409BB" w14:textId="77777777" w:rsidR="00755581" w:rsidRPr="00FE183A" w:rsidRDefault="00755581" w:rsidP="00B066C8">
            <w:pPr>
              <w:spacing w:after="0" w:line="240" w:lineRule="auto"/>
              <w:jc w:val="center"/>
              <w:rPr>
                <w:rFonts w:ascii="Arial" w:eastAsia="Times New Roman" w:hAnsi="Arial" w:cs="Arial"/>
                <w:bCs/>
                <w:lang w:eastAsia="en-GB"/>
              </w:rPr>
            </w:pPr>
          </w:p>
          <w:p w14:paraId="43781413" w14:textId="70A6FE88" w:rsidR="00755581" w:rsidRPr="00FE183A" w:rsidRDefault="00755581" w:rsidP="00B066C8">
            <w:pPr>
              <w:spacing w:after="0" w:line="240" w:lineRule="auto"/>
              <w:jc w:val="center"/>
              <w:rPr>
                <w:rFonts w:ascii="Arial" w:eastAsia="Times New Roman" w:hAnsi="Arial" w:cs="Arial"/>
                <w:bCs/>
                <w:lang w:eastAsia="en-GB"/>
              </w:rPr>
            </w:pPr>
            <w:r w:rsidRPr="00FE183A">
              <w:rPr>
                <w:rFonts w:ascii="Arial" w:eastAsia="Times New Roman" w:hAnsi="Arial" w:cs="Arial"/>
                <w:bCs/>
                <w:lang w:eastAsia="en-GB"/>
              </w:rPr>
              <w:t>I</w:t>
            </w:r>
          </w:p>
          <w:p w14:paraId="4C0C9920" w14:textId="77777777" w:rsidR="00E6060F" w:rsidRPr="00FE183A" w:rsidRDefault="00E6060F" w:rsidP="00B066C8">
            <w:pPr>
              <w:spacing w:after="0" w:line="240" w:lineRule="auto"/>
              <w:jc w:val="center"/>
              <w:rPr>
                <w:rFonts w:ascii="Arial" w:eastAsia="Times New Roman" w:hAnsi="Arial" w:cs="Arial"/>
                <w:bCs/>
                <w:lang w:eastAsia="en-GB"/>
              </w:rPr>
            </w:pPr>
          </w:p>
          <w:p w14:paraId="39C78E6D" w14:textId="6B493B4A" w:rsidR="00E6060F" w:rsidRPr="00FE183A" w:rsidRDefault="00E6060F" w:rsidP="00B066C8">
            <w:pPr>
              <w:spacing w:after="0" w:line="240" w:lineRule="auto"/>
              <w:jc w:val="center"/>
              <w:rPr>
                <w:rFonts w:ascii="Arial" w:eastAsia="Times New Roman" w:hAnsi="Arial" w:cs="Arial"/>
                <w:bCs/>
                <w:lang w:eastAsia="en-GB"/>
              </w:rPr>
            </w:pPr>
            <w:r w:rsidRPr="00FE183A">
              <w:rPr>
                <w:rFonts w:ascii="Arial" w:eastAsia="Times New Roman" w:hAnsi="Arial" w:cs="Arial"/>
                <w:bCs/>
                <w:lang w:eastAsia="en-GB"/>
              </w:rPr>
              <w:t>AF / I</w:t>
            </w:r>
          </w:p>
          <w:p w14:paraId="277392D6" w14:textId="77777777" w:rsidR="00755581" w:rsidRPr="00FE183A" w:rsidRDefault="00755581" w:rsidP="00B066C8">
            <w:pPr>
              <w:spacing w:after="0" w:line="240" w:lineRule="auto"/>
              <w:jc w:val="center"/>
              <w:rPr>
                <w:rFonts w:ascii="Arial" w:eastAsia="Times New Roman" w:hAnsi="Arial" w:cs="Arial"/>
                <w:bCs/>
                <w:lang w:eastAsia="en-GB"/>
              </w:rPr>
            </w:pPr>
          </w:p>
          <w:p w14:paraId="53358632" w14:textId="77777777" w:rsidR="00B066C8" w:rsidRPr="00FE183A" w:rsidRDefault="00B066C8" w:rsidP="00B066C8">
            <w:pPr>
              <w:tabs>
                <w:tab w:val="left" w:pos="2160"/>
              </w:tabs>
              <w:spacing w:after="0" w:line="240" w:lineRule="auto"/>
              <w:jc w:val="center"/>
              <w:rPr>
                <w:rFonts w:ascii="Arial" w:eastAsia="Times New Roman" w:hAnsi="Arial" w:cs="Arial"/>
                <w:bCs/>
                <w:lang w:eastAsia="en-GB"/>
              </w:rPr>
            </w:pPr>
          </w:p>
          <w:p w14:paraId="5FBF17F7" w14:textId="77777777" w:rsidR="00E6060F" w:rsidRPr="00FE183A" w:rsidRDefault="00E6060F" w:rsidP="00B066C8">
            <w:pPr>
              <w:tabs>
                <w:tab w:val="left" w:pos="2160"/>
              </w:tabs>
              <w:spacing w:after="0" w:line="240" w:lineRule="auto"/>
              <w:jc w:val="center"/>
              <w:rPr>
                <w:rFonts w:ascii="Arial" w:eastAsia="Times New Roman" w:hAnsi="Arial" w:cs="Arial"/>
                <w:bCs/>
                <w:lang w:eastAsia="en-GB"/>
              </w:rPr>
            </w:pPr>
            <w:r w:rsidRPr="00FE183A">
              <w:rPr>
                <w:rFonts w:ascii="Arial" w:eastAsia="Times New Roman" w:hAnsi="Arial" w:cs="Arial"/>
                <w:bCs/>
                <w:lang w:eastAsia="en-GB"/>
              </w:rPr>
              <w:t>I</w:t>
            </w:r>
          </w:p>
          <w:p w14:paraId="4EF7D4DB" w14:textId="77777777" w:rsidR="00E6060F" w:rsidRPr="00FE183A" w:rsidRDefault="00E6060F" w:rsidP="00B066C8">
            <w:pPr>
              <w:tabs>
                <w:tab w:val="left" w:pos="2160"/>
              </w:tabs>
              <w:spacing w:after="0" w:line="240" w:lineRule="auto"/>
              <w:jc w:val="center"/>
              <w:rPr>
                <w:rFonts w:ascii="Arial" w:eastAsia="Times New Roman" w:hAnsi="Arial" w:cs="Arial"/>
                <w:bCs/>
                <w:lang w:eastAsia="en-GB"/>
              </w:rPr>
            </w:pPr>
          </w:p>
          <w:p w14:paraId="5DEAB571" w14:textId="77777777" w:rsidR="00E6060F" w:rsidRDefault="00E6060F" w:rsidP="00B066C8">
            <w:pPr>
              <w:tabs>
                <w:tab w:val="left" w:pos="2160"/>
              </w:tabs>
              <w:spacing w:after="0" w:line="240" w:lineRule="auto"/>
              <w:jc w:val="center"/>
              <w:rPr>
                <w:rFonts w:ascii="Arial" w:eastAsia="Times New Roman" w:hAnsi="Arial" w:cs="Arial"/>
                <w:bCs/>
                <w:lang w:eastAsia="en-GB"/>
              </w:rPr>
            </w:pPr>
            <w:r w:rsidRPr="00FE183A">
              <w:rPr>
                <w:rFonts w:ascii="Arial" w:eastAsia="Times New Roman" w:hAnsi="Arial" w:cs="Arial"/>
                <w:bCs/>
                <w:lang w:eastAsia="en-GB"/>
              </w:rPr>
              <w:t>I</w:t>
            </w:r>
          </w:p>
          <w:p w14:paraId="71321AA5" w14:textId="77777777" w:rsidR="00C7667A" w:rsidRDefault="00C7667A" w:rsidP="00B066C8">
            <w:pPr>
              <w:tabs>
                <w:tab w:val="left" w:pos="2160"/>
              </w:tabs>
              <w:spacing w:after="0" w:line="240" w:lineRule="auto"/>
              <w:jc w:val="center"/>
              <w:rPr>
                <w:rFonts w:ascii="Arial" w:eastAsia="Times New Roman" w:hAnsi="Arial" w:cs="Arial"/>
                <w:bCs/>
                <w:lang w:eastAsia="en-GB"/>
              </w:rPr>
            </w:pPr>
          </w:p>
          <w:p w14:paraId="700856D2" w14:textId="2A351119" w:rsidR="00C7667A" w:rsidRPr="00FE183A" w:rsidRDefault="00C7667A" w:rsidP="00B066C8">
            <w:pPr>
              <w:tabs>
                <w:tab w:val="left" w:pos="2160"/>
              </w:tabs>
              <w:spacing w:after="0" w:line="240" w:lineRule="auto"/>
              <w:jc w:val="center"/>
              <w:rPr>
                <w:rFonts w:ascii="Arial" w:eastAsia="Times New Roman" w:hAnsi="Arial" w:cs="Arial"/>
                <w:bCs/>
                <w:lang w:eastAsia="en-GB"/>
              </w:rPr>
            </w:pPr>
            <w:r>
              <w:rPr>
                <w:rFonts w:ascii="Arial" w:eastAsia="Times New Roman" w:hAnsi="Arial" w:cs="Arial"/>
                <w:bCs/>
                <w:lang w:eastAsia="en-GB"/>
              </w:rPr>
              <w:t>I</w:t>
            </w:r>
          </w:p>
        </w:tc>
      </w:tr>
    </w:tbl>
    <w:p w14:paraId="12BE9D0A" w14:textId="77777777" w:rsidR="00B066C8" w:rsidRPr="00B066C8" w:rsidRDefault="00B066C8" w:rsidP="00B066C8">
      <w:pPr>
        <w:spacing w:after="0" w:line="240" w:lineRule="auto"/>
        <w:ind w:right="-601"/>
        <w:rPr>
          <w:rFonts w:ascii="Arial" w:eastAsia="Times New Roman" w:hAnsi="Arial" w:cs="Arial"/>
          <w:b/>
          <w:sz w:val="24"/>
          <w:szCs w:val="24"/>
          <w:u w:val="single"/>
          <w:lang w:eastAsia="en-GB"/>
        </w:rPr>
      </w:pPr>
    </w:p>
    <w:p w14:paraId="222C6F84" w14:textId="7A148B25" w:rsidR="00B066C8" w:rsidRPr="00B066C8" w:rsidRDefault="00B066C8" w:rsidP="00FB6243">
      <w:pPr>
        <w:spacing w:after="0" w:line="240" w:lineRule="auto"/>
        <w:ind w:right="-601"/>
        <w:rPr>
          <w:rFonts w:ascii="Arial" w:eastAsia="Times New Roman" w:hAnsi="Arial" w:cs="Arial"/>
          <w:b/>
          <w:sz w:val="24"/>
          <w:szCs w:val="24"/>
          <w:u w:val="single"/>
          <w:lang w:eastAsia="en-GB"/>
        </w:rPr>
      </w:pPr>
      <w:r w:rsidRPr="00B066C8">
        <w:rPr>
          <w:rFonts w:ascii="Arial" w:eastAsia="Times New Roman" w:hAnsi="Arial" w:cs="Arial"/>
          <w:b/>
          <w:sz w:val="24"/>
          <w:szCs w:val="24"/>
          <w:u w:val="single"/>
          <w:lang w:eastAsia="en-GB"/>
        </w:rPr>
        <w:t xml:space="preserve">ALL STAFF ARE EXPECTED TO BE COMMITTED TO THE </w:t>
      </w:r>
      <w:r w:rsidR="00BE63E7">
        <w:rPr>
          <w:rFonts w:ascii="Arial" w:eastAsia="Times New Roman" w:hAnsi="Arial" w:cs="Arial"/>
          <w:b/>
          <w:sz w:val="24"/>
          <w:szCs w:val="24"/>
          <w:u w:val="single"/>
          <w:lang w:eastAsia="en-GB"/>
        </w:rPr>
        <w:t>LEIGH TRUST</w:t>
      </w:r>
      <w:r w:rsidR="00FB6243">
        <w:rPr>
          <w:rFonts w:ascii="Arial" w:eastAsia="Times New Roman" w:hAnsi="Arial" w:cs="Arial"/>
          <w:b/>
          <w:sz w:val="24"/>
          <w:szCs w:val="24"/>
          <w:u w:val="single"/>
          <w:lang w:eastAsia="en-GB"/>
        </w:rPr>
        <w:t xml:space="preserve"> </w:t>
      </w:r>
      <w:r w:rsidRPr="00B066C8">
        <w:rPr>
          <w:rFonts w:ascii="Arial" w:eastAsia="Times New Roman" w:hAnsi="Arial" w:cs="Arial"/>
          <w:b/>
          <w:sz w:val="24"/>
          <w:szCs w:val="24"/>
          <w:u w:val="single"/>
          <w:lang w:eastAsia="en-GB"/>
        </w:rPr>
        <w:t>EQUAL OPPORTUNITIES POLICY</w:t>
      </w:r>
    </w:p>
    <w:p w14:paraId="1DBED387" w14:textId="77777777" w:rsidR="00B066C8" w:rsidRPr="00B066C8" w:rsidRDefault="00B066C8" w:rsidP="00B066C8">
      <w:pPr>
        <w:spacing w:after="0" w:line="240" w:lineRule="auto"/>
        <w:ind w:right="-601"/>
        <w:rPr>
          <w:rFonts w:ascii="Arial" w:eastAsia="Times New Roman" w:hAnsi="Arial" w:cs="Arial"/>
          <w:sz w:val="24"/>
          <w:szCs w:val="24"/>
          <w:lang w:eastAsia="en-GB"/>
        </w:rPr>
      </w:pPr>
    </w:p>
    <w:p w14:paraId="3CC59AD7" w14:textId="67F44C8C" w:rsidR="00A87A12" w:rsidRDefault="00B066C8" w:rsidP="00B066C8">
      <w:pPr>
        <w:rPr>
          <w:rFonts w:ascii="Arial" w:eastAsia="Times New Roman" w:hAnsi="Arial" w:cs="Arial"/>
          <w:sz w:val="24"/>
          <w:szCs w:val="24"/>
          <w:lang w:eastAsia="en-GB"/>
        </w:rPr>
      </w:pPr>
      <w:r w:rsidRPr="00B066C8">
        <w:rPr>
          <w:rFonts w:ascii="Arial" w:eastAsia="Times New Roman" w:hAnsi="Arial" w:cs="Arial"/>
          <w:sz w:val="24"/>
          <w:szCs w:val="24"/>
          <w:lang w:eastAsia="en-GB"/>
        </w:rPr>
        <w:t xml:space="preserve">COMPILED BY: ________________________________ </w:t>
      </w:r>
      <w:r w:rsidRPr="00B066C8">
        <w:rPr>
          <w:rFonts w:ascii="Arial" w:eastAsia="Times New Roman" w:hAnsi="Arial" w:cs="Arial"/>
          <w:sz w:val="24"/>
          <w:szCs w:val="24"/>
          <w:lang w:eastAsia="en-GB"/>
        </w:rPr>
        <w:tab/>
        <w:t xml:space="preserve">DATE: </w:t>
      </w:r>
      <w:r w:rsidR="004B7D04">
        <w:rPr>
          <w:rFonts w:ascii="Arial" w:eastAsia="Times New Roman" w:hAnsi="Arial" w:cs="Arial"/>
          <w:sz w:val="24"/>
          <w:szCs w:val="24"/>
          <w:u w:val="single"/>
          <w:lang w:eastAsia="en-GB"/>
        </w:rPr>
        <w:t xml:space="preserve"> </w:t>
      </w:r>
      <w:r w:rsidR="004B7D04">
        <w:rPr>
          <w:rFonts w:ascii="Arial" w:eastAsia="Times New Roman" w:hAnsi="Arial" w:cs="Arial"/>
          <w:sz w:val="24"/>
          <w:szCs w:val="24"/>
          <w:u w:val="single"/>
          <w:lang w:eastAsia="en-GB"/>
        </w:rPr>
        <w:tab/>
      </w:r>
      <w:r w:rsidR="004B7D04">
        <w:rPr>
          <w:rFonts w:ascii="Arial" w:eastAsia="Times New Roman" w:hAnsi="Arial" w:cs="Arial"/>
          <w:sz w:val="24"/>
          <w:szCs w:val="24"/>
          <w:u w:val="single"/>
          <w:lang w:eastAsia="en-GB"/>
        </w:rPr>
        <w:tab/>
      </w:r>
    </w:p>
    <w:p w14:paraId="588AA80B" w14:textId="77777777" w:rsidR="000B0C7D" w:rsidRPr="00752DD4" w:rsidRDefault="000B0C7D" w:rsidP="000B0C7D">
      <w:pPr>
        <w:spacing w:after="160" w:line="259" w:lineRule="auto"/>
        <w:rPr>
          <w:rFonts w:ascii="Arial" w:hAnsi="Arial" w:cs="Arial"/>
          <w:i/>
          <w:iCs/>
          <w:sz w:val="20"/>
          <w:szCs w:val="20"/>
        </w:rPr>
      </w:pPr>
      <w:r w:rsidRPr="00752DD4">
        <w:rPr>
          <w:rFonts w:ascii="Arial" w:hAnsi="Arial" w:cs="Arial"/>
          <w:i/>
          <w:iCs/>
          <w:sz w:val="20"/>
          <w:szCs w:val="20"/>
          <w:u w:val="single"/>
        </w:rPr>
        <w:t>Equal Opportunities, Safeguarding &amp; Child Protection</w:t>
      </w:r>
    </w:p>
    <w:p w14:paraId="5A5D9505" w14:textId="77777777" w:rsidR="000B0C7D" w:rsidRPr="00752DD4" w:rsidRDefault="000B0C7D" w:rsidP="000B0C7D">
      <w:pPr>
        <w:spacing w:after="160" w:line="259" w:lineRule="auto"/>
        <w:rPr>
          <w:rFonts w:ascii="Arial" w:hAnsi="Arial" w:cs="Arial"/>
          <w:i/>
          <w:iCs/>
          <w:sz w:val="20"/>
          <w:szCs w:val="20"/>
        </w:rPr>
      </w:pPr>
      <w:r w:rsidRPr="00752DD4">
        <w:rPr>
          <w:rFonts w:ascii="Arial" w:hAnsi="Arial" w:cs="Arial"/>
          <w:i/>
          <w:iCs/>
          <w:sz w:val="20"/>
          <w:szCs w:val="20"/>
        </w:rPr>
        <w:t>Bentley West Primary believes that its workforce should reflect the local community and that all groups within the community should have equal access to the Trust’s employment opportunities. We are an equal opportunities employer and welcome applications from all suitably qualified persons regardless of their race, sex, disability, religion/belief, sexual orientation or age.   </w:t>
      </w:r>
    </w:p>
    <w:p w14:paraId="532AD7A7" w14:textId="77777777" w:rsidR="000B0C7D" w:rsidRPr="00752DD4" w:rsidRDefault="000B0C7D" w:rsidP="000B0C7D">
      <w:pPr>
        <w:spacing w:after="160" w:line="259" w:lineRule="auto"/>
        <w:rPr>
          <w:rFonts w:ascii="Arial" w:hAnsi="Arial" w:cs="Arial"/>
          <w:i/>
          <w:iCs/>
          <w:sz w:val="20"/>
          <w:szCs w:val="20"/>
        </w:rPr>
      </w:pPr>
      <w:r w:rsidRPr="00752DD4">
        <w:rPr>
          <w:rFonts w:ascii="Arial" w:hAnsi="Arial" w:cs="Arial"/>
          <w:i/>
          <w:iCs/>
          <w:sz w:val="20"/>
          <w:szCs w:val="20"/>
          <w:u w:val="single"/>
        </w:rPr>
        <w:t>Safeguarding Commitment</w:t>
      </w:r>
    </w:p>
    <w:p w14:paraId="2D9FFEA8" w14:textId="77777777" w:rsidR="000B0C7D" w:rsidRPr="00752DD4" w:rsidRDefault="000B0C7D" w:rsidP="000B0C7D">
      <w:pPr>
        <w:spacing w:after="160" w:line="259" w:lineRule="auto"/>
        <w:rPr>
          <w:rFonts w:ascii="Arial" w:hAnsi="Arial" w:cs="Arial"/>
          <w:i/>
          <w:iCs/>
          <w:sz w:val="20"/>
          <w:szCs w:val="20"/>
        </w:rPr>
      </w:pPr>
      <w:r w:rsidRPr="00752DD4">
        <w:rPr>
          <w:rFonts w:ascii="Arial" w:hAnsi="Arial" w:cs="Arial"/>
          <w:i/>
          <w:iCs/>
          <w:sz w:val="20"/>
          <w:szCs w:val="20"/>
        </w:rPr>
        <w:t>Safeguarding is our top priority. We encourage all applicants to review our Safeguarding and Child Protection Policy, which outlines our commitment to the safety and wellbeing of students.</w:t>
      </w:r>
    </w:p>
    <w:p w14:paraId="6DF93677" w14:textId="77777777" w:rsidR="000B0C7D" w:rsidRPr="00752DD4" w:rsidRDefault="000B0C7D" w:rsidP="000B0C7D">
      <w:pPr>
        <w:spacing w:after="160" w:line="259" w:lineRule="auto"/>
        <w:rPr>
          <w:rFonts w:ascii="Arial" w:hAnsi="Arial" w:cs="Arial"/>
          <w:i/>
          <w:iCs/>
          <w:sz w:val="20"/>
          <w:szCs w:val="20"/>
        </w:rPr>
      </w:pPr>
      <w:r w:rsidRPr="00752DD4">
        <w:rPr>
          <w:rFonts w:ascii="Arial" w:hAnsi="Arial" w:cs="Arial"/>
          <w:i/>
          <w:iCs/>
          <w:sz w:val="20"/>
          <w:szCs w:val="20"/>
        </w:rPr>
        <w:t>This school is committed to safeguarding and promoting the welfare of children and expect all staff to share this commitment.</w:t>
      </w:r>
    </w:p>
    <w:p w14:paraId="0CAB5F5B" w14:textId="77777777" w:rsidR="000B0C7D" w:rsidRPr="00752DD4" w:rsidRDefault="000B0C7D" w:rsidP="000B0C7D">
      <w:pPr>
        <w:spacing w:after="160" w:line="259" w:lineRule="auto"/>
        <w:rPr>
          <w:rFonts w:ascii="Arial" w:hAnsi="Arial" w:cs="Arial"/>
          <w:i/>
          <w:iCs/>
          <w:sz w:val="20"/>
          <w:szCs w:val="20"/>
        </w:rPr>
      </w:pPr>
      <w:r w:rsidRPr="00752DD4">
        <w:rPr>
          <w:rFonts w:ascii="Arial" w:hAnsi="Arial" w:cs="Arial"/>
          <w:i/>
          <w:iCs/>
          <w:sz w:val="20"/>
          <w:szCs w:val="20"/>
        </w:rPr>
        <w:t>The successful candidate will be subject to all necessary pre-employment checks, including: enhanced DBS; Prohibition check; Childcare Disqualification (where applicable); qualifications (where applicable); medical fitness; identity and right to work.</w:t>
      </w:r>
    </w:p>
    <w:p w14:paraId="2575DDBB" w14:textId="77777777" w:rsidR="000B0C7D" w:rsidRPr="00752DD4" w:rsidRDefault="000B0C7D" w:rsidP="000B0C7D">
      <w:pPr>
        <w:spacing w:after="160" w:line="259" w:lineRule="auto"/>
        <w:rPr>
          <w:rFonts w:ascii="Arial" w:hAnsi="Arial" w:cs="Arial"/>
          <w:i/>
          <w:iCs/>
          <w:sz w:val="20"/>
          <w:szCs w:val="20"/>
        </w:rPr>
      </w:pPr>
      <w:r w:rsidRPr="00752DD4">
        <w:rPr>
          <w:rFonts w:ascii="Arial" w:hAnsi="Arial" w:cs="Arial"/>
          <w:i/>
          <w:iCs/>
          <w:sz w:val="20"/>
          <w:szCs w:val="20"/>
          <w:u w:val="single"/>
        </w:rPr>
        <w:t>References</w:t>
      </w:r>
    </w:p>
    <w:p w14:paraId="35C82733" w14:textId="77777777" w:rsidR="000B0C7D" w:rsidRPr="00752DD4" w:rsidRDefault="000B0C7D" w:rsidP="000B0C7D">
      <w:pPr>
        <w:spacing w:after="160" w:line="259" w:lineRule="auto"/>
        <w:rPr>
          <w:rFonts w:ascii="Arial" w:hAnsi="Arial" w:cs="Arial"/>
          <w:i/>
          <w:iCs/>
          <w:sz w:val="20"/>
          <w:szCs w:val="20"/>
        </w:rPr>
      </w:pPr>
      <w:r w:rsidRPr="00752DD4">
        <w:rPr>
          <w:rFonts w:ascii="Arial" w:hAnsi="Arial" w:cs="Arial"/>
          <w:i/>
          <w:iCs/>
          <w:sz w:val="20"/>
          <w:szCs w:val="20"/>
        </w:rPr>
        <w:t>All applicants will be required to provide two suitable references</w:t>
      </w:r>
    </w:p>
    <w:p w14:paraId="5A94A851" w14:textId="77777777" w:rsidR="000B0C7D" w:rsidRPr="00752DD4" w:rsidRDefault="000B0C7D" w:rsidP="000B0C7D">
      <w:pPr>
        <w:spacing w:after="160" w:line="259" w:lineRule="auto"/>
        <w:rPr>
          <w:rFonts w:ascii="Arial" w:hAnsi="Arial" w:cs="Arial"/>
          <w:i/>
          <w:iCs/>
          <w:sz w:val="20"/>
          <w:szCs w:val="20"/>
        </w:rPr>
      </w:pPr>
      <w:r w:rsidRPr="00752DD4">
        <w:rPr>
          <w:rFonts w:ascii="Arial" w:hAnsi="Arial" w:cs="Arial"/>
          <w:i/>
          <w:iCs/>
          <w:sz w:val="20"/>
          <w:szCs w:val="20"/>
          <w:u w:val="single"/>
        </w:rPr>
        <w:t>Short-listed Candidates</w:t>
      </w:r>
    </w:p>
    <w:p w14:paraId="140A0EA2" w14:textId="77777777" w:rsidR="000B0C7D" w:rsidRPr="00752DD4" w:rsidRDefault="000B0C7D" w:rsidP="000B0C7D">
      <w:pPr>
        <w:spacing w:after="160" w:line="259" w:lineRule="auto"/>
        <w:rPr>
          <w:rFonts w:ascii="Arial" w:hAnsi="Arial" w:cs="Arial"/>
          <w:i/>
          <w:iCs/>
          <w:sz w:val="20"/>
          <w:szCs w:val="20"/>
        </w:rPr>
      </w:pPr>
      <w:r w:rsidRPr="00752DD4">
        <w:rPr>
          <w:rFonts w:ascii="Arial" w:hAnsi="Arial" w:cs="Arial"/>
          <w:i/>
          <w:iCs/>
          <w:sz w:val="20"/>
          <w:szCs w:val="20"/>
        </w:rPr>
        <w:t>An online search will also be carried out as part of due diligence on all short-listed candidates</w:t>
      </w:r>
    </w:p>
    <w:p w14:paraId="60E02335" w14:textId="77777777" w:rsidR="000B0C7D" w:rsidRPr="00752DD4" w:rsidRDefault="000B0C7D" w:rsidP="000B0C7D">
      <w:pPr>
        <w:spacing w:after="160" w:line="259" w:lineRule="auto"/>
        <w:rPr>
          <w:rFonts w:ascii="Arial" w:hAnsi="Arial" w:cs="Arial"/>
          <w:i/>
          <w:iCs/>
          <w:sz w:val="20"/>
          <w:szCs w:val="20"/>
          <w:u w:val="single"/>
        </w:rPr>
      </w:pPr>
      <w:r w:rsidRPr="00752DD4">
        <w:rPr>
          <w:rFonts w:ascii="Arial" w:hAnsi="Arial" w:cs="Arial"/>
          <w:i/>
          <w:iCs/>
          <w:sz w:val="20"/>
          <w:szCs w:val="20"/>
          <w:u w:val="single"/>
        </w:rPr>
        <w:lastRenderedPageBreak/>
        <w:t>Rehabilitation of Offenders</w:t>
      </w:r>
    </w:p>
    <w:p w14:paraId="11B3979A" w14:textId="77777777" w:rsidR="000B0C7D" w:rsidRPr="00752DD4" w:rsidRDefault="000B0C7D" w:rsidP="000B0C7D">
      <w:pPr>
        <w:spacing w:after="160" w:line="259" w:lineRule="auto"/>
        <w:rPr>
          <w:rFonts w:ascii="Arial" w:hAnsi="Arial" w:cs="Arial"/>
          <w:i/>
          <w:iCs/>
          <w:sz w:val="20"/>
          <w:szCs w:val="20"/>
        </w:rPr>
      </w:pPr>
      <w:r w:rsidRPr="00752DD4">
        <w:rPr>
          <w:rFonts w:ascii="Arial" w:hAnsi="Arial" w:cs="Arial"/>
          <w:i/>
          <w:iCs/>
          <w:sz w:val="20"/>
          <w:szCs w:val="20"/>
        </w:rPr>
        <w:t>This post is exempt from the Rehabilitation of Offenders Act 1974 and the amendments to the Exceptions Order 1975, 2013 and 2020. Which means that when applying for certain jobs and activities certain spent convictions and cautions are ‘protected’, so they do not need to be disclosed to employers, and if they are disclosed, employers cannot take them into account.</w:t>
      </w:r>
    </w:p>
    <w:p w14:paraId="31CB9F46" w14:textId="77777777" w:rsidR="000B0C7D" w:rsidRPr="00752DD4" w:rsidRDefault="000B0C7D" w:rsidP="000B0C7D">
      <w:pPr>
        <w:spacing w:after="160" w:line="259" w:lineRule="auto"/>
        <w:rPr>
          <w:rFonts w:ascii="Arial" w:hAnsi="Arial" w:cs="Arial"/>
          <w:i/>
          <w:iCs/>
          <w:sz w:val="20"/>
          <w:szCs w:val="20"/>
        </w:rPr>
      </w:pPr>
      <w:r w:rsidRPr="00752DD4">
        <w:rPr>
          <w:rFonts w:ascii="Arial" w:hAnsi="Arial" w:cs="Arial"/>
          <w:i/>
          <w:iCs/>
          <w:sz w:val="20"/>
          <w:szCs w:val="20"/>
        </w:rPr>
        <w:t>Further information about filtering offences can be found in the DBS filtering guide.</w:t>
      </w:r>
    </w:p>
    <w:p w14:paraId="6BAA2056" w14:textId="77777777" w:rsidR="000B0C7D" w:rsidRPr="00752DD4" w:rsidRDefault="000B0C7D" w:rsidP="000B0C7D">
      <w:pPr>
        <w:spacing w:after="160" w:line="259" w:lineRule="auto"/>
        <w:rPr>
          <w:rFonts w:ascii="Arial" w:hAnsi="Arial" w:cs="Arial"/>
          <w:i/>
          <w:iCs/>
          <w:sz w:val="20"/>
          <w:szCs w:val="20"/>
        </w:rPr>
      </w:pPr>
      <w:r w:rsidRPr="00752DD4">
        <w:rPr>
          <w:rFonts w:ascii="Arial" w:hAnsi="Arial" w:cs="Arial"/>
          <w:i/>
          <w:iCs/>
          <w:sz w:val="20"/>
          <w:szCs w:val="20"/>
          <w:u w:val="single"/>
        </w:rPr>
        <w:t>Immigration Act</w:t>
      </w:r>
    </w:p>
    <w:p w14:paraId="78A77042" w14:textId="77777777" w:rsidR="000B0C7D" w:rsidRPr="00752DD4" w:rsidRDefault="000B0C7D" w:rsidP="000B0C7D">
      <w:pPr>
        <w:spacing w:after="160" w:line="259" w:lineRule="auto"/>
        <w:rPr>
          <w:i/>
          <w:iCs/>
        </w:rPr>
      </w:pPr>
      <w:r w:rsidRPr="00752DD4">
        <w:rPr>
          <w:rFonts w:ascii="Arial" w:hAnsi="Arial" w:cs="Arial"/>
          <w:i/>
          <w:iCs/>
          <w:sz w:val="20"/>
          <w:szCs w:val="20"/>
        </w:rPr>
        <w:t>This post is covered by Part 7 of the Immigration Act (2016).  Therefore, the ability to speak fluen</w:t>
      </w:r>
      <w:r w:rsidRPr="00752DD4">
        <w:rPr>
          <w:i/>
          <w:iCs/>
        </w:rPr>
        <w:t>t and spoken English is an essential requirement for this role.</w:t>
      </w:r>
    </w:p>
    <w:p w14:paraId="3B9E6E06" w14:textId="31CE75D1" w:rsidR="00E6060F" w:rsidRPr="00E6060F" w:rsidRDefault="00E6060F" w:rsidP="000B0C7D"/>
    <w:sectPr w:rsidR="00E6060F" w:rsidRPr="00E6060F" w:rsidSect="00E86B95">
      <w:headerReference w:type="default" r:id="rId7"/>
      <w:footerReference w:type="default" r:id="rId8"/>
      <w:pgSz w:w="11906" w:h="16838"/>
      <w:pgMar w:top="720" w:right="720" w:bottom="720" w:left="720" w:header="708"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CDAFF" w14:textId="77777777" w:rsidR="005F45BB" w:rsidRDefault="005F45BB" w:rsidP="004B7D04">
      <w:pPr>
        <w:spacing w:after="0" w:line="240" w:lineRule="auto"/>
      </w:pPr>
      <w:r>
        <w:separator/>
      </w:r>
    </w:p>
  </w:endnote>
  <w:endnote w:type="continuationSeparator" w:id="0">
    <w:p w14:paraId="179D522F" w14:textId="77777777" w:rsidR="005F45BB" w:rsidRDefault="005F45BB" w:rsidP="004B7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259459"/>
      <w:docPartObj>
        <w:docPartGallery w:val="Page Numbers (Bottom of Page)"/>
        <w:docPartUnique/>
      </w:docPartObj>
    </w:sdtPr>
    <w:sdtEndPr/>
    <w:sdtContent>
      <w:sdt>
        <w:sdtPr>
          <w:id w:val="-1769616900"/>
          <w:docPartObj>
            <w:docPartGallery w:val="Page Numbers (Top of Page)"/>
            <w:docPartUnique/>
          </w:docPartObj>
        </w:sdtPr>
        <w:sdtEndPr/>
        <w:sdtContent>
          <w:p w14:paraId="7CE957B4" w14:textId="23DC5CAF" w:rsidR="004B7D04" w:rsidRDefault="004B7D0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6C1AD42" w14:textId="77777777" w:rsidR="004B7D04" w:rsidRDefault="004B7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F2EF1" w14:textId="77777777" w:rsidR="005F45BB" w:rsidRDefault="005F45BB" w:rsidP="004B7D04">
      <w:pPr>
        <w:spacing w:after="0" w:line="240" w:lineRule="auto"/>
      </w:pPr>
      <w:r>
        <w:separator/>
      </w:r>
    </w:p>
  </w:footnote>
  <w:footnote w:type="continuationSeparator" w:id="0">
    <w:p w14:paraId="617C563E" w14:textId="77777777" w:rsidR="005F45BB" w:rsidRDefault="005F45BB" w:rsidP="004B7D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6FC55" w14:textId="3C2D86EB" w:rsidR="004B7D04" w:rsidRDefault="004B7D04" w:rsidP="004B7D04">
    <w:pPr>
      <w:pStyle w:val="Header"/>
      <w:jc w:val="center"/>
      <w:rPr>
        <w:rFonts w:ascii="Arial" w:hAnsi="Arial" w:cs="Arial"/>
        <w:b/>
        <w:bCs/>
        <w:sz w:val="32"/>
        <w:szCs w:val="32"/>
      </w:rPr>
    </w:pPr>
    <w:r w:rsidRPr="001C6715">
      <w:rPr>
        <w:rFonts w:ascii="Arial" w:hAnsi="Arial" w:cs="Arial"/>
        <w:b/>
        <w:bCs/>
        <w:noProof/>
        <w:sz w:val="32"/>
        <w:szCs w:val="32"/>
      </w:rPr>
      <w:drawing>
        <wp:anchor distT="0" distB="0" distL="114300" distR="114300" simplePos="0" relativeHeight="251657216" behindDoc="0" locked="0" layoutInCell="1" allowOverlap="1" wp14:anchorId="3E16AC26" wp14:editId="2B70BA26">
          <wp:simplePos x="0" y="0"/>
          <wp:positionH relativeFrom="column">
            <wp:posOffset>-200025</wp:posOffset>
          </wp:positionH>
          <wp:positionV relativeFrom="paragraph">
            <wp:posOffset>-182880</wp:posOffset>
          </wp:positionV>
          <wp:extent cx="1072515" cy="1076325"/>
          <wp:effectExtent l="0" t="0" r="0" b="9525"/>
          <wp:wrapNone/>
          <wp:docPr id="636122539" name="Picture 1"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 Logo" descr="A logo of a schoo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4489" cy="1078306"/>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6715">
      <w:rPr>
        <w:rFonts w:ascii="Arial" w:hAnsi="Arial" w:cs="Arial"/>
        <w:b/>
        <w:bCs/>
        <w:noProof/>
        <w:sz w:val="32"/>
        <w:szCs w:val="32"/>
      </w:rPr>
      <w:drawing>
        <wp:anchor distT="0" distB="0" distL="114300" distR="114300" simplePos="0" relativeHeight="251659264" behindDoc="0" locked="0" layoutInCell="1" allowOverlap="1" wp14:anchorId="3281F166" wp14:editId="399DBE76">
          <wp:simplePos x="0" y="0"/>
          <wp:positionH relativeFrom="column">
            <wp:posOffset>4987925</wp:posOffset>
          </wp:positionH>
          <wp:positionV relativeFrom="paragraph">
            <wp:posOffset>-49530</wp:posOffset>
          </wp:positionV>
          <wp:extent cx="1431925" cy="1012190"/>
          <wp:effectExtent l="0" t="0" r="0" b="0"/>
          <wp:wrapNone/>
          <wp:docPr id="226457467" name="Picture 2" descr="A group of colorful people hold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igh Trust" descr="A group of colorful people holding hand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1925" cy="1012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9B0A25" w14:textId="77777777" w:rsidR="004B7D04" w:rsidRPr="001C6715" w:rsidRDefault="004B7D04" w:rsidP="004B7D04">
    <w:pPr>
      <w:pStyle w:val="Header"/>
      <w:jc w:val="center"/>
      <w:rPr>
        <w:rFonts w:ascii="Arial" w:hAnsi="Arial" w:cs="Arial"/>
        <w:b/>
        <w:bCs/>
        <w:sz w:val="32"/>
        <w:szCs w:val="32"/>
      </w:rPr>
    </w:pPr>
    <w:r w:rsidRPr="001C6715">
      <w:rPr>
        <w:rFonts w:ascii="Arial" w:hAnsi="Arial" w:cs="Arial"/>
        <w:b/>
        <w:bCs/>
        <w:sz w:val="32"/>
        <w:szCs w:val="32"/>
      </w:rPr>
      <w:t>Bentley West Primary School</w:t>
    </w:r>
  </w:p>
  <w:p w14:paraId="56E0E8EF" w14:textId="77777777" w:rsidR="004B7D04" w:rsidRPr="001C6715" w:rsidRDefault="004B7D04" w:rsidP="004B7D04">
    <w:pPr>
      <w:pStyle w:val="Header"/>
      <w:jc w:val="center"/>
      <w:rPr>
        <w:rFonts w:ascii="Arial" w:hAnsi="Arial" w:cs="Arial"/>
        <w:b/>
        <w:bCs/>
        <w:sz w:val="32"/>
        <w:szCs w:val="32"/>
      </w:rPr>
    </w:pPr>
    <w:r w:rsidRPr="001C6715">
      <w:rPr>
        <w:rFonts w:ascii="Arial" w:hAnsi="Arial" w:cs="Arial"/>
        <w:b/>
        <w:bCs/>
        <w:sz w:val="32"/>
        <w:szCs w:val="32"/>
      </w:rPr>
      <w:t>(Part of Leigh Trust)</w:t>
    </w:r>
  </w:p>
  <w:p w14:paraId="64040615" w14:textId="77777777" w:rsidR="004B7D04" w:rsidRPr="004B7D04" w:rsidRDefault="004B7D04" w:rsidP="004B7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6161C"/>
    <w:multiLevelType w:val="multilevel"/>
    <w:tmpl w:val="08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1612354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6C8"/>
    <w:rsid w:val="00000B37"/>
    <w:rsid w:val="00046470"/>
    <w:rsid w:val="00057FAF"/>
    <w:rsid w:val="00077A98"/>
    <w:rsid w:val="0009321F"/>
    <w:rsid w:val="000A548D"/>
    <w:rsid w:val="000B0C7D"/>
    <w:rsid w:val="001E5DF4"/>
    <w:rsid w:val="00274C2F"/>
    <w:rsid w:val="002D2826"/>
    <w:rsid w:val="002E2360"/>
    <w:rsid w:val="002E63C9"/>
    <w:rsid w:val="0034152A"/>
    <w:rsid w:val="00365904"/>
    <w:rsid w:val="00415E7C"/>
    <w:rsid w:val="004B7D04"/>
    <w:rsid w:val="004D2FA8"/>
    <w:rsid w:val="0052103C"/>
    <w:rsid w:val="00551CC4"/>
    <w:rsid w:val="00571922"/>
    <w:rsid w:val="005A07AE"/>
    <w:rsid w:val="005A2FB8"/>
    <w:rsid w:val="005D3159"/>
    <w:rsid w:val="005F45BB"/>
    <w:rsid w:val="00602002"/>
    <w:rsid w:val="006308E8"/>
    <w:rsid w:val="006333C4"/>
    <w:rsid w:val="006C6D7E"/>
    <w:rsid w:val="00726FE1"/>
    <w:rsid w:val="00730612"/>
    <w:rsid w:val="00755581"/>
    <w:rsid w:val="00801CF6"/>
    <w:rsid w:val="00842A6D"/>
    <w:rsid w:val="00850CF8"/>
    <w:rsid w:val="008C4D77"/>
    <w:rsid w:val="009B3D08"/>
    <w:rsid w:val="00A24990"/>
    <w:rsid w:val="00A85473"/>
    <w:rsid w:val="00A87A12"/>
    <w:rsid w:val="00B066C8"/>
    <w:rsid w:val="00B34830"/>
    <w:rsid w:val="00B5696A"/>
    <w:rsid w:val="00B815E4"/>
    <w:rsid w:val="00BC1930"/>
    <w:rsid w:val="00BE3387"/>
    <w:rsid w:val="00BE63E7"/>
    <w:rsid w:val="00C0674C"/>
    <w:rsid w:val="00C35919"/>
    <w:rsid w:val="00C7667A"/>
    <w:rsid w:val="00CD6AE3"/>
    <w:rsid w:val="00DA5949"/>
    <w:rsid w:val="00E52887"/>
    <w:rsid w:val="00E6060F"/>
    <w:rsid w:val="00E762F8"/>
    <w:rsid w:val="00E86B95"/>
    <w:rsid w:val="00F006E5"/>
    <w:rsid w:val="00F22660"/>
    <w:rsid w:val="00F77CE4"/>
    <w:rsid w:val="00FB6243"/>
    <w:rsid w:val="00FC383D"/>
    <w:rsid w:val="00FE183A"/>
    <w:rsid w:val="00FE2721"/>
    <w:rsid w:val="00FF1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4272B"/>
  <w15:docId w15:val="{6D2FA01D-DF52-4061-9817-CB16D5388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qFormat/>
    <w:rsid w:val="004B7D04"/>
    <w:pPr>
      <w:keepNext/>
      <w:spacing w:after="0" w:line="240" w:lineRule="auto"/>
      <w:ind w:right="-42"/>
      <w:jc w:val="both"/>
      <w:outlineLvl w:val="5"/>
    </w:pPr>
    <w:rPr>
      <w:rFonts w:ascii="Arial" w:eastAsia="Times New Roman" w:hAnsi="Arial" w:cs="Arial"/>
      <w:b/>
      <w:sz w:val="24"/>
      <w:szCs w:val="24"/>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B7D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7D04"/>
  </w:style>
  <w:style w:type="paragraph" w:styleId="Footer">
    <w:name w:val="footer"/>
    <w:basedOn w:val="Normal"/>
    <w:link w:val="FooterChar"/>
    <w:uiPriority w:val="99"/>
    <w:unhideWhenUsed/>
    <w:rsid w:val="004B7D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7D04"/>
  </w:style>
  <w:style w:type="character" w:customStyle="1" w:styleId="Heading6Char">
    <w:name w:val="Heading 6 Char"/>
    <w:basedOn w:val="DefaultParagraphFont"/>
    <w:link w:val="Heading6"/>
    <w:rsid w:val="004B7D04"/>
    <w:rPr>
      <w:rFonts w:ascii="Arial" w:eastAsia="Times New Roman" w:hAnsi="Arial" w:cs="Arial"/>
      <w:b/>
      <w:sz w:val="24"/>
      <w:szCs w:val="24"/>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661</Words>
  <Characters>3950</Characters>
  <Application>Microsoft Office Word</Application>
  <DocSecurity>0</DocSecurity>
  <Lines>98</Lines>
  <Paragraphs>50</Paragraphs>
  <ScaleCrop>false</ScaleCrop>
  <HeadingPairs>
    <vt:vector size="2" baseType="variant">
      <vt:variant>
        <vt:lpstr>Title</vt:lpstr>
      </vt:variant>
      <vt:variant>
        <vt:i4>1</vt:i4>
      </vt:variant>
    </vt:vector>
  </HeadingPairs>
  <TitlesOfParts>
    <vt:vector size="1" baseType="lpstr">
      <vt:lpstr/>
    </vt:vector>
  </TitlesOfParts>
  <Company>Alston</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Gurjit Suemul</dc:creator>
  <cp:lastModifiedBy>Cath Keats</cp:lastModifiedBy>
  <cp:revision>17</cp:revision>
  <cp:lastPrinted>2025-02-04T13:41:00Z</cp:lastPrinted>
  <dcterms:created xsi:type="dcterms:W3CDTF">2026-02-04T12:11:00Z</dcterms:created>
  <dcterms:modified xsi:type="dcterms:W3CDTF">2026-02-04T15:36:00Z</dcterms:modified>
</cp:coreProperties>
</file>