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2EBA" w14:textId="77777777" w:rsidR="006B023E" w:rsidRDefault="00D46A38" w:rsidP="006B023E">
      <w:pPr>
        <w:pStyle w:val="Header"/>
        <w:rPr>
          <w:rFonts w:ascii="Cambria" w:hAnsi="Cambria"/>
          <w:color w:val="244061"/>
          <w:sz w:val="52"/>
          <w:szCs w:val="52"/>
        </w:rPr>
      </w:pPr>
      <w:r>
        <w:rPr>
          <w:noProof/>
        </w:rPr>
        <w:drawing>
          <wp:inline distT="0" distB="0" distL="0" distR="0" wp14:anchorId="4A4B1834" wp14:editId="3DEC5862">
            <wp:extent cx="2250081" cy="1095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Paul's_MasterLogo 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173" cy="109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B58B4" w14:textId="77777777" w:rsidR="006B023E" w:rsidRDefault="006B023E" w:rsidP="00C5633A">
      <w:pPr>
        <w:pStyle w:val="Header"/>
        <w:jc w:val="center"/>
        <w:rPr>
          <w:rFonts w:ascii="Cambria" w:hAnsi="Cambria"/>
          <w:color w:val="244061"/>
          <w:sz w:val="52"/>
          <w:szCs w:val="52"/>
        </w:rPr>
      </w:pPr>
      <w:r>
        <w:rPr>
          <w:rFonts w:ascii="Cambria" w:hAnsi="Cambria"/>
          <w:color w:val="244061"/>
          <w:sz w:val="52"/>
          <w:szCs w:val="52"/>
        </w:rPr>
        <w:t>Job Description</w:t>
      </w:r>
    </w:p>
    <w:p w14:paraId="2546E801" w14:textId="77777777" w:rsidR="00C5633A" w:rsidRDefault="00C5633A" w:rsidP="00C5633A">
      <w:pPr>
        <w:pStyle w:val="Header"/>
        <w:jc w:val="center"/>
        <w:rPr>
          <w:rFonts w:ascii="Cambria" w:hAnsi="Cambria"/>
          <w:color w:val="244061"/>
          <w:sz w:val="52"/>
          <w:szCs w:val="52"/>
        </w:rPr>
      </w:pPr>
      <w:r>
        <w:rPr>
          <w:rFonts w:ascii="Cambria" w:hAnsi="Cambria"/>
          <w:color w:val="244061"/>
          <w:sz w:val="52"/>
          <w:szCs w:val="52"/>
        </w:rPr>
        <w:t>Teaching Staff</w:t>
      </w:r>
    </w:p>
    <w:p w14:paraId="2C3F3672" w14:textId="77777777" w:rsidR="006B023E" w:rsidRDefault="006B023E" w:rsidP="006B023E">
      <w:pPr>
        <w:pStyle w:val="Header"/>
      </w:pPr>
      <w:r w:rsidRPr="00C60166">
        <w:rPr>
          <w:color w:val="244061"/>
        </w:rPr>
        <w:t>__________________________________________________________</w:t>
      </w:r>
      <w:r>
        <w:t>__</w:t>
      </w:r>
    </w:p>
    <w:p w14:paraId="10188337" w14:textId="77777777" w:rsidR="006B023E" w:rsidRDefault="006B023E" w:rsidP="006B023E">
      <w:pPr>
        <w:pStyle w:val="Subtitle"/>
      </w:pPr>
    </w:p>
    <w:p w14:paraId="176E999E" w14:textId="77777777" w:rsidR="006B023E" w:rsidRPr="001E4350" w:rsidRDefault="006B023E" w:rsidP="006B023E">
      <w:pPr>
        <w:pStyle w:val="Subtitle"/>
        <w:rPr>
          <w:sz w:val="22"/>
          <w:szCs w:val="22"/>
        </w:rPr>
      </w:pPr>
      <w:r w:rsidRPr="001E4350">
        <w:rPr>
          <w:sz w:val="22"/>
          <w:szCs w:val="22"/>
        </w:rPr>
        <w:t>Post:</w:t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>
        <w:rPr>
          <w:sz w:val="22"/>
          <w:szCs w:val="22"/>
        </w:rPr>
        <w:t xml:space="preserve">Teacher of </w:t>
      </w:r>
      <w:r w:rsidR="00525F7A">
        <w:rPr>
          <w:sz w:val="22"/>
          <w:szCs w:val="22"/>
        </w:rPr>
        <w:t>Religious Education</w:t>
      </w:r>
      <w:r w:rsidR="007E3CAA">
        <w:rPr>
          <w:sz w:val="22"/>
          <w:szCs w:val="22"/>
        </w:rPr>
        <w:t xml:space="preserve"> </w:t>
      </w:r>
    </w:p>
    <w:p w14:paraId="09080490" w14:textId="77777777" w:rsidR="006B023E" w:rsidRPr="001E4350" w:rsidRDefault="006B023E" w:rsidP="006B023E">
      <w:pPr>
        <w:pStyle w:val="Subtitle"/>
        <w:rPr>
          <w:sz w:val="22"/>
          <w:szCs w:val="22"/>
        </w:rPr>
      </w:pPr>
    </w:p>
    <w:p w14:paraId="13A3CAB4" w14:textId="77777777"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Responsible To: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  <w:t xml:space="preserve">Head of </w:t>
      </w:r>
      <w:r w:rsidR="00525F7A">
        <w:rPr>
          <w:rFonts w:ascii="Arial" w:hAnsi="Arial" w:cs="Arial"/>
          <w:b/>
        </w:rPr>
        <w:t>Religious Education</w:t>
      </w:r>
      <w:r w:rsidRPr="001E4350">
        <w:rPr>
          <w:rFonts w:ascii="Arial" w:hAnsi="Arial" w:cs="Arial"/>
          <w:b/>
        </w:rPr>
        <w:t xml:space="preserve"> </w:t>
      </w:r>
    </w:p>
    <w:p w14:paraId="0DA40C52" w14:textId="77777777"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Salary: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TMS</w:t>
      </w:r>
      <w:r w:rsidR="0023376E">
        <w:rPr>
          <w:rFonts w:ascii="Arial" w:hAnsi="Arial" w:cs="Arial"/>
          <w:b/>
        </w:rPr>
        <w:t>/UPS</w:t>
      </w:r>
      <w:r>
        <w:rPr>
          <w:rFonts w:ascii="Arial" w:hAnsi="Arial" w:cs="Arial"/>
          <w:b/>
        </w:rPr>
        <w:t xml:space="preserve"> </w:t>
      </w:r>
    </w:p>
    <w:p w14:paraId="697970B7" w14:textId="77777777"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Contracted Hours: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DE0AD8">
        <w:rPr>
          <w:rFonts w:ascii="Arial" w:hAnsi="Arial" w:cs="Arial"/>
          <w:b/>
        </w:rPr>
        <w:t xml:space="preserve">1 Year Maternity Cover - </w:t>
      </w:r>
      <w:r w:rsidRPr="001E4350">
        <w:rPr>
          <w:rFonts w:ascii="Arial" w:hAnsi="Arial" w:cs="Arial"/>
          <w:b/>
        </w:rPr>
        <w:t>Full Time</w:t>
      </w:r>
    </w:p>
    <w:p w14:paraId="72E60EE5" w14:textId="77777777" w:rsidR="006B023E" w:rsidRPr="001E4350" w:rsidRDefault="006B023E" w:rsidP="006B023E">
      <w:pPr>
        <w:ind w:left="2880" w:hanging="2880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Pension:</w:t>
      </w:r>
      <w:r w:rsidRPr="001E4350">
        <w:rPr>
          <w:rFonts w:ascii="Arial" w:hAnsi="Arial" w:cs="Arial"/>
          <w:b/>
        </w:rPr>
        <w:tab/>
        <w:t>Teacher Pension Scheme (it will be assumed that you will be part of this scheme unless you opt out)</w:t>
      </w:r>
    </w:p>
    <w:p w14:paraId="3ED739E6" w14:textId="15B2A196" w:rsidR="00C07043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Start Date: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C07043">
        <w:rPr>
          <w:rFonts w:ascii="Arial" w:hAnsi="Arial" w:cs="Arial"/>
          <w:b/>
        </w:rPr>
        <w:t>January 2026</w:t>
      </w:r>
    </w:p>
    <w:p w14:paraId="7EA3298A" w14:textId="0CE4C145" w:rsidR="006B023E" w:rsidRPr="001E4350" w:rsidRDefault="006B023E" w:rsidP="006B023E">
      <w:pPr>
        <w:rPr>
          <w:rFonts w:ascii="Arial" w:hAnsi="Arial" w:cs="Arial"/>
          <w:b/>
          <w:u w:val="single"/>
        </w:rPr>
      </w:pPr>
      <w:r w:rsidRPr="001E4350">
        <w:rPr>
          <w:rFonts w:ascii="Arial" w:hAnsi="Arial" w:cs="Arial"/>
          <w:b/>
          <w:u w:val="single"/>
        </w:rPr>
        <w:t>Generic Job Description</w:t>
      </w:r>
    </w:p>
    <w:p w14:paraId="547D9D86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All members of staff are responsible for implementing the vision of St Paul’s and the Code of Conduct.</w:t>
      </w:r>
    </w:p>
    <w:p w14:paraId="72110A66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To be an effective and reflective teacher in the classroom and form tutor will include:</w:t>
      </w:r>
    </w:p>
    <w:p w14:paraId="12C8DA67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All Qualified Teachers</w:t>
      </w:r>
    </w:p>
    <w:p w14:paraId="3E6F51E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Building positive relationships with pupils which provide a safe and happy environment in which they can do the best that is possible </w:t>
      </w:r>
      <w:r w:rsidRPr="001E4350">
        <w:rPr>
          <w:rFonts w:ascii="Arial" w:hAnsi="Arial" w:cs="Arial"/>
          <w:b/>
        </w:rPr>
        <w:t>(Professional Standards for Teachers (PST : 1a, 1c, 2e)</w:t>
      </w:r>
    </w:p>
    <w:p w14:paraId="4FA5AC0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Teach appropriately challenging, engaging and well-organised lessons that are designed, as part of an overall sequence of lessons, to enable pupils to make progress in their learning </w:t>
      </w:r>
      <w:r w:rsidRPr="001E4350">
        <w:rPr>
          <w:rFonts w:ascii="Arial" w:hAnsi="Arial" w:cs="Arial"/>
          <w:b/>
        </w:rPr>
        <w:t>(PST : 4a, 4b, 4c, 4d, 5a)</w:t>
      </w:r>
    </w:p>
    <w:p w14:paraId="21C5BA0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Enable pupils to develop their understanding and grasp of the learning competencies and skills </w:t>
      </w:r>
      <w:r w:rsidRPr="001E4350">
        <w:rPr>
          <w:rFonts w:ascii="Arial" w:hAnsi="Arial" w:cs="Arial"/>
          <w:b/>
        </w:rPr>
        <w:t>(PST : 3b, 3c, 4b, 5c)</w:t>
      </w:r>
    </w:p>
    <w:p w14:paraId="397F43F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Have a secure knowledge and understanding of the subject and course requirements </w:t>
      </w:r>
      <w:r w:rsidRPr="001E4350">
        <w:rPr>
          <w:rFonts w:ascii="Arial" w:hAnsi="Arial" w:cs="Arial"/>
          <w:b/>
        </w:rPr>
        <w:t>(PST : 3a, 4d, 6a)</w:t>
      </w:r>
    </w:p>
    <w:p w14:paraId="625F19E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Following schemes of work and planning to ensure that all pupils have the opportunity to reach their potential in lessons irrespective of academic ability </w:t>
      </w:r>
      <w:r w:rsidRPr="001E4350">
        <w:rPr>
          <w:rFonts w:ascii="Arial" w:hAnsi="Arial" w:cs="Arial"/>
          <w:b/>
        </w:rPr>
        <w:t>(PST : 1b, 2b, 2d, 3a, 4a, 4d, 5d)</w:t>
      </w:r>
    </w:p>
    <w:p w14:paraId="757144BF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Reviewing and reflecting on lessons taught to aid future planning </w:t>
      </w:r>
      <w:r w:rsidRPr="001E4350">
        <w:rPr>
          <w:rFonts w:ascii="Arial" w:hAnsi="Arial" w:cs="Arial"/>
          <w:b/>
        </w:rPr>
        <w:t>(PST : 4c, 5c, 6c)</w:t>
      </w:r>
    </w:p>
    <w:p w14:paraId="15675C6F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formative and summative assessment of pupils work in the context of the departmental assessment policy and cycle which will inform future planning and impact upon pupil progress </w:t>
      </w:r>
      <w:r w:rsidRPr="001E4350">
        <w:rPr>
          <w:rFonts w:ascii="Arial" w:hAnsi="Arial" w:cs="Arial"/>
          <w:b/>
        </w:rPr>
        <w:t>(PST : 6a, 6b, 6c, 6d)</w:t>
      </w:r>
    </w:p>
    <w:p w14:paraId="3951CA5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Contributing to the development of teaching and learning in the department by sharing good practice and resources </w:t>
      </w:r>
      <w:r w:rsidRPr="001E4350">
        <w:rPr>
          <w:rFonts w:ascii="Arial" w:hAnsi="Arial" w:cs="Arial"/>
          <w:b/>
        </w:rPr>
        <w:t>(PST : 4d, 8a, b, d)</w:t>
      </w:r>
    </w:p>
    <w:p w14:paraId="11CC586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lastRenderedPageBreak/>
        <w:t xml:space="preserve">Developing the clear understanding of the levels and grades at all key stages which is necessary to inform planning and assessment procedures </w:t>
      </w:r>
      <w:r w:rsidRPr="001E4350">
        <w:rPr>
          <w:rFonts w:ascii="Arial" w:hAnsi="Arial" w:cs="Arial"/>
          <w:b/>
        </w:rPr>
        <w:t>(PST : 6a, b, c, d)</w:t>
      </w:r>
    </w:p>
    <w:p w14:paraId="6768375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Ensuring that progress checks and reporting to parents follow school guidelines and are of the highest professional standards, as well as providing accurate and constructive feedback and appropriate targets </w:t>
      </w:r>
      <w:r w:rsidRPr="001E4350">
        <w:rPr>
          <w:rFonts w:ascii="Arial" w:hAnsi="Arial" w:cs="Arial"/>
          <w:b/>
        </w:rPr>
        <w:t>(PST : 8e, 6a, 6d)</w:t>
      </w:r>
    </w:p>
    <w:p w14:paraId="2420E3B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using opportunities with schemes of work for the spiritual and moral development of pupils </w:t>
      </w:r>
      <w:r w:rsidRPr="001E4350">
        <w:rPr>
          <w:rFonts w:ascii="Arial" w:hAnsi="Arial" w:cs="Arial"/>
          <w:b/>
        </w:rPr>
        <w:t>(PST : 1c, 4b, 4d, 7a, 5c)</w:t>
      </w:r>
    </w:p>
    <w:p w14:paraId="1CCCEA21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maintaining an attractive, well-managed and ordered learning environment in the classroom </w:t>
      </w:r>
      <w:r w:rsidRPr="001E4350">
        <w:rPr>
          <w:rFonts w:ascii="Arial" w:hAnsi="Arial" w:cs="Arial"/>
          <w:b/>
        </w:rPr>
        <w:t>(PST : 1a, 7c)</w:t>
      </w:r>
    </w:p>
    <w:p w14:paraId="7C3EB71F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Rewarding and celebrating pupils’ achievement </w:t>
      </w:r>
      <w:r w:rsidRPr="001E4350">
        <w:rPr>
          <w:rFonts w:ascii="Arial" w:hAnsi="Arial" w:cs="Arial"/>
          <w:b/>
        </w:rPr>
        <w:t>(PST : 7b)</w:t>
      </w:r>
    </w:p>
    <w:p w14:paraId="0D0416E0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setting and checking of homework </w:t>
      </w:r>
      <w:r w:rsidRPr="001E4350">
        <w:rPr>
          <w:rFonts w:ascii="Arial" w:hAnsi="Arial" w:cs="Arial"/>
          <w:b/>
        </w:rPr>
        <w:t>(PST : 4b)</w:t>
      </w:r>
    </w:p>
    <w:p w14:paraId="70EE5787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Working in partnership with a mentor to evaluate, review and develop classroom practice </w:t>
      </w:r>
      <w:r w:rsidRPr="001E4350">
        <w:rPr>
          <w:rFonts w:ascii="Arial" w:hAnsi="Arial" w:cs="Arial"/>
          <w:b/>
        </w:rPr>
        <w:t>(PST : 4c, 8b, 8d)</w:t>
      </w:r>
    </w:p>
    <w:p w14:paraId="02A0D32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Attending meetings to develop further classroom practice, quality of teaching and learning, and pastoral care in the school </w:t>
      </w:r>
      <w:r w:rsidRPr="001E4350">
        <w:rPr>
          <w:rFonts w:ascii="Arial" w:hAnsi="Arial" w:cs="Arial"/>
          <w:b/>
        </w:rPr>
        <w:t>(PST : 4c, 8b, 8d)</w:t>
      </w:r>
    </w:p>
    <w:p w14:paraId="6ED22602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Be aware of and understand how to respond and provide for pupils from different backgrounds, who have English as an additional language or who have a special need </w:t>
      </w:r>
      <w:r w:rsidRPr="001E4350">
        <w:rPr>
          <w:rFonts w:ascii="Arial" w:hAnsi="Arial" w:cs="Arial"/>
          <w:b/>
        </w:rPr>
        <w:t>(PST : 1b, 2a, 2d, 5a, 5b, 5d)</w:t>
      </w:r>
    </w:p>
    <w:p w14:paraId="0F091192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how to identify concerns, such as neglect or abuse, that may affect a child and know the arrangements for referring these concerns within school         </w:t>
      </w:r>
      <w:r w:rsidRPr="001E4350">
        <w:rPr>
          <w:rFonts w:ascii="Arial" w:hAnsi="Arial" w:cs="Arial"/>
          <w:b/>
        </w:rPr>
        <w:t>(PST : 7d, 8a, 8b)</w:t>
      </w:r>
    </w:p>
    <w:p w14:paraId="69F3B560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the professional duties of teachers and the statutory framework within which they work </w:t>
      </w:r>
      <w:r w:rsidRPr="001E4350">
        <w:rPr>
          <w:rFonts w:ascii="Arial" w:hAnsi="Arial" w:cs="Arial"/>
          <w:b/>
        </w:rPr>
        <w:t>(PST : Section :2a)</w:t>
      </w:r>
    </w:p>
    <w:p w14:paraId="45820B93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2902EF3B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Post-Threshold Teachers</w:t>
      </w:r>
    </w:p>
    <w:p w14:paraId="70A06254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Contributing significantly to the implementation of school policies and practice and promoting collective responsibility for this.</w:t>
      </w:r>
    </w:p>
    <w:p w14:paraId="53E91DAF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knowledge and understanding of the process of learning and teaching and how best to enable pupil to achieve his or her potential.</w:t>
      </w:r>
    </w:p>
    <w:p w14:paraId="3124B571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and well-informed understanding of relevant subject and course requirements including assessment and the appropriateness of different courses for different learners.</w:t>
      </w:r>
    </w:p>
    <w:p w14:paraId="685174FC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 more detailed knowledge and understanding of their subject and how pupils and learning progresses within it.</w:t>
      </w:r>
    </w:p>
    <w:p w14:paraId="1801C596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sufficient depth of knowledge and experience to give advice on the development and well-being of pupils.</w:t>
      </w:r>
    </w:p>
    <w:p w14:paraId="1705BD66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Be flexible, creative and adept and designing schemes of work, lessons and sequences of lessons that are effective, consistently well-matched to learning objectives and which enable pupils to make good progress in their learning. The lessons will integrate recent developments relating to their subjects and to learning competencies.</w:t>
      </w:r>
    </w:p>
    <w:p w14:paraId="523FA47B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teaching skills and a relationship with pupils that enable them to make better progress than might be anticipated and enables them to meet their school targets.</w:t>
      </w:r>
    </w:p>
    <w:p w14:paraId="6E95E5E3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Promote collaboration and work effectively as a team member both within and beyond the department.</w:t>
      </w:r>
    </w:p>
    <w:p w14:paraId="07A12231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Contribute to the professional development of colleagues through coaching and mentoring, demonstrating effective practice and providing advice and feedback.   </w:t>
      </w:r>
    </w:p>
    <w:p w14:paraId="4BA9547E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3A1B436F" w14:textId="77777777"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14:paraId="42F6D51D" w14:textId="77777777"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14:paraId="125A8092" w14:textId="77777777"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14:paraId="35031C02" w14:textId="77777777"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14:paraId="535650B1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  <w:b/>
        </w:rPr>
        <w:t>Form Tutor</w:t>
      </w:r>
    </w:p>
    <w:p w14:paraId="3162799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Day to day pastoral care of a tutor group.</w:t>
      </w:r>
    </w:p>
    <w:p w14:paraId="29DF167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Delivering an effective PSHE curriculum to the tutor group.</w:t>
      </w:r>
    </w:p>
    <w:p w14:paraId="6E6D4B5C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Praying with the tutor group each morning and working with the form to plan and prepare form assemblies when required.</w:t>
      </w:r>
    </w:p>
    <w:p w14:paraId="71F105D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Taking a register, monitoring punctuality and attendance and forwarding concerns to the year leader </w:t>
      </w:r>
    </w:p>
    <w:p w14:paraId="467A58B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Monitoring the use of pupil planners and signing them to ensure effective use      </w:t>
      </w:r>
    </w:p>
    <w:p w14:paraId="5EAAE45C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Academic mentoring of up to twenty pupils </w:t>
      </w:r>
    </w:p>
    <w:p w14:paraId="5D0782E0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Promoting good behaviour in the tutor group </w:t>
      </w:r>
    </w:p>
    <w:p w14:paraId="0434A2F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Active encouragement and facilitation of pupils to serve each other, the school and the wider community through service projects</w:t>
      </w:r>
    </w:p>
    <w:p w14:paraId="725CC48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Referring information and causes for concern to the Designated Person, EAL department, Learning Support department or Year Leader/Chaplaincy &amp; Pastoral Assistant as appropriate </w:t>
      </w:r>
    </w:p>
    <w:p w14:paraId="6BEC7756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69AB07AA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Any other tasks as directed by the Line Manager which fall within the remit of the post.</w:t>
      </w:r>
    </w:p>
    <w:p w14:paraId="6151F479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Specific Responsibilities:</w:t>
      </w:r>
    </w:p>
    <w:p w14:paraId="201CBF7E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(To be negotiated with the successful candidate)</w:t>
      </w:r>
    </w:p>
    <w:p w14:paraId="09EB1014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19D497CD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 </w:t>
      </w:r>
    </w:p>
    <w:p w14:paraId="0BD0405C" w14:textId="77777777" w:rsidR="00975CBF" w:rsidRDefault="00975CBF" w:rsidP="00975CBF">
      <w:pPr>
        <w:pStyle w:val="ListParagraph"/>
        <w:jc w:val="both"/>
        <w:rPr>
          <w:rFonts w:ascii="Arial" w:hAnsi="Arial" w:cs="Arial"/>
        </w:rPr>
      </w:pPr>
    </w:p>
    <w:p w14:paraId="4F41B554" w14:textId="77777777" w:rsidR="00975CBF" w:rsidRDefault="00975CBF" w:rsidP="00975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St Paul's Catholic School is committed to the safeguarding of children and expects all staff and volunteers to share this commitment. All appointments are subject to a satisfactory enhanced DBS declaration.</w:t>
      </w:r>
    </w:p>
    <w:p w14:paraId="26D6424A" w14:textId="77777777" w:rsidR="00975CBF" w:rsidRDefault="00975CBF" w:rsidP="00975CBF">
      <w:pPr>
        <w:jc w:val="both"/>
        <w:rPr>
          <w:rFonts w:ascii="Arial" w:hAnsi="Arial" w:cs="Arial"/>
        </w:rPr>
      </w:pPr>
    </w:p>
    <w:p w14:paraId="04B9E482" w14:textId="77777777" w:rsidR="00975CBF" w:rsidRDefault="00975CBF" w:rsidP="00975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7FF79C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sectPr w:rsidR="006B023E" w:rsidRPr="001E4350" w:rsidSect="00760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227837892">
    <w:abstractNumId w:val="0"/>
  </w:num>
  <w:num w:numId="2" w16cid:durableId="296228431">
    <w:abstractNumId w:val="2"/>
  </w:num>
  <w:num w:numId="3" w16cid:durableId="69345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1F1929"/>
    <w:rsid w:val="0023376E"/>
    <w:rsid w:val="002B30CE"/>
    <w:rsid w:val="002F4CCC"/>
    <w:rsid w:val="00381783"/>
    <w:rsid w:val="003A596D"/>
    <w:rsid w:val="003D47E4"/>
    <w:rsid w:val="003E44E2"/>
    <w:rsid w:val="00471765"/>
    <w:rsid w:val="004E5224"/>
    <w:rsid w:val="00525F7A"/>
    <w:rsid w:val="005A23F4"/>
    <w:rsid w:val="006B023E"/>
    <w:rsid w:val="007603C9"/>
    <w:rsid w:val="00771494"/>
    <w:rsid w:val="007D0826"/>
    <w:rsid w:val="007E3CAA"/>
    <w:rsid w:val="00815308"/>
    <w:rsid w:val="008528E9"/>
    <w:rsid w:val="008F6C3A"/>
    <w:rsid w:val="00917F3A"/>
    <w:rsid w:val="009448ED"/>
    <w:rsid w:val="00975CBF"/>
    <w:rsid w:val="009A4DC2"/>
    <w:rsid w:val="00A91654"/>
    <w:rsid w:val="00AE2753"/>
    <w:rsid w:val="00C07043"/>
    <w:rsid w:val="00C5633A"/>
    <w:rsid w:val="00D16376"/>
    <w:rsid w:val="00D46A38"/>
    <w:rsid w:val="00DC0872"/>
    <w:rsid w:val="00D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74F7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moi2</dc:creator>
  <cp:lastModifiedBy>Maddy Oliveri</cp:lastModifiedBy>
  <cp:revision>2</cp:revision>
  <cp:lastPrinted>2022-05-05T06:46:00Z</cp:lastPrinted>
  <dcterms:created xsi:type="dcterms:W3CDTF">2025-10-22T13:14:00Z</dcterms:created>
  <dcterms:modified xsi:type="dcterms:W3CDTF">2025-10-22T13:14:00Z</dcterms:modified>
</cp:coreProperties>
</file>