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9B45" w14:textId="77777777" w:rsidR="006018BA" w:rsidRDefault="00A75CD3">
      <w:r w:rsidRPr="00680F31">
        <w:rPr>
          <w:rFonts w:ascii="Arial" w:hAnsi="Arial" w:cs="Arial"/>
          <w:noProof/>
          <w:sz w:val="24"/>
          <w:szCs w:val="24"/>
          <w:lang w:eastAsia="en-GB"/>
        </w:rPr>
        <w:drawing>
          <wp:inline distT="0" distB="0" distL="0" distR="0" wp14:anchorId="241C9BA7" wp14:editId="241C9BA8">
            <wp:extent cx="5731510" cy="1214120"/>
            <wp:effectExtent l="0" t="0" r="2540" b="5080"/>
            <wp:docPr id="20" name="Picture 20" descr="O:\Conversion\Our Lady of St Werburgh's\letterhead-jan2018a-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onversion\Our Lady of St Werburgh's\letterhead-jan2018a-co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14120"/>
                    </a:xfrm>
                    <a:prstGeom prst="rect">
                      <a:avLst/>
                    </a:prstGeom>
                    <a:noFill/>
                    <a:ln>
                      <a:noFill/>
                    </a:ln>
                  </pic:spPr>
                </pic:pic>
              </a:graphicData>
            </a:graphic>
          </wp:inline>
        </w:drawing>
      </w:r>
    </w:p>
    <w:p w14:paraId="241C9B46" w14:textId="77777777" w:rsidR="00A75CD3" w:rsidRDefault="00A75CD3"/>
    <w:p w14:paraId="241C9B47" w14:textId="77777777" w:rsidR="00A75CD3" w:rsidRDefault="00A75CD3" w:rsidP="00A75CD3">
      <w:pPr>
        <w:spacing w:before="360"/>
        <w:rPr>
          <w:rFonts w:ascii="Arial" w:hAnsi="Arial" w:cs="Arial"/>
          <w:b/>
          <w:sz w:val="24"/>
          <w:szCs w:val="24"/>
        </w:rPr>
      </w:pPr>
      <w:r>
        <w:rPr>
          <w:rFonts w:ascii="Arial" w:hAnsi="Arial" w:cs="Arial"/>
          <w:b/>
          <w:sz w:val="24"/>
          <w:szCs w:val="24"/>
        </w:rPr>
        <w:t>POST TITLE</w:t>
      </w:r>
      <w:r>
        <w:rPr>
          <w:rFonts w:ascii="Arial" w:hAnsi="Arial" w:cs="Arial"/>
          <w:b/>
          <w:sz w:val="24"/>
          <w:szCs w:val="24"/>
        </w:rPr>
        <w:tab/>
      </w:r>
      <w:r w:rsidRPr="00680F31">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t>Lear</w:t>
      </w:r>
      <w:r w:rsidR="00115F51">
        <w:rPr>
          <w:rFonts w:ascii="Arial" w:hAnsi="Arial" w:cs="Arial"/>
          <w:b/>
          <w:sz w:val="24"/>
          <w:szCs w:val="24"/>
        </w:rPr>
        <w:t>ning Support Assistant Level 2 A</w:t>
      </w:r>
    </w:p>
    <w:p w14:paraId="241C9B48" w14:textId="77777777" w:rsidR="00A75CD3" w:rsidRDefault="00A75CD3" w:rsidP="00A75CD3">
      <w:pPr>
        <w:rPr>
          <w:rFonts w:ascii="Arial" w:hAnsi="Arial" w:cs="Arial"/>
          <w:b/>
          <w:sz w:val="24"/>
          <w:szCs w:val="24"/>
        </w:rPr>
      </w:pPr>
      <w:r>
        <w:rPr>
          <w:rFonts w:ascii="Arial" w:hAnsi="Arial" w:cs="Arial"/>
          <w:b/>
          <w:sz w:val="24"/>
          <w:szCs w:val="24"/>
        </w:rPr>
        <w:t>POST RESPONSIBLE TO:</w:t>
      </w:r>
      <w:r>
        <w:rPr>
          <w:rFonts w:ascii="Arial" w:hAnsi="Arial" w:cs="Arial"/>
          <w:b/>
          <w:sz w:val="24"/>
          <w:szCs w:val="24"/>
        </w:rPr>
        <w:tab/>
        <w:t>Headteacher</w:t>
      </w:r>
    </w:p>
    <w:p w14:paraId="241C9B49" w14:textId="77777777" w:rsidR="00A75CD3" w:rsidRDefault="00115F51" w:rsidP="00A75CD3">
      <w:pPr>
        <w:rPr>
          <w:rFonts w:ascii="Arial" w:hAnsi="Arial" w:cs="Arial"/>
          <w:b/>
          <w:sz w:val="24"/>
          <w:szCs w:val="24"/>
        </w:rPr>
      </w:pPr>
      <w:r>
        <w:rPr>
          <w:rFonts w:ascii="Arial" w:hAnsi="Arial" w:cs="Arial"/>
          <w:b/>
          <w:sz w:val="24"/>
          <w:szCs w:val="24"/>
        </w:rPr>
        <w:t>SALARY SCALE:</w:t>
      </w:r>
      <w:r>
        <w:rPr>
          <w:rFonts w:ascii="Arial" w:hAnsi="Arial" w:cs="Arial"/>
          <w:b/>
          <w:sz w:val="24"/>
          <w:szCs w:val="24"/>
        </w:rPr>
        <w:tab/>
      </w:r>
      <w:r>
        <w:rPr>
          <w:rFonts w:ascii="Arial" w:hAnsi="Arial" w:cs="Arial"/>
          <w:b/>
          <w:sz w:val="24"/>
          <w:szCs w:val="24"/>
        </w:rPr>
        <w:tab/>
      </w:r>
      <w:r>
        <w:rPr>
          <w:rFonts w:ascii="Arial" w:hAnsi="Arial" w:cs="Arial"/>
          <w:b/>
          <w:sz w:val="24"/>
          <w:szCs w:val="24"/>
        </w:rPr>
        <w:tab/>
        <w:t>Grade 4</w:t>
      </w:r>
      <w:r w:rsidR="00472A2B">
        <w:rPr>
          <w:rFonts w:ascii="Arial" w:hAnsi="Arial" w:cs="Arial"/>
          <w:b/>
          <w:sz w:val="24"/>
          <w:szCs w:val="24"/>
        </w:rPr>
        <w:t xml:space="preserve"> (SCP </w:t>
      </w:r>
      <w:r>
        <w:rPr>
          <w:rFonts w:ascii="Arial" w:hAnsi="Arial" w:cs="Arial"/>
          <w:b/>
          <w:sz w:val="24"/>
          <w:szCs w:val="24"/>
        </w:rPr>
        <w:t>4-7</w:t>
      </w:r>
      <w:r w:rsidR="00A75CD3">
        <w:rPr>
          <w:rFonts w:ascii="Arial" w:hAnsi="Arial" w:cs="Arial"/>
          <w:b/>
          <w:sz w:val="24"/>
          <w:szCs w:val="24"/>
        </w:rPr>
        <w:t xml:space="preserve">) </w:t>
      </w:r>
    </w:p>
    <w:p w14:paraId="241C9B4A" w14:textId="34369B16" w:rsidR="00A75CD3" w:rsidRDefault="00472A2B" w:rsidP="00A75CD3">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241C9B4B" w14:textId="77777777" w:rsidR="00472A2B" w:rsidRDefault="00472A2B" w:rsidP="00A75CD3">
      <w:pPr>
        <w:pStyle w:val="NoSpacing"/>
        <w:jc w:val="both"/>
        <w:rPr>
          <w:rFonts w:cstheme="minorHAnsi"/>
        </w:rPr>
      </w:pPr>
    </w:p>
    <w:p w14:paraId="241C9B4C" w14:textId="77777777" w:rsidR="00115F51" w:rsidRPr="00B209AF" w:rsidRDefault="00115F51" w:rsidP="00115F51">
      <w:pPr>
        <w:spacing w:after="120" w:line="240" w:lineRule="auto"/>
        <w:rPr>
          <w:rFonts w:cstheme="minorHAnsi"/>
          <w:b/>
        </w:rPr>
      </w:pPr>
      <w:r w:rsidRPr="00B209AF">
        <w:rPr>
          <w:rFonts w:eastAsia="Times New Roman" w:cstheme="minorHAnsi"/>
          <w:b/>
        </w:rPr>
        <w:t>Statement of Purpose</w:t>
      </w:r>
    </w:p>
    <w:p w14:paraId="241C9B4D" w14:textId="77777777" w:rsidR="00115F51" w:rsidRPr="00B209AF" w:rsidRDefault="00115F51" w:rsidP="00115F51">
      <w:pPr>
        <w:keepNext/>
        <w:autoSpaceDE w:val="0"/>
        <w:autoSpaceDN w:val="0"/>
        <w:adjustRightInd w:val="0"/>
        <w:spacing w:after="120" w:line="240" w:lineRule="auto"/>
        <w:outlineLvl w:val="2"/>
        <w:rPr>
          <w:rFonts w:eastAsia="Times New Roman" w:cstheme="minorHAnsi"/>
          <w:iCs/>
        </w:rPr>
      </w:pPr>
      <w:r w:rsidRPr="00B209AF">
        <w:rPr>
          <w:rFonts w:eastAsia="Times New Roman" w:cstheme="minorHAnsi"/>
          <w:iCs/>
        </w:rPr>
        <w:t xml:space="preserve">To work with the direct instruction of teaching staff, usually in the classroom with the teacher </w:t>
      </w:r>
      <w:r w:rsidRPr="00B209AF">
        <w:rPr>
          <w:rFonts w:cstheme="minorHAnsi"/>
        </w:rPr>
        <w:t>providing specialist support to the teacher in an aspect of the curriculum, age range or additional needs</w:t>
      </w:r>
      <w:r w:rsidRPr="00B209AF">
        <w:rPr>
          <w:rFonts w:eastAsia="Times New Roman" w:cstheme="minorHAnsi"/>
          <w:iCs/>
        </w:rPr>
        <w:t xml:space="preserve">.  Provide specific support to the teacher in the care of pupils and management of the classroom. Work may be carried out in the classroom or outside the main teaching area. </w:t>
      </w:r>
    </w:p>
    <w:p w14:paraId="241C9B4E" w14:textId="77777777" w:rsidR="00115F51" w:rsidRPr="00B209AF" w:rsidRDefault="00115F51" w:rsidP="00115F51">
      <w:pPr>
        <w:keepNext/>
        <w:autoSpaceDE w:val="0"/>
        <w:autoSpaceDN w:val="0"/>
        <w:adjustRightInd w:val="0"/>
        <w:spacing w:after="120" w:line="240" w:lineRule="auto"/>
        <w:outlineLvl w:val="2"/>
        <w:rPr>
          <w:rFonts w:eastAsia="Times New Roman" w:cstheme="minorHAnsi"/>
          <w:b/>
          <w:bCs/>
          <w:lang w:val="en-US"/>
        </w:rPr>
      </w:pPr>
      <w:r w:rsidRPr="00B209AF">
        <w:rPr>
          <w:rFonts w:eastAsia="Times New Roman" w:cstheme="minorHAnsi"/>
          <w:iCs/>
        </w:rPr>
        <w:t xml:space="preserve">To assist in the following </w:t>
      </w:r>
      <w:r w:rsidRPr="00115F51">
        <w:rPr>
          <w:rFonts w:eastAsia="Times New Roman" w:cstheme="minorHAnsi"/>
          <w:bCs/>
          <w:lang w:val="en-US"/>
        </w:rPr>
        <w:t>(this list is not exh</w:t>
      </w:r>
      <w:r>
        <w:rPr>
          <w:rFonts w:eastAsia="Times New Roman" w:cstheme="minorHAnsi"/>
          <w:bCs/>
          <w:lang w:val="en-US"/>
        </w:rPr>
        <w:t xml:space="preserve">austive and should reflect the </w:t>
      </w:r>
      <w:r w:rsidRPr="00115F51">
        <w:rPr>
          <w:rFonts w:eastAsia="Times New Roman" w:cstheme="minorHAnsi"/>
          <w:bCs/>
          <w:lang w:val="en-US"/>
        </w:rPr>
        <w:t xml:space="preserve">circumstances and Catholic ethos of the </w:t>
      </w:r>
      <w:r>
        <w:rPr>
          <w:rFonts w:eastAsia="Times New Roman" w:cstheme="minorHAnsi"/>
          <w:bCs/>
          <w:lang w:val="en-US"/>
        </w:rPr>
        <w:t>Academy and Multi Academy Company</w:t>
      </w:r>
      <w:r w:rsidRPr="00115F51">
        <w:rPr>
          <w:rFonts w:eastAsia="Times New Roman" w:cstheme="minorHAnsi"/>
          <w:bCs/>
          <w:lang w:val="en-US"/>
        </w:rPr>
        <w:t>)</w:t>
      </w:r>
      <w:r w:rsidRPr="00115F51">
        <w:rPr>
          <w:rFonts w:eastAsia="Times New Roman" w:cstheme="minorHAnsi"/>
          <w:iCs/>
        </w:rPr>
        <w:t>:</w:t>
      </w:r>
    </w:p>
    <w:p w14:paraId="241C9B4F" w14:textId="77777777" w:rsidR="00115F51" w:rsidRPr="00B209AF" w:rsidRDefault="00115F51" w:rsidP="00115F51">
      <w:pPr>
        <w:spacing w:after="120" w:line="240" w:lineRule="auto"/>
        <w:rPr>
          <w:rFonts w:eastAsia="Times New Roman" w:cstheme="minorHAnsi"/>
        </w:rPr>
      </w:pPr>
      <w:r w:rsidRPr="00B209AF">
        <w:rPr>
          <w:rFonts w:eastAsia="Times New Roman" w:cstheme="minorHAnsi"/>
          <w:b/>
        </w:rPr>
        <w:t>Teaching Support</w:t>
      </w:r>
    </w:p>
    <w:p w14:paraId="241C9B50" w14:textId="77777777"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Provide structured support in accordance with specific work programmes designed and supervised by individual teachers.</w:t>
      </w:r>
    </w:p>
    <w:p w14:paraId="241C9B51" w14:textId="77777777"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Support in the development and implementation of IEP/PSP.</w:t>
      </w:r>
    </w:p>
    <w:p w14:paraId="241C9B52" w14:textId="77777777"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Maintain classroom discipline through th</w:t>
      </w:r>
      <w:r>
        <w:rPr>
          <w:rFonts w:eastAsia="Times New Roman" w:cstheme="minorHAnsi"/>
        </w:rPr>
        <w:t>e implementation of the school</w:t>
      </w:r>
      <w:r w:rsidR="009513D6">
        <w:rPr>
          <w:rFonts w:eastAsia="Times New Roman" w:cstheme="minorHAnsi"/>
        </w:rPr>
        <w:t>’s</w:t>
      </w:r>
      <w:r>
        <w:rPr>
          <w:rFonts w:eastAsia="Times New Roman" w:cstheme="minorHAnsi"/>
        </w:rPr>
        <w:t xml:space="preserve"> </w:t>
      </w:r>
      <w:r w:rsidRPr="00B209AF">
        <w:rPr>
          <w:rFonts w:eastAsia="Times New Roman" w:cstheme="minorHAnsi"/>
        </w:rPr>
        <w:t>behaviour management strategies.</w:t>
      </w:r>
    </w:p>
    <w:p w14:paraId="241C9B53" w14:textId="77777777" w:rsidR="00115F51" w:rsidRPr="00B209AF" w:rsidRDefault="00115F51" w:rsidP="00115F51">
      <w:pPr>
        <w:numPr>
          <w:ilvl w:val="0"/>
          <w:numId w:val="16"/>
        </w:numPr>
        <w:spacing w:after="0" w:line="240" w:lineRule="auto"/>
        <w:rPr>
          <w:rFonts w:eastAsia="Times New Roman"/>
        </w:rPr>
      </w:pPr>
      <w:r w:rsidRPr="7E5BFA12">
        <w:rPr>
          <w:rFonts w:eastAsia="Times New Roman"/>
        </w:rPr>
        <w:t>Supervise pupils for a</w:t>
      </w:r>
      <w:r w:rsidR="009513D6">
        <w:rPr>
          <w:rFonts w:eastAsia="Times New Roman"/>
        </w:rPr>
        <w:t xml:space="preserve"> particular activity under the direction</w:t>
      </w:r>
      <w:r w:rsidRPr="7E5BFA12">
        <w:rPr>
          <w:rFonts w:eastAsia="Times New Roman"/>
        </w:rPr>
        <w:t xml:space="preserve"> and guidance of a qualified teacher.</w:t>
      </w:r>
    </w:p>
    <w:p w14:paraId="241C9B54" w14:textId="77777777"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 xml:space="preserve">Assist the teacher with the planning and evaluation of learning activities, </w:t>
      </w:r>
      <w:r w:rsidRPr="00B209AF">
        <w:rPr>
          <w:rFonts w:cstheme="minorHAnsi"/>
        </w:rPr>
        <w:t>writing reports and records</w:t>
      </w:r>
      <w:r>
        <w:rPr>
          <w:rFonts w:cstheme="minorHAnsi"/>
        </w:rPr>
        <w:t>.</w:t>
      </w:r>
    </w:p>
    <w:p w14:paraId="241C9B55" w14:textId="77777777" w:rsidR="00115F51" w:rsidRPr="00B209AF" w:rsidRDefault="00115F51" w:rsidP="00115F51">
      <w:pPr>
        <w:pStyle w:val="TableParagraph"/>
        <w:numPr>
          <w:ilvl w:val="0"/>
          <w:numId w:val="16"/>
        </w:numPr>
        <w:tabs>
          <w:tab w:val="left" w:pos="723"/>
        </w:tabs>
        <w:rPr>
          <w:rFonts w:asciiTheme="minorHAnsi" w:hAnsiTheme="minorHAnsi" w:cstheme="minorHAnsi"/>
        </w:rPr>
      </w:pPr>
      <w:r w:rsidRPr="00B209AF">
        <w:rPr>
          <w:rFonts w:asciiTheme="minorHAnsi" w:hAnsiTheme="minorHAnsi" w:cstheme="minorHAnsi"/>
        </w:rPr>
        <w:t>Assess, record and report on development, progress and attainment as agreed with the</w:t>
      </w:r>
      <w:r w:rsidRPr="00B209AF">
        <w:rPr>
          <w:rFonts w:asciiTheme="minorHAnsi" w:hAnsiTheme="minorHAnsi" w:cstheme="minorHAnsi"/>
          <w:spacing w:val="-22"/>
        </w:rPr>
        <w:t xml:space="preserve"> </w:t>
      </w:r>
      <w:r w:rsidRPr="00B209AF">
        <w:rPr>
          <w:rFonts w:asciiTheme="minorHAnsi" w:hAnsiTheme="minorHAnsi" w:cstheme="minorHAnsi"/>
        </w:rPr>
        <w:t>teacher.</w:t>
      </w:r>
    </w:p>
    <w:p w14:paraId="241C9B56" w14:textId="77777777"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Assist the teacher in monitoring pupils’ responses to learning activities and accurately record achievement/progress as directed.</w:t>
      </w:r>
    </w:p>
    <w:p w14:paraId="241C9B57" w14:textId="77777777" w:rsidR="00115F51" w:rsidRPr="009513D6" w:rsidRDefault="00115F51" w:rsidP="00115F51">
      <w:pPr>
        <w:pStyle w:val="TableParagraph"/>
        <w:numPr>
          <w:ilvl w:val="0"/>
          <w:numId w:val="16"/>
        </w:numPr>
        <w:tabs>
          <w:tab w:val="left" w:pos="723"/>
        </w:tabs>
        <w:ind w:right="87"/>
        <w:rPr>
          <w:rFonts w:asciiTheme="minorHAnsi" w:hAnsiTheme="minorHAnsi" w:cstheme="minorHAnsi"/>
        </w:rPr>
      </w:pPr>
      <w:r w:rsidRPr="009513D6">
        <w:rPr>
          <w:rFonts w:asciiTheme="minorHAnsi" w:hAnsiTheme="minorHAnsi" w:cstheme="minorHAnsi"/>
        </w:rPr>
        <w:t xml:space="preserve">Monitor and record pupil responses and learning achievements, </w:t>
      </w:r>
      <w:r w:rsidR="009513D6" w:rsidRPr="009513D6">
        <w:rPr>
          <w:rFonts w:asciiTheme="minorHAnsi" w:hAnsiTheme="minorHAnsi" w:cstheme="minorHAnsi"/>
        </w:rPr>
        <w:t>drawing to the attention of the teacher, any problems which cannot be resolved.</w:t>
      </w:r>
    </w:p>
    <w:p w14:paraId="241C9B58" w14:textId="77777777"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Co-ordinate and organise pupils attending extra- curricular activities/work experience or other out of school activities under guidance of teacher.</w:t>
      </w:r>
    </w:p>
    <w:p w14:paraId="241C9B59" w14:textId="77777777"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 xml:space="preserve">Provide detailed and regular feedback to teachers and parents </w:t>
      </w:r>
      <w:r>
        <w:rPr>
          <w:rFonts w:eastAsia="Times New Roman" w:cstheme="minorHAnsi"/>
        </w:rPr>
        <w:t>on</w:t>
      </w:r>
      <w:r w:rsidRPr="00B209AF">
        <w:rPr>
          <w:rFonts w:eastAsia="Times New Roman" w:cstheme="minorHAnsi"/>
        </w:rPr>
        <w:t xml:space="preserve"> achievement, progress, problems etc.</w:t>
      </w:r>
    </w:p>
    <w:p w14:paraId="241C9B5A" w14:textId="77777777" w:rsidR="00115F51" w:rsidRPr="00B209AF" w:rsidRDefault="00115F51" w:rsidP="00115F51">
      <w:pPr>
        <w:numPr>
          <w:ilvl w:val="0"/>
          <w:numId w:val="16"/>
        </w:numPr>
        <w:spacing w:after="0" w:line="240" w:lineRule="auto"/>
        <w:rPr>
          <w:rFonts w:eastAsia="Times New Roman" w:cstheme="minorHAnsi"/>
        </w:rPr>
      </w:pPr>
      <w:r w:rsidRPr="00B209AF">
        <w:rPr>
          <w:rFonts w:eastAsia="Times New Roman" w:cstheme="minorHAnsi"/>
        </w:rPr>
        <w:t>Provide general support, for activities e.g. produce worksheets for agreed activities etc.</w:t>
      </w:r>
    </w:p>
    <w:p w14:paraId="241C9B5B" w14:textId="77777777" w:rsidR="00115F51" w:rsidRPr="00B209AF" w:rsidRDefault="00115F51" w:rsidP="00115F51">
      <w:pPr>
        <w:numPr>
          <w:ilvl w:val="0"/>
          <w:numId w:val="16"/>
        </w:numPr>
        <w:spacing w:after="120" w:line="240" w:lineRule="auto"/>
        <w:ind w:left="357" w:hanging="357"/>
        <w:rPr>
          <w:rFonts w:eastAsia="Times New Roman" w:cstheme="minorHAnsi"/>
        </w:rPr>
      </w:pPr>
      <w:r w:rsidRPr="00B209AF">
        <w:rPr>
          <w:rFonts w:eastAsia="Times New Roman" w:cstheme="minorHAnsi"/>
        </w:rPr>
        <w:t>Undertake marking of planned work under</w:t>
      </w:r>
      <w:r>
        <w:rPr>
          <w:rFonts w:eastAsia="Times New Roman" w:cstheme="minorHAnsi"/>
        </w:rPr>
        <w:t xml:space="preserve"> teacher direction </w:t>
      </w:r>
      <w:r w:rsidRPr="00B209AF">
        <w:rPr>
          <w:rFonts w:eastAsia="Times New Roman" w:cstheme="minorHAnsi"/>
        </w:rPr>
        <w:t>in line with the school’s marking policy.</w:t>
      </w:r>
    </w:p>
    <w:p w14:paraId="241C9B5C" w14:textId="77777777" w:rsidR="00115F51" w:rsidRPr="00B209AF" w:rsidRDefault="00115F51" w:rsidP="00115F51">
      <w:pPr>
        <w:keepNext/>
        <w:spacing w:after="120" w:line="240" w:lineRule="auto"/>
        <w:outlineLvl w:val="1"/>
        <w:rPr>
          <w:rFonts w:eastAsia="Times New Roman" w:cstheme="minorHAnsi"/>
          <w:b/>
          <w:bCs/>
          <w:iCs/>
        </w:rPr>
      </w:pPr>
      <w:r w:rsidRPr="00B209AF">
        <w:rPr>
          <w:rFonts w:eastAsia="Times New Roman" w:cstheme="minorHAnsi"/>
          <w:b/>
          <w:bCs/>
          <w:iCs/>
        </w:rPr>
        <w:t>Support for Learners</w:t>
      </w:r>
    </w:p>
    <w:p w14:paraId="241C9B5D" w14:textId="77777777"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Provide support to pupils within the school environment.</w:t>
      </w:r>
    </w:p>
    <w:p w14:paraId="241C9B5E" w14:textId="77777777"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Provide support to pupils to achieve learning goals.</w:t>
      </w:r>
    </w:p>
    <w:p w14:paraId="241C9B5F" w14:textId="77777777" w:rsidR="00115F51" w:rsidRPr="00B209AF" w:rsidRDefault="009513D6" w:rsidP="00115F51">
      <w:pPr>
        <w:numPr>
          <w:ilvl w:val="0"/>
          <w:numId w:val="15"/>
        </w:numPr>
        <w:spacing w:after="0" w:line="240" w:lineRule="auto"/>
        <w:rPr>
          <w:rFonts w:eastAsia="Times New Roman" w:cstheme="minorHAnsi"/>
        </w:rPr>
      </w:pPr>
      <w:r>
        <w:rPr>
          <w:rFonts w:eastAsia="Times New Roman" w:cstheme="minorHAnsi"/>
        </w:rPr>
        <w:t>Display an a</w:t>
      </w:r>
      <w:r w:rsidR="00115F51" w:rsidRPr="00B209AF">
        <w:rPr>
          <w:rFonts w:eastAsia="Times New Roman" w:cstheme="minorHAnsi"/>
        </w:rPr>
        <w:t>wareness of the needs of vulnerable children and up to date knowledge of safeguarding requirements.</w:t>
      </w:r>
    </w:p>
    <w:p w14:paraId="241C9B60" w14:textId="77777777"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Assist children in matt</w:t>
      </w:r>
      <w:r>
        <w:rPr>
          <w:rFonts w:eastAsia="Times New Roman" w:cstheme="minorHAnsi"/>
        </w:rPr>
        <w:t xml:space="preserve">ers of personal needs and </w:t>
      </w:r>
      <w:r w:rsidRPr="00B209AF">
        <w:rPr>
          <w:rFonts w:eastAsia="Times New Roman" w:cstheme="minorHAnsi"/>
        </w:rPr>
        <w:t>general health including</w:t>
      </w:r>
      <w:r w:rsidR="009513D6">
        <w:rPr>
          <w:rFonts w:eastAsia="Times New Roman" w:cstheme="minorHAnsi"/>
        </w:rPr>
        <w:t xml:space="preserve"> basic</w:t>
      </w:r>
      <w:r w:rsidRPr="00B209AF">
        <w:rPr>
          <w:rFonts w:eastAsia="Times New Roman" w:cstheme="minorHAnsi"/>
        </w:rPr>
        <w:t xml:space="preserve"> first aid and welfare matters. </w:t>
      </w:r>
    </w:p>
    <w:p w14:paraId="241C9B61" w14:textId="77777777"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Provide structured support in accordance with specific work programmes designed and supervised by individual teachers.</w:t>
      </w:r>
    </w:p>
    <w:p w14:paraId="241C9B62" w14:textId="77777777" w:rsidR="00115F51" w:rsidRPr="00B209AF" w:rsidRDefault="00115F51" w:rsidP="00115F51">
      <w:pPr>
        <w:numPr>
          <w:ilvl w:val="0"/>
          <w:numId w:val="15"/>
        </w:numPr>
        <w:spacing w:after="0" w:line="240" w:lineRule="auto"/>
        <w:rPr>
          <w:rFonts w:eastAsia="Times New Roman" w:cstheme="minorHAnsi"/>
        </w:rPr>
      </w:pPr>
      <w:r>
        <w:rPr>
          <w:rFonts w:eastAsia="Times New Roman" w:cstheme="minorHAnsi"/>
        </w:rPr>
        <w:lastRenderedPageBreak/>
        <w:t>C</w:t>
      </w:r>
      <w:r w:rsidRPr="00B209AF">
        <w:rPr>
          <w:rFonts w:eastAsia="Times New Roman" w:cstheme="minorHAnsi"/>
        </w:rPr>
        <w:t>ontribute to raising standards by ensuring high expectations are promoted for pupils.</w:t>
      </w:r>
    </w:p>
    <w:p w14:paraId="241C9B63" w14:textId="77777777" w:rsidR="00115F51" w:rsidRPr="009513D6" w:rsidRDefault="00115F51" w:rsidP="009513D6">
      <w:pPr>
        <w:numPr>
          <w:ilvl w:val="0"/>
          <w:numId w:val="15"/>
        </w:numPr>
        <w:spacing w:after="0" w:line="240" w:lineRule="auto"/>
        <w:rPr>
          <w:rFonts w:eastAsia="Times New Roman" w:cstheme="minorHAnsi"/>
        </w:rPr>
      </w:pPr>
      <w:r>
        <w:rPr>
          <w:rFonts w:eastAsia="Times New Roman" w:cstheme="minorHAnsi"/>
        </w:rPr>
        <w:t>Support</w:t>
      </w:r>
      <w:r w:rsidRPr="00B209AF">
        <w:rPr>
          <w:rFonts w:eastAsia="Times New Roman" w:cstheme="minorHAnsi"/>
        </w:rPr>
        <w:t xml:space="preserve"> the implementation of Individual Education/Behaviour/Support/Mentoring plans.</w:t>
      </w:r>
    </w:p>
    <w:p w14:paraId="241C9B64" w14:textId="77777777"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Provide general support to pupils, ensuring their safety, by complying with good H&amp;S practice.</w:t>
      </w:r>
    </w:p>
    <w:p w14:paraId="241C9B65" w14:textId="77777777" w:rsidR="00115F51" w:rsidRPr="00B209AF" w:rsidRDefault="00115F51" w:rsidP="00115F51">
      <w:pPr>
        <w:numPr>
          <w:ilvl w:val="0"/>
          <w:numId w:val="15"/>
        </w:numPr>
        <w:spacing w:after="0" w:line="240" w:lineRule="auto"/>
        <w:rPr>
          <w:rFonts w:eastAsia="Times New Roman" w:cstheme="minorHAnsi"/>
          <w:iCs/>
        </w:rPr>
      </w:pPr>
      <w:r w:rsidRPr="00B209AF">
        <w:rPr>
          <w:rFonts w:eastAsia="Times New Roman" w:cstheme="minorHAnsi"/>
          <w:iCs/>
        </w:rPr>
        <w:t>Accompany pupils on visits, trips and out of school activities as required.</w:t>
      </w:r>
    </w:p>
    <w:p w14:paraId="241C9B66" w14:textId="77777777" w:rsidR="00115F51" w:rsidRPr="00B209AF" w:rsidRDefault="00115F51" w:rsidP="00115F51">
      <w:pPr>
        <w:numPr>
          <w:ilvl w:val="0"/>
          <w:numId w:val="15"/>
        </w:numPr>
        <w:spacing w:after="0" w:line="240" w:lineRule="auto"/>
        <w:rPr>
          <w:rFonts w:eastAsia="Times New Roman" w:cstheme="minorHAnsi"/>
        </w:rPr>
      </w:pPr>
      <w:r w:rsidRPr="00B209AF">
        <w:rPr>
          <w:rFonts w:eastAsia="Times New Roman" w:cstheme="minorHAnsi"/>
        </w:rPr>
        <w:t>Encourage pupils to interact with others and engage in activities led by the teacher.</w:t>
      </w:r>
    </w:p>
    <w:p w14:paraId="241C9B67" w14:textId="77777777" w:rsidR="009513D6" w:rsidRDefault="00115F51" w:rsidP="009513D6">
      <w:pPr>
        <w:pStyle w:val="TableParagraph"/>
        <w:numPr>
          <w:ilvl w:val="0"/>
          <w:numId w:val="15"/>
        </w:numPr>
        <w:tabs>
          <w:tab w:val="left" w:pos="723"/>
        </w:tabs>
        <w:rPr>
          <w:rFonts w:asciiTheme="minorHAnsi" w:hAnsiTheme="minorHAnsi" w:cstheme="minorHAnsi"/>
        </w:rPr>
      </w:pPr>
      <w:r w:rsidRPr="00B209AF">
        <w:rPr>
          <w:rFonts w:asciiTheme="minorHAnsi" w:hAnsiTheme="minorHAnsi" w:cstheme="minorHAnsi"/>
        </w:rPr>
        <w:t>Select and adapt appropriate resources/methods to facilitate agreed learning</w:t>
      </w:r>
      <w:r w:rsidRPr="00B209AF">
        <w:rPr>
          <w:rFonts w:asciiTheme="minorHAnsi" w:hAnsiTheme="minorHAnsi" w:cstheme="minorHAnsi"/>
          <w:spacing w:val="-30"/>
        </w:rPr>
        <w:t xml:space="preserve"> </w:t>
      </w:r>
      <w:r w:rsidRPr="00B209AF">
        <w:rPr>
          <w:rFonts w:asciiTheme="minorHAnsi" w:hAnsiTheme="minorHAnsi" w:cstheme="minorHAnsi"/>
        </w:rPr>
        <w:t>activities.</w:t>
      </w:r>
    </w:p>
    <w:p w14:paraId="241C9B68" w14:textId="77777777" w:rsidR="009513D6" w:rsidRDefault="009513D6" w:rsidP="009513D6">
      <w:pPr>
        <w:pStyle w:val="TableParagraph"/>
        <w:tabs>
          <w:tab w:val="left" w:pos="723"/>
        </w:tabs>
        <w:rPr>
          <w:rFonts w:asciiTheme="minorHAnsi" w:hAnsiTheme="minorHAnsi" w:cstheme="minorHAnsi"/>
        </w:rPr>
      </w:pPr>
    </w:p>
    <w:p w14:paraId="241C9B69" w14:textId="77777777" w:rsidR="00115F51" w:rsidRPr="009513D6" w:rsidRDefault="00115F51" w:rsidP="009513D6">
      <w:pPr>
        <w:pStyle w:val="TableParagraph"/>
        <w:tabs>
          <w:tab w:val="left" w:pos="723"/>
        </w:tabs>
        <w:rPr>
          <w:rFonts w:ascii="Calibri" w:eastAsia="Times New Roman" w:hAnsi="Calibri" w:cs="Calibri"/>
          <w:b/>
        </w:rPr>
      </w:pPr>
      <w:r w:rsidRPr="009513D6">
        <w:rPr>
          <w:rFonts w:ascii="Calibri" w:eastAsia="Times New Roman" w:hAnsi="Calibri" w:cs="Calibri"/>
          <w:b/>
        </w:rPr>
        <w:t>Support to Curriculum</w:t>
      </w:r>
    </w:p>
    <w:p w14:paraId="241C9B6A" w14:textId="77777777" w:rsidR="009513D6" w:rsidRPr="009513D6" w:rsidRDefault="009513D6" w:rsidP="009513D6">
      <w:pPr>
        <w:pStyle w:val="TableParagraph"/>
        <w:tabs>
          <w:tab w:val="left" w:pos="723"/>
        </w:tabs>
        <w:rPr>
          <w:rFonts w:asciiTheme="minorHAnsi" w:hAnsiTheme="minorHAnsi" w:cstheme="minorHAnsi"/>
        </w:rPr>
      </w:pPr>
    </w:p>
    <w:p w14:paraId="241C9B6B" w14:textId="77777777" w:rsidR="00115F51" w:rsidRPr="00B209AF" w:rsidRDefault="009513D6" w:rsidP="00115F51">
      <w:pPr>
        <w:numPr>
          <w:ilvl w:val="0"/>
          <w:numId w:val="17"/>
        </w:numPr>
        <w:spacing w:after="0" w:line="240" w:lineRule="auto"/>
        <w:rPr>
          <w:rFonts w:eastAsia="Times New Roman" w:cstheme="minorHAnsi"/>
        </w:rPr>
      </w:pPr>
      <w:r>
        <w:rPr>
          <w:rFonts w:eastAsia="Times New Roman" w:cstheme="minorHAnsi"/>
        </w:rPr>
        <w:t>P</w:t>
      </w:r>
      <w:r w:rsidR="00115F51" w:rsidRPr="00B209AF">
        <w:rPr>
          <w:rFonts w:eastAsia="Times New Roman" w:cstheme="minorHAnsi"/>
        </w:rPr>
        <w:t>rovide support in identified curriculum areas.</w:t>
      </w:r>
    </w:p>
    <w:p w14:paraId="241C9B6C" w14:textId="77777777" w:rsidR="00115F51" w:rsidRPr="00B209AF" w:rsidRDefault="00115F51" w:rsidP="00115F51">
      <w:pPr>
        <w:numPr>
          <w:ilvl w:val="0"/>
          <w:numId w:val="17"/>
        </w:numPr>
        <w:spacing w:after="0" w:line="240" w:lineRule="auto"/>
        <w:rPr>
          <w:rFonts w:eastAsia="Times New Roman" w:cstheme="minorHAnsi"/>
        </w:rPr>
      </w:pPr>
      <w:r w:rsidRPr="00B209AF">
        <w:rPr>
          <w:rFonts w:eastAsia="Times New Roman" w:cstheme="minorHAnsi"/>
        </w:rPr>
        <w:t>Support the use of ICT in learning activities and develop pupils’ competence and independence in its use.</w:t>
      </w:r>
    </w:p>
    <w:p w14:paraId="241C9B6D" w14:textId="77777777" w:rsidR="00115F51" w:rsidRPr="00B209AF" w:rsidRDefault="00115F51" w:rsidP="00115F51">
      <w:pPr>
        <w:numPr>
          <w:ilvl w:val="0"/>
          <w:numId w:val="17"/>
        </w:numPr>
        <w:spacing w:after="0" w:line="240" w:lineRule="auto"/>
        <w:rPr>
          <w:rFonts w:eastAsia="Times New Roman"/>
        </w:rPr>
      </w:pPr>
      <w:r w:rsidRPr="7E5BFA12">
        <w:rPr>
          <w:rFonts w:eastAsia="Times New Roman"/>
        </w:rPr>
        <w:t>Contribute to curriculum planning, evaluation and implementation specific to the school.</w:t>
      </w:r>
    </w:p>
    <w:p w14:paraId="241C9B6E" w14:textId="77777777" w:rsidR="00115F51" w:rsidRPr="00F25763" w:rsidRDefault="00115F51" w:rsidP="00115F51">
      <w:pPr>
        <w:numPr>
          <w:ilvl w:val="0"/>
          <w:numId w:val="17"/>
        </w:numPr>
        <w:spacing w:after="120" w:line="240" w:lineRule="auto"/>
        <w:ind w:left="357" w:hanging="357"/>
        <w:rPr>
          <w:rFonts w:eastAsia="Times New Roman" w:cstheme="minorHAnsi"/>
        </w:rPr>
      </w:pPr>
      <w:r w:rsidRPr="00F25763">
        <w:rPr>
          <w:rFonts w:eastAsia="Times New Roman" w:cstheme="minorHAnsi"/>
        </w:rPr>
        <w:t>Contribute to the development, preparation and dissemination of appropriate materials.</w:t>
      </w:r>
    </w:p>
    <w:p w14:paraId="241C9B6F" w14:textId="77777777" w:rsidR="00115F51" w:rsidRPr="00B209AF" w:rsidRDefault="00115F51" w:rsidP="00115F51">
      <w:pPr>
        <w:keepNext/>
        <w:autoSpaceDE w:val="0"/>
        <w:autoSpaceDN w:val="0"/>
        <w:adjustRightInd w:val="0"/>
        <w:spacing w:after="120" w:line="240" w:lineRule="auto"/>
        <w:outlineLvl w:val="2"/>
        <w:rPr>
          <w:rFonts w:eastAsia="Times New Roman" w:cstheme="minorHAnsi"/>
        </w:rPr>
      </w:pPr>
      <w:r w:rsidRPr="00B209AF">
        <w:rPr>
          <w:rFonts w:eastAsia="Times New Roman" w:cstheme="minorHAnsi"/>
          <w:b/>
          <w:bCs/>
          <w:lang w:val="en-US"/>
        </w:rPr>
        <w:t>Support to School</w:t>
      </w:r>
      <w:r w:rsidRPr="00B209AF">
        <w:rPr>
          <w:rFonts w:eastAsia="Times New Roman" w:cstheme="minorHAnsi"/>
          <w:bCs/>
          <w:lang w:val="en-US"/>
        </w:rPr>
        <w:t xml:space="preserve"> </w:t>
      </w:r>
    </w:p>
    <w:p w14:paraId="241C9B70" w14:textId="77777777" w:rsidR="00115F51" w:rsidRPr="00B209AF" w:rsidRDefault="00115F51" w:rsidP="00115F51">
      <w:pPr>
        <w:numPr>
          <w:ilvl w:val="0"/>
          <w:numId w:val="14"/>
        </w:numPr>
        <w:spacing w:after="0" w:line="240" w:lineRule="auto"/>
        <w:rPr>
          <w:rFonts w:eastAsia="Times New Roman"/>
        </w:rPr>
      </w:pPr>
      <w:r w:rsidRPr="7E5BFA12">
        <w:rPr>
          <w:rFonts w:eastAsia="Times New Roman"/>
        </w:rPr>
        <w:t>Promote and safeguard the welfare of pupils you are responsible for or come into contact with.</w:t>
      </w:r>
    </w:p>
    <w:p w14:paraId="241C9B71" w14:textId="77777777" w:rsidR="00115F51" w:rsidRPr="00B209AF" w:rsidRDefault="00115F51" w:rsidP="00115F51">
      <w:pPr>
        <w:numPr>
          <w:ilvl w:val="0"/>
          <w:numId w:val="14"/>
        </w:numPr>
        <w:spacing w:after="0" w:line="240" w:lineRule="auto"/>
        <w:rPr>
          <w:rFonts w:eastAsia="Times New Roman"/>
        </w:rPr>
      </w:pPr>
      <w:r w:rsidRPr="7E5BFA12">
        <w:rPr>
          <w:rFonts w:eastAsia="Times New Roman"/>
        </w:rPr>
        <w:t>Be aware of and comply with policies and procedures relating to child protection, health, safety and security, confidentiality and data protection, reporting all concerns to an appropriate person.</w:t>
      </w:r>
    </w:p>
    <w:p w14:paraId="241C9B72" w14:textId="77777777" w:rsidR="00115F51" w:rsidRPr="00B209AF" w:rsidRDefault="00115F51" w:rsidP="00115F51">
      <w:pPr>
        <w:numPr>
          <w:ilvl w:val="0"/>
          <w:numId w:val="14"/>
        </w:numPr>
        <w:spacing w:after="0" w:line="240" w:lineRule="auto"/>
        <w:rPr>
          <w:rFonts w:eastAsia="Times New Roman"/>
        </w:rPr>
      </w:pPr>
      <w:r w:rsidRPr="7E5BFA12">
        <w:rPr>
          <w:rFonts w:eastAsia="Times New Roman"/>
        </w:rPr>
        <w:t xml:space="preserve">Ensure all pupils have equal access to opportunities </w:t>
      </w:r>
      <w:r w:rsidR="009513D6">
        <w:rPr>
          <w:rFonts w:eastAsia="Times New Roman"/>
        </w:rPr>
        <w:t>for</w:t>
      </w:r>
      <w:r w:rsidRPr="7E5BFA12">
        <w:rPr>
          <w:rFonts w:eastAsia="Times New Roman"/>
        </w:rPr>
        <w:t xml:space="preserve"> learn</w:t>
      </w:r>
      <w:r w:rsidR="009513D6">
        <w:rPr>
          <w:rFonts w:eastAsia="Times New Roman"/>
        </w:rPr>
        <w:t>ing</w:t>
      </w:r>
      <w:r w:rsidRPr="7E5BFA12">
        <w:rPr>
          <w:rFonts w:eastAsia="Times New Roman"/>
        </w:rPr>
        <w:t xml:space="preserve"> and develop</w:t>
      </w:r>
      <w:r w:rsidR="009513D6">
        <w:rPr>
          <w:rFonts w:eastAsia="Times New Roman"/>
        </w:rPr>
        <w:t>ment</w:t>
      </w:r>
      <w:r w:rsidRPr="7E5BFA12">
        <w:rPr>
          <w:rFonts w:eastAsia="Times New Roman"/>
        </w:rPr>
        <w:t>.</w:t>
      </w:r>
    </w:p>
    <w:p w14:paraId="241C9B73" w14:textId="77777777" w:rsidR="00115F51" w:rsidRPr="00B209AF" w:rsidRDefault="00115F51" w:rsidP="00115F51">
      <w:pPr>
        <w:numPr>
          <w:ilvl w:val="0"/>
          <w:numId w:val="14"/>
        </w:numPr>
        <w:spacing w:after="0" w:line="240" w:lineRule="auto"/>
        <w:rPr>
          <w:rFonts w:eastAsia="Times New Roman"/>
        </w:rPr>
      </w:pPr>
      <w:r w:rsidRPr="7E5BFA12">
        <w:rPr>
          <w:rFonts w:eastAsia="Times New Roman"/>
        </w:rPr>
        <w:t>Liaise effectively with teachers/parents/guardians, welfare officers, health visitors and other professional staff as part of the routine consultative process.</w:t>
      </w:r>
    </w:p>
    <w:p w14:paraId="241C9B74" w14:textId="77777777" w:rsidR="00115F51" w:rsidRPr="00B209AF" w:rsidRDefault="00115F51" w:rsidP="00115F51">
      <w:pPr>
        <w:numPr>
          <w:ilvl w:val="0"/>
          <w:numId w:val="14"/>
        </w:numPr>
        <w:spacing w:after="0" w:line="240" w:lineRule="auto"/>
        <w:rPr>
          <w:rFonts w:eastAsia="Times New Roman"/>
        </w:rPr>
      </w:pPr>
      <w:r w:rsidRPr="7E5BFA12">
        <w:rPr>
          <w:rFonts w:eastAsia="Times New Roman"/>
        </w:rPr>
        <w:t>Contribute to the overall ethos/work/aims of the MAC/school.</w:t>
      </w:r>
    </w:p>
    <w:p w14:paraId="241C9B75" w14:textId="77777777" w:rsidR="00115F51" w:rsidRPr="00B209AF" w:rsidRDefault="00115F51" w:rsidP="00115F51">
      <w:pPr>
        <w:numPr>
          <w:ilvl w:val="0"/>
          <w:numId w:val="14"/>
        </w:numPr>
        <w:spacing w:after="0" w:line="240" w:lineRule="auto"/>
        <w:rPr>
          <w:rFonts w:eastAsia="Times New Roman"/>
        </w:rPr>
      </w:pPr>
      <w:r w:rsidRPr="7E5BFA12">
        <w:rPr>
          <w:rFonts w:eastAsia="Times New Roman"/>
        </w:rPr>
        <w:t>Attend relevant meetings as required.</w:t>
      </w:r>
    </w:p>
    <w:p w14:paraId="241C9B76" w14:textId="77777777" w:rsidR="00115F51" w:rsidRPr="00B209AF" w:rsidRDefault="00115F51" w:rsidP="00115F51">
      <w:pPr>
        <w:numPr>
          <w:ilvl w:val="0"/>
          <w:numId w:val="14"/>
        </w:numPr>
        <w:spacing w:after="0" w:line="240" w:lineRule="auto"/>
        <w:rPr>
          <w:rFonts w:eastAsia="Times New Roman"/>
        </w:rPr>
      </w:pPr>
      <w:r w:rsidRPr="7E5BFA12">
        <w:rPr>
          <w:rFonts w:eastAsia="Times New Roman"/>
        </w:rPr>
        <w:t xml:space="preserve">Participate in training and other learning activities and performance development as required. </w:t>
      </w:r>
    </w:p>
    <w:p w14:paraId="241C9B77" w14:textId="77777777" w:rsidR="00115F51" w:rsidRPr="00B209AF" w:rsidRDefault="00115F51" w:rsidP="00115F51">
      <w:pPr>
        <w:numPr>
          <w:ilvl w:val="0"/>
          <w:numId w:val="14"/>
        </w:numPr>
        <w:spacing w:after="0" w:line="240" w:lineRule="auto"/>
        <w:rPr>
          <w:rFonts w:eastAsia="Times New Roman"/>
        </w:rPr>
      </w:pPr>
      <w:r w:rsidRPr="7E5BFA12">
        <w:rPr>
          <w:rFonts w:eastAsia="Times New Roman"/>
        </w:rPr>
        <w:t>Assist with the supervision of pupils out of lesson times, including before and after school and lunchtimes.</w:t>
      </w:r>
    </w:p>
    <w:p w14:paraId="241C9B78" w14:textId="77777777" w:rsidR="00115F51" w:rsidRDefault="00115F51" w:rsidP="00115F51">
      <w:pPr>
        <w:numPr>
          <w:ilvl w:val="0"/>
          <w:numId w:val="14"/>
        </w:numPr>
        <w:spacing w:after="0" w:line="240" w:lineRule="auto"/>
        <w:rPr>
          <w:rFonts w:eastAsia="Times New Roman"/>
        </w:rPr>
      </w:pPr>
      <w:r w:rsidRPr="7E5BFA12">
        <w:rPr>
          <w:rFonts w:eastAsia="Times New Roman"/>
        </w:rPr>
        <w:t>Where necessary provide support to Teaching Assistants across the MAC.</w:t>
      </w:r>
    </w:p>
    <w:p w14:paraId="241C9B79" w14:textId="77777777" w:rsidR="00115F51" w:rsidRPr="00F25763" w:rsidRDefault="00115F51" w:rsidP="00115F51">
      <w:pPr>
        <w:numPr>
          <w:ilvl w:val="0"/>
          <w:numId w:val="14"/>
        </w:numPr>
        <w:spacing w:after="0" w:line="240" w:lineRule="auto"/>
        <w:rPr>
          <w:rFonts w:eastAsia="Times New Roman"/>
        </w:rPr>
      </w:pPr>
      <w:r w:rsidRPr="7E5BFA12">
        <w:t xml:space="preserve">Provide </w:t>
      </w:r>
      <w:r w:rsidR="009513D6">
        <w:t xml:space="preserve">occasional, </w:t>
      </w:r>
      <w:r w:rsidRPr="7E5BFA12">
        <w:t>short term cover supervision of</w:t>
      </w:r>
      <w:r w:rsidRPr="7E5BFA12">
        <w:rPr>
          <w:spacing w:val="-13"/>
        </w:rPr>
        <w:t xml:space="preserve"> </w:t>
      </w:r>
      <w:r w:rsidRPr="7E5BFA12">
        <w:t>classes</w:t>
      </w:r>
      <w:r w:rsidRPr="7E5BFA12">
        <w:rPr>
          <w:rStyle w:val="EndnoteReference"/>
        </w:rPr>
        <w:endnoteReference w:id="1"/>
      </w:r>
    </w:p>
    <w:p w14:paraId="241C9B7A" w14:textId="77777777" w:rsidR="00115F51" w:rsidRPr="00B209AF" w:rsidRDefault="00115F51" w:rsidP="00115F51">
      <w:pPr>
        <w:spacing w:after="0" w:line="240" w:lineRule="auto"/>
        <w:rPr>
          <w:rFonts w:eastAsia="Times New Roman" w:cstheme="minorHAnsi"/>
          <w:b/>
          <w:bCs/>
        </w:rPr>
      </w:pPr>
    </w:p>
    <w:p w14:paraId="241C9B7B" w14:textId="77777777" w:rsidR="00115F51" w:rsidRPr="00B209AF" w:rsidRDefault="00115F51" w:rsidP="00115F51">
      <w:pPr>
        <w:pStyle w:val="TableParagraph"/>
        <w:spacing w:after="120"/>
        <w:rPr>
          <w:rFonts w:asciiTheme="minorHAnsi" w:hAnsiTheme="minorHAnsi" w:cstheme="minorHAnsi"/>
          <w:b/>
        </w:rPr>
      </w:pPr>
      <w:r w:rsidRPr="00B209AF">
        <w:rPr>
          <w:rFonts w:asciiTheme="minorHAnsi" w:eastAsia="Times New Roman" w:hAnsiTheme="minorHAnsi" w:cstheme="minorHAnsi"/>
          <w:b/>
          <w:bCs/>
        </w:rPr>
        <w:t xml:space="preserve">Learning Support </w:t>
      </w:r>
      <w:r w:rsidRPr="00B209AF">
        <w:rPr>
          <w:rFonts w:asciiTheme="minorHAnsi" w:hAnsiTheme="minorHAnsi" w:cstheme="minorHAnsi"/>
          <w:b/>
        </w:rPr>
        <w:t>Assistants in this role may also undertake some or all of the following:</w:t>
      </w:r>
    </w:p>
    <w:p w14:paraId="241C9B7C" w14:textId="77777777" w:rsidR="00115F51" w:rsidRPr="00B209AF" w:rsidRDefault="00115F51" w:rsidP="00115F51">
      <w:pPr>
        <w:pStyle w:val="TableParagraph"/>
        <w:numPr>
          <w:ilvl w:val="0"/>
          <w:numId w:val="18"/>
        </w:numPr>
        <w:tabs>
          <w:tab w:val="left" w:pos="1443"/>
        </w:tabs>
        <w:ind w:left="357" w:right="301" w:hanging="357"/>
        <w:rPr>
          <w:rFonts w:asciiTheme="minorHAnsi" w:hAnsiTheme="minorHAnsi" w:cstheme="minorHAnsi"/>
        </w:rPr>
      </w:pPr>
      <w:r w:rsidRPr="00B209AF">
        <w:rPr>
          <w:rFonts w:asciiTheme="minorHAnsi" w:eastAsia="Times New Roman" w:hAnsiTheme="minorHAnsi" w:cstheme="minorHAnsi"/>
        </w:rPr>
        <w:t>P</w:t>
      </w:r>
      <w:r w:rsidRPr="00B209AF">
        <w:rPr>
          <w:rFonts w:asciiTheme="minorHAnsi" w:hAnsiTheme="minorHAnsi" w:cstheme="minorHAnsi"/>
        </w:rPr>
        <w:t xml:space="preserve">rovide specialist support to pupils with </w:t>
      </w:r>
      <w:r>
        <w:rPr>
          <w:rFonts w:asciiTheme="minorHAnsi" w:hAnsiTheme="minorHAnsi" w:cstheme="minorHAnsi"/>
        </w:rPr>
        <w:t xml:space="preserve">specific </w:t>
      </w:r>
      <w:r w:rsidRPr="00B209AF">
        <w:rPr>
          <w:rFonts w:asciiTheme="minorHAnsi" w:hAnsiTheme="minorHAnsi" w:cstheme="minorHAnsi"/>
        </w:rPr>
        <w:t>special educational needs</w:t>
      </w:r>
      <w:r>
        <w:rPr>
          <w:rFonts w:asciiTheme="minorHAnsi" w:hAnsiTheme="minorHAnsi" w:cstheme="minorHAnsi"/>
        </w:rPr>
        <w:t>.</w:t>
      </w:r>
    </w:p>
    <w:p w14:paraId="241C9B7D" w14:textId="77777777" w:rsidR="00115F51" w:rsidRPr="00B209AF" w:rsidRDefault="00115F51" w:rsidP="00115F51">
      <w:pPr>
        <w:pStyle w:val="TableParagraph"/>
        <w:numPr>
          <w:ilvl w:val="0"/>
          <w:numId w:val="18"/>
        </w:numPr>
        <w:tabs>
          <w:tab w:val="left" w:pos="1443"/>
        </w:tabs>
        <w:ind w:left="357" w:right="301" w:hanging="357"/>
        <w:rPr>
          <w:rFonts w:asciiTheme="minorHAnsi" w:hAnsiTheme="minorHAnsi" w:cstheme="minorHAnsi"/>
        </w:rPr>
      </w:pPr>
      <w:r w:rsidRPr="00B209AF">
        <w:rPr>
          <w:rFonts w:asciiTheme="minorHAnsi" w:hAnsiTheme="minorHAnsi" w:cstheme="minorHAnsi"/>
        </w:rPr>
        <w:t>Provide specialist support to pupils where English is not their first</w:t>
      </w:r>
      <w:r w:rsidRPr="00B209AF">
        <w:rPr>
          <w:rFonts w:asciiTheme="minorHAnsi" w:hAnsiTheme="minorHAnsi" w:cstheme="minorHAnsi"/>
          <w:spacing w:val="-29"/>
        </w:rPr>
        <w:t xml:space="preserve"> </w:t>
      </w:r>
      <w:r w:rsidRPr="00B209AF">
        <w:rPr>
          <w:rFonts w:asciiTheme="minorHAnsi" w:hAnsiTheme="minorHAnsi" w:cstheme="minorHAnsi"/>
        </w:rPr>
        <w:t>language.</w:t>
      </w:r>
    </w:p>
    <w:p w14:paraId="241C9B7E" w14:textId="77777777" w:rsidR="00115F51" w:rsidRPr="00B209AF" w:rsidRDefault="00115F51" w:rsidP="00115F51">
      <w:pPr>
        <w:pStyle w:val="TableParagraph"/>
        <w:numPr>
          <w:ilvl w:val="0"/>
          <w:numId w:val="18"/>
        </w:numPr>
        <w:tabs>
          <w:tab w:val="left" w:pos="1443"/>
        </w:tabs>
        <w:ind w:left="357" w:right="301" w:hanging="357"/>
        <w:rPr>
          <w:rFonts w:asciiTheme="minorHAnsi" w:hAnsiTheme="minorHAnsi" w:cstheme="minorHAnsi"/>
        </w:rPr>
      </w:pPr>
      <w:r w:rsidRPr="00B209AF">
        <w:rPr>
          <w:rFonts w:asciiTheme="minorHAnsi" w:hAnsiTheme="minorHAnsi" w:cstheme="minorHAnsi"/>
        </w:rPr>
        <w:t>Provide specialist support to gifted and talented</w:t>
      </w:r>
      <w:r w:rsidRPr="00B209AF">
        <w:rPr>
          <w:rFonts w:asciiTheme="minorHAnsi" w:hAnsiTheme="minorHAnsi" w:cstheme="minorHAnsi"/>
          <w:spacing w:val="-19"/>
        </w:rPr>
        <w:t xml:space="preserve"> </w:t>
      </w:r>
      <w:r w:rsidRPr="00B209AF">
        <w:rPr>
          <w:rFonts w:asciiTheme="minorHAnsi" w:hAnsiTheme="minorHAnsi" w:cstheme="minorHAnsi"/>
        </w:rPr>
        <w:t>pupils.</w:t>
      </w:r>
    </w:p>
    <w:p w14:paraId="241C9B7F" w14:textId="77777777" w:rsidR="00115F51" w:rsidRPr="009513D6" w:rsidRDefault="00115F51" w:rsidP="009513D6">
      <w:pPr>
        <w:pStyle w:val="TableParagraph"/>
        <w:numPr>
          <w:ilvl w:val="0"/>
          <w:numId w:val="18"/>
        </w:numPr>
        <w:tabs>
          <w:tab w:val="left" w:pos="1443"/>
        </w:tabs>
        <w:ind w:left="357" w:right="301" w:hanging="357"/>
        <w:rPr>
          <w:rFonts w:asciiTheme="minorHAnsi" w:hAnsiTheme="minorHAnsi" w:cstheme="minorHAnsi"/>
        </w:rPr>
      </w:pPr>
      <w:r w:rsidRPr="00B209AF">
        <w:rPr>
          <w:rFonts w:asciiTheme="minorHAnsi" w:hAnsiTheme="minorHAnsi" w:cstheme="minorHAnsi"/>
        </w:rPr>
        <w:t xml:space="preserve">Establish and maintain relationships with families, </w:t>
      </w:r>
      <w:proofErr w:type="spellStart"/>
      <w:r w:rsidRPr="00B209AF">
        <w:rPr>
          <w:rFonts w:asciiTheme="minorHAnsi" w:hAnsiTheme="minorHAnsi" w:cstheme="minorHAnsi"/>
        </w:rPr>
        <w:t>carers</w:t>
      </w:r>
      <w:proofErr w:type="spellEnd"/>
      <w:r w:rsidRPr="00B209AF">
        <w:rPr>
          <w:rFonts w:asciiTheme="minorHAnsi" w:hAnsiTheme="minorHAnsi" w:cstheme="minorHAnsi"/>
        </w:rPr>
        <w:t xml:space="preserve"> and other adults, e.g. speech therapists</w:t>
      </w:r>
    </w:p>
    <w:p w14:paraId="241C9B80" w14:textId="77777777" w:rsidR="00115F51" w:rsidRPr="00B209AF" w:rsidRDefault="00115F51" w:rsidP="00115F51">
      <w:pPr>
        <w:pStyle w:val="TableParagraph"/>
        <w:numPr>
          <w:ilvl w:val="0"/>
          <w:numId w:val="18"/>
        </w:numPr>
        <w:tabs>
          <w:tab w:val="left" w:pos="723"/>
        </w:tabs>
        <w:ind w:left="357" w:hanging="357"/>
        <w:rPr>
          <w:rFonts w:asciiTheme="minorHAnsi" w:hAnsiTheme="minorHAnsi" w:cstheme="minorHAnsi"/>
        </w:rPr>
      </w:pPr>
      <w:r w:rsidRPr="00B209AF">
        <w:rPr>
          <w:rFonts w:asciiTheme="minorHAnsi" w:hAnsiTheme="minorHAnsi" w:cstheme="minorHAnsi"/>
        </w:rPr>
        <w:t>Be responsible for the preparation, maintenance and control of stocks of materials and</w:t>
      </w:r>
      <w:r w:rsidRPr="00B209AF">
        <w:rPr>
          <w:rFonts w:asciiTheme="minorHAnsi" w:hAnsiTheme="minorHAnsi" w:cstheme="minorHAnsi"/>
          <w:spacing w:val="-31"/>
        </w:rPr>
        <w:t xml:space="preserve"> </w:t>
      </w:r>
      <w:r w:rsidRPr="00B209AF">
        <w:rPr>
          <w:rFonts w:asciiTheme="minorHAnsi" w:hAnsiTheme="minorHAnsi" w:cstheme="minorHAnsi"/>
        </w:rPr>
        <w:t>resources</w:t>
      </w:r>
    </w:p>
    <w:p w14:paraId="241C9B81" w14:textId="77777777" w:rsidR="00115F51" w:rsidRPr="00B209AF" w:rsidRDefault="00115F51" w:rsidP="00115F51">
      <w:pPr>
        <w:pStyle w:val="TableParagraph"/>
        <w:numPr>
          <w:ilvl w:val="0"/>
          <w:numId w:val="19"/>
        </w:numPr>
        <w:tabs>
          <w:tab w:val="left" w:pos="723"/>
        </w:tabs>
        <w:ind w:left="357" w:hanging="357"/>
        <w:rPr>
          <w:rFonts w:asciiTheme="minorHAnsi" w:hAnsiTheme="minorHAnsi" w:cstheme="minorHAnsi"/>
        </w:rPr>
      </w:pPr>
      <w:r w:rsidRPr="00B209AF">
        <w:rPr>
          <w:rFonts w:asciiTheme="minorHAnsi" w:hAnsiTheme="minorHAnsi" w:cstheme="minorHAnsi"/>
        </w:rPr>
        <w:t>Prepare and present</w:t>
      </w:r>
      <w:r w:rsidRPr="00B209AF">
        <w:rPr>
          <w:rFonts w:asciiTheme="minorHAnsi" w:hAnsiTheme="minorHAnsi" w:cstheme="minorHAnsi"/>
          <w:spacing w:val="-14"/>
        </w:rPr>
        <w:t xml:space="preserve"> </w:t>
      </w:r>
      <w:r w:rsidRPr="00B209AF">
        <w:rPr>
          <w:rFonts w:asciiTheme="minorHAnsi" w:hAnsiTheme="minorHAnsi" w:cstheme="minorHAnsi"/>
        </w:rPr>
        <w:t>displays</w:t>
      </w:r>
    </w:p>
    <w:p w14:paraId="241C9B82" w14:textId="77777777" w:rsidR="00115F51" w:rsidRPr="00B209AF" w:rsidRDefault="00115F51" w:rsidP="00115F51">
      <w:pPr>
        <w:pStyle w:val="TableParagraph"/>
        <w:numPr>
          <w:ilvl w:val="0"/>
          <w:numId w:val="19"/>
        </w:numPr>
        <w:tabs>
          <w:tab w:val="left" w:pos="723"/>
        </w:tabs>
        <w:ind w:left="357" w:hanging="357"/>
        <w:rPr>
          <w:rFonts w:asciiTheme="minorHAnsi" w:hAnsiTheme="minorHAnsi" w:cstheme="minorHAnsi"/>
        </w:rPr>
      </w:pPr>
      <w:r w:rsidRPr="00B209AF">
        <w:rPr>
          <w:rFonts w:asciiTheme="minorHAnsi" w:hAnsiTheme="minorHAnsi" w:cstheme="minorHAnsi"/>
        </w:rPr>
        <w:t>Assist pupils with eating, dressing and hygiene, as required, whilst encouraging</w:t>
      </w:r>
      <w:r w:rsidRPr="00B209AF">
        <w:rPr>
          <w:rFonts w:asciiTheme="minorHAnsi" w:hAnsiTheme="minorHAnsi" w:cstheme="minorHAnsi"/>
          <w:spacing w:val="-35"/>
        </w:rPr>
        <w:t xml:space="preserve"> </w:t>
      </w:r>
      <w:r w:rsidRPr="00B209AF">
        <w:rPr>
          <w:rFonts w:asciiTheme="minorHAnsi" w:hAnsiTheme="minorHAnsi" w:cstheme="minorHAnsi"/>
        </w:rPr>
        <w:t>independence</w:t>
      </w:r>
    </w:p>
    <w:p w14:paraId="241C9B83" w14:textId="77777777" w:rsidR="00115F51" w:rsidRPr="00B209AF" w:rsidRDefault="00115F51" w:rsidP="00115F51">
      <w:pPr>
        <w:pStyle w:val="TableParagraph"/>
        <w:numPr>
          <w:ilvl w:val="0"/>
          <w:numId w:val="19"/>
        </w:numPr>
        <w:tabs>
          <w:tab w:val="left" w:pos="723"/>
        </w:tabs>
        <w:ind w:left="357" w:right="118" w:hanging="357"/>
        <w:rPr>
          <w:rFonts w:asciiTheme="minorHAnsi" w:eastAsia="Times New Roman" w:hAnsiTheme="minorHAnsi" w:cstheme="minorBidi"/>
        </w:rPr>
      </w:pPr>
      <w:r w:rsidRPr="7E5BFA12">
        <w:rPr>
          <w:rFonts w:asciiTheme="minorHAnsi" w:hAnsiTheme="minorHAnsi" w:cstheme="minorBidi"/>
        </w:rPr>
        <w:t>Work with pupils not working to the normal</w:t>
      </w:r>
      <w:r w:rsidRPr="7E5BFA12">
        <w:rPr>
          <w:rFonts w:asciiTheme="minorHAnsi" w:hAnsiTheme="minorHAnsi" w:cstheme="minorBidi"/>
          <w:spacing w:val="-17"/>
        </w:rPr>
        <w:t xml:space="preserve"> </w:t>
      </w:r>
      <w:r w:rsidRPr="7E5BFA12">
        <w:rPr>
          <w:rFonts w:asciiTheme="minorHAnsi" w:hAnsiTheme="minorHAnsi" w:cstheme="minorBidi"/>
        </w:rPr>
        <w:t>timetable.</w:t>
      </w:r>
    </w:p>
    <w:p w14:paraId="241C9B84" w14:textId="77777777" w:rsidR="00115F51" w:rsidRPr="00B209AF" w:rsidRDefault="00115F51" w:rsidP="00115F51">
      <w:pPr>
        <w:pStyle w:val="TableParagraph"/>
        <w:numPr>
          <w:ilvl w:val="0"/>
          <w:numId w:val="19"/>
        </w:numPr>
        <w:tabs>
          <w:tab w:val="left" w:pos="723"/>
        </w:tabs>
        <w:ind w:left="357" w:right="118" w:hanging="357"/>
      </w:pPr>
      <w:r w:rsidRPr="7E5BFA12">
        <w:rPr>
          <w:rFonts w:asciiTheme="minorHAnsi" w:eastAsiaTheme="minorEastAsia" w:hAnsiTheme="minorHAnsi" w:cstheme="minorBidi"/>
        </w:rPr>
        <w:t>Contribute to development of school policies and procedures by participation in working groups.</w:t>
      </w:r>
    </w:p>
    <w:p w14:paraId="241C9B85" w14:textId="77777777" w:rsidR="00115F51" w:rsidRDefault="00115F51" w:rsidP="00A75CD3">
      <w:pPr>
        <w:pStyle w:val="NoSpacing"/>
        <w:jc w:val="both"/>
        <w:rPr>
          <w:rFonts w:cstheme="minorHAnsi"/>
        </w:rPr>
      </w:pPr>
    </w:p>
    <w:p w14:paraId="241C9B86" w14:textId="77777777" w:rsidR="00115F51" w:rsidRPr="00A75CD3" w:rsidRDefault="00115F51" w:rsidP="00A75CD3">
      <w:pPr>
        <w:pStyle w:val="NoSpacing"/>
        <w:jc w:val="both"/>
        <w:rPr>
          <w:rFonts w:cstheme="minorHAnsi"/>
        </w:rPr>
      </w:pPr>
    </w:p>
    <w:p w14:paraId="241C9B87" w14:textId="77777777" w:rsidR="00A75CD3" w:rsidRPr="00A75CD3" w:rsidRDefault="00A75CD3" w:rsidP="00A75CD3">
      <w:pPr>
        <w:pStyle w:val="NoSpacing"/>
        <w:jc w:val="both"/>
        <w:rPr>
          <w:rFonts w:cstheme="minorHAnsi"/>
        </w:rPr>
      </w:pPr>
      <w:r w:rsidRPr="00A75CD3">
        <w:rPr>
          <w:rFonts w:cstheme="minorHAnsi"/>
          <w:b/>
        </w:rPr>
        <w:t>Professional Accountabilities</w:t>
      </w:r>
      <w:r w:rsidRPr="00A75CD3">
        <w:rPr>
          <w:rFonts w:cstheme="minorHAnsi"/>
        </w:rPr>
        <w:t xml:space="preserve"> (this list is not exhaustive and should reflect the ethos of the Academy and Multi-Academy Company)</w:t>
      </w:r>
    </w:p>
    <w:p w14:paraId="241C9B88" w14:textId="77777777" w:rsidR="00A75CD3" w:rsidRPr="00A75CD3" w:rsidRDefault="00A75CD3" w:rsidP="00A75CD3">
      <w:pPr>
        <w:spacing w:after="0" w:line="240" w:lineRule="auto"/>
        <w:jc w:val="both"/>
        <w:rPr>
          <w:rFonts w:cstheme="minorHAnsi"/>
        </w:rPr>
      </w:pPr>
    </w:p>
    <w:p w14:paraId="241C9B89" w14:textId="77777777" w:rsidR="00A75CD3" w:rsidRPr="00A75CD3" w:rsidRDefault="00A75CD3" w:rsidP="00A75CD3">
      <w:pPr>
        <w:spacing w:after="0" w:line="240" w:lineRule="auto"/>
        <w:jc w:val="both"/>
        <w:rPr>
          <w:rFonts w:cstheme="minorHAnsi"/>
        </w:rPr>
      </w:pPr>
      <w:r w:rsidRPr="00A75CD3">
        <w:rPr>
          <w:rFonts w:cstheme="minorHAnsi"/>
        </w:rPr>
        <w:t xml:space="preserve">The post holder is required to be aware of and comply with policies and procedures relating to safeguarding, health, safety and security, confidentiality and data protection, reporting all concerns to an appropriate person.  In addition, they are to contribute to the achievement of the school’s objectives through: </w:t>
      </w:r>
    </w:p>
    <w:p w14:paraId="241C9B8A" w14:textId="77777777" w:rsidR="00AB0D89" w:rsidRDefault="00AB0D89" w:rsidP="00A75CD3">
      <w:pPr>
        <w:jc w:val="both"/>
        <w:rPr>
          <w:rFonts w:cstheme="minorHAnsi"/>
          <w:b/>
        </w:rPr>
      </w:pPr>
    </w:p>
    <w:p w14:paraId="241C9B8B" w14:textId="77777777" w:rsidR="00A75CD3" w:rsidRPr="00A75CD3" w:rsidRDefault="00A75CD3" w:rsidP="00A75CD3">
      <w:pPr>
        <w:jc w:val="both"/>
        <w:rPr>
          <w:rFonts w:cstheme="minorHAnsi"/>
          <w:b/>
        </w:rPr>
      </w:pPr>
      <w:r w:rsidRPr="00A75CD3">
        <w:rPr>
          <w:rFonts w:cstheme="minorHAnsi"/>
          <w:b/>
        </w:rPr>
        <w:t>Safeguarding</w:t>
      </w:r>
    </w:p>
    <w:p w14:paraId="241C9B8C" w14:textId="77777777" w:rsidR="00A75CD3" w:rsidRPr="00A75CD3" w:rsidRDefault="00A75CD3" w:rsidP="00A75CD3">
      <w:pPr>
        <w:numPr>
          <w:ilvl w:val="0"/>
          <w:numId w:val="3"/>
        </w:numPr>
        <w:spacing w:after="0" w:line="240" w:lineRule="auto"/>
        <w:jc w:val="both"/>
        <w:rPr>
          <w:rFonts w:cstheme="minorHAnsi"/>
          <w:lang w:val="en-US"/>
        </w:rPr>
      </w:pPr>
      <w:r w:rsidRPr="00A75CD3">
        <w:rPr>
          <w:rFonts w:cstheme="minorHAnsi"/>
        </w:rPr>
        <w:t>Promote and safeguard the welfare of children and young persons you are responsible for or come into contact with.</w:t>
      </w:r>
    </w:p>
    <w:p w14:paraId="241C9B8D" w14:textId="77777777" w:rsidR="00472A2B" w:rsidRPr="00472A2B" w:rsidRDefault="00472A2B" w:rsidP="00472A2B">
      <w:pPr>
        <w:spacing w:after="0" w:line="240" w:lineRule="auto"/>
        <w:ind w:left="720"/>
        <w:jc w:val="both"/>
        <w:rPr>
          <w:rFonts w:cstheme="minorHAnsi"/>
        </w:rPr>
      </w:pPr>
    </w:p>
    <w:p w14:paraId="241C9B8E" w14:textId="77777777" w:rsidR="00A75CD3" w:rsidRPr="00A75CD3" w:rsidRDefault="00A75CD3" w:rsidP="00A75CD3">
      <w:pPr>
        <w:jc w:val="both"/>
        <w:rPr>
          <w:rFonts w:cstheme="minorHAnsi"/>
          <w:b/>
        </w:rPr>
      </w:pPr>
      <w:r w:rsidRPr="00A75CD3">
        <w:rPr>
          <w:rFonts w:cstheme="minorHAnsi"/>
          <w:b/>
        </w:rPr>
        <w:lastRenderedPageBreak/>
        <w:t xml:space="preserve">People Management </w:t>
      </w:r>
    </w:p>
    <w:p w14:paraId="241C9B8F"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Comply and engage with people management policies and processes</w:t>
      </w:r>
    </w:p>
    <w:p w14:paraId="241C9B90"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Contribute to the overall Catholic ethos/work/aims of the Academy.</w:t>
      </w:r>
    </w:p>
    <w:p w14:paraId="241C9B91"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Contribute to and support changes in accordance with the School Development Plan </w:t>
      </w:r>
    </w:p>
    <w:p w14:paraId="241C9B92"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Establish constructive relationships and communicate with other agencies/professionals.</w:t>
      </w:r>
    </w:p>
    <w:p w14:paraId="241C9B93"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Attend and participate in regular meetings as required. </w:t>
      </w:r>
    </w:p>
    <w:p w14:paraId="241C9B94"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Participate in training and other learning activities and performance development as required. </w:t>
      </w:r>
    </w:p>
    <w:p w14:paraId="241C9B95" w14:textId="77777777" w:rsidR="00A75CD3" w:rsidRPr="00A75CD3" w:rsidRDefault="00A75CD3" w:rsidP="00A75CD3">
      <w:pPr>
        <w:numPr>
          <w:ilvl w:val="0"/>
          <w:numId w:val="2"/>
        </w:numPr>
        <w:spacing w:after="0" w:line="240" w:lineRule="auto"/>
        <w:jc w:val="both"/>
        <w:rPr>
          <w:rFonts w:cstheme="minorHAnsi"/>
        </w:rPr>
      </w:pPr>
      <w:r w:rsidRPr="00A75CD3">
        <w:rPr>
          <w:rFonts w:cstheme="minorHAnsi"/>
        </w:rPr>
        <w:t xml:space="preserve">Recognise own strengths, areas of expertise and use these to advise and support others. </w:t>
      </w:r>
    </w:p>
    <w:p w14:paraId="241C9B96" w14:textId="77777777" w:rsidR="00A75CD3" w:rsidRDefault="00A75CD3" w:rsidP="00472A2B">
      <w:pPr>
        <w:spacing w:after="0" w:line="240" w:lineRule="auto"/>
        <w:ind w:left="720"/>
        <w:jc w:val="both"/>
        <w:rPr>
          <w:rFonts w:cstheme="minorHAnsi"/>
        </w:rPr>
      </w:pPr>
    </w:p>
    <w:p w14:paraId="241C9B97" w14:textId="77777777" w:rsidR="00472A2B" w:rsidRPr="00A75CD3" w:rsidRDefault="00472A2B" w:rsidP="00472A2B">
      <w:pPr>
        <w:spacing w:after="0" w:line="240" w:lineRule="auto"/>
        <w:ind w:left="720"/>
        <w:jc w:val="both"/>
        <w:rPr>
          <w:rFonts w:cstheme="minorHAnsi"/>
        </w:rPr>
      </w:pPr>
    </w:p>
    <w:p w14:paraId="241C9B98" w14:textId="77777777" w:rsidR="00A75CD3" w:rsidRPr="00A75CD3" w:rsidRDefault="00A75CD3" w:rsidP="00A75CD3">
      <w:pPr>
        <w:jc w:val="both"/>
        <w:rPr>
          <w:rFonts w:cstheme="minorHAnsi"/>
          <w:b/>
        </w:rPr>
      </w:pPr>
      <w:r w:rsidRPr="00A75CD3">
        <w:rPr>
          <w:rFonts w:cstheme="minorHAnsi"/>
          <w:b/>
        </w:rPr>
        <w:t>Equalities</w:t>
      </w:r>
    </w:p>
    <w:p w14:paraId="241C9B99" w14:textId="77777777" w:rsidR="00A75CD3" w:rsidRPr="00A75CD3" w:rsidRDefault="00A75CD3" w:rsidP="00A75CD3">
      <w:pPr>
        <w:numPr>
          <w:ilvl w:val="0"/>
          <w:numId w:val="3"/>
        </w:numPr>
        <w:spacing w:after="0" w:line="240" w:lineRule="auto"/>
        <w:jc w:val="both"/>
        <w:rPr>
          <w:rFonts w:cstheme="minorHAnsi"/>
          <w:b/>
        </w:rPr>
      </w:pPr>
      <w:r w:rsidRPr="00A75CD3">
        <w:rPr>
          <w:rFonts w:cstheme="minorHAnsi"/>
        </w:rPr>
        <w:t xml:space="preserve">Ensure that all work is completed with a commitment to equality and anti-discriminatory practice, as a minimum to standards required by legislation. </w:t>
      </w:r>
    </w:p>
    <w:p w14:paraId="241C9B9A" w14:textId="77777777" w:rsidR="00A75CD3" w:rsidRPr="00A75CD3" w:rsidRDefault="00A75CD3" w:rsidP="00A75CD3">
      <w:pPr>
        <w:jc w:val="both"/>
        <w:rPr>
          <w:rFonts w:cstheme="minorHAnsi"/>
        </w:rPr>
      </w:pPr>
    </w:p>
    <w:p w14:paraId="241C9B9B" w14:textId="77777777" w:rsidR="00A75CD3" w:rsidRPr="00A75CD3" w:rsidRDefault="00A75CD3" w:rsidP="00A75CD3">
      <w:pPr>
        <w:jc w:val="both"/>
        <w:rPr>
          <w:rFonts w:cstheme="minorHAnsi"/>
          <w:b/>
        </w:rPr>
      </w:pPr>
      <w:r w:rsidRPr="00A75CD3">
        <w:rPr>
          <w:rFonts w:cstheme="minorHAnsi"/>
          <w:b/>
        </w:rPr>
        <w:t xml:space="preserve">Health and Safety </w:t>
      </w:r>
    </w:p>
    <w:p w14:paraId="241C9B9C" w14:textId="77777777" w:rsidR="00A75CD3" w:rsidRPr="00A75CD3" w:rsidRDefault="00A75CD3" w:rsidP="00A75CD3">
      <w:pPr>
        <w:numPr>
          <w:ilvl w:val="0"/>
          <w:numId w:val="3"/>
        </w:numPr>
        <w:spacing w:after="0" w:line="240" w:lineRule="auto"/>
        <w:jc w:val="both"/>
        <w:rPr>
          <w:rFonts w:cstheme="minorHAnsi"/>
        </w:rPr>
      </w:pPr>
      <w:r w:rsidRPr="00A75CD3">
        <w:rPr>
          <w:rFonts w:cstheme="minorHAnsi"/>
        </w:rPr>
        <w:t>Ensure a work environment that protects people’s health and safety, that promotes welfare and which is in accordance with the Christ the King Catholic Collegiate’s Health and Safety policy.</w:t>
      </w:r>
    </w:p>
    <w:p w14:paraId="241C9B9D" w14:textId="77777777" w:rsidR="00A75CD3" w:rsidRPr="00A75CD3" w:rsidRDefault="00A75CD3" w:rsidP="00A75CD3">
      <w:pPr>
        <w:tabs>
          <w:tab w:val="center" w:pos="4513"/>
          <w:tab w:val="right" w:pos="9026"/>
        </w:tabs>
        <w:spacing w:after="0" w:line="240" w:lineRule="auto"/>
        <w:jc w:val="both"/>
        <w:rPr>
          <w:rFonts w:cstheme="minorHAnsi"/>
          <w:b/>
        </w:rPr>
      </w:pPr>
    </w:p>
    <w:p w14:paraId="241C9B9E" w14:textId="77777777" w:rsidR="00A75CD3" w:rsidRPr="00A75CD3" w:rsidRDefault="00A75CD3" w:rsidP="00A75CD3">
      <w:pPr>
        <w:tabs>
          <w:tab w:val="center" w:pos="4513"/>
          <w:tab w:val="right" w:pos="9026"/>
        </w:tabs>
        <w:spacing w:after="0" w:line="240" w:lineRule="auto"/>
        <w:jc w:val="both"/>
        <w:rPr>
          <w:rFonts w:cstheme="minorHAnsi"/>
          <w:b/>
        </w:rPr>
      </w:pPr>
    </w:p>
    <w:p w14:paraId="241C9B9F" w14:textId="77777777" w:rsidR="00A75CD3" w:rsidRPr="00A75CD3" w:rsidRDefault="00A75CD3" w:rsidP="00A75CD3">
      <w:pPr>
        <w:tabs>
          <w:tab w:val="center" w:pos="4513"/>
          <w:tab w:val="right" w:pos="9026"/>
        </w:tabs>
        <w:spacing w:after="0" w:line="240" w:lineRule="auto"/>
        <w:jc w:val="both"/>
        <w:rPr>
          <w:rFonts w:cstheme="minorHAnsi"/>
          <w:b/>
        </w:rPr>
      </w:pPr>
      <w:r w:rsidRPr="00A75CD3">
        <w:rPr>
          <w:rFonts w:cstheme="minorHAnsi"/>
          <w:b/>
        </w:rPr>
        <w:t>CtKCC Staff Code of Conduct Policy</w:t>
      </w:r>
    </w:p>
    <w:p w14:paraId="241C9BA0" w14:textId="77777777" w:rsidR="00A75CD3" w:rsidRPr="00A75CD3" w:rsidRDefault="00A75CD3" w:rsidP="00A75CD3">
      <w:pPr>
        <w:keepNext/>
        <w:numPr>
          <w:ilvl w:val="0"/>
          <w:numId w:val="3"/>
        </w:numPr>
        <w:tabs>
          <w:tab w:val="left" w:pos="0"/>
        </w:tabs>
        <w:spacing w:before="240" w:after="240" w:line="276" w:lineRule="auto"/>
        <w:ind w:left="714" w:hanging="357"/>
        <w:jc w:val="both"/>
        <w:outlineLvl w:val="0"/>
        <w:rPr>
          <w:rFonts w:eastAsia="Times New Roman" w:cstheme="minorHAnsi"/>
          <w:bCs/>
          <w:color w:val="000000" w:themeColor="text1"/>
          <w:kern w:val="32"/>
          <w:lang w:eastAsia="en-GB"/>
        </w:rPr>
      </w:pPr>
      <w:r w:rsidRPr="00A75CD3">
        <w:rPr>
          <w:rFonts w:eastAsia="Times New Roman" w:cstheme="minorHAnsi"/>
          <w:bCs/>
          <w:color w:val="000000" w:themeColor="text1"/>
          <w:kern w:val="32"/>
          <w:lang w:eastAsia="en-GB"/>
        </w:rPr>
        <w:t>Staff must comply with requirements of their contract of employment, conditions of service, Articles of Governance, national professional standards and relevant CtKCC policies.</w:t>
      </w:r>
    </w:p>
    <w:p w14:paraId="241C9BA1" w14:textId="77777777" w:rsidR="00CF4A52" w:rsidRDefault="00CF4A52" w:rsidP="00CF4A52">
      <w:pPr>
        <w:jc w:val="both"/>
        <w:rPr>
          <w:rFonts w:cstheme="minorHAnsi"/>
          <w:b/>
        </w:rPr>
      </w:pPr>
      <w:r>
        <w:rPr>
          <w:rFonts w:cstheme="minorHAnsi"/>
          <w:b/>
        </w:rPr>
        <w:t>Amendment of Job Description</w:t>
      </w:r>
    </w:p>
    <w:p w14:paraId="241C9BA2" w14:textId="77777777" w:rsidR="00CF4A52" w:rsidRDefault="00CF4A52" w:rsidP="00CF4A52">
      <w:pPr>
        <w:widowControl w:val="0"/>
        <w:numPr>
          <w:ilvl w:val="0"/>
          <w:numId w:val="20"/>
        </w:numPr>
        <w:spacing w:after="0" w:line="240" w:lineRule="auto"/>
        <w:jc w:val="both"/>
        <w:rPr>
          <w:rFonts w:cstheme="minorHAnsi"/>
        </w:rPr>
      </w:pPr>
      <w:r>
        <w:rPr>
          <w:rFonts w:cstheme="minorHAnsi"/>
        </w:rPr>
        <w:t>This job description is not comprehensive and the post holder will be required to undertake (</w:t>
      </w:r>
      <w:proofErr w:type="spellStart"/>
      <w:r>
        <w:rPr>
          <w:rFonts w:cstheme="minorHAnsi"/>
        </w:rPr>
        <w:t>i</w:t>
      </w:r>
      <w:proofErr w:type="spellEnd"/>
      <w:r>
        <w:rPr>
          <w:rFonts w:cstheme="minorHAnsi"/>
        </w:rPr>
        <w:t>) such other tasks appropriate to the level of appointment as the Headteacher may reasonably require and (ii) any other duties which are commensurate with the grading of this post.</w:t>
      </w:r>
    </w:p>
    <w:p w14:paraId="241C9BA3" w14:textId="77777777" w:rsidR="00CF4A52" w:rsidRDefault="00CF4A52" w:rsidP="00CF4A52">
      <w:pPr>
        <w:widowControl w:val="0"/>
        <w:spacing w:after="0" w:line="240" w:lineRule="auto"/>
        <w:ind w:left="720"/>
        <w:jc w:val="both"/>
        <w:rPr>
          <w:rFonts w:cstheme="minorHAnsi"/>
        </w:rPr>
      </w:pPr>
    </w:p>
    <w:p w14:paraId="241C9BA4" w14:textId="77777777" w:rsidR="00CF4A52" w:rsidRDefault="00CF4A52" w:rsidP="00CF4A52">
      <w:pPr>
        <w:widowControl w:val="0"/>
        <w:numPr>
          <w:ilvl w:val="0"/>
          <w:numId w:val="20"/>
        </w:numPr>
        <w:spacing w:after="0" w:line="240" w:lineRule="auto"/>
        <w:jc w:val="both"/>
        <w:rPr>
          <w:rFonts w:cstheme="minorHAnsi"/>
        </w:rPr>
      </w:pPr>
      <w:r>
        <w:rPr>
          <w:rFonts w:cstheme="minorHAnsi"/>
        </w:rPr>
        <w:t>The particular duties/responsibilities listed may be reviewed from time to time at the request of the MAC HR or post holder as circumstances make necessary.</w:t>
      </w:r>
    </w:p>
    <w:p w14:paraId="241C9BA5" w14:textId="77777777" w:rsidR="00A75CD3" w:rsidRPr="00A75CD3" w:rsidRDefault="00A75CD3" w:rsidP="00A75CD3"/>
    <w:p w14:paraId="241C9BA6" w14:textId="77777777" w:rsidR="00A75CD3" w:rsidRDefault="00A75CD3"/>
    <w:sectPr w:rsidR="00A75CD3" w:rsidSect="00A75CD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9BAB" w14:textId="77777777" w:rsidR="009513D6" w:rsidRDefault="009513D6" w:rsidP="00115F51">
      <w:pPr>
        <w:spacing w:after="0" w:line="240" w:lineRule="auto"/>
      </w:pPr>
      <w:r>
        <w:separator/>
      </w:r>
    </w:p>
  </w:endnote>
  <w:endnote w:type="continuationSeparator" w:id="0">
    <w:p w14:paraId="241C9BAC" w14:textId="77777777" w:rsidR="009513D6" w:rsidRDefault="009513D6" w:rsidP="00115F51">
      <w:pPr>
        <w:spacing w:after="0" w:line="240" w:lineRule="auto"/>
      </w:pPr>
      <w:r>
        <w:continuationSeparator/>
      </w:r>
    </w:p>
  </w:endnote>
  <w:endnote w:id="1">
    <w:p w14:paraId="241C9BAD" w14:textId="77777777" w:rsidR="009513D6" w:rsidRPr="00115F51" w:rsidRDefault="009513D6" w:rsidP="00115F51">
      <w:pPr>
        <w:pStyle w:val="EndnoteText"/>
        <w:ind w:right="-426"/>
        <w:rPr>
          <w:sz w:val="22"/>
          <w:szCs w:val="22"/>
          <w:lang w:val="en-US"/>
        </w:rPr>
      </w:pPr>
      <w:r w:rsidRPr="00115F51">
        <w:rPr>
          <w:rStyle w:val="EndnoteReference"/>
          <w:sz w:val="22"/>
          <w:szCs w:val="22"/>
        </w:rPr>
        <w:endnoteRef/>
      </w:r>
      <w:r w:rsidRPr="00115F51">
        <w:rPr>
          <w:sz w:val="22"/>
          <w:szCs w:val="22"/>
        </w:rPr>
        <w:t xml:space="preserve"> Roles at this level may provide cover supervision in line with the Workforce Agreement Modelling Group (WAMG) Note 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9BA9" w14:textId="77777777" w:rsidR="009513D6" w:rsidRDefault="009513D6" w:rsidP="00115F51">
      <w:pPr>
        <w:spacing w:after="0" w:line="240" w:lineRule="auto"/>
      </w:pPr>
      <w:r>
        <w:separator/>
      </w:r>
    </w:p>
  </w:footnote>
  <w:footnote w:type="continuationSeparator" w:id="0">
    <w:p w14:paraId="241C9BAA" w14:textId="77777777" w:rsidR="009513D6" w:rsidRDefault="009513D6" w:rsidP="0011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5D7"/>
    <w:multiLevelType w:val="hybridMultilevel"/>
    <w:tmpl w:val="AD44AFF8"/>
    <w:lvl w:ilvl="0" w:tplc="EA06A4EA">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139C6"/>
    <w:multiLevelType w:val="hybridMultilevel"/>
    <w:tmpl w:val="20FA76D0"/>
    <w:lvl w:ilvl="0" w:tplc="A4EEB1C6">
      <w:start w:val="1"/>
      <w:numFmt w:val="bullet"/>
      <w:lvlText w:val=""/>
      <w:lvlJc w:val="left"/>
      <w:pPr>
        <w:ind w:left="720" w:hanging="360"/>
      </w:pPr>
      <w:rPr>
        <w:rFonts w:ascii="Symbol" w:hAnsi="Symbol" w:hint="default"/>
      </w:rPr>
    </w:lvl>
    <w:lvl w:ilvl="1" w:tplc="694C154E">
      <w:start w:val="1"/>
      <w:numFmt w:val="bullet"/>
      <w:lvlText w:val="o"/>
      <w:lvlJc w:val="left"/>
      <w:pPr>
        <w:ind w:left="1440" w:hanging="360"/>
      </w:pPr>
      <w:rPr>
        <w:rFonts w:ascii="Courier New" w:hAnsi="Courier New" w:hint="default"/>
      </w:rPr>
    </w:lvl>
    <w:lvl w:ilvl="2" w:tplc="C6180B2A">
      <w:start w:val="1"/>
      <w:numFmt w:val="bullet"/>
      <w:lvlText w:val=""/>
      <w:lvlJc w:val="left"/>
      <w:pPr>
        <w:ind w:left="2160" w:hanging="360"/>
      </w:pPr>
      <w:rPr>
        <w:rFonts w:ascii="Wingdings" w:hAnsi="Wingdings" w:hint="default"/>
      </w:rPr>
    </w:lvl>
    <w:lvl w:ilvl="3" w:tplc="B95A5EAE">
      <w:start w:val="1"/>
      <w:numFmt w:val="bullet"/>
      <w:lvlText w:val=""/>
      <w:lvlJc w:val="left"/>
      <w:pPr>
        <w:ind w:left="2880" w:hanging="360"/>
      </w:pPr>
      <w:rPr>
        <w:rFonts w:ascii="Symbol" w:hAnsi="Symbol" w:hint="default"/>
      </w:rPr>
    </w:lvl>
    <w:lvl w:ilvl="4" w:tplc="B67AD91E">
      <w:start w:val="1"/>
      <w:numFmt w:val="bullet"/>
      <w:lvlText w:val="o"/>
      <w:lvlJc w:val="left"/>
      <w:pPr>
        <w:ind w:left="3600" w:hanging="360"/>
      </w:pPr>
      <w:rPr>
        <w:rFonts w:ascii="Courier New" w:hAnsi="Courier New" w:hint="default"/>
      </w:rPr>
    </w:lvl>
    <w:lvl w:ilvl="5" w:tplc="D9181CB8">
      <w:start w:val="1"/>
      <w:numFmt w:val="bullet"/>
      <w:lvlText w:val=""/>
      <w:lvlJc w:val="left"/>
      <w:pPr>
        <w:ind w:left="4320" w:hanging="360"/>
      </w:pPr>
      <w:rPr>
        <w:rFonts w:ascii="Wingdings" w:hAnsi="Wingdings" w:hint="default"/>
      </w:rPr>
    </w:lvl>
    <w:lvl w:ilvl="6" w:tplc="1E8AE8E8">
      <w:start w:val="1"/>
      <w:numFmt w:val="bullet"/>
      <w:lvlText w:val=""/>
      <w:lvlJc w:val="left"/>
      <w:pPr>
        <w:ind w:left="5040" w:hanging="360"/>
      </w:pPr>
      <w:rPr>
        <w:rFonts w:ascii="Symbol" w:hAnsi="Symbol" w:hint="default"/>
      </w:rPr>
    </w:lvl>
    <w:lvl w:ilvl="7" w:tplc="C69E1EA4">
      <w:start w:val="1"/>
      <w:numFmt w:val="bullet"/>
      <w:lvlText w:val="o"/>
      <w:lvlJc w:val="left"/>
      <w:pPr>
        <w:ind w:left="5760" w:hanging="360"/>
      </w:pPr>
      <w:rPr>
        <w:rFonts w:ascii="Courier New" w:hAnsi="Courier New" w:hint="default"/>
      </w:rPr>
    </w:lvl>
    <w:lvl w:ilvl="8" w:tplc="D0BEBD08">
      <w:start w:val="1"/>
      <w:numFmt w:val="bullet"/>
      <w:lvlText w:val=""/>
      <w:lvlJc w:val="left"/>
      <w:pPr>
        <w:ind w:left="6480" w:hanging="360"/>
      </w:pPr>
      <w:rPr>
        <w:rFonts w:ascii="Wingdings" w:hAnsi="Wingdings" w:hint="default"/>
      </w:rPr>
    </w:lvl>
  </w:abstractNum>
  <w:abstractNum w:abstractNumId="2" w15:restartNumberingAfterBreak="0">
    <w:nsid w:val="083920ED"/>
    <w:multiLevelType w:val="hybridMultilevel"/>
    <w:tmpl w:val="A322EB1A"/>
    <w:lvl w:ilvl="0" w:tplc="FFFFFFFF">
      <w:start w:val="1"/>
      <w:numFmt w:val="bullet"/>
      <w:lvlText w:val=""/>
      <w:lvlJc w:val="left"/>
      <w:pPr>
        <w:ind w:left="720" w:hanging="360"/>
      </w:pPr>
      <w:rPr>
        <w:rFonts w:ascii="Symbol" w:hAnsi="Symbol" w:hint="default"/>
      </w:rPr>
    </w:lvl>
    <w:lvl w:ilvl="1" w:tplc="6E2E43F6">
      <w:start w:val="1"/>
      <w:numFmt w:val="bullet"/>
      <w:lvlText w:val="o"/>
      <w:lvlJc w:val="left"/>
      <w:pPr>
        <w:ind w:left="1440" w:hanging="360"/>
      </w:pPr>
      <w:rPr>
        <w:rFonts w:ascii="Courier New" w:hAnsi="Courier New" w:hint="default"/>
      </w:rPr>
    </w:lvl>
    <w:lvl w:ilvl="2" w:tplc="969E9D34">
      <w:start w:val="1"/>
      <w:numFmt w:val="bullet"/>
      <w:lvlText w:val=""/>
      <w:lvlJc w:val="left"/>
      <w:pPr>
        <w:ind w:left="2160" w:hanging="360"/>
      </w:pPr>
      <w:rPr>
        <w:rFonts w:ascii="Wingdings" w:hAnsi="Wingdings" w:hint="default"/>
      </w:rPr>
    </w:lvl>
    <w:lvl w:ilvl="3" w:tplc="80885BC8">
      <w:start w:val="1"/>
      <w:numFmt w:val="bullet"/>
      <w:lvlText w:val=""/>
      <w:lvlJc w:val="left"/>
      <w:pPr>
        <w:ind w:left="2880" w:hanging="360"/>
      </w:pPr>
      <w:rPr>
        <w:rFonts w:ascii="Symbol" w:hAnsi="Symbol" w:hint="default"/>
      </w:rPr>
    </w:lvl>
    <w:lvl w:ilvl="4" w:tplc="97E6CAC8">
      <w:start w:val="1"/>
      <w:numFmt w:val="bullet"/>
      <w:lvlText w:val="o"/>
      <w:lvlJc w:val="left"/>
      <w:pPr>
        <w:ind w:left="3600" w:hanging="360"/>
      </w:pPr>
      <w:rPr>
        <w:rFonts w:ascii="Courier New" w:hAnsi="Courier New" w:hint="default"/>
      </w:rPr>
    </w:lvl>
    <w:lvl w:ilvl="5" w:tplc="DAE2C28C">
      <w:start w:val="1"/>
      <w:numFmt w:val="bullet"/>
      <w:lvlText w:val=""/>
      <w:lvlJc w:val="left"/>
      <w:pPr>
        <w:ind w:left="4320" w:hanging="360"/>
      </w:pPr>
      <w:rPr>
        <w:rFonts w:ascii="Wingdings" w:hAnsi="Wingdings" w:hint="default"/>
      </w:rPr>
    </w:lvl>
    <w:lvl w:ilvl="6" w:tplc="2D268D16">
      <w:start w:val="1"/>
      <w:numFmt w:val="bullet"/>
      <w:lvlText w:val=""/>
      <w:lvlJc w:val="left"/>
      <w:pPr>
        <w:ind w:left="5040" w:hanging="360"/>
      </w:pPr>
      <w:rPr>
        <w:rFonts w:ascii="Symbol" w:hAnsi="Symbol" w:hint="default"/>
      </w:rPr>
    </w:lvl>
    <w:lvl w:ilvl="7" w:tplc="EDF6AC0E">
      <w:start w:val="1"/>
      <w:numFmt w:val="bullet"/>
      <w:lvlText w:val="o"/>
      <w:lvlJc w:val="left"/>
      <w:pPr>
        <w:ind w:left="5760" w:hanging="360"/>
      </w:pPr>
      <w:rPr>
        <w:rFonts w:ascii="Courier New" w:hAnsi="Courier New" w:hint="default"/>
      </w:rPr>
    </w:lvl>
    <w:lvl w:ilvl="8" w:tplc="2DF09C56">
      <w:start w:val="1"/>
      <w:numFmt w:val="bullet"/>
      <w:lvlText w:val=""/>
      <w:lvlJc w:val="left"/>
      <w:pPr>
        <w:ind w:left="6480" w:hanging="360"/>
      </w:pPr>
      <w:rPr>
        <w:rFonts w:ascii="Wingdings" w:hAnsi="Wingdings" w:hint="default"/>
      </w:rPr>
    </w:lvl>
  </w:abstractNum>
  <w:abstractNum w:abstractNumId="3" w15:restartNumberingAfterBreak="0">
    <w:nsid w:val="14901AF5"/>
    <w:multiLevelType w:val="hybridMultilevel"/>
    <w:tmpl w:val="A7A4DB78"/>
    <w:lvl w:ilvl="0" w:tplc="2EA86D0A">
      <w:start w:val="1"/>
      <w:numFmt w:val="bullet"/>
      <w:lvlText w:val=""/>
      <w:lvlJc w:val="left"/>
      <w:pPr>
        <w:ind w:left="720" w:hanging="360"/>
      </w:pPr>
      <w:rPr>
        <w:rFonts w:ascii="Symbol" w:hAnsi="Symbol" w:hint="default"/>
      </w:rPr>
    </w:lvl>
    <w:lvl w:ilvl="1" w:tplc="B5A4060E">
      <w:start w:val="1"/>
      <w:numFmt w:val="bullet"/>
      <w:lvlText w:val="o"/>
      <w:lvlJc w:val="left"/>
      <w:pPr>
        <w:ind w:left="1440" w:hanging="360"/>
      </w:pPr>
      <w:rPr>
        <w:rFonts w:ascii="Courier New" w:hAnsi="Courier New" w:hint="default"/>
      </w:rPr>
    </w:lvl>
    <w:lvl w:ilvl="2" w:tplc="88DCCA5A">
      <w:start w:val="1"/>
      <w:numFmt w:val="bullet"/>
      <w:lvlText w:val=""/>
      <w:lvlJc w:val="left"/>
      <w:pPr>
        <w:ind w:left="2160" w:hanging="360"/>
      </w:pPr>
      <w:rPr>
        <w:rFonts w:ascii="Wingdings" w:hAnsi="Wingdings" w:hint="default"/>
      </w:rPr>
    </w:lvl>
    <w:lvl w:ilvl="3" w:tplc="9530DCC2">
      <w:start w:val="1"/>
      <w:numFmt w:val="bullet"/>
      <w:lvlText w:val=""/>
      <w:lvlJc w:val="left"/>
      <w:pPr>
        <w:ind w:left="2880" w:hanging="360"/>
      </w:pPr>
      <w:rPr>
        <w:rFonts w:ascii="Symbol" w:hAnsi="Symbol" w:hint="default"/>
      </w:rPr>
    </w:lvl>
    <w:lvl w:ilvl="4" w:tplc="7E5273E0">
      <w:start w:val="1"/>
      <w:numFmt w:val="bullet"/>
      <w:lvlText w:val="o"/>
      <w:lvlJc w:val="left"/>
      <w:pPr>
        <w:ind w:left="3600" w:hanging="360"/>
      </w:pPr>
      <w:rPr>
        <w:rFonts w:ascii="Courier New" w:hAnsi="Courier New" w:hint="default"/>
      </w:rPr>
    </w:lvl>
    <w:lvl w:ilvl="5" w:tplc="D4321EC2">
      <w:start w:val="1"/>
      <w:numFmt w:val="bullet"/>
      <w:lvlText w:val=""/>
      <w:lvlJc w:val="left"/>
      <w:pPr>
        <w:ind w:left="4320" w:hanging="360"/>
      </w:pPr>
      <w:rPr>
        <w:rFonts w:ascii="Wingdings" w:hAnsi="Wingdings" w:hint="default"/>
      </w:rPr>
    </w:lvl>
    <w:lvl w:ilvl="6" w:tplc="60724ADA">
      <w:start w:val="1"/>
      <w:numFmt w:val="bullet"/>
      <w:lvlText w:val=""/>
      <w:lvlJc w:val="left"/>
      <w:pPr>
        <w:ind w:left="5040" w:hanging="360"/>
      </w:pPr>
      <w:rPr>
        <w:rFonts w:ascii="Symbol" w:hAnsi="Symbol" w:hint="default"/>
      </w:rPr>
    </w:lvl>
    <w:lvl w:ilvl="7" w:tplc="FD32044E">
      <w:start w:val="1"/>
      <w:numFmt w:val="bullet"/>
      <w:lvlText w:val="o"/>
      <w:lvlJc w:val="left"/>
      <w:pPr>
        <w:ind w:left="5760" w:hanging="360"/>
      </w:pPr>
      <w:rPr>
        <w:rFonts w:ascii="Courier New" w:hAnsi="Courier New" w:hint="default"/>
      </w:rPr>
    </w:lvl>
    <w:lvl w:ilvl="8" w:tplc="860E5B86">
      <w:start w:val="1"/>
      <w:numFmt w:val="bullet"/>
      <w:lvlText w:val=""/>
      <w:lvlJc w:val="left"/>
      <w:pPr>
        <w:ind w:left="6480" w:hanging="360"/>
      </w:pPr>
      <w:rPr>
        <w:rFonts w:ascii="Wingdings" w:hAnsi="Wingdings" w:hint="default"/>
      </w:rPr>
    </w:lvl>
  </w:abstractNum>
  <w:abstractNum w:abstractNumId="4" w15:restartNumberingAfterBreak="0">
    <w:nsid w:val="1D9764AC"/>
    <w:multiLevelType w:val="hybridMultilevel"/>
    <w:tmpl w:val="F1085090"/>
    <w:lvl w:ilvl="0" w:tplc="FFFFFFFF">
      <w:start w:val="1"/>
      <w:numFmt w:val="bullet"/>
      <w:lvlText w:val=""/>
      <w:lvlJc w:val="left"/>
      <w:pPr>
        <w:ind w:left="720" w:hanging="360"/>
      </w:pPr>
      <w:rPr>
        <w:rFonts w:ascii="Symbol" w:hAnsi="Symbol" w:hint="default"/>
      </w:rPr>
    </w:lvl>
    <w:lvl w:ilvl="1" w:tplc="30BAA5AE">
      <w:start w:val="1"/>
      <w:numFmt w:val="bullet"/>
      <w:lvlText w:val="o"/>
      <w:lvlJc w:val="left"/>
      <w:pPr>
        <w:ind w:left="1440" w:hanging="360"/>
      </w:pPr>
      <w:rPr>
        <w:rFonts w:ascii="Courier New" w:hAnsi="Courier New" w:hint="default"/>
      </w:rPr>
    </w:lvl>
    <w:lvl w:ilvl="2" w:tplc="9FCA859E">
      <w:start w:val="1"/>
      <w:numFmt w:val="bullet"/>
      <w:lvlText w:val=""/>
      <w:lvlJc w:val="left"/>
      <w:pPr>
        <w:ind w:left="2160" w:hanging="360"/>
      </w:pPr>
      <w:rPr>
        <w:rFonts w:ascii="Wingdings" w:hAnsi="Wingdings" w:hint="default"/>
      </w:rPr>
    </w:lvl>
    <w:lvl w:ilvl="3" w:tplc="6902F418">
      <w:start w:val="1"/>
      <w:numFmt w:val="bullet"/>
      <w:lvlText w:val=""/>
      <w:lvlJc w:val="left"/>
      <w:pPr>
        <w:ind w:left="2880" w:hanging="360"/>
      </w:pPr>
      <w:rPr>
        <w:rFonts w:ascii="Symbol" w:hAnsi="Symbol" w:hint="default"/>
      </w:rPr>
    </w:lvl>
    <w:lvl w:ilvl="4" w:tplc="01546272">
      <w:start w:val="1"/>
      <w:numFmt w:val="bullet"/>
      <w:lvlText w:val="o"/>
      <w:lvlJc w:val="left"/>
      <w:pPr>
        <w:ind w:left="3600" w:hanging="360"/>
      </w:pPr>
      <w:rPr>
        <w:rFonts w:ascii="Courier New" w:hAnsi="Courier New" w:hint="default"/>
      </w:rPr>
    </w:lvl>
    <w:lvl w:ilvl="5" w:tplc="11F8C4A6">
      <w:start w:val="1"/>
      <w:numFmt w:val="bullet"/>
      <w:lvlText w:val=""/>
      <w:lvlJc w:val="left"/>
      <w:pPr>
        <w:ind w:left="4320" w:hanging="360"/>
      </w:pPr>
      <w:rPr>
        <w:rFonts w:ascii="Wingdings" w:hAnsi="Wingdings" w:hint="default"/>
      </w:rPr>
    </w:lvl>
    <w:lvl w:ilvl="6" w:tplc="A078CE50">
      <w:start w:val="1"/>
      <w:numFmt w:val="bullet"/>
      <w:lvlText w:val=""/>
      <w:lvlJc w:val="left"/>
      <w:pPr>
        <w:ind w:left="5040" w:hanging="360"/>
      </w:pPr>
      <w:rPr>
        <w:rFonts w:ascii="Symbol" w:hAnsi="Symbol" w:hint="default"/>
      </w:rPr>
    </w:lvl>
    <w:lvl w:ilvl="7" w:tplc="8A3A67C6">
      <w:start w:val="1"/>
      <w:numFmt w:val="bullet"/>
      <w:lvlText w:val="o"/>
      <w:lvlJc w:val="left"/>
      <w:pPr>
        <w:ind w:left="5760" w:hanging="360"/>
      </w:pPr>
      <w:rPr>
        <w:rFonts w:ascii="Courier New" w:hAnsi="Courier New" w:hint="default"/>
      </w:rPr>
    </w:lvl>
    <w:lvl w:ilvl="8" w:tplc="9CF874B4">
      <w:start w:val="1"/>
      <w:numFmt w:val="bullet"/>
      <w:lvlText w:val=""/>
      <w:lvlJc w:val="left"/>
      <w:pPr>
        <w:ind w:left="6480" w:hanging="360"/>
      </w:pPr>
      <w:rPr>
        <w:rFonts w:ascii="Wingdings" w:hAnsi="Wingdings" w:hint="default"/>
      </w:rPr>
    </w:lvl>
  </w:abstractNum>
  <w:abstractNum w:abstractNumId="5"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2E215D4D"/>
    <w:multiLevelType w:val="hybridMultilevel"/>
    <w:tmpl w:val="2ABCD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12C3E"/>
    <w:multiLevelType w:val="hybridMultilevel"/>
    <w:tmpl w:val="0FAA3F98"/>
    <w:lvl w:ilvl="0" w:tplc="28B03312">
      <w:start w:val="1"/>
      <w:numFmt w:val="bullet"/>
      <w:lvlText w:val=""/>
      <w:lvlJc w:val="left"/>
      <w:pPr>
        <w:ind w:left="720" w:hanging="360"/>
      </w:pPr>
      <w:rPr>
        <w:rFonts w:ascii="Symbol" w:hAnsi="Symbol" w:hint="default"/>
      </w:rPr>
    </w:lvl>
    <w:lvl w:ilvl="1" w:tplc="8C0885D0">
      <w:start w:val="1"/>
      <w:numFmt w:val="bullet"/>
      <w:lvlText w:val="o"/>
      <w:lvlJc w:val="left"/>
      <w:pPr>
        <w:ind w:left="1440" w:hanging="360"/>
      </w:pPr>
      <w:rPr>
        <w:rFonts w:ascii="Courier New" w:hAnsi="Courier New" w:hint="default"/>
      </w:rPr>
    </w:lvl>
    <w:lvl w:ilvl="2" w:tplc="ED3226A2">
      <w:start w:val="1"/>
      <w:numFmt w:val="bullet"/>
      <w:lvlText w:val=""/>
      <w:lvlJc w:val="left"/>
      <w:pPr>
        <w:ind w:left="2160" w:hanging="360"/>
      </w:pPr>
      <w:rPr>
        <w:rFonts w:ascii="Wingdings" w:hAnsi="Wingdings" w:hint="default"/>
      </w:rPr>
    </w:lvl>
    <w:lvl w:ilvl="3" w:tplc="9D147FFA">
      <w:start w:val="1"/>
      <w:numFmt w:val="bullet"/>
      <w:lvlText w:val=""/>
      <w:lvlJc w:val="left"/>
      <w:pPr>
        <w:ind w:left="2880" w:hanging="360"/>
      </w:pPr>
      <w:rPr>
        <w:rFonts w:ascii="Symbol" w:hAnsi="Symbol" w:hint="default"/>
      </w:rPr>
    </w:lvl>
    <w:lvl w:ilvl="4" w:tplc="077A22B2">
      <w:start w:val="1"/>
      <w:numFmt w:val="bullet"/>
      <w:lvlText w:val="o"/>
      <w:lvlJc w:val="left"/>
      <w:pPr>
        <w:ind w:left="3600" w:hanging="360"/>
      </w:pPr>
      <w:rPr>
        <w:rFonts w:ascii="Courier New" w:hAnsi="Courier New" w:hint="default"/>
      </w:rPr>
    </w:lvl>
    <w:lvl w:ilvl="5" w:tplc="627A5562">
      <w:start w:val="1"/>
      <w:numFmt w:val="bullet"/>
      <w:lvlText w:val=""/>
      <w:lvlJc w:val="left"/>
      <w:pPr>
        <w:ind w:left="4320" w:hanging="360"/>
      </w:pPr>
      <w:rPr>
        <w:rFonts w:ascii="Wingdings" w:hAnsi="Wingdings" w:hint="default"/>
      </w:rPr>
    </w:lvl>
    <w:lvl w:ilvl="6" w:tplc="F5A8B016">
      <w:start w:val="1"/>
      <w:numFmt w:val="bullet"/>
      <w:lvlText w:val=""/>
      <w:lvlJc w:val="left"/>
      <w:pPr>
        <w:ind w:left="5040" w:hanging="360"/>
      </w:pPr>
      <w:rPr>
        <w:rFonts w:ascii="Symbol" w:hAnsi="Symbol" w:hint="default"/>
      </w:rPr>
    </w:lvl>
    <w:lvl w:ilvl="7" w:tplc="CC06B22C">
      <w:start w:val="1"/>
      <w:numFmt w:val="bullet"/>
      <w:lvlText w:val="o"/>
      <w:lvlJc w:val="left"/>
      <w:pPr>
        <w:ind w:left="5760" w:hanging="360"/>
      </w:pPr>
      <w:rPr>
        <w:rFonts w:ascii="Courier New" w:hAnsi="Courier New" w:hint="default"/>
      </w:rPr>
    </w:lvl>
    <w:lvl w:ilvl="8" w:tplc="C0180C8E">
      <w:start w:val="1"/>
      <w:numFmt w:val="bullet"/>
      <w:lvlText w:val=""/>
      <w:lvlJc w:val="left"/>
      <w:pPr>
        <w:ind w:left="6480" w:hanging="360"/>
      </w:pPr>
      <w:rPr>
        <w:rFonts w:ascii="Wingdings" w:hAnsi="Wingdings" w:hint="default"/>
      </w:rPr>
    </w:lvl>
  </w:abstractNum>
  <w:abstractNum w:abstractNumId="9"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41A213EB"/>
    <w:multiLevelType w:val="hybridMultilevel"/>
    <w:tmpl w:val="B758519E"/>
    <w:lvl w:ilvl="0" w:tplc="716A806E">
      <w:start w:val="1"/>
      <w:numFmt w:val="bullet"/>
      <w:lvlText w:val=""/>
      <w:lvlJc w:val="left"/>
      <w:pPr>
        <w:ind w:left="360" w:hanging="360"/>
      </w:pPr>
      <w:rPr>
        <w:rFonts w:ascii="Symbol" w:hAnsi="Symbol" w:hint="default"/>
      </w:rPr>
    </w:lvl>
    <w:lvl w:ilvl="1" w:tplc="5E4AA690">
      <w:start w:val="1"/>
      <w:numFmt w:val="bullet"/>
      <w:lvlText w:val="o"/>
      <w:lvlJc w:val="left"/>
      <w:pPr>
        <w:ind w:left="1080" w:hanging="360"/>
      </w:pPr>
      <w:rPr>
        <w:rFonts w:ascii="Courier New" w:hAnsi="Courier New" w:hint="default"/>
      </w:rPr>
    </w:lvl>
    <w:lvl w:ilvl="2" w:tplc="62AE039E">
      <w:start w:val="1"/>
      <w:numFmt w:val="bullet"/>
      <w:lvlText w:val=""/>
      <w:lvlJc w:val="left"/>
      <w:pPr>
        <w:ind w:left="1800" w:hanging="360"/>
      </w:pPr>
      <w:rPr>
        <w:rFonts w:ascii="Wingdings" w:hAnsi="Wingdings" w:hint="default"/>
      </w:rPr>
    </w:lvl>
    <w:lvl w:ilvl="3" w:tplc="302C7116">
      <w:start w:val="1"/>
      <w:numFmt w:val="bullet"/>
      <w:lvlText w:val=""/>
      <w:lvlJc w:val="left"/>
      <w:pPr>
        <w:ind w:left="2520" w:hanging="360"/>
      </w:pPr>
      <w:rPr>
        <w:rFonts w:ascii="Symbol" w:hAnsi="Symbol" w:hint="default"/>
      </w:rPr>
    </w:lvl>
    <w:lvl w:ilvl="4" w:tplc="C8D644B6">
      <w:start w:val="1"/>
      <w:numFmt w:val="bullet"/>
      <w:lvlText w:val="o"/>
      <w:lvlJc w:val="left"/>
      <w:pPr>
        <w:ind w:left="3240" w:hanging="360"/>
      </w:pPr>
      <w:rPr>
        <w:rFonts w:ascii="Courier New" w:hAnsi="Courier New" w:hint="default"/>
      </w:rPr>
    </w:lvl>
    <w:lvl w:ilvl="5" w:tplc="865032CA">
      <w:start w:val="1"/>
      <w:numFmt w:val="bullet"/>
      <w:lvlText w:val=""/>
      <w:lvlJc w:val="left"/>
      <w:pPr>
        <w:ind w:left="3960" w:hanging="360"/>
      </w:pPr>
      <w:rPr>
        <w:rFonts w:ascii="Wingdings" w:hAnsi="Wingdings" w:hint="default"/>
      </w:rPr>
    </w:lvl>
    <w:lvl w:ilvl="6" w:tplc="BD201E54">
      <w:start w:val="1"/>
      <w:numFmt w:val="bullet"/>
      <w:lvlText w:val=""/>
      <w:lvlJc w:val="left"/>
      <w:pPr>
        <w:ind w:left="4680" w:hanging="360"/>
      </w:pPr>
      <w:rPr>
        <w:rFonts w:ascii="Symbol" w:hAnsi="Symbol" w:hint="default"/>
      </w:rPr>
    </w:lvl>
    <w:lvl w:ilvl="7" w:tplc="F7B0E15C">
      <w:start w:val="1"/>
      <w:numFmt w:val="bullet"/>
      <w:lvlText w:val="o"/>
      <w:lvlJc w:val="left"/>
      <w:pPr>
        <w:ind w:left="5400" w:hanging="360"/>
      </w:pPr>
      <w:rPr>
        <w:rFonts w:ascii="Courier New" w:hAnsi="Courier New" w:hint="default"/>
      </w:rPr>
    </w:lvl>
    <w:lvl w:ilvl="8" w:tplc="237257CC">
      <w:start w:val="1"/>
      <w:numFmt w:val="bullet"/>
      <w:lvlText w:val=""/>
      <w:lvlJc w:val="left"/>
      <w:pPr>
        <w:ind w:left="6120" w:hanging="360"/>
      </w:pPr>
      <w:rPr>
        <w:rFonts w:ascii="Wingdings" w:hAnsi="Wingdings" w:hint="default"/>
      </w:rPr>
    </w:lvl>
  </w:abstractNum>
  <w:abstractNum w:abstractNumId="11" w15:restartNumberingAfterBreak="0">
    <w:nsid w:val="41D3073B"/>
    <w:multiLevelType w:val="hybridMultilevel"/>
    <w:tmpl w:val="3F949F70"/>
    <w:lvl w:ilvl="0" w:tplc="FFFFFFFF">
      <w:start w:val="1"/>
      <w:numFmt w:val="bullet"/>
      <w:lvlText w:val=""/>
      <w:lvlJc w:val="left"/>
      <w:pPr>
        <w:ind w:left="720" w:hanging="360"/>
      </w:pPr>
      <w:rPr>
        <w:rFonts w:ascii="Symbol" w:hAnsi="Symbol" w:hint="default"/>
      </w:rPr>
    </w:lvl>
    <w:lvl w:ilvl="1" w:tplc="08086D88">
      <w:start w:val="1"/>
      <w:numFmt w:val="bullet"/>
      <w:lvlText w:val="o"/>
      <w:lvlJc w:val="left"/>
      <w:pPr>
        <w:ind w:left="1440" w:hanging="360"/>
      </w:pPr>
      <w:rPr>
        <w:rFonts w:ascii="Courier New" w:hAnsi="Courier New" w:hint="default"/>
      </w:rPr>
    </w:lvl>
    <w:lvl w:ilvl="2" w:tplc="8910CB4C">
      <w:start w:val="1"/>
      <w:numFmt w:val="bullet"/>
      <w:lvlText w:val=""/>
      <w:lvlJc w:val="left"/>
      <w:pPr>
        <w:ind w:left="2160" w:hanging="360"/>
      </w:pPr>
      <w:rPr>
        <w:rFonts w:ascii="Wingdings" w:hAnsi="Wingdings" w:hint="default"/>
      </w:rPr>
    </w:lvl>
    <w:lvl w:ilvl="3" w:tplc="D098E684">
      <w:start w:val="1"/>
      <w:numFmt w:val="bullet"/>
      <w:lvlText w:val=""/>
      <w:lvlJc w:val="left"/>
      <w:pPr>
        <w:ind w:left="2880" w:hanging="360"/>
      </w:pPr>
      <w:rPr>
        <w:rFonts w:ascii="Symbol" w:hAnsi="Symbol" w:hint="default"/>
      </w:rPr>
    </w:lvl>
    <w:lvl w:ilvl="4" w:tplc="FBEAD886">
      <w:start w:val="1"/>
      <w:numFmt w:val="bullet"/>
      <w:lvlText w:val="o"/>
      <w:lvlJc w:val="left"/>
      <w:pPr>
        <w:ind w:left="3600" w:hanging="360"/>
      </w:pPr>
      <w:rPr>
        <w:rFonts w:ascii="Courier New" w:hAnsi="Courier New" w:hint="default"/>
      </w:rPr>
    </w:lvl>
    <w:lvl w:ilvl="5" w:tplc="3D64A786">
      <w:start w:val="1"/>
      <w:numFmt w:val="bullet"/>
      <w:lvlText w:val=""/>
      <w:lvlJc w:val="left"/>
      <w:pPr>
        <w:ind w:left="4320" w:hanging="360"/>
      </w:pPr>
      <w:rPr>
        <w:rFonts w:ascii="Wingdings" w:hAnsi="Wingdings" w:hint="default"/>
      </w:rPr>
    </w:lvl>
    <w:lvl w:ilvl="6" w:tplc="4C887DB0">
      <w:start w:val="1"/>
      <w:numFmt w:val="bullet"/>
      <w:lvlText w:val=""/>
      <w:lvlJc w:val="left"/>
      <w:pPr>
        <w:ind w:left="5040" w:hanging="360"/>
      </w:pPr>
      <w:rPr>
        <w:rFonts w:ascii="Symbol" w:hAnsi="Symbol" w:hint="default"/>
      </w:rPr>
    </w:lvl>
    <w:lvl w:ilvl="7" w:tplc="2E62BFEE">
      <w:start w:val="1"/>
      <w:numFmt w:val="bullet"/>
      <w:lvlText w:val="o"/>
      <w:lvlJc w:val="left"/>
      <w:pPr>
        <w:ind w:left="5760" w:hanging="360"/>
      </w:pPr>
      <w:rPr>
        <w:rFonts w:ascii="Courier New" w:hAnsi="Courier New" w:hint="default"/>
      </w:rPr>
    </w:lvl>
    <w:lvl w:ilvl="8" w:tplc="9B1C1392">
      <w:start w:val="1"/>
      <w:numFmt w:val="bullet"/>
      <w:lvlText w:val=""/>
      <w:lvlJc w:val="left"/>
      <w:pPr>
        <w:ind w:left="6480" w:hanging="360"/>
      </w:pPr>
      <w:rPr>
        <w:rFonts w:ascii="Wingdings" w:hAnsi="Wingdings" w:hint="default"/>
      </w:rPr>
    </w:lvl>
  </w:abstractNum>
  <w:abstractNum w:abstractNumId="12" w15:restartNumberingAfterBreak="0">
    <w:nsid w:val="444F532E"/>
    <w:multiLevelType w:val="hybridMultilevel"/>
    <w:tmpl w:val="A5CE735C"/>
    <w:lvl w:ilvl="0" w:tplc="F8B6E62E">
      <w:start w:val="1"/>
      <w:numFmt w:val="bullet"/>
      <w:lvlText w:val=""/>
      <w:lvlJc w:val="left"/>
      <w:pPr>
        <w:ind w:left="720" w:hanging="360"/>
      </w:pPr>
      <w:rPr>
        <w:rFonts w:ascii="Symbol" w:hAnsi="Symbol" w:hint="default"/>
      </w:rPr>
    </w:lvl>
    <w:lvl w:ilvl="1" w:tplc="F39E81DC">
      <w:start w:val="1"/>
      <w:numFmt w:val="bullet"/>
      <w:lvlText w:val="o"/>
      <w:lvlJc w:val="left"/>
      <w:pPr>
        <w:ind w:left="1440" w:hanging="360"/>
      </w:pPr>
      <w:rPr>
        <w:rFonts w:ascii="Courier New" w:hAnsi="Courier New" w:hint="default"/>
      </w:rPr>
    </w:lvl>
    <w:lvl w:ilvl="2" w:tplc="44004A20">
      <w:start w:val="1"/>
      <w:numFmt w:val="bullet"/>
      <w:lvlText w:val=""/>
      <w:lvlJc w:val="left"/>
      <w:pPr>
        <w:ind w:left="2160" w:hanging="360"/>
      </w:pPr>
      <w:rPr>
        <w:rFonts w:ascii="Wingdings" w:hAnsi="Wingdings" w:hint="default"/>
      </w:rPr>
    </w:lvl>
    <w:lvl w:ilvl="3" w:tplc="451213B2">
      <w:start w:val="1"/>
      <w:numFmt w:val="bullet"/>
      <w:lvlText w:val=""/>
      <w:lvlJc w:val="left"/>
      <w:pPr>
        <w:ind w:left="2880" w:hanging="360"/>
      </w:pPr>
      <w:rPr>
        <w:rFonts w:ascii="Symbol" w:hAnsi="Symbol" w:hint="default"/>
      </w:rPr>
    </w:lvl>
    <w:lvl w:ilvl="4" w:tplc="E688A3CE">
      <w:start w:val="1"/>
      <w:numFmt w:val="bullet"/>
      <w:lvlText w:val="o"/>
      <w:lvlJc w:val="left"/>
      <w:pPr>
        <w:ind w:left="3600" w:hanging="360"/>
      </w:pPr>
      <w:rPr>
        <w:rFonts w:ascii="Courier New" w:hAnsi="Courier New" w:hint="default"/>
      </w:rPr>
    </w:lvl>
    <w:lvl w:ilvl="5" w:tplc="7E561250">
      <w:start w:val="1"/>
      <w:numFmt w:val="bullet"/>
      <w:lvlText w:val=""/>
      <w:lvlJc w:val="left"/>
      <w:pPr>
        <w:ind w:left="4320" w:hanging="360"/>
      </w:pPr>
      <w:rPr>
        <w:rFonts w:ascii="Wingdings" w:hAnsi="Wingdings" w:hint="default"/>
      </w:rPr>
    </w:lvl>
    <w:lvl w:ilvl="6" w:tplc="E8EC442A">
      <w:start w:val="1"/>
      <w:numFmt w:val="bullet"/>
      <w:lvlText w:val=""/>
      <w:lvlJc w:val="left"/>
      <w:pPr>
        <w:ind w:left="5040" w:hanging="360"/>
      </w:pPr>
      <w:rPr>
        <w:rFonts w:ascii="Symbol" w:hAnsi="Symbol" w:hint="default"/>
      </w:rPr>
    </w:lvl>
    <w:lvl w:ilvl="7" w:tplc="92A68F78">
      <w:start w:val="1"/>
      <w:numFmt w:val="bullet"/>
      <w:lvlText w:val="o"/>
      <w:lvlJc w:val="left"/>
      <w:pPr>
        <w:ind w:left="5760" w:hanging="360"/>
      </w:pPr>
      <w:rPr>
        <w:rFonts w:ascii="Courier New" w:hAnsi="Courier New" w:hint="default"/>
      </w:rPr>
    </w:lvl>
    <w:lvl w:ilvl="8" w:tplc="71BEF60E">
      <w:start w:val="1"/>
      <w:numFmt w:val="bullet"/>
      <w:lvlText w:val=""/>
      <w:lvlJc w:val="left"/>
      <w:pPr>
        <w:ind w:left="6480" w:hanging="360"/>
      </w:pPr>
      <w:rPr>
        <w:rFonts w:ascii="Wingdings" w:hAnsi="Wingdings" w:hint="default"/>
      </w:rPr>
    </w:lvl>
  </w:abstractNum>
  <w:abstractNum w:abstractNumId="13" w15:restartNumberingAfterBreak="0">
    <w:nsid w:val="503125FA"/>
    <w:multiLevelType w:val="hybridMultilevel"/>
    <w:tmpl w:val="23D63B24"/>
    <w:lvl w:ilvl="0" w:tplc="08090001">
      <w:start w:val="1"/>
      <w:numFmt w:val="bullet"/>
      <w:lvlText w:val=""/>
      <w:lvlJc w:val="left"/>
      <w:pPr>
        <w:ind w:left="362" w:hanging="360"/>
      </w:pPr>
      <w:rPr>
        <w:rFonts w:ascii="Symbol" w:hAnsi="Symbol" w:hint="default"/>
        <w:spacing w:val="-1"/>
        <w:w w:val="99"/>
        <w:sz w:val="20"/>
        <w:szCs w:val="20"/>
      </w:rPr>
    </w:lvl>
    <w:lvl w:ilvl="1" w:tplc="934656E8">
      <w:numFmt w:val="bullet"/>
      <w:lvlText w:val="•"/>
      <w:lvlJc w:val="left"/>
      <w:pPr>
        <w:ind w:left="1364" w:hanging="360"/>
      </w:pPr>
      <w:rPr>
        <w:rFonts w:hint="default"/>
      </w:rPr>
    </w:lvl>
    <w:lvl w:ilvl="2" w:tplc="6DE466A8">
      <w:numFmt w:val="bullet"/>
      <w:lvlText w:val="•"/>
      <w:lvlJc w:val="left"/>
      <w:pPr>
        <w:ind w:left="2368" w:hanging="360"/>
      </w:pPr>
      <w:rPr>
        <w:rFonts w:hint="default"/>
      </w:rPr>
    </w:lvl>
    <w:lvl w:ilvl="3" w:tplc="BA028B7A">
      <w:numFmt w:val="bullet"/>
      <w:lvlText w:val="•"/>
      <w:lvlJc w:val="left"/>
      <w:pPr>
        <w:ind w:left="3373" w:hanging="360"/>
      </w:pPr>
      <w:rPr>
        <w:rFonts w:hint="default"/>
      </w:rPr>
    </w:lvl>
    <w:lvl w:ilvl="4" w:tplc="35C40884">
      <w:numFmt w:val="bullet"/>
      <w:lvlText w:val="•"/>
      <w:lvlJc w:val="left"/>
      <w:pPr>
        <w:ind w:left="4377" w:hanging="360"/>
      </w:pPr>
      <w:rPr>
        <w:rFonts w:hint="default"/>
      </w:rPr>
    </w:lvl>
    <w:lvl w:ilvl="5" w:tplc="F7B436BE">
      <w:numFmt w:val="bullet"/>
      <w:lvlText w:val="•"/>
      <w:lvlJc w:val="left"/>
      <w:pPr>
        <w:ind w:left="5381" w:hanging="360"/>
      </w:pPr>
      <w:rPr>
        <w:rFonts w:hint="default"/>
      </w:rPr>
    </w:lvl>
    <w:lvl w:ilvl="6" w:tplc="603C5E3A">
      <w:numFmt w:val="bullet"/>
      <w:lvlText w:val="•"/>
      <w:lvlJc w:val="left"/>
      <w:pPr>
        <w:ind w:left="6386" w:hanging="360"/>
      </w:pPr>
      <w:rPr>
        <w:rFonts w:hint="default"/>
      </w:rPr>
    </w:lvl>
    <w:lvl w:ilvl="7" w:tplc="65DE81E8">
      <w:numFmt w:val="bullet"/>
      <w:lvlText w:val="•"/>
      <w:lvlJc w:val="left"/>
      <w:pPr>
        <w:ind w:left="7390" w:hanging="360"/>
      </w:pPr>
      <w:rPr>
        <w:rFonts w:hint="default"/>
      </w:rPr>
    </w:lvl>
    <w:lvl w:ilvl="8" w:tplc="336E6A38">
      <w:numFmt w:val="bullet"/>
      <w:lvlText w:val="•"/>
      <w:lvlJc w:val="left"/>
      <w:pPr>
        <w:ind w:left="8394" w:hanging="360"/>
      </w:pPr>
      <w:rPr>
        <w:rFonts w:hint="default"/>
      </w:rPr>
    </w:lvl>
  </w:abstractNum>
  <w:abstractNum w:abstractNumId="14" w15:restartNumberingAfterBreak="0">
    <w:nsid w:val="582A7FB1"/>
    <w:multiLevelType w:val="hybridMultilevel"/>
    <w:tmpl w:val="D6D2E902"/>
    <w:lvl w:ilvl="0" w:tplc="B46ABDC2">
      <w:start w:val="1"/>
      <w:numFmt w:val="bullet"/>
      <w:lvlText w:val=""/>
      <w:lvlJc w:val="left"/>
      <w:pPr>
        <w:ind w:left="720" w:hanging="360"/>
      </w:pPr>
      <w:rPr>
        <w:rFonts w:ascii="Symbol" w:hAnsi="Symbol" w:hint="default"/>
      </w:rPr>
    </w:lvl>
    <w:lvl w:ilvl="1" w:tplc="46E051CA">
      <w:start w:val="1"/>
      <w:numFmt w:val="bullet"/>
      <w:lvlText w:val="o"/>
      <w:lvlJc w:val="left"/>
      <w:pPr>
        <w:ind w:left="1440" w:hanging="360"/>
      </w:pPr>
      <w:rPr>
        <w:rFonts w:ascii="Courier New" w:hAnsi="Courier New" w:hint="default"/>
      </w:rPr>
    </w:lvl>
    <w:lvl w:ilvl="2" w:tplc="30243110">
      <w:start w:val="1"/>
      <w:numFmt w:val="bullet"/>
      <w:lvlText w:val=""/>
      <w:lvlJc w:val="left"/>
      <w:pPr>
        <w:ind w:left="2160" w:hanging="360"/>
      </w:pPr>
      <w:rPr>
        <w:rFonts w:ascii="Wingdings" w:hAnsi="Wingdings" w:hint="default"/>
      </w:rPr>
    </w:lvl>
    <w:lvl w:ilvl="3" w:tplc="B9F6C9FC">
      <w:start w:val="1"/>
      <w:numFmt w:val="bullet"/>
      <w:lvlText w:val=""/>
      <w:lvlJc w:val="left"/>
      <w:pPr>
        <w:ind w:left="2880" w:hanging="360"/>
      </w:pPr>
      <w:rPr>
        <w:rFonts w:ascii="Symbol" w:hAnsi="Symbol" w:hint="default"/>
      </w:rPr>
    </w:lvl>
    <w:lvl w:ilvl="4" w:tplc="52F29D7A">
      <w:start w:val="1"/>
      <w:numFmt w:val="bullet"/>
      <w:lvlText w:val="o"/>
      <w:lvlJc w:val="left"/>
      <w:pPr>
        <w:ind w:left="3600" w:hanging="360"/>
      </w:pPr>
      <w:rPr>
        <w:rFonts w:ascii="Courier New" w:hAnsi="Courier New" w:hint="default"/>
      </w:rPr>
    </w:lvl>
    <w:lvl w:ilvl="5" w:tplc="BFDE61C0">
      <w:start w:val="1"/>
      <w:numFmt w:val="bullet"/>
      <w:lvlText w:val=""/>
      <w:lvlJc w:val="left"/>
      <w:pPr>
        <w:ind w:left="4320" w:hanging="360"/>
      </w:pPr>
      <w:rPr>
        <w:rFonts w:ascii="Wingdings" w:hAnsi="Wingdings" w:hint="default"/>
      </w:rPr>
    </w:lvl>
    <w:lvl w:ilvl="6" w:tplc="6EBA30CE">
      <w:start w:val="1"/>
      <w:numFmt w:val="bullet"/>
      <w:lvlText w:val=""/>
      <w:lvlJc w:val="left"/>
      <w:pPr>
        <w:ind w:left="5040" w:hanging="360"/>
      </w:pPr>
      <w:rPr>
        <w:rFonts w:ascii="Symbol" w:hAnsi="Symbol" w:hint="default"/>
      </w:rPr>
    </w:lvl>
    <w:lvl w:ilvl="7" w:tplc="A698BA8C">
      <w:start w:val="1"/>
      <w:numFmt w:val="bullet"/>
      <w:lvlText w:val="o"/>
      <w:lvlJc w:val="left"/>
      <w:pPr>
        <w:ind w:left="5760" w:hanging="360"/>
      </w:pPr>
      <w:rPr>
        <w:rFonts w:ascii="Courier New" w:hAnsi="Courier New" w:hint="default"/>
      </w:rPr>
    </w:lvl>
    <w:lvl w:ilvl="8" w:tplc="2E34C6B8">
      <w:start w:val="1"/>
      <w:numFmt w:val="bullet"/>
      <w:lvlText w:val=""/>
      <w:lvlJc w:val="left"/>
      <w:pPr>
        <w:ind w:left="6480" w:hanging="360"/>
      </w:pPr>
      <w:rPr>
        <w:rFonts w:ascii="Wingdings" w:hAnsi="Wingdings" w:hint="default"/>
      </w:rPr>
    </w:lvl>
  </w:abstractNum>
  <w:abstractNum w:abstractNumId="15" w15:restartNumberingAfterBreak="0">
    <w:nsid w:val="5BAA64D3"/>
    <w:multiLevelType w:val="hybridMultilevel"/>
    <w:tmpl w:val="79D2DEAE"/>
    <w:lvl w:ilvl="0" w:tplc="3C143F50">
      <w:start w:val="1"/>
      <w:numFmt w:val="bullet"/>
      <w:lvlText w:val=""/>
      <w:lvlJc w:val="left"/>
      <w:pPr>
        <w:ind w:left="720" w:hanging="360"/>
      </w:pPr>
      <w:rPr>
        <w:rFonts w:ascii="Symbol" w:hAnsi="Symbol" w:hint="default"/>
      </w:rPr>
    </w:lvl>
    <w:lvl w:ilvl="1" w:tplc="4D02C5A4">
      <w:start w:val="1"/>
      <w:numFmt w:val="bullet"/>
      <w:lvlText w:val="o"/>
      <w:lvlJc w:val="left"/>
      <w:pPr>
        <w:ind w:left="1440" w:hanging="360"/>
      </w:pPr>
      <w:rPr>
        <w:rFonts w:ascii="Courier New" w:hAnsi="Courier New" w:hint="default"/>
      </w:rPr>
    </w:lvl>
    <w:lvl w:ilvl="2" w:tplc="AE50CB2E">
      <w:start w:val="1"/>
      <w:numFmt w:val="bullet"/>
      <w:lvlText w:val=""/>
      <w:lvlJc w:val="left"/>
      <w:pPr>
        <w:ind w:left="2160" w:hanging="360"/>
      </w:pPr>
      <w:rPr>
        <w:rFonts w:ascii="Wingdings" w:hAnsi="Wingdings" w:hint="default"/>
      </w:rPr>
    </w:lvl>
    <w:lvl w:ilvl="3" w:tplc="26C266B8">
      <w:start w:val="1"/>
      <w:numFmt w:val="bullet"/>
      <w:lvlText w:val=""/>
      <w:lvlJc w:val="left"/>
      <w:pPr>
        <w:ind w:left="2880" w:hanging="360"/>
      </w:pPr>
      <w:rPr>
        <w:rFonts w:ascii="Symbol" w:hAnsi="Symbol" w:hint="default"/>
      </w:rPr>
    </w:lvl>
    <w:lvl w:ilvl="4" w:tplc="0586465C">
      <w:start w:val="1"/>
      <w:numFmt w:val="bullet"/>
      <w:lvlText w:val="o"/>
      <w:lvlJc w:val="left"/>
      <w:pPr>
        <w:ind w:left="3600" w:hanging="360"/>
      </w:pPr>
      <w:rPr>
        <w:rFonts w:ascii="Courier New" w:hAnsi="Courier New" w:hint="default"/>
      </w:rPr>
    </w:lvl>
    <w:lvl w:ilvl="5" w:tplc="C56E8CC6">
      <w:start w:val="1"/>
      <w:numFmt w:val="bullet"/>
      <w:lvlText w:val=""/>
      <w:lvlJc w:val="left"/>
      <w:pPr>
        <w:ind w:left="4320" w:hanging="360"/>
      </w:pPr>
      <w:rPr>
        <w:rFonts w:ascii="Wingdings" w:hAnsi="Wingdings" w:hint="default"/>
      </w:rPr>
    </w:lvl>
    <w:lvl w:ilvl="6" w:tplc="F91C6E7E">
      <w:start w:val="1"/>
      <w:numFmt w:val="bullet"/>
      <w:lvlText w:val=""/>
      <w:lvlJc w:val="left"/>
      <w:pPr>
        <w:ind w:left="5040" w:hanging="360"/>
      </w:pPr>
      <w:rPr>
        <w:rFonts w:ascii="Symbol" w:hAnsi="Symbol" w:hint="default"/>
      </w:rPr>
    </w:lvl>
    <w:lvl w:ilvl="7" w:tplc="50949562">
      <w:start w:val="1"/>
      <w:numFmt w:val="bullet"/>
      <w:lvlText w:val="o"/>
      <w:lvlJc w:val="left"/>
      <w:pPr>
        <w:ind w:left="5760" w:hanging="360"/>
      </w:pPr>
      <w:rPr>
        <w:rFonts w:ascii="Courier New" w:hAnsi="Courier New" w:hint="default"/>
      </w:rPr>
    </w:lvl>
    <w:lvl w:ilvl="8" w:tplc="6B4468C4">
      <w:start w:val="1"/>
      <w:numFmt w:val="bullet"/>
      <w:lvlText w:val=""/>
      <w:lvlJc w:val="left"/>
      <w:pPr>
        <w:ind w:left="6480" w:hanging="360"/>
      </w:pPr>
      <w:rPr>
        <w:rFonts w:ascii="Wingdings" w:hAnsi="Wingdings" w:hint="default"/>
      </w:rPr>
    </w:lvl>
  </w:abstractNum>
  <w:abstractNum w:abstractNumId="16" w15:restartNumberingAfterBreak="0">
    <w:nsid w:val="6B0F74B8"/>
    <w:multiLevelType w:val="hybridMultilevel"/>
    <w:tmpl w:val="1BD4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8B232B"/>
    <w:multiLevelType w:val="hybridMultilevel"/>
    <w:tmpl w:val="B4FA5924"/>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num w:numId="1">
    <w:abstractNumId w:val="16"/>
  </w:num>
  <w:num w:numId="2">
    <w:abstractNumId w:val="17"/>
  </w:num>
  <w:num w:numId="3">
    <w:abstractNumId w:val="7"/>
  </w:num>
  <w:num w:numId="4">
    <w:abstractNumId w:val="14"/>
  </w:num>
  <w:num w:numId="5">
    <w:abstractNumId w:val="1"/>
  </w:num>
  <w:num w:numId="6">
    <w:abstractNumId w:val="8"/>
  </w:num>
  <w:num w:numId="7">
    <w:abstractNumId w:val="3"/>
  </w:num>
  <w:num w:numId="8">
    <w:abstractNumId w:val="0"/>
  </w:num>
  <w:num w:numId="9">
    <w:abstractNumId w:val="15"/>
  </w:num>
  <w:num w:numId="10">
    <w:abstractNumId w:val="12"/>
  </w:num>
  <w:num w:numId="11">
    <w:abstractNumId w:val="2"/>
  </w:num>
  <w:num w:numId="12">
    <w:abstractNumId w:val="4"/>
  </w:num>
  <w:num w:numId="13">
    <w:abstractNumId w:val="11"/>
  </w:num>
  <w:num w:numId="14">
    <w:abstractNumId w:val="10"/>
  </w:num>
  <w:num w:numId="15">
    <w:abstractNumId w:val="6"/>
  </w:num>
  <w:num w:numId="16">
    <w:abstractNumId w:val="5"/>
  </w:num>
  <w:num w:numId="17">
    <w:abstractNumId w:val="9"/>
  </w:num>
  <w:num w:numId="18">
    <w:abstractNumId w:val="18"/>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D3"/>
    <w:rsid w:val="00115F51"/>
    <w:rsid w:val="00294360"/>
    <w:rsid w:val="00472A2B"/>
    <w:rsid w:val="006018BA"/>
    <w:rsid w:val="009513D6"/>
    <w:rsid w:val="00A75CD3"/>
    <w:rsid w:val="00AB0D89"/>
    <w:rsid w:val="00CF4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9B45"/>
  <w15:chartTrackingRefBased/>
  <w15:docId w15:val="{BEC127F8-5448-4320-ACE4-01207868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CD3"/>
    <w:pPr>
      <w:spacing w:after="0" w:line="240" w:lineRule="auto"/>
    </w:pPr>
  </w:style>
  <w:style w:type="paragraph" w:customStyle="1" w:styleId="TableParagraph">
    <w:name w:val="Table Paragraph"/>
    <w:basedOn w:val="Normal"/>
    <w:uiPriority w:val="1"/>
    <w:qFormat/>
    <w:rsid w:val="00A75CD3"/>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A75CD3"/>
    <w:pPr>
      <w:spacing w:after="200" w:line="276" w:lineRule="auto"/>
      <w:ind w:left="720"/>
      <w:contextualSpacing/>
    </w:pPr>
  </w:style>
  <w:style w:type="paragraph" w:styleId="EndnoteText">
    <w:name w:val="endnote text"/>
    <w:basedOn w:val="Normal"/>
    <w:link w:val="EndnoteTextChar"/>
    <w:uiPriority w:val="99"/>
    <w:semiHidden/>
    <w:unhideWhenUsed/>
    <w:rsid w:val="00115F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5F51"/>
    <w:rPr>
      <w:sz w:val="20"/>
      <w:szCs w:val="20"/>
    </w:rPr>
  </w:style>
  <w:style w:type="character" w:styleId="EndnoteReference">
    <w:name w:val="endnote reference"/>
    <w:basedOn w:val="DefaultParagraphFont"/>
    <w:uiPriority w:val="99"/>
    <w:semiHidden/>
    <w:unhideWhenUsed/>
    <w:rsid w:val="00115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64de48ef2c8c5663db3c3baae04ee3bd">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1a1928b57f134c8d0f2062888f0d1118"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Props1.xml><?xml version="1.0" encoding="utf-8"?>
<ds:datastoreItem xmlns:ds="http://schemas.openxmlformats.org/officeDocument/2006/customXml" ds:itemID="{032FF7E9-6898-4C65-9A71-0FAFA08D3B0F}">
  <ds:schemaRefs>
    <ds:schemaRef ds:uri="http://schemas.microsoft.com/sharepoint/v3/contenttype/forms"/>
  </ds:schemaRefs>
</ds:datastoreItem>
</file>

<file path=customXml/itemProps2.xml><?xml version="1.0" encoding="utf-8"?>
<ds:datastoreItem xmlns:ds="http://schemas.openxmlformats.org/officeDocument/2006/customXml" ds:itemID="{4889B5AB-2584-42E4-AA46-06758F2AD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9e24-ea7b-4a84-8e6f-9a7b80851f67"/>
    <ds:schemaRef ds:uri="35fc7d2f-4bff-4ca9-a521-ba883b290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4B92C-7AA6-4B54-90EA-38759F7ADAF8}">
  <ds:schemaRefs>
    <ds:schemaRef ds:uri="http://schemas.microsoft.com/office/2006/metadata/properties"/>
    <ds:schemaRef ds:uri="http://schemas.microsoft.com/office/infopath/2007/PartnerControls"/>
    <ds:schemaRef ds:uri="3c679e24-ea7b-4a84-8e6f-9a7b80851f67"/>
    <ds:schemaRef ds:uri="35fc7d2f-4bff-4ca9-a521-ba883b2905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Booth</dc:creator>
  <cp:keywords/>
  <dc:description/>
  <cp:lastModifiedBy>Emma Bradeley</cp:lastModifiedBy>
  <cp:revision>2</cp:revision>
  <dcterms:created xsi:type="dcterms:W3CDTF">2026-01-16T09:19:00Z</dcterms:created>
  <dcterms:modified xsi:type="dcterms:W3CDTF">2026-01-16T09:19:00Z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