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docProps/custom.xml" ContentType="application/vnd.openxmlformats-officedocument.custom-properties+xml"/>
  <Override PartName="/word/footer.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6EA2" w:rsidP="0A4B0389" w:rsidRDefault="008F68BF" w14:paraId="1F5CA792" w14:textId="22561F3B">
      <w:pPr>
        <w:pStyle w:val="Normal"/>
        <w:ind w:left="0" w:right="227"/>
        <w:jc w:val="center"/>
        <w:rPr>
          <w:rFonts w:ascii="Arial" w:hAnsi="Arial" w:cs="Arial"/>
          <w:b w:val="1"/>
          <w:bCs w:val="1"/>
          <w:sz w:val="22"/>
          <w:szCs w:val="22"/>
        </w:rPr>
      </w:pPr>
      <w:r w:rsidRPr="0A4B0389" w:rsidR="008F68BF">
        <w:rPr>
          <w:rFonts w:ascii="Arial" w:hAnsi="Arial" w:cs="Arial"/>
          <w:b w:val="1"/>
          <w:bCs w:val="1"/>
          <w:sz w:val="22"/>
          <w:szCs w:val="22"/>
        </w:rPr>
        <w:t>JOB DESCRIPTION</w:t>
      </w:r>
    </w:p>
    <w:p w:rsidR="00A71514" w:rsidP="00A71514" w:rsidRDefault="00A71514" w14:paraId="7A78C5B9" w14:textId="06464039">
      <w:pPr>
        <w:ind w:left="170" w:right="227"/>
        <w:jc w:val="center"/>
        <w:rPr>
          <w:rFonts w:ascii="Arial" w:hAnsi="Arial" w:cs="Arial"/>
          <w:b/>
          <w:sz w:val="22"/>
          <w:szCs w:val="22"/>
        </w:rPr>
      </w:pPr>
    </w:p>
    <w:tbl>
      <w:tblPr>
        <w:tblStyle w:val="TableGrid"/>
        <w:tblW w:w="0" w:type="auto"/>
        <w:tblInd w:w="-5" w:type="dxa"/>
        <w:tblLook w:val="04A0" w:firstRow="1" w:lastRow="0" w:firstColumn="1" w:lastColumn="0" w:noHBand="0" w:noVBand="1"/>
      </w:tblPr>
      <w:tblGrid>
        <w:gridCol w:w="1701"/>
        <w:gridCol w:w="3119"/>
        <w:gridCol w:w="5635"/>
      </w:tblGrid>
      <w:tr w:rsidR="00A71514" w:rsidTr="078F35AF" w14:paraId="1E098FAF" w14:textId="77777777">
        <w:trPr>
          <w:trHeight w:val="567"/>
        </w:trPr>
        <w:tc>
          <w:tcPr>
            <w:tcW w:w="1701" w:type="dxa"/>
            <w:tcBorders>
              <w:bottom w:val="single" w:color="FFFFFF" w:themeColor="background1" w:sz="4" w:space="0"/>
              <w:right w:val="single" w:color="FFFFFF" w:themeColor="background1" w:sz="4" w:space="0"/>
            </w:tcBorders>
            <w:tcMar/>
            <w:vAlign w:val="center"/>
          </w:tcPr>
          <w:p w:rsidRPr="00A71514" w:rsidR="00A71514" w:rsidP="00A71514" w:rsidRDefault="00A71514" w14:paraId="4D7346CE" w14:textId="65770AAE">
            <w:pPr>
              <w:ind w:right="227"/>
              <w:rPr>
                <w:rFonts w:ascii="Arial" w:hAnsi="Arial" w:cs="Arial"/>
                <w:sz w:val="22"/>
                <w:szCs w:val="22"/>
              </w:rPr>
            </w:pPr>
            <w:r w:rsidRPr="00A71514">
              <w:rPr>
                <w:rFonts w:ascii="Arial" w:hAnsi="Arial" w:cs="Arial"/>
                <w:sz w:val="22"/>
                <w:szCs w:val="22"/>
              </w:rPr>
              <w:t xml:space="preserve">Job Title: </w:t>
            </w:r>
          </w:p>
        </w:tc>
        <w:tc>
          <w:tcPr>
            <w:tcW w:w="3119" w:type="dxa"/>
            <w:tcBorders>
              <w:left w:val="single" w:color="FFFFFF" w:themeColor="background1" w:sz="4" w:space="0"/>
              <w:bottom w:val="single" w:color="FFFFFF" w:themeColor="background1" w:sz="4" w:space="0"/>
              <w:right w:val="single" w:color="FFFFFF" w:themeColor="background1" w:sz="4" w:space="0"/>
            </w:tcBorders>
            <w:tcMar/>
            <w:vAlign w:val="center"/>
          </w:tcPr>
          <w:p w:rsidR="00A71514" w:rsidP="078F35AF" w:rsidRDefault="00027652" w14:paraId="5BC99DA4" w14:textId="103F7A75">
            <w:pPr>
              <w:ind w:right="227"/>
              <w:rPr>
                <w:rFonts w:ascii="Arial" w:hAnsi="Arial" w:cs="Arial"/>
                <w:b w:val="1"/>
                <w:bCs w:val="1"/>
                <w:sz w:val="22"/>
                <w:szCs w:val="22"/>
              </w:rPr>
            </w:pPr>
            <w:r w:rsidRPr="078F35AF" w:rsidR="00027652">
              <w:rPr>
                <w:rFonts w:ascii="Arial" w:hAnsi="Arial" w:cs="Arial"/>
                <w:b w:val="1"/>
                <w:bCs w:val="1"/>
                <w:sz w:val="22"/>
                <w:szCs w:val="22"/>
              </w:rPr>
              <w:t>Administrative</w:t>
            </w:r>
            <w:r w:rsidRPr="078F35AF" w:rsidR="00DA3B71">
              <w:rPr>
                <w:rFonts w:ascii="Arial" w:hAnsi="Arial" w:cs="Arial"/>
                <w:b w:val="1"/>
                <w:bCs w:val="1"/>
                <w:sz w:val="22"/>
                <w:szCs w:val="22"/>
              </w:rPr>
              <w:t xml:space="preserve"> Assistant</w:t>
            </w:r>
            <w:r w:rsidRPr="078F35AF" w:rsidR="00176A4D">
              <w:rPr>
                <w:rFonts w:ascii="Arial" w:hAnsi="Arial" w:cs="Arial"/>
                <w:b w:val="1"/>
                <w:bCs w:val="1"/>
                <w:sz w:val="22"/>
                <w:szCs w:val="22"/>
              </w:rPr>
              <w:t xml:space="preserve"> </w:t>
            </w:r>
            <w:r w:rsidRPr="078F35AF" w:rsidR="00FA5D36">
              <w:rPr>
                <w:rFonts w:ascii="Arial" w:hAnsi="Arial" w:cs="Arial"/>
                <w:b w:val="1"/>
                <w:bCs w:val="1"/>
                <w:sz w:val="22"/>
                <w:szCs w:val="22"/>
              </w:rPr>
              <w:t>(Finance)</w:t>
            </w:r>
          </w:p>
        </w:tc>
        <w:tc>
          <w:tcPr>
            <w:tcW w:w="5635" w:type="dxa"/>
            <w:tcBorders>
              <w:left w:val="single" w:color="FFFFFF" w:themeColor="background1" w:sz="4" w:space="0"/>
              <w:bottom w:val="single" w:color="FFFFFF" w:themeColor="background1" w:sz="4" w:space="0"/>
            </w:tcBorders>
            <w:tcMar/>
            <w:vAlign w:val="center"/>
          </w:tcPr>
          <w:p w:rsidR="00A71514" w:rsidP="00A71514" w:rsidRDefault="00A71514" w14:paraId="5A703762" w14:textId="1BE5DB41">
            <w:pPr>
              <w:ind w:right="227"/>
              <w:rPr>
                <w:rFonts w:ascii="Arial" w:hAnsi="Arial" w:cs="Arial"/>
                <w:b/>
                <w:sz w:val="22"/>
                <w:szCs w:val="22"/>
              </w:rPr>
            </w:pPr>
            <w:r w:rsidRPr="00A71514">
              <w:rPr>
                <w:rFonts w:ascii="Arial" w:hAnsi="Arial" w:cs="Arial"/>
                <w:sz w:val="22"/>
                <w:szCs w:val="22"/>
              </w:rPr>
              <w:t>Salary:</w:t>
            </w:r>
            <w:r>
              <w:rPr>
                <w:rFonts w:ascii="Arial" w:hAnsi="Arial" w:cs="Arial"/>
                <w:b/>
                <w:sz w:val="22"/>
                <w:szCs w:val="22"/>
              </w:rPr>
              <w:t xml:space="preserve"> Grade </w:t>
            </w:r>
            <w:r w:rsidR="00DA3B71">
              <w:rPr>
                <w:rFonts w:ascii="Arial" w:hAnsi="Arial" w:cs="Arial"/>
                <w:b/>
                <w:sz w:val="22"/>
                <w:szCs w:val="22"/>
              </w:rPr>
              <w:t>3</w:t>
            </w:r>
            <w:r>
              <w:rPr>
                <w:rFonts w:ascii="Arial" w:hAnsi="Arial" w:cs="Arial"/>
                <w:b/>
                <w:sz w:val="22"/>
                <w:szCs w:val="22"/>
              </w:rPr>
              <w:t xml:space="preserve"> (pro </w:t>
            </w:r>
            <w:proofErr w:type="gramStart"/>
            <w:r>
              <w:rPr>
                <w:rFonts w:ascii="Arial" w:hAnsi="Arial" w:cs="Arial"/>
                <w:b/>
                <w:sz w:val="22"/>
                <w:szCs w:val="22"/>
              </w:rPr>
              <w:t>rat</w:t>
            </w:r>
            <w:r w:rsidR="00212EAD">
              <w:rPr>
                <w:rFonts w:ascii="Arial" w:hAnsi="Arial" w:cs="Arial"/>
                <w:b/>
                <w:sz w:val="22"/>
                <w:szCs w:val="22"/>
              </w:rPr>
              <w:t>a</w:t>
            </w:r>
            <w:proofErr w:type="gramEnd"/>
            <w:r>
              <w:rPr>
                <w:rFonts w:ascii="Arial" w:hAnsi="Arial" w:cs="Arial"/>
                <w:b/>
                <w:sz w:val="22"/>
                <w:szCs w:val="22"/>
              </w:rPr>
              <w:t xml:space="preserve"> </w:t>
            </w:r>
            <w:proofErr w:type="gramStart"/>
            <w:r>
              <w:rPr>
                <w:rFonts w:ascii="Arial" w:hAnsi="Arial" w:cs="Arial"/>
                <w:b/>
                <w:sz w:val="22"/>
                <w:szCs w:val="22"/>
              </w:rPr>
              <w:t>to</w:t>
            </w:r>
            <w:proofErr w:type="gramEnd"/>
            <w:r>
              <w:rPr>
                <w:rFonts w:ascii="Arial" w:hAnsi="Arial" w:cs="Arial"/>
                <w:b/>
                <w:sz w:val="22"/>
                <w:szCs w:val="22"/>
              </w:rPr>
              <w:t xml:space="preserve"> hours/weeks worked)</w:t>
            </w:r>
          </w:p>
        </w:tc>
      </w:tr>
      <w:tr w:rsidR="00A71514" w:rsidTr="078F35AF" w14:paraId="3FAF184C" w14:textId="77777777">
        <w:trPr>
          <w:trHeight w:val="567"/>
        </w:trPr>
        <w:tc>
          <w:tcPr>
            <w:tcW w:w="1701" w:type="dxa"/>
            <w:tcBorders>
              <w:top w:val="single" w:color="FFFFFF" w:themeColor="background1" w:sz="4" w:space="0"/>
              <w:right w:val="single" w:color="FFFFFF" w:themeColor="background1" w:sz="4" w:space="0"/>
            </w:tcBorders>
            <w:tcMar/>
            <w:vAlign w:val="center"/>
          </w:tcPr>
          <w:p w:rsidRPr="00A71514" w:rsidR="00A71514" w:rsidP="00A71514" w:rsidRDefault="00A71514" w14:paraId="6FD9E152" w14:textId="3A975E5D">
            <w:pPr>
              <w:ind w:right="227"/>
              <w:rPr>
                <w:rFonts w:ascii="Arial" w:hAnsi="Arial" w:cs="Arial"/>
                <w:sz w:val="22"/>
                <w:szCs w:val="22"/>
              </w:rPr>
            </w:pPr>
            <w:r w:rsidRPr="00A71514">
              <w:rPr>
                <w:rFonts w:ascii="Arial" w:hAnsi="Arial" w:cs="Arial"/>
                <w:sz w:val="22"/>
                <w:szCs w:val="22"/>
              </w:rPr>
              <w:t xml:space="preserve">Location: </w:t>
            </w:r>
          </w:p>
        </w:tc>
        <w:tc>
          <w:tcPr>
            <w:tcW w:w="3119" w:type="dxa"/>
            <w:tcBorders>
              <w:top w:val="single" w:color="FFFFFF" w:themeColor="background1" w:sz="4" w:space="0"/>
              <w:left w:val="single" w:color="FFFFFF" w:themeColor="background1" w:sz="4" w:space="0"/>
              <w:right w:val="single" w:color="FFFFFF" w:themeColor="background1" w:sz="4" w:space="0"/>
            </w:tcBorders>
            <w:tcMar/>
            <w:vAlign w:val="center"/>
          </w:tcPr>
          <w:p w:rsidR="00A71514" w:rsidP="00A71514" w:rsidRDefault="00176A4D" w14:paraId="16AACF6C" w14:textId="07E0CB63">
            <w:pPr>
              <w:ind w:right="227"/>
              <w:rPr>
                <w:rFonts w:ascii="Arial" w:hAnsi="Arial" w:cs="Arial"/>
                <w:b/>
                <w:sz w:val="22"/>
                <w:szCs w:val="22"/>
              </w:rPr>
            </w:pPr>
            <w:r>
              <w:rPr>
                <w:rFonts w:ascii="Arial" w:hAnsi="Arial" w:cs="Arial"/>
                <w:b/>
                <w:sz w:val="22"/>
                <w:szCs w:val="22"/>
              </w:rPr>
              <w:t>Lyng Hall School</w:t>
            </w:r>
          </w:p>
        </w:tc>
        <w:tc>
          <w:tcPr>
            <w:tcW w:w="5635" w:type="dxa"/>
            <w:tcBorders>
              <w:top w:val="single" w:color="FFFFFF" w:themeColor="background1" w:sz="4" w:space="0"/>
              <w:left w:val="single" w:color="FFFFFF" w:themeColor="background1" w:sz="4" w:space="0"/>
            </w:tcBorders>
            <w:tcMar/>
            <w:vAlign w:val="center"/>
          </w:tcPr>
          <w:p w:rsidRPr="008F68BF" w:rsidR="00A71514" w:rsidP="00A71514" w:rsidRDefault="00A71514" w14:paraId="14A60233" w14:textId="26E4A871">
            <w:pPr>
              <w:ind w:right="227"/>
              <w:rPr>
                <w:rFonts w:ascii="Arial" w:hAnsi="Arial" w:cs="Arial"/>
                <w:sz w:val="22"/>
                <w:szCs w:val="22"/>
              </w:rPr>
            </w:pPr>
          </w:p>
        </w:tc>
      </w:tr>
    </w:tbl>
    <w:p w:rsidR="00DA3B71" w:rsidP="00093B84" w:rsidRDefault="008F68BF" w14:paraId="42B0F932" w14:textId="1A54D493">
      <w:pPr>
        <w:spacing w:before="100" w:beforeAutospacing="1"/>
        <w:rPr>
          <w:rFonts w:ascii="Arial" w:hAnsi="Arial" w:cs="Arial"/>
          <w:b/>
          <w:sz w:val="22"/>
          <w:szCs w:val="22"/>
        </w:rPr>
      </w:pPr>
      <w:r w:rsidRPr="00093B84">
        <w:rPr>
          <w:rFonts w:ascii="Arial" w:hAnsi="Arial" w:cs="Arial"/>
          <w:b/>
          <w:sz w:val="22"/>
          <w:szCs w:val="22"/>
        </w:rPr>
        <w:t>Job Purpose</w:t>
      </w:r>
      <w:r w:rsidRPr="00093B84">
        <w:rPr>
          <w:rFonts w:ascii="Arial" w:hAnsi="Arial" w:cs="Arial"/>
          <w:b/>
          <w:sz w:val="22"/>
          <w:szCs w:val="22"/>
        </w:rPr>
        <w:tab/>
      </w:r>
    </w:p>
    <w:p w:rsidR="00DA3B71" w:rsidP="00DA3B71" w:rsidRDefault="00DA3B71" w14:paraId="184A069E" w14:textId="77777777">
      <w:pPr>
        <w:jc w:val="both"/>
        <w:rPr>
          <w:rFonts w:ascii="Arial" w:hAnsi="Arial" w:cs="Arial"/>
          <w:sz w:val="22"/>
          <w:szCs w:val="22"/>
        </w:rPr>
      </w:pPr>
    </w:p>
    <w:p w:rsidRPr="00993279" w:rsidR="00DA3B71" w:rsidP="00DA3B71" w:rsidRDefault="00DA3B71" w14:paraId="49EC40FE" w14:textId="5DCF04AF">
      <w:pPr>
        <w:jc w:val="both"/>
        <w:rPr>
          <w:rFonts w:ascii="Arial" w:hAnsi="Arial" w:cs="Arial"/>
          <w:sz w:val="22"/>
          <w:szCs w:val="22"/>
        </w:rPr>
      </w:pPr>
      <w:r w:rsidRPr="512AA158">
        <w:rPr>
          <w:rFonts w:ascii="Arial" w:hAnsi="Arial" w:cs="Arial"/>
          <w:sz w:val="22"/>
          <w:szCs w:val="22"/>
        </w:rPr>
        <w:t xml:space="preserve">The purpose of </w:t>
      </w:r>
      <w:proofErr w:type="gramStart"/>
      <w:r w:rsidRPr="512AA158">
        <w:rPr>
          <w:rFonts w:ascii="Arial" w:hAnsi="Arial" w:cs="Arial"/>
          <w:sz w:val="22"/>
          <w:szCs w:val="22"/>
        </w:rPr>
        <w:t>the</w:t>
      </w:r>
      <w:proofErr w:type="gramEnd"/>
      <w:r w:rsidRPr="512AA158">
        <w:rPr>
          <w:rFonts w:ascii="Arial" w:hAnsi="Arial" w:cs="Arial"/>
          <w:sz w:val="22"/>
          <w:szCs w:val="22"/>
        </w:rPr>
        <w:t xml:space="preserve"> role will be to provide</w:t>
      </w:r>
      <w:r w:rsidRPr="512AA158" w:rsidR="00027652">
        <w:rPr>
          <w:rFonts w:ascii="Arial" w:hAnsi="Arial" w:cs="Arial"/>
          <w:sz w:val="22"/>
          <w:szCs w:val="22"/>
        </w:rPr>
        <w:t xml:space="preserve"> efficient and effective administration support within the s</w:t>
      </w:r>
      <w:r w:rsidRPr="512AA158" w:rsidR="007D34D2">
        <w:rPr>
          <w:rFonts w:ascii="Arial" w:hAnsi="Arial" w:cs="Arial"/>
          <w:sz w:val="22"/>
          <w:szCs w:val="22"/>
        </w:rPr>
        <w:t>chool,</w:t>
      </w:r>
      <w:r w:rsidRPr="512AA158" w:rsidR="4EEC36B8">
        <w:rPr>
          <w:rFonts w:ascii="Arial" w:hAnsi="Arial" w:cs="Arial"/>
          <w:sz w:val="22"/>
          <w:szCs w:val="22"/>
        </w:rPr>
        <w:t xml:space="preserve"> supporting the Operations Manager as necessary to ensure that</w:t>
      </w:r>
      <w:r w:rsidRPr="512AA158" w:rsidR="007D34D2">
        <w:rPr>
          <w:rFonts w:ascii="Arial" w:hAnsi="Arial" w:cs="Arial"/>
          <w:sz w:val="22"/>
          <w:szCs w:val="22"/>
        </w:rPr>
        <w:t xml:space="preserve"> </w:t>
      </w:r>
      <w:r w:rsidRPr="512AA158" w:rsidR="78F3D144">
        <w:rPr>
          <w:rFonts w:ascii="Arial" w:hAnsi="Arial" w:cs="Arial"/>
          <w:sz w:val="22"/>
          <w:szCs w:val="22"/>
        </w:rPr>
        <w:t xml:space="preserve">financial </w:t>
      </w:r>
      <w:r w:rsidRPr="512AA158" w:rsidR="369BDBC5">
        <w:rPr>
          <w:rFonts w:ascii="Arial" w:hAnsi="Arial" w:cs="Arial"/>
          <w:sz w:val="22"/>
          <w:szCs w:val="22"/>
        </w:rPr>
        <w:t xml:space="preserve">and administrative procedures are carried out in a timely and accurate manner. </w:t>
      </w:r>
      <w:r w:rsidRPr="512AA158" w:rsidR="74FF79ED">
        <w:rPr>
          <w:rFonts w:ascii="Arial" w:hAnsi="Arial" w:cs="Arial"/>
          <w:sz w:val="22"/>
          <w:szCs w:val="22"/>
        </w:rPr>
        <w:t>It</w:t>
      </w:r>
      <w:r w:rsidRPr="512AA158" w:rsidR="369BDBC5">
        <w:rPr>
          <w:rFonts w:ascii="Arial" w:hAnsi="Arial" w:cs="Arial"/>
          <w:sz w:val="22"/>
          <w:szCs w:val="22"/>
        </w:rPr>
        <w:t xml:space="preserve"> is a requirement of the role to provide support with</w:t>
      </w:r>
      <w:r w:rsidRPr="512AA158" w:rsidR="78F3D144">
        <w:rPr>
          <w:rFonts w:ascii="Arial" w:hAnsi="Arial" w:cs="Arial"/>
          <w:sz w:val="22"/>
          <w:szCs w:val="22"/>
        </w:rPr>
        <w:t xml:space="preserve"> </w:t>
      </w:r>
      <w:r w:rsidRPr="512AA158" w:rsidR="71DBFC67">
        <w:rPr>
          <w:rFonts w:ascii="Arial" w:hAnsi="Arial" w:cs="Arial"/>
          <w:sz w:val="22"/>
          <w:szCs w:val="22"/>
        </w:rPr>
        <w:t>general administrative duties</w:t>
      </w:r>
      <w:r w:rsidRPr="512AA158" w:rsidR="27CA2402">
        <w:rPr>
          <w:rFonts w:ascii="Arial" w:hAnsi="Arial" w:cs="Arial"/>
          <w:sz w:val="22"/>
          <w:szCs w:val="22"/>
        </w:rPr>
        <w:t xml:space="preserve"> as required</w:t>
      </w:r>
      <w:r w:rsidRPr="512AA158" w:rsidR="00027652">
        <w:rPr>
          <w:rFonts w:ascii="Arial" w:hAnsi="Arial" w:cs="Arial"/>
          <w:sz w:val="22"/>
          <w:szCs w:val="22"/>
        </w:rPr>
        <w:t>.</w:t>
      </w:r>
    </w:p>
    <w:p w:rsidR="00A52738" w:rsidP="00A52738" w:rsidRDefault="00A52738" w14:paraId="15817933" w14:textId="77777777">
      <w:pPr>
        <w:ind w:right="170"/>
        <w:jc w:val="both"/>
        <w:rPr>
          <w:rFonts w:ascii="Arial" w:hAnsi="Arial" w:cs="Arial"/>
          <w:sz w:val="20"/>
          <w:szCs w:val="20"/>
        </w:rPr>
      </w:pPr>
    </w:p>
    <w:p w:rsidR="00DA3B71" w:rsidP="00093B84" w:rsidRDefault="008F68BF" w14:paraId="0160ACF3" w14:textId="0B5833A3">
      <w:pPr>
        <w:spacing w:before="100" w:beforeAutospacing="1"/>
        <w:rPr>
          <w:rFonts w:ascii="Arial" w:hAnsi="Arial" w:cs="Arial"/>
          <w:b/>
          <w:sz w:val="22"/>
          <w:szCs w:val="22"/>
        </w:rPr>
      </w:pPr>
      <w:r w:rsidRPr="00093B84">
        <w:rPr>
          <w:rFonts w:ascii="Arial" w:hAnsi="Arial" w:cs="Arial"/>
          <w:b/>
          <w:sz w:val="22"/>
          <w:szCs w:val="22"/>
        </w:rPr>
        <w:t>Duties and Responsibilities</w:t>
      </w:r>
    </w:p>
    <w:p w:rsidR="00DA3B71" w:rsidP="512AA158" w:rsidRDefault="00DA3B71" w14:paraId="369B7FB4" w14:textId="68774348">
      <w:pPr>
        <w:rPr>
          <w:rFonts w:ascii="Arial" w:hAnsi="Arial" w:cs="Arial" w:eastAsiaTheme="minorEastAsia"/>
        </w:rPr>
      </w:pPr>
    </w:p>
    <w:p w:rsidR="21C82401" w:rsidP="512AA158" w:rsidRDefault="21C82401" w14:paraId="74A6B2C4" w14:textId="789639D4">
      <w:pPr>
        <w:rPr>
          <w:rFonts w:ascii="Arial" w:hAnsi="Arial" w:cs="Arial" w:eastAsiaTheme="minorEastAsia"/>
          <w:sz w:val="22"/>
          <w:szCs w:val="22"/>
          <w:u w:val="single"/>
        </w:rPr>
      </w:pPr>
      <w:r w:rsidRPr="512AA158">
        <w:rPr>
          <w:rFonts w:ascii="Arial" w:hAnsi="Arial" w:cs="Arial" w:eastAsiaTheme="minorEastAsia"/>
          <w:sz w:val="22"/>
          <w:szCs w:val="22"/>
          <w:u w:val="single"/>
        </w:rPr>
        <w:t xml:space="preserve">Finance </w:t>
      </w:r>
    </w:p>
    <w:p w:rsidR="00BF2286" w:rsidP="512AA158" w:rsidRDefault="5EEAE869" w14:paraId="1191A324" w14:textId="64512064">
      <w:pPr>
        <w:pStyle w:val="ListParagraph"/>
        <w:numPr>
          <w:ilvl w:val="0"/>
          <w:numId w:val="26"/>
        </w:numPr>
        <w:rPr>
          <w:rFonts w:ascii="Arial" w:hAnsi="Arial" w:eastAsia="Arial" w:cs="Arial"/>
        </w:rPr>
      </w:pPr>
      <w:r w:rsidRPr="512AA158">
        <w:rPr>
          <w:rFonts w:ascii="Arial" w:hAnsi="Arial" w:eastAsia="Arial" w:cs="Arial"/>
          <w:lang w:bidi="ar-SA"/>
        </w:rPr>
        <w:t xml:space="preserve">Monitor income maintaining appropriate computerised records and financial accounts in accordance </w:t>
      </w:r>
      <w:r w:rsidRPr="512AA158">
        <w:rPr>
          <w:rFonts w:ascii="Arial" w:hAnsi="Arial" w:eastAsia="Arial" w:cs="Arial"/>
        </w:rPr>
        <w:t>with School’s procedures including</w:t>
      </w:r>
      <w:r w:rsidRPr="512AA158" w:rsidR="120F29C8">
        <w:rPr>
          <w:rFonts w:ascii="Arial" w:hAnsi="Arial" w:eastAsia="Arial" w:cs="Arial"/>
        </w:rPr>
        <w:t xml:space="preserve"> keeping</w:t>
      </w:r>
      <w:r w:rsidRPr="512AA158">
        <w:rPr>
          <w:rFonts w:ascii="Arial" w:hAnsi="Arial" w:eastAsia="Arial" w:cs="Arial"/>
        </w:rPr>
        <w:t xml:space="preserve"> </w:t>
      </w:r>
      <w:r w:rsidRPr="512AA158" w:rsidR="50A3CA75">
        <w:rPr>
          <w:rFonts w:ascii="Arial" w:hAnsi="Arial" w:eastAsia="Arial" w:cs="Arial"/>
        </w:rPr>
        <w:t>satisfactory</w:t>
      </w:r>
      <w:r w:rsidRPr="512AA158">
        <w:rPr>
          <w:rFonts w:ascii="Arial" w:hAnsi="Arial" w:eastAsia="Arial" w:cs="Arial"/>
        </w:rPr>
        <w:t xml:space="preserve"> records of all monies received, preparing returns, answering queries and providing information and advice as required</w:t>
      </w:r>
    </w:p>
    <w:p w:rsidR="5EEAE869" w:rsidP="512AA158" w:rsidRDefault="5EEAE869" w14:paraId="7128810B" w14:textId="472BB731">
      <w:pPr>
        <w:pStyle w:val="ListParagraph"/>
        <w:numPr>
          <w:ilvl w:val="0"/>
          <w:numId w:val="26"/>
        </w:numPr>
        <w:rPr>
          <w:rFonts w:ascii="Arial" w:hAnsi="Arial" w:eastAsia="Arial" w:cs="Arial"/>
        </w:rPr>
      </w:pPr>
      <w:r w:rsidRPr="512AA158">
        <w:rPr>
          <w:rFonts w:ascii="Arial" w:hAnsi="Arial" w:eastAsia="Arial" w:cs="Arial"/>
        </w:rPr>
        <w:t xml:space="preserve">Provide appropriate financial information/advice to budget holders regarding </w:t>
      </w:r>
      <w:proofErr w:type="gramStart"/>
      <w:r w:rsidRPr="512AA158">
        <w:rPr>
          <w:rFonts w:ascii="Arial" w:hAnsi="Arial" w:eastAsia="Arial" w:cs="Arial"/>
        </w:rPr>
        <w:t>enquires</w:t>
      </w:r>
      <w:proofErr w:type="gramEnd"/>
      <w:r w:rsidRPr="512AA158">
        <w:rPr>
          <w:rFonts w:ascii="Arial" w:hAnsi="Arial" w:eastAsia="Arial" w:cs="Arial"/>
        </w:rPr>
        <w:t xml:space="preserve"> and requests for information</w:t>
      </w:r>
    </w:p>
    <w:p w:rsidR="5EEAE869" w:rsidP="512AA158" w:rsidRDefault="5EEAE869" w14:paraId="79C38DEF" w14:textId="25D4BC04">
      <w:pPr>
        <w:pStyle w:val="ListParagraph"/>
        <w:numPr>
          <w:ilvl w:val="0"/>
          <w:numId w:val="26"/>
        </w:numPr>
        <w:rPr>
          <w:rFonts w:ascii="Arial" w:hAnsi="Arial" w:eastAsia="Arial" w:cs="Arial"/>
        </w:rPr>
      </w:pPr>
      <w:r w:rsidRPr="512AA158">
        <w:rPr>
          <w:rFonts w:ascii="Arial" w:hAnsi="Arial" w:eastAsia="Arial" w:cs="Arial"/>
        </w:rPr>
        <w:t>Assist in the maintenance, control and monitoring of all monies in the school in particular, petty cash, per capita, and travel allowances, including processing claims reconciling cash and receipts, and balancing cash in accordance with Academy prescribed financial procedures</w:t>
      </w:r>
    </w:p>
    <w:p w:rsidR="5EEAE869" w:rsidP="512AA158" w:rsidRDefault="5EEAE869" w14:paraId="1352112E" w14:textId="36CD1B32">
      <w:pPr>
        <w:pStyle w:val="ListParagraph"/>
        <w:numPr>
          <w:ilvl w:val="0"/>
          <w:numId w:val="26"/>
        </w:numPr>
        <w:rPr>
          <w:rFonts w:ascii="Arial" w:hAnsi="Arial" w:eastAsia="Arial" w:cs="Arial"/>
        </w:rPr>
      </w:pPr>
      <w:proofErr w:type="gramStart"/>
      <w:r w:rsidRPr="512AA158">
        <w:rPr>
          <w:rFonts w:ascii="Arial" w:hAnsi="Arial" w:eastAsia="Arial" w:cs="Arial"/>
        </w:rPr>
        <w:t>Monitor</w:t>
      </w:r>
      <w:proofErr w:type="gramEnd"/>
      <w:r w:rsidRPr="512AA158">
        <w:rPr>
          <w:rFonts w:ascii="Arial" w:hAnsi="Arial" w:eastAsia="Arial" w:cs="Arial"/>
        </w:rPr>
        <w:t xml:space="preserve"> the ordering of goods, ensuring adequate funding is available, code requisitions, record commitment details, reconcile receipt of goods with delivery notes, verify and code invoices, pass for payment.</w:t>
      </w:r>
    </w:p>
    <w:p w:rsidR="5EEAE869" w:rsidP="512AA158" w:rsidRDefault="5EEAE869" w14:paraId="089D3D37" w14:textId="3D76A2D7">
      <w:pPr>
        <w:pStyle w:val="ListParagraph"/>
        <w:numPr>
          <w:ilvl w:val="0"/>
          <w:numId w:val="26"/>
        </w:numPr>
        <w:rPr>
          <w:rFonts w:ascii="Arial" w:hAnsi="Arial" w:eastAsia="Arial" w:cs="Arial"/>
        </w:rPr>
      </w:pPr>
      <w:r w:rsidRPr="512AA158">
        <w:rPr>
          <w:rFonts w:ascii="Arial" w:hAnsi="Arial" w:eastAsia="Arial" w:cs="Arial"/>
        </w:rPr>
        <w:t>Institute and control systems for receiving and recording income and correcting any miscoded items and completing returns.</w:t>
      </w:r>
    </w:p>
    <w:p w:rsidR="5EEAE869" w:rsidP="512AA158" w:rsidRDefault="5EEAE869" w14:paraId="1F1A4B00" w14:textId="7A0A9652">
      <w:pPr>
        <w:pStyle w:val="ListParagraph"/>
        <w:numPr>
          <w:ilvl w:val="0"/>
          <w:numId w:val="26"/>
        </w:numPr>
        <w:spacing w:before="240" w:after="240"/>
        <w:rPr>
          <w:rFonts w:ascii="Arial" w:hAnsi="Arial" w:eastAsia="Arial" w:cs="Arial"/>
        </w:rPr>
      </w:pPr>
      <w:r w:rsidRPr="512AA158">
        <w:rPr>
          <w:rFonts w:ascii="Arial" w:hAnsi="Arial" w:eastAsia="Arial" w:cs="Arial"/>
        </w:rPr>
        <w:t>Ensure that all procedures relating to all other debtors’ accounts are followed to ensure payment is made on time.</w:t>
      </w:r>
    </w:p>
    <w:p w:rsidR="5EEAE869" w:rsidP="512AA158" w:rsidRDefault="5EEAE869" w14:paraId="50EC2B0D" w14:textId="0B611B7A">
      <w:pPr>
        <w:pStyle w:val="ListParagraph"/>
        <w:numPr>
          <w:ilvl w:val="0"/>
          <w:numId w:val="26"/>
        </w:numPr>
        <w:spacing w:before="240" w:after="240"/>
        <w:rPr>
          <w:rFonts w:ascii="Arial" w:hAnsi="Arial" w:eastAsia="Arial" w:cs="Arial"/>
        </w:rPr>
      </w:pPr>
      <w:r w:rsidRPr="512AA158">
        <w:rPr>
          <w:rFonts w:ascii="Arial" w:hAnsi="Arial" w:eastAsia="Arial" w:cs="Arial"/>
        </w:rPr>
        <w:t>Support with the processing of purchase invoices &amp; expenses including scanning of backing documentation into finance software for audit purposes</w:t>
      </w:r>
    </w:p>
    <w:p w:rsidR="5EEAE869" w:rsidP="512AA158" w:rsidRDefault="5EEAE869" w14:paraId="38457D34" w14:textId="1CBED07C">
      <w:pPr>
        <w:pStyle w:val="ListParagraph"/>
        <w:numPr>
          <w:ilvl w:val="0"/>
          <w:numId w:val="26"/>
        </w:numPr>
        <w:spacing w:before="240" w:after="240"/>
        <w:rPr>
          <w:rFonts w:ascii="Arial" w:hAnsi="Arial" w:eastAsia="Arial" w:cs="Arial"/>
        </w:rPr>
      </w:pPr>
      <w:r w:rsidRPr="512AA158">
        <w:rPr>
          <w:rFonts w:ascii="Arial" w:hAnsi="Arial" w:eastAsia="Arial" w:cs="Arial"/>
        </w:rPr>
        <w:t>Take responsibility for communicating with internal customers and external suppliers, including written and verbal communication</w:t>
      </w:r>
    </w:p>
    <w:p w:rsidR="5EEAE869" w:rsidP="512AA158" w:rsidRDefault="5EEAE869" w14:paraId="2B0BBF18" w14:textId="7298F057">
      <w:pPr>
        <w:pStyle w:val="ListParagraph"/>
        <w:numPr>
          <w:ilvl w:val="0"/>
          <w:numId w:val="26"/>
        </w:numPr>
        <w:spacing w:before="240" w:after="240"/>
        <w:rPr>
          <w:rFonts w:ascii="Arial" w:hAnsi="Arial" w:eastAsia="Arial" w:cs="Arial"/>
        </w:rPr>
      </w:pPr>
      <w:r w:rsidRPr="512AA158">
        <w:rPr>
          <w:rFonts w:ascii="Arial" w:hAnsi="Arial" w:eastAsia="Arial" w:cs="Arial"/>
        </w:rPr>
        <w:t xml:space="preserve">Assist with Sales Ledger including </w:t>
      </w:r>
      <w:proofErr w:type="gramStart"/>
      <w:r w:rsidRPr="512AA158">
        <w:rPr>
          <w:rFonts w:ascii="Arial" w:hAnsi="Arial" w:eastAsia="Arial" w:cs="Arial"/>
        </w:rPr>
        <w:t>raising of</w:t>
      </w:r>
      <w:proofErr w:type="gramEnd"/>
      <w:r w:rsidRPr="512AA158">
        <w:rPr>
          <w:rFonts w:ascii="Arial" w:hAnsi="Arial" w:eastAsia="Arial" w:cs="Arial"/>
        </w:rPr>
        <w:t xml:space="preserve"> invoices </w:t>
      </w:r>
    </w:p>
    <w:p w:rsidR="5EEAE869" w:rsidP="512AA158" w:rsidRDefault="5EEAE869" w14:paraId="36404575" w14:textId="428BACC0">
      <w:pPr>
        <w:pStyle w:val="ListParagraph"/>
        <w:numPr>
          <w:ilvl w:val="0"/>
          <w:numId w:val="26"/>
        </w:numPr>
        <w:rPr>
          <w:rFonts w:ascii="Arial" w:hAnsi="Arial" w:eastAsia="Arial" w:cs="Arial"/>
        </w:rPr>
      </w:pPr>
      <w:r w:rsidRPr="512AA158">
        <w:rPr>
          <w:rFonts w:ascii="Arial" w:hAnsi="Arial" w:eastAsia="Arial" w:cs="Arial"/>
        </w:rPr>
        <w:t>Assist in ensuring value for money</w:t>
      </w:r>
    </w:p>
    <w:p w:rsidR="512AA158" w:rsidP="512AA158" w:rsidRDefault="512AA158" w14:paraId="0718BB3A" w14:textId="3DF7D510">
      <w:pPr>
        <w:pStyle w:val="ListParagraph"/>
        <w:ind w:left="360"/>
      </w:pPr>
    </w:p>
    <w:p w:rsidR="5EEAE869" w:rsidP="512AA158" w:rsidRDefault="5EEAE869" w14:paraId="6F780E08" w14:textId="65D27B0E">
      <w:pPr>
        <w:rPr>
          <w:rFonts w:ascii="Arial" w:hAnsi="Arial" w:eastAsia="Arial" w:cs="Arial"/>
          <w:sz w:val="22"/>
          <w:szCs w:val="22"/>
          <w:u w:val="single"/>
        </w:rPr>
      </w:pPr>
      <w:r w:rsidRPr="512AA158">
        <w:rPr>
          <w:rFonts w:ascii="Arial" w:hAnsi="Arial" w:eastAsia="Arial" w:cs="Arial"/>
          <w:sz w:val="22"/>
          <w:szCs w:val="22"/>
          <w:u w:val="single"/>
        </w:rPr>
        <w:t>General</w:t>
      </w:r>
    </w:p>
    <w:p w:rsidRPr="00F474A5" w:rsidR="00F474A5" w:rsidP="512AA158" w:rsidRDefault="00BF2286" w14:paraId="0854ECC3" w14:textId="7508BED4">
      <w:pPr>
        <w:numPr>
          <w:ilvl w:val="0"/>
          <w:numId w:val="26"/>
        </w:numPr>
        <w:jc w:val="both"/>
        <w:rPr>
          <w:rFonts w:ascii="Arial" w:hAnsi="Arial" w:cs="Arial"/>
          <w:sz w:val="22"/>
          <w:szCs w:val="22"/>
        </w:rPr>
      </w:pPr>
      <w:r w:rsidRPr="078F35AF" w:rsidR="00BF2286">
        <w:rPr>
          <w:rFonts w:ascii="Arial" w:hAnsi="Arial" w:cs="Arial"/>
          <w:sz w:val="22"/>
          <w:szCs w:val="22"/>
        </w:rPr>
        <w:t>Undertake duties to support administrati</w:t>
      </w:r>
      <w:r w:rsidRPr="078F35AF" w:rsidR="5BBAD6E3">
        <w:rPr>
          <w:rFonts w:ascii="Arial" w:hAnsi="Arial" w:cs="Arial"/>
          <w:sz w:val="22"/>
          <w:szCs w:val="22"/>
        </w:rPr>
        <w:t>ve</w:t>
      </w:r>
      <w:r w:rsidRPr="078F35AF" w:rsidR="00BF2286">
        <w:rPr>
          <w:rFonts w:ascii="Arial" w:hAnsi="Arial" w:cs="Arial"/>
          <w:sz w:val="22"/>
          <w:szCs w:val="22"/>
        </w:rPr>
        <w:t xml:space="preserve"> processes </w:t>
      </w:r>
      <w:r w:rsidRPr="078F35AF" w:rsidR="00BF2286">
        <w:rPr>
          <w:rFonts w:ascii="Arial" w:hAnsi="Arial" w:cs="Arial"/>
          <w:sz w:val="22"/>
          <w:szCs w:val="22"/>
        </w:rPr>
        <w:t>appropriate to</w:t>
      </w:r>
      <w:r w:rsidRPr="078F35AF" w:rsidR="00BF2286">
        <w:rPr>
          <w:rFonts w:ascii="Arial" w:hAnsi="Arial" w:cs="Arial"/>
          <w:sz w:val="22"/>
          <w:szCs w:val="22"/>
        </w:rPr>
        <w:t xml:space="preserve"> the post and to support the wider school if </w:t>
      </w:r>
      <w:r w:rsidRPr="078F35AF" w:rsidR="00BF2286">
        <w:rPr>
          <w:rFonts w:ascii="Arial" w:hAnsi="Arial" w:cs="Arial"/>
          <w:sz w:val="22"/>
          <w:szCs w:val="22"/>
        </w:rPr>
        <w:t>required</w:t>
      </w:r>
      <w:r w:rsidRPr="078F35AF" w:rsidR="00BF2286">
        <w:rPr>
          <w:rFonts w:ascii="Arial" w:hAnsi="Arial" w:cs="Arial"/>
          <w:sz w:val="22"/>
          <w:szCs w:val="22"/>
        </w:rPr>
        <w:t>.</w:t>
      </w:r>
      <w:r w:rsidRPr="078F35AF" w:rsidR="00FA5D36">
        <w:rPr>
          <w:rFonts w:ascii="Arial" w:hAnsi="Arial" w:cs="Arial"/>
          <w:sz w:val="22"/>
          <w:szCs w:val="22"/>
        </w:rPr>
        <w:t xml:space="preserve"> This </w:t>
      </w:r>
      <w:r w:rsidRPr="078F35AF" w:rsidR="00FA5D36">
        <w:rPr>
          <w:rFonts w:ascii="Arial" w:hAnsi="Arial" w:cs="Arial"/>
          <w:sz w:val="22"/>
          <w:szCs w:val="22"/>
        </w:rPr>
        <w:t>may</w:t>
      </w:r>
      <w:r w:rsidRPr="078F35AF" w:rsidR="00FA5D36">
        <w:rPr>
          <w:rFonts w:ascii="Arial" w:hAnsi="Arial" w:cs="Arial"/>
          <w:sz w:val="22"/>
          <w:szCs w:val="22"/>
        </w:rPr>
        <w:t xml:space="preserve"> include but is not limited </w:t>
      </w:r>
      <w:r w:rsidRPr="078F35AF" w:rsidR="00FA5D36">
        <w:rPr>
          <w:rFonts w:ascii="Arial" w:hAnsi="Arial" w:cs="Arial"/>
          <w:sz w:val="22"/>
          <w:szCs w:val="22"/>
        </w:rPr>
        <w:t>to;</w:t>
      </w:r>
    </w:p>
    <w:p w:rsidR="023FD68A" w:rsidP="078F35AF" w:rsidRDefault="023FD68A" w14:paraId="08457B98" w14:textId="56BC6C82">
      <w:pPr>
        <w:numPr>
          <w:ilvl w:val="1"/>
          <w:numId w:val="26"/>
        </w:numPr>
        <w:ind w:left="360"/>
        <w:jc w:val="both"/>
        <w:rPr>
          <w:rFonts w:ascii="Arial" w:hAnsi="Arial" w:cs="Arial"/>
          <w:sz w:val="22"/>
          <w:szCs w:val="22"/>
        </w:rPr>
      </w:pPr>
      <w:r w:rsidRPr="078F35AF" w:rsidR="023FD68A">
        <w:rPr>
          <w:rFonts w:ascii="Arial" w:hAnsi="Arial" w:cs="Arial"/>
          <w:sz w:val="22"/>
          <w:szCs w:val="22"/>
        </w:rPr>
        <w:t>Support Trip Leaders with the reconciliation and administration of school trips.</w:t>
      </w:r>
    </w:p>
    <w:p w:rsidR="2C37B3F7" w:rsidP="078F35AF" w:rsidRDefault="2C37B3F7" w14:paraId="4593FB07" w14:textId="45E81FC4">
      <w:pPr>
        <w:numPr>
          <w:ilvl w:val="1"/>
          <w:numId w:val="26"/>
        </w:numPr>
        <w:ind w:left="360"/>
        <w:jc w:val="both"/>
        <w:rPr>
          <w:rFonts w:ascii="Arial" w:hAnsi="Arial" w:cs="Arial"/>
          <w:sz w:val="22"/>
          <w:szCs w:val="22"/>
        </w:rPr>
      </w:pPr>
      <w:r w:rsidRPr="078F35AF" w:rsidR="2C37B3F7">
        <w:rPr>
          <w:rFonts w:ascii="Arial" w:hAnsi="Arial" w:cs="Arial"/>
          <w:sz w:val="22"/>
          <w:szCs w:val="22"/>
        </w:rPr>
        <w:t>Oversee and reconcile the school parent payment system.</w:t>
      </w:r>
    </w:p>
    <w:p w:rsidR="00BF2286" w:rsidP="078F35AF" w:rsidRDefault="00BF2286" w14:paraId="1A320B47" w14:textId="117F37CC">
      <w:pPr>
        <w:pStyle w:val="Style"/>
        <w:numPr>
          <w:ilvl w:val="0"/>
          <w:numId w:val="26"/>
        </w:numPr>
        <w:spacing/>
        <w:ind/>
        <w:contextualSpacing w:val="0"/>
        <w:jc w:val="both"/>
        <w:rPr>
          <w:color w:val="000000"/>
          <w:sz w:val="22"/>
          <w:szCs w:val="22"/>
        </w:rPr>
      </w:pPr>
      <w:r w:rsidRPr="078F35AF" w:rsidR="00BF2286">
        <w:rPr>
          <w:color w:val="000000" w:themeColor="text1" w:themeTint="FF" w:themeShade="FF"/>
          <w:sz w:val="22"/>
          <w:szCs w:val="22"/>
        </w:rPr>
        <w:t xml:space="preserve">To be a point of contact for both telephone and </w:t>
      </w:r>
      <w:r w:rsidRPr="078F35AF" w:rsidR="7A837719">
        <w:rPr>
          <w:color w:val="000000" w:themeColor="text1" w:themeTint="FF" w:themeShade="FF"/>
          <w:sz w:val="22"/>
          <w:szCs w:val="22"/>
        </w:rPr>
        <w:t>face-to-face</w:t>
      </w:r>
      <w:r w:rsidRPr="078F35AF" w:rsidR="00BF2286">
        <w:rPr>
          <w:color w:val="000000" w:themeColor="text1" w:themeTint="FF" w:themeShade="FF"/>
          <w:sz w:val="22"/>
          <w:szCs w:val="22"/>
        </w:rPr>
        <w:t xml:space="preserve"> enquiries, taking messages where </w:t>
      </w:r>
      <w:r w:rsidRPr="078F35AF" w:rsidR="00BF2286">
        <w:rPr>
          <w:color w:val="000000" w:themeColor="text1" w:themeTint="FF" w:themeShade="FF"/>
          <w:sz w:val="22"/>
          <w:szCs w:val="22"/>
        </w:rPr>
        <w:t>required</w:t>
      </w:r>
      <w:r w:rsidRPr="078F35AF" w:rsidR="00BF2286">
        <w:rPr>
          <w:color w:val="000000" w:themeColor="text1" w:themeTint="FF" w:themeShade="FF"/>
          <w:sz w:val="22"/>
          <w:szCs w:val="22"/>
        </w:rPr>
        <w:t>.</w:t>
      </w:r>
    </w:p>
    <w:p w:rsidRPr="00FA5D36" w:rsidR="00FA5D36" w:rsidP="0A4B0389" w:rsidRDefault="00FA5D36" w14:paraId="049AF8FF" w14:textId="131EF252">
      <w:pPr>
        <w:pStyle w:val="Style"/>
        <w:numPr>
          <w:ilvl w:val="0"/>
          <w:numId w:val="28"/>
        </w:numPr>
        <w:ind/>
        <w:rPr>
          <w:color w:val="000000"/>
          <w:sz w:val="22"/>
          <w:szCs w:val="22"/>
          <w:lang w:val="en-GB"/>
        </w:rPr>
      </w:pPr>
      <w:r w:rsidRPr="0A4B0389" w:rsidR="7DEE7AD3">
        <w:rPr>
          <w:color w:val="000000" w:themeColor="text1" w:themeTint="FF" w:themeShade="FF"/>
          <w:sz w:val="22"/>
          <w:szCs w:val="22"/>
          <w:lang w:val="en-GB"/>
        </w:rPr>
        <w:t xml:space="preserve">Provide Reception cover as </w:t>
      </w:r>
      <w:r w:rsidRPr="0A4B0389" w:rsidR="7DEE7AD3">
        <w:rPr>
          <w:color w:val="000000" w:themeColor="text1" w:themeTint="FF" w:themeShade="FF"/>
          <w:sz w:val="22"/>
          <w:szCs w:val="22"/>
          <w:lang w:val="en-GB"/>
        </w:rPr>
        <w:t>required</w:t>
      </w:r>
      <w:r w:rsidRPr="0A4B0389" w:rsidR="7DEE7AD3">
        <w:rPr>
          <w:color w:val="000000" w:themeColor="text1" w:themeTint="FF" w:themeShade="FF"/>
          <w:sz w:val="22"/>
          <w:szCs w:val="22"/>
          <w:lang w:val="en-GB"/>
        </w:rPr>
        <w:t xml:space="preserve"> - d</w:t>
      </w:r>
      <w:r w:rsidRPr="0A4B0389" w:rsidR="00BF2286">
        <w:rPr>
          <w:color w:val="000000" w:themeColor="text1" w:themeTint="FF" w:themeShade="FF"/>
          <w:sz w:val="22"/>
          <w:szCs w:val="22"/>
          <w:lang w:val="en-GB"/>
        </w:rPr>
        <w:t xml:space="preserve">eal with internal and external telephone calls in </w:t>
      </w:r>
      <w:r w:rsidRPr="0A4B0389" w:rsidR="00BF2286">
        <w:rPr>
          <w:color w:val="000000" w:themeColor="text1" w:themeTint="FF" w:themeShade="FF"/>
          <w:sz w:val="22"/>
          <w:szCs w:val="22"/>
          <w:lang w:val="en-GB"/>
        </w:rPr>
        <w:t>an appropriate manner</w:t>
      </w:r>
      <w:r w:rsidRPr="0A4B0389" w:rsidR="00BF2286">
        <w:rPr>
          <w:color w:val="000000" w:themeColor="text1" w:themeTint="FF" w:themeShade="FF"/>
          <w:sz w:val="22"/>
          <w:szCs w:val="22"/>
          <w:lang w:val="en-GB"/>
        </w:rPr>
        <w:t xml:space="preserve">, filtering calls as necessary, taking messages as </w:t>
      </w:r>
      <w:r w:rsidRPr="0A4B0389" w:rsidR="00BF2286">
        <w:rPr>
          <w:color w:val="000000" w:themeColor="text1" w:themeTint="FF" w:themeShade="FF"/>
          <w:sz w:val="22"/>
          <w:szCs w:val="22"/>
          <w:lang w:val="en-GB"/>
        </w:rPr>
        <w:t>required</w:t>
      </w:r>
      <w:r w:rsidRPr="0A4B0389" w:rsidR="00BF2286">
        <w:rPr>
          <w:color w:val="000000" w:themeColor="text1" w:themeTint="FF" w:themeShade="FF"/>
          <w:sz w:val="22"/>
          <w:szCs w:val="22"/>
          <w:lang w:val="en-GB"/>
        </w:rPr>
        <w:t xml:space="preserve">. </w:t>
      </w:r>
    </w:p>
    <w:p w:rsidR="003D7498" w:rsidP="078F35AF" w:rsidRDefault="003D7498" w14:paraId="46919ADE" w14:textId="1D46B313">
      <w:pPr>
        <w:pStyle w:val="Style"/>
        <w:numPr>
          <w:ilvl w:val="1"/>
          <w:numId w:val="28"/>
        </w:numPr>
        <w:ind w:left="360"/>
        <w:rPr>
          <w:color w:val="000000"/>
          <w:sz w:val="22"/>
          <w:szCs w:val="22"/>
          <w:lang w:val="en-GB"/>
        </w:rPr>
      </w:pPr>
      <w:r w:rsidRPr="078F35AF" w:rsidR="003D7498">
        <w:rPr>
          <w:color w:val="000000" w:themeColor="text1" w:themeTint="FF" w:themeShade="FF"/>
          <w:sz w:val="22"/>
          <w:szCs w:val="22"/>
          <w:lang w:val="en-GB"/>
        </w:rPr>
        <w:t xml:space="preserve">Review and process reprographic requests and </w:t>
      </w:r>
      <w:r w:rsidRPr="078F35AF" w:rsidR="003D7498">
        <w:rPr>
          <w:color w:val="000000" w:themeColor="text1" w:themeTint="FF" w:themeShade="FF"/>
          <w:sz w:val="22"/>
          <w:szCs w:val="22"/>
          <w:lang w:val="en-GB"/>
        </w:rPr>
        <w:t>maintain</w:t>
      </w:r>
      <w:r w:rsidRPr="078F35AF" w:rsidR="003D7498">
        <w:rPr>
          <w:color w:val="000000" w:themeColor="text1" w:themeTint="FF" w:themeShade="FF"/>
          <w:sz w:val="22"/>
          <w:szCs w:val="22"/>
          <w:lang w:val="en-GB"/>
        </w:rPr>
        <w:t xml:space="preserve"> all </w:t>
      </w:r>
      <w:r w:rsidRPr="078F35AF" w:rsidR="003D7498">
        <w:rPr>
          <w:color w:val="000000" w:themeColor="text1" w:themeTint="FF" w:themeShade="FF"/>
          <w:sz w:val="22"/>
          <w:szCs w:val="22"/>
          <w:lang w:val="en-GB"/>
        </w:rPr>
        <w:t>appropriate records</w:t>
      </w:r>
      <w:r w:rsidRPr="078F35AF" w:rsidR="003D7498">
        <w:rPr>
          <w:color w:val="000000" w:themeColor="text1" w:themeTint="FF" w:themeShade="FF"/>
          <w:sz w:val="22"/>
          <w:szCs w:val="22"/>
          <w:lang w:val="en-GB"/>
        </w:rPr>
        <w:t xml:space="preserve"> to calculate costs to the department. </w:t>
      </w:r>
    </w:p>
    <w:p w:rsidR="003D7498" w:rsidP="078F35AF" w:rsidRDefault="003D7498" w14:paraId="62432FE7" w14:textId="24E2371C">
      <w:pPr>
        <w:pStyle w:val="Style"/>
        <w:numPr>
          <w:ilvl w:val="1"/>
          <w:numId w:val="28"/>
        </w:numPr>
        <w:ind w:left="360"/>
        <w:rPr>
          <w:color w:val="000000"/>
          <w:sz w:val="22"/>
          <w:szCs w:val="22"/>
          <w:lang w:val="en-GB"/>
        </w:rPr>
      </w:pPr>
      <w:r w:rsidRPr="078F35AF" w:rsidR="003D7498">
        <w:rPr>
          <w:color w:val="000000" w:themeColor="text1" w:themeTint="FF" w:themeShade="FF"/>
          <w:sz w:val="22"/>
          <w:szCs w:val="22"/>
          <w:lang w:val="en-GB"/>
        </w:rPr>
        <w:t xml:space="preserve">Monitor stock levels for reprographics and re-ordering where necessary </w:t>
      </w:r>
    </w:p>
    <w:p w:rsidR="00994F93" w:rsidP="078F35AF" w:rsidRDefault="00994F93" w14:paraId="5D7A13D2" w14:textId="0B958A70">
      <w:pPr>
        <w:pStyle w:val="Style"/>
        <w:numPr>
          <w:ilvl w:val="1"/>
          <w:numId w:val="28"/>
        </w:numPr>
        <w:ind w:left="360"/>
        <w:rPr>
          <w:color w:val="000000"/>
          <w:sz w:val="22"/>
          <w:szCs w:val="22"/>
          <w:lang w:val="en-GB"/>
        </w:rPr>
      </w:pPr>
      <w:r w:rsidRPr="078F35AF" w:rsidR="00FA5D36">
        <w:rPr>
          <w:color w:val="000000" w:themeColor="text1" w:themeTint="FF" w:themeShade="FF"/>
          <w:sz w:val="22"/>
          <w:szCs w:val="22"/>
          <w:lang w:val="en-GB"/>
        </w:rPr>
        <w:t>Support with management</w:t>
      </w:r>
      <w:r w:rsidRPr="078F35AF" w:rsidR="00FA5D36">
        <w:rPr>
          <w:color w:val="000000" w:themeColor="text1" w:themeTint="FF" w:themeShade="FF"/>
          <w:sz w:val="22"/>
          <w:szCs w:val="22"/>
          <w:lang w:val="en-GB"/>
        </w:rPr>
        <w:t xml:space="preserve"> of student attendance, including reporting non-attendance and communicating with parents. </w:t>
      </w:r>
    </w:p>
    <w:p w:rsidR="00994F93" w:rsidP="078F35AF" w:rsidRDefault="007D34D2" w14:paraId="533FA36F" w14:textId="238B3585">
      <w:pPr>
        <w:pStyle w:val="Style"/>
        <w:numPr>
          <w:ilvl w:val="1"/>
          <w:numId w:val="28"/>
        </w:numPr>
        <w:ind w:left="360"/>
        <w:rPr>
          <w:color w:val="000000"/>
          <w:sz w:val="22"/>
          <w:szCs w:val="22"/>
          <w:lang w:val="en-GB"/>
        </w:rPr>
      </w:pPr>
      <w:r w:rsidRPr="078F35AF" w:rsidR="007D34D2">
        <w:rPr>
          <w:color w:val="000000" w:themeColor="text1" w:themeTint="FF" w:themeShade="FF"/>
          <w:sz w:val="22"/>
          <w:szCs w:val="22"/>
          <w:lang w:val="en-GB"/>
        </w:rPr>
        <w:t>Assist with the 16-19 bursary administration</w:t>
      </w:r>
    </w:p>
    <w:p w:rsidR="00994F93" w:rsidP="078F35AF" w:rsidRDefault="00994F93" w14:paraId="6A19DF4A" w14:textId="7EC8CC16">
      <w:pPr>
        <w:pStyle w:val="Style"/>
        <w:numPr>
          <w:ilvl w:val="0"/>
          <w:numId w:val="28"/>
        </w:numPr>
        <w:rPr>
          <w:color w:val="000000"/>
          <w:sz w:val="22"/>
          <w:szCs w:val="22"/>
          <w:lang w:val="en-GB"/>
        </w:rPr>
      </w:pPr>
      <w:r w:rsidRPr="078F35AF" w:rsidR="00994F93">
        <w:rPr>
          <w:color w:val="000000" w:themeColor="text1" w:themeTint="FF" w:themeShade="FF"/>
          <w:sz w:val="22"/>
          <w:szCs w:val="22"/>
          <w:lang w:val="en-GB"/>
        </w:rPr>
        <w:t>Support in the administration of school events such as Open Evenings and Celebration</w:t>
      </w:r>
    </w:p>
    <w:p w:rsidRPr="003D7498" w:rsidR="00994F93" w:rsidP="078F35AF" w:rsidRDefault="00994F93" w14:paraId="753FAF59" w14:textId="157D4537">
      <w:pPr>
        <w:pStyle w:val="Style"/>
        <w:numPr>
          <w:ilvl w:val="1"/>
          <w:numId w:val="28"/>
        </w:numPr>
        <w:ind w:left="360"/>
        <w:rPr>
          <w:color w:val="000000"/>
          <w:sz w:val="22"/>
          <w:szCs w:val="22"/>
          <w:lang w:val="en-GB"/>
        </w:rPr>
      </w:pPr>
      <w:r w:rsidRPr="078F35AF" w:rsidR="00994F93">
        <w:rPr>
          <w:color w:val="000000" w:themeColor="text1" w:themeTint="FF" w:themeShade="FF"/>
          <w:sz w:val="22"/>
          <w:szCs w:val="22"/>
          <w:lang w:val="en-GB"/>
        </w:rPr>
        <w:t xml:space="preserve">To </w:t>
      </w:r>
      <w:r w:rsidRPr="078F35AF" w:rsidR="6B51F155">
        <w:rPr>
          <w:color w:val="000000" w:themeColor="text1" w:themeTint="FF" w:themeShade="FF"/>
          <w:sz w:val="22"/>
          <w:szCs w:val="22"/>
          <w:lang w:val="en-GB"/>
        </w:rPr>
        <w:t>act as</w:t>
      </w:r>
      <w:r w:rsidRPr="078F35AF" w:rsidR="00994F93">
        <w:rPr>
          <w:color w:val="000000" w:themeColor="text1" w:themeTint="FF" w:themeShade="FF"/>
          <w:sz w:val="22"/>
          <w:szCs w:val="22"/>
          <w:lang w:val="en-GB"/>
        </w:rPr>
        <w:t xml:space="preserve"> part of the first aid team (full training will be provided)  </w:t>
      </w:r>
    </w:p>
    <w:p w:rsidRPr="008D2C69" w:rsidR="00DA3B71" w:rsidP="008D2C69" w:rsidRDefault="00DA3B71" w14:paraId="083E1547" w14:textId="77777777">
      <w:pPr>
        <w:pStyle w:val="ListParagraph"/>
        <w:rPr>
          <w:rFonts w:ascii="Arial" w:hAnsi="Arial" w:cs="Arial" w:eastAsiaTheme="minorHAnsi"/>
          <w:lang w:bidi="ar-SA"/>
        </w:rPr>
      </w:pPr>
    </w:p>
    <w:p w:rsidRPr="008D2C69" w:rsidR="00DA3B71" w:rsidP="512AA158" w:rsidRDefault="66415EA6" w14:paraId="769173CE" w14:textId="444A958C">
      <w:pPr>
        <w:rPr>
          <w:rFonts w:ascii="Arial" w:hAnsi="Arial" w:cs="Arial"/>
          <w:sz w:val="22"/>
          <w:szCs w:val="22"/>
        </w:rPr>
      </w:pPr>
      <w:r w:rsidRPr="512AA158">
        <w:rPr>
          <w:rFonts w:ascii="Arial" w:hAnsi="Arial" w:cs="Arial"/>
          <w:sz w:val="22"/>
          <w:szCs w:val="22"/>
        </w:rPr>
        <w:t>The postholder is required to complete a</w:t>
      </w:r>
      <w:r w:rsidRPr="512AA158" w:rsidR="00DA3B71">
        <w:rPr>
          <w:rFonts w:ascii="Arial" w:hAnsi="Arial" w:cs="Arial"/>
          <w:sz w:val="22"/>
          <w:szCs w:val="22"/>
        </w:rPr>
        <w:t>ny such duties as are within the scope and spirit of the job purpose, the title of the post, and its grading.</w:t>
      </w:r>
    </w:p>
    <w:p w:rsidRPr="008D2C69" w:rsidR="00DA3B71" w:rsidP="008D2C69" w:rsidRDefault="00DA3B71" w14:paraId="4514ADAE" w14:textId="77EDD8A3">
      <w:pPr>
        <w:jc w:val="both"/>
        <w:rPr>
          <w:rFonts w:ascii="Arial" w:hAnsi="Arial" w:cs="Arial"/>
          <w:sz w:val="22"/>
          <w:szCs w:val="22"/>
        </w:rPr>
      </w:pPr>
      <w:r w:rsidRPr="008D2C69">
        <w:rPr>
          <w:rFonts w:ascii="Arial" w:hAnsi="Arial" w:cs="Arial"/>
          <w:sz w:val="22"/>
          <w:szCs w:val="22"/>
        </w:rPr>
        <w:t xml:space="preserve">All duties and responsibilities must be carried out with due regard to the </w:t>
      </w:r>
      <w:r w:rsidR="00176A4D">
        <w:rPr>
          <w:rFonts w:ascii="Arial" w:hAnsi="Arial" w:cs="Arial"/>
          <w:sz w:val="22"/>
          <w:szCs w:val="22"/>
        </w:rPr>
        <w:t>relevant S</w:t>
      </w:r>
      <w:r w:rsidR="00994F93">
        <w:rPr>
          <w:rFonts w:ascii="Arial" w:hAnsi="Arial" w:cs="Arial"/>
          <w:sz w:val="22"/>
          <w:szCs w:val="22"/>
        </w:rPr>
        <w:t>chool policies</w:t>
      </w:r>
      <w:r w:rsidRPr="008D2C69">
        <w:rPr>
          <w:rFonts w:ascii="Arial" w:hAnsi="Arial" w:cs="Arial"/>
          <w:sz w:val="22"/>
          <w:szCs w:val="22"/>
        </w:rPr>
        <w:t>.</w:t>
      </w:r>
    </w:p>
    <w:p w:rsidRPr="008D2C69" w:rsidR="00DA3B71" w:rsidP="008D2C69" w:rsidRDefault="00DA3B71" w14:paraId="4557D230" w14:textId="77777777">
      <w:pPr>
        <w:jc w:val="both"/>
        <w:rPr>
          <w:rFonts w:ascii="Arial" w:hAnsi="Arial" w:cs="Arial"/>
          <w:sz w:val="22"/>
          <w:szCs w:val="22"/>
        </w:rPr>
      </w:pPr>
    </w:p>
    <w:p w:rsidRPr="008D2C69" w:rsidR="00DA3B71" w:rsidP="008D2C69" w:rsidRDefault="00DA3B71" w14:paraId="55275D71" w14:textId="77777777">
      <w:pPr>
        <w:jc w:val="both"/>
        <w:rPr>
          <w:rFonts w:ascii="Arial" w:hAnsi="Arial" w:cs="Arial"/>
          <w:sz w:val="22"/>
          <w:szCs w:val="22"/>
        </w:rPr>
      </w:pPr>
      <w:r w:rsidRPr="008D2C69">
        <w:rPr>
          <w:rFonts w:ascii="Arial" w:hAnsi="Arial" w:cs="Arial"/>
          <w:sz w:val="22"/>
          <w:szCs w:val="22"/>
        </w:rPr>
        <w:t>Post holders will be accountable for carrying out all duties and responsibilities with due regard to the School’s Equal Opportunities Policy.</w:t>
      </w:r>
    </w:p>
    <w:p w:rsidRPr="008D2C69" w:rsidR="00DA3B71" w:rsidP="008D2C69" w:rsidRDefault="00DA3B71" w14:paraId="6238A85E" w14:textId="77777777">
      <w:pPr>
        <w:jc w:val="both"/>
        <w:rPr>
          <w:rFonts w:ascii="Arial" w:hAnsi="Arial" w:cs="Arial"/>
          <w:sz w:val="22"/>
          <w:szCs w:val="22"/>
        </w:rPr>
      </w:pPr>
    </w:p>
    <w:p w:rsidRPr="008D2C69" w:rsidR="00DA3B71" w:rsidP="008D2C69" w:rsidRDefault="00DA3B71" w14:paraId="32A002B4" w14:textId="77777777">
      <w:pPr>
        <w:jc w:val="both"/>
        <w:rPr>
          <w:rFonts w:ascii="Arial" w:hAnsi="Arial" w:cs="Arial"/>
          <w:sz w:val="22"/>
          <w:szCs w:val="22"/>
        </w:rPr>
      </w:pPr>
      <w:r w:rsidRPr="008D2C69">
        <w:rPr>
          <w:rFonts w:ascii="Arial" w:hAnsi="Arial" w:cs="Arial"/>
          <w:sz w:val="22"/>
          <w:szCs w:val="22"/>
        </w:rPr>
        <w:t>Duties which include processing of any personal data must be undertaken within the corporate data protection guidelines.</w:t>
      </w:r>
    </w:p>
    <w:p w:rsidRPr="008D2C69" w:rsidR="00DA3B71" w:rsidP="00DA3B71" w:rsidRDefault="00DA3B71" w14:paraId="1F973E4F" w14:textId="77777777">
      <w:pPr>
        <w:shd w:val="clear" w:color="auto" w:fill="FFFFFF"/>
        <w:textAlignment w:val="baseline"/>
        <w:rPr>
          <w:rFonts w:ascii="Arial" w:hAnsi="Arial" w:cs="Arial"/>
          <w:sz w:val="22"/>
          <w:szCs w:val="22"/>
        </w:rPr>
      </w:pPr>
    </w:p>
    <w:p w:rsidRPr="008D2C69" w:rsidR="00DA3B71" w:rsidP="00DA3B71" w:rsidRDefault="00DA3B71" w14:paraId="6AC8C597" w14:textId="77777777">
      <w:pPr>
        <w:pStyle w:val="ListParagraph"/>
        <w:ind w:left="360" w:firstLine="0"/>
        <w:rPr>
          <w:rFonts w:ascii="Arial" w:hAnsi="Arial" w:cs="Arial" w:eastAsiaTheme="minorHAnsi"/>
          <w:lang w:bidi="ar-SA"/>
        </w:rPr>
      </w:pPr>
    </w:p>
    <w:p w:rsidRPr="008D2C69" w:rsidR="00DA3B71" w:rsidP="00DA3B71" w:rsidRDefault="00DA3B71" w14:paraId="3D41DC11" w14:textId="77777777">
      <w:pPr>
        <w:rPr>
          <w:rFonts w:ascii="Arial" w:hAnsi="Arial" w:cs="Arial"/>
          <w:sz w:val="22"/>
          <w:szCs w:val="22"/>
        </w:rPr>
      </w:pPr>
    </w:p>
    <w:p w:rsidR="00A71514" w:rsidP="00DA3B71" w:rsidRDefault="00794B04" w14:paraId="0A5A9B8E" w14:textId="259B3248">
      <w:pPr>
        <w:spacing w:before="100" w:beforeAutospacing="1"/>
        <w:rPr>
          <w:rFonts w:ascii="Arial" w:hAnsi="Arial" w:cs="Arial"/>
          <w:sz w:val="22"/>
          <w:szCs w:val="22"/>
        </w:rPr>
      </w:pPr>
      <w:r>
        <w:rPr>
          <w:rFonts w:ascii="Arial" w:hAnsi="Arial" w:cs="Arial"/>
          <w:sz w:val="22"/>
          <w:szCs w:val="22"/>
        </w:rPr>
        <w:t>Name</w:t>
      </w:r>
    </w:p>
    <w:p w:rsidR="00794B04" w:rsidP="00DA3B71" w:rsidRDefault="00794B04" w14:paraId="5B809B2C" w14:textId="6ED2F23A">
      <w:pPr>
        <w:spacing w:before="100" w:beforeAutospacing="1"/>
        <w:rPr>
          <w:rFonts w:ascii="Arial" w:hAnsi="Arial" w:cs="Arial"/>
          <w:sz w:val="22"/>
          <w:szCs w:val="22"/>
        </w:rPr>
      </w:pPr>
      <w:r>
        <w:rPr>
          <w:rFonts w:ascii="Arial" w:hAnsi="Arial" w:cs="Arial"/>
          <w:sz w:val="22"/>
          <w:szCs w:val="22"/>
        </w:rPr>
        <w:t>Signature</w:t>
      </w:r>
    </w:p>
    <w:p w:rsidRPr="008D2C69" w:rsidR="00794B04" w:rsidP="00DA3B71" w:rsidRDefault="00794B04" w14:paraId="774F4C58" w14:textId="29B22287">
      <w:pPr>
        <w:spacing w:before="100" w:beforeAutospacing="1"/>
        <w:rPr>
          <w:rFonts w:ascii="Arial" w:hAnsi="Arial" w:cs="Arial"/>
          <w:sz w:val="22"/>
          <w:szCs w:val="22"/>
        </w:rPr>
      </w:pPr>
      <w:r>
        <w:rPr>
          <w:rFonts w:ascii="Arial" w:hAnsi="Arial" w:cs="Arial"/>
          <w:sz w:val="22"/>
          <w:szCs w:val="22"/>
        </w:rPr>
        <w:t>Date</w:t>
      </w:r>
    </w:p>
    <w:sectPr w:rsidRPr="008D2C69" w:rsidR="00794B04" w:rsidSect="00CA15B2">
      <w:headerReference w:type="default" r:id="rId10"/>
      <w:pgSz w:w="11900" w:h="16840" w:orient="portrait"/>
      <w:pgMar w:top="720" w:right="720" w:bottom="720" w:left="720" w:header="425" w:footer="0" w:gutter="0"/>
      <w:cols w:space="708"/>
      <w:docGrid w:linePitch="326"/>
      <w:footerReference w:type="default" r:id="R2dba2d90fb28474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64786" w:rsidRDefault="00164786" w14:paraId="5784BB93" w14:textId="77777777">
      <w:r>
        <w:separator/>
      </w:r>
    </w:p>
  </w:endnote>
  <w:endnote w:type="continuationSeparator" w:id="0">
    <w:p w:rsidR="00164786" w:rsidRDefault="00164786" w14:paraId="6133AC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inionPro-Regular">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485"/>
      <w:gridCol w:w="3485"/>
      <w:gridCol w:w="3485"/>
    </w:tblGrid>
    <w:tr w:rsidR="3EB4CE9C" w:rsidTr="3EB4CE9C" w14:paraId="71F7517D">
      <w:trPr>
        <w:trHeight w:val="300"/>
      </w:trPr>
      <w:tc>
        <w:tcPr>
          <w:tcW w:w="3485" w:type="dxa"/>
          <w:tcMar/>
        </w:tcPr>
        <w:p w:rsidR="3EB4CE9C" w:rsidP="3EB4CE9C" w:rsidRDefault="3EB4CE9C" w14:paraId="58F8D885" w14:textId="6BA45D12">
          <w:pPr>
            <w:pStyle w:val="Header"/>
            <w:bidi w:val="0"/>
            <w:ind w:left="-115"/>
            <w:jc w:val="left"/>
          </w:pPr>
        </w:p>
      </w:tc>
      <w:tc>
        <w:tcPr>
          <w:tcW w:w="3485" w:type="dxa"/>
          <w:tcMar/>
        </w:tcPr>
        <w:p w:rsidR="3EB4CE9C" w:rsidP="3EB4CE9C" w:rsidRDefault="3EB4CE9C" w14:paraId="21B1F0F3" w14:textId="4EEA966D">
          <w:pPr>
            <w:pStyle w:val="Header"/>
            <w:bidi w:val="0"/>
            <w:jc w:val="center"/>
          </w:pPr>
        </w:p>
      </w:tc>
      <w:tc>
        <w:tcPr>
          <w:tcW w:w="3485" w:type="dxa"/>
          <w:tcMar/>
        </w:tcPr>
        <w:p w:rsidR="3EB4CE9C" w:rsidP="3EB4CE9C" w:rsidRDefault="3EB4CE9C" w14:paraId="1B8A377D" w14:textId="689A8B8D">
          <w:pPr>
            <w:pStyle w:val="Header"/>
            <w:bidi w:val="0"/>
            <w:ind w:right="-115"/>
            <w:jc w:val="right"/>
          </w:pPr>
        </w:p>
      </w:tc>
    </w:tr>
  </w:tbl>
  <w:p w:rsidR="3EB4CE9C" w:rsidP="3EB4CE9C" w:rsidRDefault="3EB4CE9C" w14:paraId="78883AE0" w14:textId="6AF942FD">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64786" w:rsidRDefault="00164786" w14:paraId="22328362" w14:textId="77777777">
      <w:r>
        <w:separator/>
      </w:r>
    </w:p>
  </w:footnote>
  <w:footnote w:type="continuationSeparator" w:id="0">
    <w:p w:rsidR="00164786" w:rsidRDefault="00164786" w14:paraId="66D53A45"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896DA4" w:rsidP="00896DA4" w:rsidRDefault="001C10EF" w14:paraId="10047BB6" w14:textId="57181C07">
    <w:pPr>
      <w:pStyle w:val="Header"/>
    </w:pPr>
    <w:r>
      <w:rPr>
        <w:noProof/>
        <w:lang w:val="en-GB" w:eastAsia="en-GB"/>
      </w:rPr>
      <w:drawing>
        <wp:anchor distT="0" distB="0" distL="114300" distR="114300" simplePos="0" relativeHeight="251664384" behindDoc="0" locked="0" layoutInCell="1" allowOverlap="1" wp14:anchorId="7296CD92" wp14:editId="3C678E2E">
          <wp:simplePos x="0" y="0"/>
          <wp:positionH relativeFrom="column">
            <wp:posOffset>4572000</wp:posOffset>
          </wp:positionH>
          <wp:positionV relativeFrom="paragraph">
            <wp:posOffset>-71755</wp:posOffset>
          </wp:positionV>
          <wp:extent cx="2258695" cy="1497330"/>
          <wp:effectExtent l="0" t="0" r="8255" b="7620"/>
          <wp:wrapTopAndBottom/>
          <wp:docPr id="199" name="Picture 0" descr="Top MA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p MAT.jpg"/>
                  <pic:cNvPicPr/>
                </pic:nvPicPr>
                <pic:blipFill rotWithShape="1">
                  <a:blip r:embed="rId1" cstate="print">
                    <a:extLst>
                      <a:ext uri="{28A0092B-C50C-407E-A947-70E740481C1C}">
                        <a14:useLocalDpi xmlns:a14="http://schemas.microsoft.com/office/drawing/2010/main" val="0"/>
                      </a:ext>
                    </a:extLst>
                  </a:blip>
                  <a:srcRect l="65709"/>
                  <a:stretch>
                    <a:fillRect/>
                  </a:stretch>
                </pic:blipFill>
                <pic:spPr bwMode="auto">
                  <a:xfrm>
                    <a:off x="0" y="0"/>
                    <a:ext cx="2258695" cy="1497330"/>
                  </a:xfrm>
                  <a:prstGeom prst="rect">
                    <a:avLst/>
                  </a:prstGeom>
                  <a:ln>
                    <a:noFill/>
                  </a:ln>
                  <a:extLst>
                    <a:ext uri="{53640926-AAD7-44D8-BBD7-CCE9431645EC}">
                      <a14:shadowObscured xmlns:a14="http://schemas.microsoft.com/office/drawing/2010/main"/>
                    </a:ext>
                  </a:extLst>
                </pic:spPr>
              </pic:pic>
            </a:graphicData>
          </a:graphic>
        </wp:anchor>
      </w:drawing>
    </w:r>
    <w:r w:rsidR="3EB4CE9C">
      <w:drawing>
        <wp:anchor distT="0" distB="0" distL="114300" distR="114300" simplePos="0" relativeHeight="251658240" behindDoc="1" locked="0" layoutInCell="1" allowOverlap="1" wp14:editId="334BFB9D" wp14:anchorId="77A7CC8F">
          <wp:simplePos x="0" y="0"/>
          <wp:positionH relativeFrom="column">
            <wp:align>left</wp:align>
          </wp:positionH>
          <wp:positionV relativeFrom="paragraph">
            <wp:posOffset>0</wp:posOffset>
          </wp:positionV>
          <wp:extent cx="1542422" cy="1298561"/>
          <wp:effectExtent l="0" t="0" r="0" b="0"/>
          <wp:wrapNone/>
          <wp:docPr id="1951173525"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pic:cNvPr id="1951173525" name="Picture 1951173525"/>
                  <pic:cNvPicPr/>
                </pic:nvPicPr>
                <pic:blipFill>
                  <a:blip xmlns:r="http://schemas.openxmlformats.org/officeDocument/2006/relationships" r:embed="rId531884128">
                    <a:extLst>
                      <a:ext uri="{28A0092B-C50C-407E-A947-70E740481C1C}">
                        <a14:useLocalDpi xmlns:a14="http://schemas.microsoft.com/office/drawing/2010/main"/>
                      </a:ext>
                    </a:extLst>
                  </a:blip>
                  <a:stretch>
                    <a:fillRect/>
                  </a:stretch>
                </pic:blipFill>
                <pic:spPr>
                  <a:xfrm>
                    <a:off x="0" y="0"/>
                    <a:ext cx="1542422" cy="129856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D3221"/>
    <w:multiLevelType w:val="hybridMultilevel"/>
    <w:tmpl w:val="BE1CB2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 w15:restartNumberingAfterBreak="0">
    <w:nsid w:val="057219F3"/>
    <w:multiLevelType w:val="multilevel"/>
    <w:tmpl w:val="B34CEA2A"/>
    <w:lvl w:ilvl="0">
      <w:start w:val="1"/>
      <w:numFmt w:val="decimal"/>
      <w:lvlText w:val="%1."/>
      <w:lvlJc w:val="left"/>
      <w:pPr>
        <w:ind w:left="360" w:hanging="360"/>
      </w:pPr>
      <w:rPr>
        <w:rFonts w:hint="default" w:ascii="Arial" w:hAnsi="Arial" w:eastAsia="Times New Roman" w:cs="Arial"/>
        <w:b/>
        <w:color w:val="auto"/>
        <w:sz w:val="24"/>
      </w:rPr>
    </w:lvl>
    <w:lvl w:ilvl="1">
      <w:start w:val="1"/>
      <w:numFmt w:val="decimal"/>
      <w:lvlText w:val="%1.%2."/>
      <w:lvlJc w:val="left"/>
      <w:pPr>
        <w:ind w:left="792" w:hanging="432"/>
      </w:pPr>
      <w:rPr>
        <w:b w:val="0"/>
        <w:color w:val="auto"/>
        <w:sz w:val="22"/>
      </w:rPr>
    </w:lvl>
    <w:lvl w:ilvl="2">
      <w:start w:val="1"/>
      <w:numFmt w:val="lowerLetter"/>
      <w:lvlText w:val="%3)"/>
      <w:lvlJc w:val="left"/>
      <w:pPr>
        <w:ind w:left="177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5AF3776"/>
    <w:multiLevelType w:val="hybridMultilevel"/>
    <w:tmpl w:val="EF588A5E"/>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15:restartNumberingAfterBreak="0">
    <w:nsid w:val="0ACC62D5"/>
    <w:multiLevelType w:val="hybridMultilevel"/>
    <w:tmpl w:val="7F44DDEC"/>
    <w:lvl w:ilvl="0" w:tplc="08090017">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4" w15:restartNumberingAfterBreak="0">
    <w:nsid w:val="10FA7694"/>
    <w:multiLevelType w:val="hybridMultilevel"/>
    <w:tmpl w:val="AF562264"/>
    <w:lvl w:ilvl="0" w:tplc="08090001">
      <w:start w:val="1"/>
      <w:numFmt w:val="bullet"/>
      <w:lvlText w:val=""/>
      <w:lvlJc w:val="left"/>
      <w:pPr>
        <w:ind w:left="2160" w:hanging="360"/>
      </w:pPr>
      <w:rPr>
        <w:rFonts w:hint="default" w:ascii="Symbol" w:hAnsi="Symbol"/>
      </w:rPr>
    </w:lvl>
    <w:lvl w:ilvl="1" w:tplc="08090003" w:tentative="1">
      <w:start w:val="1"/>
      <w:numFmt w:val="bullet"/>
      <w:lvlText w:val="o"/>
      <w:lvlJc w:val="left"/>
      <w:pPr>
        <w:ind w:left="2880" w:hanging="360"/>
      </w:pPr>
      <w:rPr>
        <w:rFonts w:hint="default" w:ascii="Courier New" w:hAnsi="Courier New" w:cs="Courier New"/>
      </w:rPr>
    </w:lvl>
    <w:lvl w:ilvl="2" w:tplc="08090005" w:tentative="1">
      <w:start w:val="1"/>
      <w:numFmt w:val="bullet"/>
      <w:lvlText w:val=""/>
      <w:lvlJc w:val="left"/>
      <w:pPr>
        <w:ind w:left="3600" w:hanging="360"/>
      </w:pPr>
      <w:rPr>
        <w:rFonts w:hint="default" w:ascii="Wingdings" w:hAnsi="Wingdings"/>
      </w:rPr>
    </w:lvl>
    <w:lvl w:ilvl="3" w:tplc="08090001" w:tentative="1">
      <w:start w:val="1"/>
      <w:numFmt w:val="bullet"/>
      <w:lvlText w:val=""/>
      <w:lvlJc w:val="left"/>
      <w:pPr>
        <w:ind w:left="4320" w:hanging="360"/>
      </w:pPr>
      <w:rPr>
        <w:rFonts w:hint="default" w:ascii="Symbol" w:hAnsi="Symbol"/>
      </w:rPr>
    </w:lvl>
    <w:lvl w:ilvl="4" w:tplc="08090003" w:tentative="1">
      <w:start w:val="1"/>
      <w:numFmt w:val="bullet"/>
      <w:lvlText w:val="o"/>
      <w:lvlJc w:val="left"/>
      <w:pPr>
        <w:ind w:left="5040" w:hanging="360"/>
      </w:pPr>
      <w:rPr>
        <w:rFonts w:hint="default" w:ascii="Courier New" w:hAnsi="Courier New" w:cs="Courier New"/>
      </w:rPr>
    </w:lvl>
    <w:lvl w:ilvl="5" w:tplc="08090005" w:tentative="1">
      <w:start w:val="1"/>
      <w:numFmt w:val="bullet"/>
      <w:lvlText w:val=""/>
      <w:lvlJc w:val="left"/>
      <w:pPr>
        <w:ind w:left="5760" w:hanging="360"/>
      </w:pPr>
      <w:rPr>
        <w:rFonts w:hint="default" w:ascii="Wingdings" w:hAnsi="Wingdings"/>
      </w:rPr>
    </w:lvl>
    <w:lvl w:ilvl="6" w:tplc="08090001" w:tentative="1">
      <w:start w:val="1"/>
      <w:numFmt w:val="bullet"/>
      <w:lvlText w:val=""/>
      <w:lvlJc w:val="left"/>
      <w:pPr>
        <w:ind w:left="6480" w:hanging="360"/>
      </w:pPr>
      <w:rPr>
        <w:rFonts w:hint="default" w:ascii="Symbol" w:hAnsi="Symbol"/>
      </w:rPr>
    </w:lvl>
    <w:lvl w:ilvl="7" w:tplc="08090003" w:tentative="1">
      <w:start w:val="1"/>
      <w:numFmt w:val="bullet"/>
      <w:lvlText w:val="o"/>
      <w:lvlJc w:val="left"/>
      <w:pPr>
        <w:ind w:left="7200" w:hanging="360"/>
      </w:pPr>
      <w:rPr>
        <w:rFonts w:hint="default" w:ascii="Courier New" w:hAnsi="Courier New" w:cs="Courier New"/>
      </w:rPr>
    </w:lvl>
    <w:lvl w:ilvl="8" w:tplc="08090005" w:tentative="1">
      <w:start w:val="1"/>
      <w:numFmt w:val="bullet"/>
      <w:lvlText w:val=""/>
      <w:lvlJc w:val="left"/>
      <w:pPr>
        <w:ind w:left="7920" w:hanging="360"/>
      </w:pPr>
      <w:rPr>
        <w:rFonts w:hint="default" w:ascii="Wingdings" w:hAnsi="Wingdings"/>
      </w:rPr>
    </w:lvl>
  </w:abstractNum>
  <w:abstractNum w:abstractNumId="5" w15:restartNumberingAfterBreak="0">
    <w:nsid w:val="13955C61"/>
    <w:multiLevelType w:val="hybridMultilevel"/>
    <w:tmpl w:val="68E208D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3E1651F"/>
    <w:multiLevelType w:val="hybridMultilevel"/>
    <w:tmpl w:val="22B615E8"/>
    <w:lvl w:ilvl="0" w:tplc="08090001">
      <w:start w:val="1"/>
      <w:numFmt w:val="bullet"/>
      <w:lvlText w:val=""/>
      <w:lvlJc w:val="left"/>
      <w:pPr>
        <w:ind w:left="360" w:hanging="360"/>
      </w:pPr>
      <w:rPr>
        <w:rFonts w:hint="default" w:ascii="Symbol" w:hAnsi="Symbol"/>
      </w:rPr>
    </w:lvl>
    <w:lvl w:ilvl="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7" w15:restartNumberingAfterBreak="0">
    <w:nsid w:val="15D3637B"/>
    <w:multiLevelType w:val="hybridMultilevel"/>
    <w:tmpl w:val="5BF436DA"/>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8" w15:restartNumberingAfterBreak="0">
    <w:nsid w:val="1AB65C76"/>
    <w:multiLevelType w:val="multilevel"/>
    <w:tmpl w:val="DAB4DC4E"/>
    <w:lvl w:ilvl="0">
      <w:start w:val="1"/>
      <w:numFmt w:val="decimal"/>
      <w:lvlText w:val="%1."/>
      <w:lvlJc w:val="left"/>
      <w:pPr>
        <w:ind w:left="360" w:hanging="360"/>
      </w:pPr>
      <w:rPr>
        <w:rFonts w:hint="default"/>
        <w:b w:val="0"/>
        <w:color w:val="auto"/>
        <w:sz w:val="22"/>
      </w:rPr>
    </w:lvl>
    <w:lvl w:ilvl="1">
      <w:start w:val="1"/>
      <w:numFmt w:val="decimal"/>
      <w:lvlText w:val="%1.%2."/>
      <w:lvlJc w:val="left"/>
      <w:pPr>
        <w:ind w:left="792" w:hanging="432"/>
      </w:pPr>
    </w:lvl>
    <w:lvl w:ilvl="2">
      <w:start w:val="1"/>
      <w:numFmt w:val="lowerLetter"/>
      <w:lvlText w:val="%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1783791"/>
    <w:multiLevelType w:val="hybridMultilevel"/>
    <w:tmpl w:val="7C32EEC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0" w15:restartNumberingAfterBreak="0">
    <w:nsid w:val="265B2343"/>
    <w:multiLevelType w:val="hybridMultilevel"/>
    <w:tmpl w:val="7A520C7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7EF3C8D"/>
    <w:multiLevelType w:val="hybridMultilevel"/>
    <w:tmpl w:val="ACF81A4A"/>
    <w:lvl w:ilvl="0" w:tplc="08090001">
      <w:start w:val="1"/>
      <w:numFmt w:val="bullet"/>
      <w:lvlText w:val=""/>
      <w:lvlJc w:val="left"/>
      <w:pPr>
        <w:ind w:left="360" w:hanging="360"/>
      </w:pPr>
      <w:rPr>
        <w:rFonts w:hint="default" w:ascii="Symbol" w:hAnsi="Symbol"/>
      </w:rPr>
    </w:lvl>
    <w:lvl w:ilvl="1" w:tplc="08090003">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2" w15:restartNumberingAfterBreak="0">
    <w:nsid w:val="28B0192B"/>
    <w:multiLevelType w:val="hybridMultilevel"/>
    <w:tmpl w:val="84D8B3C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9B96883"/>
    <w:multiLevelType w:val="hybridMultilevel"/>
    <w:tmpl w:val="7ECCD94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AF40F52"/>
    <w:multiLevelType w:val="hybridMultilevel"/>
    <w:tmpl w:val="F1B2F8A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2E5B1602"/>
    <w:multiLevelType w:val="hybridMultilevel"/>
    <w:tmpl w:val="F7948D7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6" w15:restartNumberingAfterBreak="0">
    <w:nsid w:val="2F307B69"/>
    <w:multiLevelType w:val="hybridMultilevel"/>
    <w:tmpl w:val="C5EEE3B2"/>
    <w:lvl w:ilvl="0" w:tplc="7B8ABB46">
      <w:numFmt w:val="bullet"/>
      <w:lvlText w:val=""/>
      <w:lvlJc w:val="left"/>
      <w:pPr>
        <w:ind w:left="720" w:hanging="360"/>
      </w:pPr>
      <w:rPr>
        <w:rFonts w:hint="default" w:ascii="Symbol" w:hAnsi="Symbol" w:cs="Arial" w:eastAsiaTheme="minorHAnsi"/>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345F4CF2"/>
    <w:multiLevelType w:val="hybridMultilevel"/>
    <w:tmpl w:val="43E06502"/>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8" w15:restartNumberingAfterBreak="0">
    <w:nsid w:val="390828E3"/>
    <w:multiLevelType w:val="hybridMultilevel"/>
    <w:tmpl w:val="938600F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3F321A17"/>
    <w:multiLevelType w:val="hybridMultilevel"/>
    <w:tmpl w:val="8A1CE1C0"/>
    <w:lvl w:ilvl="0" w:tplc="9B466F2C">
      <w:start w:val="20"/>
      <w:numFmt w:val="bullet"/>
      <w:lvlText w:val="-"/>
      <w:lvlJc w:val="left"/>
      <w:pPr>
        <w:tabs>
          <w:tab w:val="num" w:pos="720"/>
        </w:tabs>
        <w:ind w:left="720" w:hanging="360"/>
      </w:pPr>
      <w:rPr>
        <w:rFonts w:hint="default" w:ascii="Times New Roman" w:hAnsi="Times New Roman" w:eastAsia="Times New Roman" w:cs="Times New Roman"/>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0357BB2"/>
    <w:multiLevelType w:val="hybridMultilevel"/>
    <w:tmpl w:val="C0E24116"/>
    <w:lvl w:ilvl="0" w:tplc="08090017">
      <w:start w:val="1"/>
      <w:numFmt w:val="lowerLetter"/>
      <w:lvlText w:val="%1)"/>
      <w:lvlJc w:val="left"/>
      <w:pPr>
        <w:ind w:left="2160" w:hanging="360"/>
      </w:pPr>
    </w:lvl>
    <w:lvl w:ilvl="1" w:tplc="08090019">
      <w:start w:val="1"/>
      <w:numFmt w:val="lowerLetter"/>
      <w:lvlText w:val="%2."/>
      <w:lvlJc w:val="left"/>
      <w:pPr>
        <w:ind w:left="2880" w:hanging="360"/>
      </w:pPr>
    </w:lvl>
    <w:lvl w:ilvl="2" w:tplc="0809001B">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21" w15:restartNumberingAfterBreak="0">
    <w:nsid w:val="4D921D75"/>
    <w:multiLevelType w:val="hybridMultilevel"/>
    <w:tmpl w:val="2E82A036"/>
    <w:lvl w:ilvl="0" w:tplc="08090001">
      <w:start w:val="1"/>
      <w:numFmt w:val="bullet"/>
      <w:lvlText w:val=""/>
      <w:lvlJc w:val="left"/>
      <w:pPr>
        <w:ind w:left="360" w:hanging="360"/>
      </w:pPr>
      <w:rPr>
        <w:rFonts w:hint="default" w:ascii="Symbol" w:hAnsi="Symbol"/>
      </w:rPr>
    </w:lvl>
    <w:lvl w:ilvl="1">
      <w:start w:val="1"/>
      <w:numFmt w:val="bullet"/>
      <w:lvlText w:val=""/>
      <w:lvlJc w:val="left"/>
      <w:pPr>
        <w:ind w:left="1080" w:hanging="360"/>
      </w:pPr>
      <w:rPr>
        <w:rFonts w:hint="default" w:ascii="Symbol" w:hAnsi="Symbol"/>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2" w15:restartNumberingAfterBreak="0">
    <w:nsid w:val="4EFB2B3A"/>
    <w:multiLevelType w:val="hybridMultilevel"/>
    <w:tmpl w:val="1CC63404"/>
    <w:lvl w:ilvl="0" w:tplc="08090001">
      <w:start w:val="1"/>
      <w:numFmt w:val="bullet"/>
      <w:lvlText w:val=""/>
      <w:lvlJc w:val="left"/>
      <w:pPr>
        <w:ind w:left="1800" w:hanging="360"/>
      </w:pPr>
      <w:rPr>
        <w:rFonts w:hint="default" w:ascii="Symbol" w:hAnsi="Symbol"/>
      </w:rPr>
    </w:lvl>
    <w:lvl w:ilvl="1" w:tplc="08090003" w:tentative="1">
      <w:start w:val="1"/>
      <w:numFmt w:val="bullet"/>
      <w:lvlText w:val="o"/>
      <w:lvlJc w:val="left"/>
      <w:pPr>
        <w:ind w:left="2520" w:hanging="360"/>
      </w:pPr>
      <w:rPr>
        <w:rFonts w:hint="default" w:ascii="Courier New" w:hAnsi="Courier New" w:cs="Courier New"/>
      </w:rPr>
    </w:lvl>
    <w:lvl w:ilvl="2" w:tplc="08090005" w:tentative="1">
      <w:start w:val="1"/>
      <w:numFmt w:val="bullet"/>
      <w:lvlText w:val=""/>
      <w:lvlJc w:val="left"/>
      <w:pPr>
        <w:ind w:left="3240" w:hanging="360"/>
      </w:pPr>
      <w:rPr>
        <w:rFonts w:hint="default" w:ascii="Wingdings" w:hAnsi="Wingdings"/>
      </w:rPr>
    </w:lvl>
    <w:lvl w:ilvl="3" w:tplc="08090001" w:tentative="1">
      <w:start w:val="1"/>
      <w:numFmt w:val="bullet"/>
      <w:lvlText w:val=""/>
      <w:lvlJc w:val="left"/>
      <w:pPr>
        <w:ind w:left="3960" w:hanging="360"/>
      </w:pPr>
      <w:rPr>
        <w:rFonts w:hint="default" w:ascii="Symbol" w:hAnsi="Symbol"/>
      </w:rPr>
    </w:lvl>
    <w:lvl w:ilvl="4" w:tplc="08090003" w:tentative="1">
      <w:start w:val="1"/>
      <w:numFmt w:val="bullet"/>
      <w:lvlText w:val="o"/>
      <w:lvlJc w:val="left"/>
      <w:pPr>
        <w:ind w:left="4680" w:hanging="360"/>
      </w:pPr>
      <w:rPr>
        <w:rFonts w:hint="default" w:ascii="Courier New" w:hAnsi="Courier New" w:cs="Courier New"/>
      </w:rPr>
    </w:lvl>
    <w:lvl w:ilvl="5" w:tplc="08090005" w:tentative="1">
      <w:start w:val="1"/>
      <w:numFmt w:val="bullet"/>
      <w:lvlText w:val=""/>
      <w:lvlJc w:val="left"/>
      <w:pPr>
        <w:ind w:left="5400" w:hanging="360"/>
      </w:pPr>
      <w:rPr>
        <w:rFonts w:hint="default" w:ascii="Wingdings" w:hAnsi="Wingdings"/>
      </w:rPr>
    </w:lvl>
    <w:lvl w:ilvl="6" w:tplc="08090001" w:tentative="1">
      <w:start w:val="1"/>
      <w:numFmt w:val="bullet"/>
      <w:lvlText w:val=""/>
      <w:lvlJc w:val="left"/>
      <w:pPr>
        <w:ind w:left="6120" w:hanging="360"/>
      </w:pPr>
      <w:rPr>
        <w:rFonts w:hint="default" w:ascii="Symbol" w:hAnsi="Symbol"/>
      </w:rPr>
    </w:lvl>
    <w:lvl w:ilvl="7" w:tplc="08090003" w:tentative="1">
      <w:start w:val="1"/>
      <w:numFmt w:val="bullet"/>
      <w:lvlText w:val="o"/>
      <w:lvlJc w:val="left"/>
      <w:pPr>
        <w:ind w:left="6840" w:hanging="360"/>
      </w:pPr>
      <w:rPr>
        <w:rFonts w:hint="default" w:ascii="Courier New" w:hAnsi="Courier New" w:cs="Courier New"/>
      </w:rPr>
    </w:lvl>
    <w:lvl w:ilvl="8" w:tplc="08090005" w:tentative="1">
      <w:start w:val="1"/>
      <w:numFmt w:val="bullet"/>
      <w:lvlText w:val=""/>
      <w:lvlJc w:val="left"/>
      <w:pPr>
        <w:ind w:left="7560" w:hanging="360"/>
      </w:pPr>
      <w:rPr>
        <w:rFonts w:hint="default" w:ascii="Wingdings" w:hAnsi="Wingdings"/>
      </w:rPr>
    </w:lvl>
  </w:abstractNum>
  <w:abstractNum w:abstractNumId="23" w15:restartNumberingAfterBreak="0">
    <w:nsid w:val="51A15EC6"/>
    <w:multiLevelType w:val="hybridMultilevel"/>
    <w:tmpl w:val="2E90A60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4" w15:restartNumberingAfterBreak="0">
    <w:nsid w:val="63B72F33"/>
    <w:multiLevelType w:val="hybridMultilevel"/>
    <w:tmpl w:val="0D105C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5" w15:restartNumberingAfterBreak="0">
    <w:nsid w:val="676C6A8D"/>
    <w:multiLevelType w:val="hybridMultilevel"/>
    <w:tmpl w:val="A5CC1C92"/>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6" w15:restartNumberingAfterBreak="0">
    <w:nsid w:val="696929FC"/>
    <w:multiLevelType w:val="hybridMultilevel"/>
    <w:tmpl w:val="D01696E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DFE7D6A"/>
    <w:multiLevelType w:val="hybridMultilevel"/>
    <w:tmpl w:val="E4FADC20"/>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28" w15:restartNumberingAfterBreak="0">
    <w:nsid w:val="78757B0D"/>
    <w:multiLevelType w:val="hybridMultilevel"/>
    <w:tmpl w:val="FF16A60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A0555A7"/>
    <w:multiLevelType w:val="hybridMultilevel"/>
    <w:tmpl w:val="72A6C684"/>
    <w:lvl w:ilvl="0" w:tplc="08090017">
      <w:start w:val="1"/>
      <w:numFmt w:val="lowerLetter"/>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16cid:durableId="1468279677">
    <w:abstractNumId w:val="13"/>
  </w:num>
  <w:num w:numId="2" w16cid:durableId="1900289231">
    <w:abstractNumId w:val="10"/>
  </w:num>
  <w:num w:numId="3" w16cid:durableId="1467814138">
    <w:abstractNumId w:val="5"/>
  </w:num>
  <w:num w:numId="4" w16cid:durableId="975137000">
    <w:abstractNumId w:val="1"/>
  </w:num>
  <w:num w:numId="5" w16cid:durableId="1395008382">
    <w:abstractNumId w:val="8"/>
  </w:num>
  <w:num w:numId="6" w16cid:durableId="496191608">
    <w:abstractNumId w:val="2"/>
  </w:num>
  <w:num w:numId="7" w16cid:durableId="1729376788">
    <w:abstractNumId w:val="20"/>
  </w:num>
  <w:num w:numId="8" w16cid:durableId="1097292262">
    <w:abstractNumId w:val="29"/>
  </w:num>
  <w:num w:numId="9" w16cid:durableId="1691905401">
    <w:abstractNumId w:val="3"/>
  </w:num>
  <w:num w:numId="10" w16cid:durableId="1411998593">
    <w:abstractNumId w:val="7"/>
  </w:num>
  <w:num w:numId="11" w16cid:durableId="1647012194">
    <w:abstractNumId w:val="22"/>
  </w:num>
  <w:num w:numId="12" w16cid:durableId="539712575">
    <w:abstractNumId w:val="4"/>
  </w:num>
  <w:num w:numId="13" w16cid:durableId="1783766747">
    <w:abstractNumId w:val="19"/>
  </w:num>
  <w:num w:numId="14" w16cid:durableId="954485406">
    <w:abstractNumId w:val="15"/>
  </w:num>
  <w:num w:numId="15" w16cid:durableId="1235822498">
    <w:abstractNumId w:val="11"/>
  </w:num>
  <w:num w:numId="16" w16cid:durableId="859008301">
    <w:abstractNumId w:val="9"/>
  </w:num>
  <w:num w:numId="17" w16cid:durableId="1331442797">
    <w:abstractNumId w:val="24"/>
  </w:num>
  <w:num w:numId="18" w16cid:durableId="1055274928">
    <w:abstractNumId w:val="16"/>
  </w:num>
  <w:num w:numId="19" w16cid:durableId="1976326317">
    <w:abstractNumId w:val="25"/>
  </w:num>
  <w:num w:numId="20" w16cid:durableId="251165404">
    <w:abstractNumId w:val="0"/>
  </w:num>
  <w:num w:numId="21" w16cid:durableId="95709403">
    <w:abstractNumId w:val="12"/>
  </w:num>
  <w:num w:numId="22" w16cid:durableId="912937241">
    <w:abstractNumId w:val="17"/>
  </w:num>
  <w:num w:numId="23" w16cid:durableId="1168520128">
    <w:abstractNumId w:val="28"/>
  </w:num>
  <w:num w:numId="24" w16cid:durableId="2026248469">
    <w:abstractNumId w:val="27"/>
  </w:num>
  <w:num w:numId="25" w16cid:durableId="1505629984">
    <w:abstractNumId w:val="18"/>
  </w:num>
  <w:num w:numId="26" w16cid:durableId="20329931">
    <w:abstractNumId w:val="21"/>
  </w:num>
  <w:num w:numId="27" w16cid:durableId="1287469948">
    <w:abstractNumId w:val="14"/>
  </w:num>
  <w:num w:numId="28" w16cid:durableId="1627201223">
    <w:abstractNumId w:val="6"/>
  </w:num>
  <w:num w:numId="29" w16cid:durableId="932275219">
    <w:abstractNumId w:val="23"/>
  </w:num>
  <w:num w:numId="30" w16cid:durableId="1063288796">
    <w:abstractNumId w:val="26"/>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trackRevisions w:val="false"/>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6DA4"/>
    <w:rsid w:val="00012C04"/>
    <w:rsid w:val="00027652"/>
    <w:rsid w:val="00032D46"/>
    <w:rsid w:val="0004629E"/>
    <w:rsid w:val="00050C98"/>
    <w:rsid w:val="00053B67"/>
    <w:rsid w:val="00057372"/>
    <w:rsid w:val="00093B84"/>
    <w:rsid w:val="000A201B"/>
    <w:rsid w:val="000A2D15"/>
    <w:rsid w:val="000A69B4"/>
    <w:rsid w:val="000B0D1C"/>
    <w:rsid w:val="000B4DD8"/>
    <w:rsid w:val="000F02C6"/>
    <w:rsid w:val="00100D31"/>
    <w:rsid w:val="00103CCB"/>
    <w:rsid w:val="001102CB"/>
    <w:rsid w:val="00116C1A"/>
    <w:rsid w:val="001516B4"/>
    <w:rsid w:val="00164786"/>
    <w:rsid w:val="00176A4D"/>
    <w:rsid w:val="00182FD6"/>
    <w:rsid w:val="00193F67"/>
    <w:rsid w:val="001A1C05"/>
    <w:rsid w:val="001B005E"/>
    <w:rsid w:val="001C10EF"/>
    <w:rsid w:val="001C6602"/>
    <w:rsid w:val="001D2CF4"/>
    <w:rsid w:val="00212EAD"/>
    <w:rsid w:val="002506F5"/>
    <w:rsid w:val="00261AD6"/>
    <w:rsid w:val="00263502"/>
    <w:rsid w:val="00264DFA"/>
    <w:rsid w:val="00276408"/>
    <w:rsid w:val="00291C2B"/>
    <w:rsid w:val="002B3A07"/>
    <w:rsid w:val="002D5AE3"/>
    <w:rsid w:val="002F1FA1"/>
    <w:rsid w:val="002F6A38"/>
    <w:rsid w:val="003C2B68"/>
    <w:rsid w:val="003D7498"/>
    <w:rsid w:val="004035D3"/>
    <w:rsid w:val="00405022"/>
    <w:rsid w:val="00414834"/>
    <w:rsid w:val="00426E11"/>
    <w:rsid w:val="00446479"/>
    <w:rsid w:val="00453438"/>
    <w:rsid w:val="00472A30"/>
    <w:rsid w:val="00477DA5"/>
    <w:rsid w:val="00484D79"/>
    <w:rsid w:val="00486E3A"/>
    <w:rsid w:val="00486E7B"/>
    <w:rsid w:val="00496EA2"/>
    <w:rsid w:val="004B5DEE"/>
    <w:rsid w:val="004B6800"/>
    <w:rsid w:val="004B7927"/>
    <w:rsid w:val="004B7DE8"/>
    <w:rsid w:val="004C2EB5"/>
    <w:rsid w:val="004C7EA3"/>
    <w:rsid w:val="004E2203"/>
    <w:rsid w:val="0050108B"/>
    <w:rsid w:val="00521F18"/>
    <w:rsid w:val="0057561B"/>
    <w:rsid w:val="00593E85"/>
    <w:rsid w:val="005A648C"/>
    <w:rsid w:val="005E212C"/>
    <w:rsid w:val="005F5705"/>
    <w:rsid w:val="00601006"/>
    <w:rsid w:val="00605EE7"/>
    <w:rsid w:val="006101B5"/>
    <w:rsid w:val="00614280"/>
    <w:rsid w:val="00682EB0"/>
    <w:rsid w:val="006C2792"/>
    <w:rsid w:val="006C3FD1"/>
    <w:rsid w:val="006D0F3A"/>
    <w:rsid w:val="006F54B2"/>
    <w:rsid w:val="006F75C1"/>
    <w:rsid w:val="00702E29"/>
    <w:rsid w:val="007072DD"/>
    <w:rsid w:val="00726FDD"/>
    <w:rsid w:val="00730F1F"/>
    <w:rsid w:val="00747F2B"/>
    <w:rsid w:val="00774D84"/>
    <w:rsid w:val="00782AEC"/>
    <w:rsid w:val="00794B04"/>
    <w:rsid w:val="007A00AE"/>
    <w:rsid w:val="007B0704"/>
    <w:rsid w:val="007C37D6"/>
    <w:rsid w:val="007D34D2"/>
    <w:rsid w:val="007D3CB6"/>
    <w:rsid w:val="007E6F9C"/>
    <w:rsid w:val="008169CF"/>
    <w:rsid w:val="0082377D"/>
    <w:rsid w:val="0082420C"/>
    <w:rsid w:val="0085312A"/>
    <w:rsid w:val="00871B44"/>
    <w:rsid w:val="008860A4"/>
    <w:rsid w:val="00896DA4"/>
    <w:rsid w:val="008C5497"/>
    <w:rsid w:val="008D2C69"/>
    <w:rsid w:val="008F68BF"/>
    <w:rsid w:val="009032B3"/>
    <w:rsid w:val="00924DFD"/>
    <w:rsid w:val="009254C4"/>
    <w:rsid w:val="00930144"/>
    <w:rsid w:val="00940765"/>
    <w:rsid w:val="00980A74"/>
    <w:rsid w:val="00994F93"/>
    <w:rsid w:val="00996B85"/>
    <w:rsid w:val="009D4024"/>
    <w:rsid w:val="009F06B6"/>
    <w:rsid w:val="00A016D7"/>
    <w:rsid w:val="00A0728C"/>
    <w:rsid w:val="00A414D2"/>
    <w:rsid w:val="00A52738"/>
    <w:rsid w:val="00A71514"/>
    <w:rsid w:val="00AA4954"/>
    <w:rsid w:val="00AD2B82"/>
    <w:rsid w:val="00B218BA"/>
    <w:rsid w:val="00B73226"/>
    <w:rsid w:val="00BF2286"/>
    <w:rsid w:val="00BF77F4"/>
    <w:rsid w:val="00C1536B"/>
    <w:rsid w:val="00C23E6E"/>
    <w:rsid w:val="00C4457B"/>
    <w:rsid w:val="00C52938"/>
    <w:rsid w:val="00C84886"/>
    <w:rsid w:val="00CA15B2"/>
    <w:rsid w:val="00CC2202"/>
    <w:rsid w:val="00D53F8D"/>
    <w:rsid w:val="00D54170"/>
    <w:rsid w:val="00D55F5A"/>
    <w:rsid w:val="00D84CAE"/>
    <w:rsid w:val="00D85E63"/>
    <w:rsid w:val="00DA3B71"/>
    <w:rsid w:val="00DA43BC"/>
    <w:rsid w:val="00DC1848"/>
    <w:rsid w:val="00DC521B"/>
    <w:rsid w:val="00E01133"/>
    <w:rsid w:val="00E2441C"/>
    <w:rsid w:val="00E25C18"/>
    <w:rsid w:val="00E346AD"/>
    <w:rsid w:val="00E56BD8"/>
    <w:rsid w:val="00EF3179"/>
    <w:rsid w:val="00EF3760"/>
    <w:rsid w:val="00F22D82"/>
    <w:rsid w:val="00F256A3"/>
    <w:rsid w:val="00F474A5"/>
    <w:rsid w:val="00F5143C"/>
    <w:rsid w:val="00F61942"/>
    <w:rsid w:val="00F72FE2"/>
    <w:rsid w:val="00F8449B"/>
    <w:rsid w:val="00F862E0"/>
    <w:rsid w:val="00F87C80"/>
    <w:rsid w:val="00FA3E99"/>
    <w:rsid w:val="00FA5D36"/>
    <w:rsid w:val="00FB4BEC"/>
    <w:rsid w:val="023FD68A"/>
    <w:rsid w:val="04542289"/>
    <w:rsid w:val="0731D9F7"/>
    <w:rsid w:val="078F35AF"/>
    <w:rsid w:val="0A4B0389"/>
    <w:rsid w:val="0A77CDCC"/>
    <w:rsid w:val="0F845135"/>
    <w:rsid w:val="120F29C8"/>
    <w:rsid w:val="136EE86A"/>
    <w:rsid w:val="13E3BA40"/>
    <w:rsid w:val="161C08A6"/>
    <w:rsid w:val="18507F76"/>
    <w:rsid w:val="1ABE7362"/>
    <w:rsid w:val="1B2E61D0"/>
    <w:rsid w:val="1F26C899"/>
    <w:rsid w:val="2042655A"/>
    <w:rsid w:val="21C82401"/>
    <w:rsid w:val="25C17FBF"/>
    <w:rsid w:val="27CA2402"/>
    <w:rsid w:val="2C37B3F7"/>
    <w:rsid w:val="2C821773"/>
    <w:rsid w:val="2DB37FDB"/>
    <w:rsid w:val="2E7B24CD"/>
    <w:rsid w:val="321777FA"/>
    <w:rsid w:val="369AC233"/>
    <w:rsid w:val="369BDBC5"/>
    <w:rsid w:val="3B8F74E5"/>
    <w:rsid w:val="3CAC19B1"/>
    <w:rsid w:val="3CFD28C9"/>
    <w:rsid w:val="3D931845"/>
    <w:rsid w:val="3EB4CE9C"/>
    <w:rsid w:val="3EE26AE9"/>
    <w:rsid w:val="4138679B"/>
    <w:rsid w:val="43CBD45D"/>
    <w:rsid w:val="47BDFF6B"/>
    <w:rsid w:val="49418B9D"/>
    <w:rsid w:val="4EEC36B8"/>
    <w:rsid w:val="50A3CA75"/>
    <w:rsid w:val="512AA158"/>
    <w:rsid w:val="539FD4D4"/>
    <w:rsid w:val="547167D2"/>
    <w:rsid w:val="5658EC38"/>
    <w:rsid w:val="57FAD109"/>
    <w:rsid w:val="5BBAD6E3"/>
    <w:rsid w:val="5EE8EB97"/>
    <w:rsid w:val="5EEAE869"/>
    <w:rsid w:val="6332E558"/>
    <w:rsid w:val="66415EA6"/>
    <w:rsid w:val="66C6B424"/>
    <w:rsid w:val="69E2B421"/>
    <w:rsid w:val="6B39F142"/>
    <w:rsid w:val="6B51F155"/>
    <w:rsid w:val="70BF1E9A"/>
    <w:rsid w:val="71DBFC67"/>
    <w:rsid w:val="74FF79ED"/>
    <w:rsid w:val="789C1BDC"/>
    <w:rsid w:val="78F3D144"/>
    <w:rsid w:val="7A304B4D"/>
    <w:rsid w:val="7A837719"/>
    <w:rsid w:val="7DEE7AD3"/>
    <w:rsid w:val="7F3AF386"/>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C19A0F"/>
  <w15:docId w15:val="{D908139E-7743-444D-B11C-D43937515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22724"/>
  </w:style>
  <w:style w:type="paragraph" w:styleId="Heading1">
    <w:name w:val="heading 1"/>
    <w:basedOn w:val="Normal"/>
    <w:next w:val="Normal"/>
    <w:link w:val="Heading1Char"/>
    <w:qFormat/>
    <w:rsid w:val="00193F67"/>
    <w:pPr>
      <w:keepNext/>
      <w:outlineLvl w:val="0"/>
    </w:pPr>
    <w:rPr>
      <w:rFonts w:ascii="Times New Roman" w:hAnsi="Times New Roman" w:eastAsia="Times New Roman" w:cs="Times New Roman"/>
      <w:b/>
      <w:bCs/>
      <w:lang w:val="en-GB"/>
    </w:rPr>
  </w:style>
  <w:style w:type="paragraph" w:styleId="Heading2">
    <w:name w:val="heading 2"/>
    <w:basedOn w:val="Normal"/>
    <w:next w:val="Normal"/>
    <w:link w:val="Heading2Char"/>
    <w:unhideWhenUsed/>
    <w:qFormat/>
    <w:rsid w:val="00193F67"/>
    <w:pPr>
      <w:keepNext/>
      <w:keepLines/>
      <w:spacing w:before="200"/>
      <w:outlineLvl w:val="1"/>
    </w:pPr>
    <w:rPr>
      <w:rFonts w:ascii="Cambria" w:hAnsi="Cambria" w:eastAsia="Times New Roman" w:cs="Times New Roman"/>
      <w:b/>
      <w:bCs/>
      <w:color w:val="4F81BD"/>
      <w:sz w:val="26"/>
      <w:szCs w:val="26"/>
      <w:lang w:val="en-GB"/>
    </w:rPr>
  </w:style>
  <w:style w:type="paragraph" w:styleId="Heading3">
    <w:name w:val="heading 3"/>
    <w:basedOn w:val="Normal"/>
    <w:next w:val="Normal"/>
    <w:link w:val="Heading3Char"/>
    <w:unhideWhenUsed/>
    <w:qFormat/>
    <w:rsid w:val="00193F67"/>
    <w:pPr>
      <w:keepNext/>
      <w:spacing w:before="240" w:after="60"/>
      <w:outlineLvl w:val="2"/>
    </w:pPr>
    <w:rPr>
      <w:rFonts w:ascii="Cambria" w:hAnsi="Cambria" w:eastAsia="Times New Roman" w:cs="Times New Roman"/>
      <w:b/>
      <w:bCs/>
      <w:sz w:val="26"/>
      <w:szCs w:val="26"/>
      <w:lang w:val="en-GB"/>
    </w:rPr>
  </w:style>
  <w:style w:type="paragraph" w:styleId="Heading4">
    <w:name w:val="heading 4"/>
    <w:basedOn w:val="Normal"/>
    <w:next w:val="Normal"/>
    <w:link w:val="Heading4Char"/>
    <w:unhideWhenUsed/>
    <w:qFormat/>
    <w:rsid w:val="00193F67"/>
    <w:pPr>
      <w:keepNext/>
      <w:spacing w:before="240" w:after="60"/>
      <w:outlineLvl w:val="3"/>
    </w:pPr>
    <w:rPr>
      <w:rFonts w:ascii="Calibri" w:hAnsi="Calibri" w:eastAsia="Times New Roman" w:cs="Times New Roman"/>
      <w:b/>
      <w:bCs/>
      <w:sz w:val="28"/>
      <w:szCs w:val="28"/>
      <w:lang w:val="en-GB"/>
    </w:rPr>
  </w:style>
  <w:style w:type="paragraph" w:styleId="Heading5">
    <w:name w:val="heading 5"/>
    <w:basedOn w:val="Normal"/>
    <w:next w:val="Normal"/>
    <w:link w:val="Heading5Char"/>
    <w:unhideWhenUsed/>
    <w:qFormat/>
    <w:rsid w:val="00193F67"/>
    <w:pPr>
      <w:spacing w:before="240" w:after="60"/>
      <w:outlineLvl w:val="4"/>
    </w:pPr>
    <w:rPr>
      <w:rFonts w:ascii="Calibri" w:hAnsi="Calibri" w:eastAsia="Times New Roman" w:cs="Times New Roman"/>
      <w:b/>
      <w:bCs/>
      <w:i/>
      <w:iCs/>
      <w:sz w:val="26"/>
      <w:szCs w:val="26"/>
      <w:lang w:val="en-GB"/>
    </w:rPr>
  </w:style>
  <w:style w:type="paragraph" w:styleId="Heading6">
    <w:name w:val="heading 6"/>
    <w:basedOn w:val="Normal"/>
    <w:next w:val="Normal"/>
    <w:link w:val="Heading6Char"/>
    <w:unhideWhenUsed/>
    <w:qFormat/>
    <w:rsid w:val="00193F67"/>
    <w:pPr>
      <w:spacing w:before="240" w:after="60"/>
      <w:outlineLvl w:val="5"/>
    </w:pPr>
    <w:rPr>
      <w:rFonts w:ascii="Calibri" w:hAnsi="Calibri" w:eastAsia="Times New Roman" w:cs="Times New Roman"/>
      <w:b/>
      <w:bCs/>
      <w:sz w:val="22"/>
      <w:szCs w:val="22"/>
      <w:lang w:val="en-GB"/>
    </w:rPr>
  </w:style>
  <w:style w:type="paragraph" w:styleId="Heading7">
    <w:name w:val="heading 7"/>
    <w:basedOn w:val="Normal"/>
    <w:next w:val="Normal"/>
    <w:link w:val="Heading7Char"/>
    <w:qFormat/>
    <w:rsid w:val="00193F67"/>
    <w:pPr>
      <w:keepNext/>
      <w:jc w:val="both"/>
      <w:outlineLvl w:val="6"/>
    </w:pPr>
    <w:rPr>
      <w:rFonts w:ascii="Arial" w:hAnsi="Arial" w:eastAsia="Times New Roman" w:cs="Times New Roman"/>
      <w:b/>
      <w:sz w:val="22"/>
      <w:szCs w:val="20"/>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896DA4"/>
    <w:pPr>
      <w:tabs>
        <w:tab w:val="center" w:pos="4320"/>
        <w:tab w:val="right" w:pos="8640"/>
      </w:tabs>
    </w:pPr>
  </w:style>
  <w:style w:type="character" w:styleId="HeaderChar" w:customStyle="1">
    <w:name w:val="Header Char"/>
    <w:basedOn w:val="DefaultParagraphFont"/>
    <w:link w:val="Header"/>
    <w:uiPriority w:val="99"/>
    <w:rsid w:val="00896DA4"/>
  </w:style>
  <w:style w:type="paragraph" w:styleId="Footer">
    <w:name w:val="footer"/>
    <w:basedOn w:val="Normal"/>
    <w:link w:val="FooterChar"/>
    <w:unhideWhenUsed/>
    <w:rsid w:val="00896DA4"/>
    <w:pPr>
      <w:tabs>
        <w:tab w:val="center" w:pos="4320"/>
        <w:tab w:val="right" w:pos="8640"/>
      </w:tabs>
    </w:pPr>
  </w:style>
  <w:style w:type="character" w:styleId="FooterChar" w:customStyle="1">
    <w:name w:val="Footer Char"/>
    <w:basedOn w:val="DefaultParagraphFont"/>
    <w:link w:val="Footer"/>
    <w:rsid w:val="00896DA4"/>
  </w:style>
  <w:style w:type="paragraph" w:styleId="BasicParagraph" w:customStyle="1">
    <w:name w:val="[Basic Paragraph]"/>
    <w:basedOn w:val="Normal"/>
    <w:uiPriority w:val="99"/>
    <w:rsid w:val="00472A30"/>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styleId="BalloonText">
    <w:name w:val="Balloon Text"/>
    <w:basedOn w:val="Normal"/>
    <w:link w:val="BalloonTextChar"/>
    <w:semiHidden/>
    <w:unhideWhenUsed/>
    <w:rsid w:val="00496EA2"/>
    <w:rPr>
      <w:rFonts w:ascii="Segoe UI" w:hAnsi="Segoe UI" w:cs="Segoe UI"/>
      <w:sz w:val="18"/>
      <w:szCs w:val="18"/>
    </w:rPr>
  </w:style>
  <w:style w:type="character" w:styleId="BalloonTextChar" w:customStyle="1">
    <w:name w:val="Balloon Text Char"/>
    <w:basedOn w:val="DefaultParagraphFont"/>
    <w:link w:val="BalloonText"/>
    <w:semiHidden/>
    <w:rsid w:val="00496EA2"/>
    <w:rPr>
      <w:rFonts w:ascii="Segoe UI" w:hAnsi="Segoe UI" w:cs="Segoe UI"/>
      <w:sz w:val="18"/>
      <w:szCs w:val="18"/>
    </w:rPr>
  </w:style>
  <w:style w:type="paragraph" w:styleId="ListParagraph">
    <w:name w:val="List Paragraph"/>
    <w:basedOn w:val="Normal"/>
    <w:uiPriority w:val="34"/>
    <w:qFormat/>
    <w:rsid w:val="00D53F8D"/>
    <w:pPr>
      <w:ind w:left="720" w:firstLine="360"/>
      <w:contextualSpacing/>
    </w:pPr>
    <w:rPr>
      <w:rFonts w:ascii="Calibri" w:hAnsi="Calibri" w:eastAsia="Times New Roman" w:cs="Times New Roman"/>
      <w:sz w:val="22"/>
      <w:szCs w:val="22"/>
      <w:lang w:bidi="en-US"/>
    </w:rPr>
  </w:style>
  <w:style w:type="paragraph" w:styleId="BodyText">
    <w:name w:val="Body Text"/>
    <w:basedOn w:val="Normal"/>
    <w:link w:val="BodyTextChar"/>
    <w:uiPriority w:val="1"/>
    <w:qFormat/>
    <w:rsid w:val="00D53F8D"/>
    <w:pPr>
      <w:spacing w:after="240"/>
      <w:jc w:val="both"/>
    </w:pPr>
    <w:rPr>
      <w:rFonts w:ascii="Trebuchet MS" w:hAnsi="Trebuchet MS"/>
      <w:sz w:val="22"/>
      <w:szCs w:val="20"/>
      <w:lang w:val="en-GB"/>
    </w:rPr>
  </w:style>
  <w:style w:type="character" w:styleId="BodyTextChar" w:customStyle="1">
    <w:name w:val="Body Text Char"/>
    <w:basedOn w:val="DefaultParagraphFont"/>
    <w:link w:val="BodyText"/>
    <w:uiPriority w:val="1"/>
    <w:rsid w:val="00D53F8D"/>
    <w:rPr>
      <w:rFonts w:ascii="Trebuchet MS" w:hAnsi="Trebuchet MS"/>
      <w:sz w:val="22"/>
      <w:szCs w:val="20"/>
      <w:lang w:val="en-GB"/>
    </w:rPr>
  </w:style>
  <w:style w:type="paragraph" w:styleId="NormalSpaced" w:customStyle="1">
    <w:name w:val="NormalSpaced"/>
    <w:basedOn w:val="Normal"/>
    <w:next w:val="Normal"/>
    <w:link w:val="NormalSpacedChar"/>
    <w:rsid w:val="00D53F8D"/>
    <w:pPr>
      <w:spacing w:after="240" w:line="300" w:lineRule="atLeast"/>
      <w:jc w:val="both"/>
    </w:pPr>
    <w:rPr>
      <w:rFonts w:ascii="Times New Roman" w:hAnsi="Times New Roman" w:eastAsia="Times New Roman" w:cs="Times New Roman"/>
      <w:sz w:val="22"/>
      <w:szCs w:val="20"/>
      <w:lang w:val="en-GB"/>
    </w:rPr>
  </w:style>
  <w:style w:type="character" w:styleId="NormalSpacedChar" w:customStyle="1">
    <w:name w:val="NormalSpaced Char"/>
    <w:link w:val="NormalSpaced"/>
    <w:rsid w:val="00D53F8D"/>
    <w:rPr>
      <w:rFonts w:ascii="Times New Roman" w:hAnsi="Times New Roman" w:eastAsia="Times New Roman" w:cs="Times New Roman"/>
      <w:sz w:val="22"/>
      <w:szCs w:val="20"/>
      <w:lang w:val="en-GB"/>
    </w:rPr>
  </w:style>
  <w:style w:type="character" w:styleId="Heading1Char" w:customStyle="1">
    <w:name w:val="Heading 1 Char"/>
    <w:basedOn w:val="DefaultParagraphFont"/>
    <w:link w:val="Heading1"/>
    <w:rsid w:val="00193F67"/>
    <w:rPr>
      <w:rFonts w:ascii="Times New Roman" w:hAnsi="Times New Roman" w:eastAsia="Times New Roman" w:cs="Times New Roman"/>
      <w:b/>
      <w:bCs/>
      <w:lang w:val="en-GB"/>
    </w:rPr>
  </w:style>
  <w:style w:type="character" w:styleId="Heading2Char" w:customStyle="1">
    <w:name w:val="Heading 2 Char"/>
    <w:basedOn w:val="DefaultParagraphFont"/>
    <w:link w:val="Heading2"/>
    <w:rsid w:val="00193F67"/>
    <w:rPr>
      <w:rFonts w:ascii="Cambria" w:hAnsi="Cambria" w:eastAsia="Times New Roman" w:cs="Times New Roman"/>
      <w:b/>
      <w:bCs/>
      <w:color w:val="4F81BD"/>
      <w:sz w:val="26"/>
      <w:szCs w:val="26"/>
      <w:lang w:val="en-GB"/>
    </w:rPr>
  </w:style>
  <w:style w:type="character" w:styleId="Heading3Char" w:customStyle="1">
    <w:name w:val="Heading 3 Char"/>
    <w:basedOn w:val="DefaultParagraphFont"/>
    <w:link w:val="Heading3"/>
    <w:rsid w:val="00193F67"/>
    <w:rPr>
      <w:rFonts w:ascii="Cambria" w:hAnsi="Cambria" w:eastAsia="Times New Roman" w:cs="Times New Roman"/>
      <w:b/>
      <w:bCs/>
      <w:sz w:val="26"/>
      <w:szCs w:val="26"/>
      <w:lang w:val="en-GB"/>
    </w:rPr>
  </w:style>
  <w:style w:type="character" w:styleId="Heading4Char" w:customStyle="1">
    <w:name w:val="Heading 4 Char"/>
    <w:basedOn w:val="DefaultParagraphFont"/>
    <w:link w:val="Heading4"/>
    <w:rsid w:val="00193F67"/>
    <w:rPr>
      <w:rFonts w:ascii="Calibri" w:hAnsi="Calibri" w:eastAsia="Times New Roman" w:cs="Times New Roman"/>
      <w:b/>
      <w:bCs/>
      <w:sz w:val="28"/>
      <w:szCs w:val="28"/>
      <w:lang w:val="en-GB"/>
    </w:rPr>
  </w:style>
  <w:style w:type="character" w:styleId="Heading5Char" w:customStyle="1">
    <w:name w:val="Heading 5 Char"/>
    <w:basedOn w:val="DefaultParagraphFont"/>
    <w:link w:val="Heading5"/>
    <w:rsid w:val="00193F67"/>
    <w:rPr>
      <w:rFonts w:ascii="Calibri" w:hAnsi="Calibri" w:eastAsia="Times New Roman" w:cs="Times New Roman"/>
      <w:b/>
      <w:bCs/>
      <w:i/>
      <w:iCs/>
      <w:sz w:val="26"/>
      <w:szCs w:val="26"/>
      <w:lang w:val="en-GB"/>
    </w:rPr>
  </w:style>
  <w:style w:type="character" w:styleId="Heading6Char" w:customStyle="1">
    <w:name w:val="Heading 6 Char"/>
    <w:basedOn w:val="DefaultParagraphFont"/>
    <w:link w:val="Heading6"/>
    <w:rsid w:val="00193F67"/>
    <w:rPr>
      <w:rFonts w:ascii="Calibri" w:hAnsi="Calibri" w:eastAsia="Times New Roman" w:cs="Times New Roman"/>
      <w:b/>
      <w:bCs/>
      <w:sz w:val="22"/>
      <w:szCs w:val="22"/>
      <w:lang w:val="en-GB"/>
    </w:rPr>
  </w:style>
  <w:style w:type="character" w:styleId="Heading7Char" w:customStyle="1">
    <w:name w:val="Heading 7 Char"/>
    <w:basedOn w:val="DefaultParagraphFont"/>
    <w:link w:val="Heading7"/>
    <w:rsid w:val="00193F67"/>
    <w:rPr>
      <w:rFonts w:ascii="Arial" w:hAnsi="Arial" w:eastAsia="Times New Roman" w:cs="Times New Roman"/>
      <w:b/>
      <w:sz w:val="22"/>
      <w:szCs w:val="20"/>
      <w:u w:val="single"/>
      <w:lang w:val="en-GB"/>
    </w:rPr>
  </w:style>
  <w:style w:type="character" w:styleId="CommentReference">
    <w:name w:val="annotation reference"/>
    <w:uiPriority w:val="99"/>
    <w:semiHidden/>
    <w:unhideWhenUsed/>
    <w:rsid w:val="00193F67"/>
    <w:rPr>
      <w:sz w:val="16"/>
      <w:szCs w:val="16"/>
    </w:rPr>
  </w:style>
  <w:style w:type="paragraph" w:styleId="CommentText">
    <w:name w:val="annotation text"/>
    <w:basedOn w:val="Normal"/>
    <w:link w:val="CommentTextChar"/>
    <w:unhideWhenUsed/>
    <w:rsid w:val="00193F67"/>
    <w:rPr>
      <w:rFonts w:ascii="Times New Roman" w:hAnsi="Times New Roman" w:eastAsia="Times New Roman" w:cs="Times New Roman"/>
      <w:sz w:val="20"/>
      <w:szCs w:val="20"/>
      <w:lang w:val="en-GB"/>
    </w:rPr>
  </w:style>
  <w:style w:type="character" w:styleId="CommentTextChar" w:customStyle="1">
    <w:name w:val="Comment Text Char"/>
    <w:basedOn w:val="DefaultParagraphFont"/>
    <w:link w:val="CommentText"/>
    <w:rsid w:val="00193F67"/>
    <w:rPr>
      <w:rFonts w:ascii="Times New Roman" w:hAnsi="Times New Roman" w:eastAsia="Times New Roman" w:cs="Times New Roman"/>
      <w:sz w:val="20"/>
      <w:szCs w:val="20"/>
      <w:lang w:val="en-GB"/>
    </w:rPr>
  </w:style>
  <w:style w:type="paragraph" w:styleId="Default" w:customStyle="1">
    <w:name w:val="Default"/>
    <w:rsid w:val="00193F67"/>
    <w:pPr>
      <w:autoSpaceDE w:val="0"/>
      <w:autoSpaceDN w:val="0"/>
      <w:adjustRightInd w:val="0"/>
    </w:pPr>
    <w:rPr>
      <w:rFonts w:ascii="Arial" w:hAnsi="Arial" w:eastAsia="Calibri" w:cs="Arial"/>
      <w:color w:val="000000"/>
      <w:lang w:val="en-GB" w:eastAsia="en-GB"/>
    </w:rPr>
  </w:style>
  <w:style w:type="paragraph" w:styleId="body" w:customStyle="1">
    <w:name w:val="body"/>
    <w:basedOn w:val="Normal"/>
    <w:uiPriority w:val="99"/>
    <w:rsid w:val="000B4DD8"/>
    <w:pPr>
      <w:spacing w:before="100" w:beforeAutospacing="1" w:after="100" w:afterAutospacing="1"/>
    </w:pPr>
    <w:rPr>
      <w:rFonts w:ascii="Calibri" w:hAnsi="Calibri" w:eastAsia="Times New Roman" w:cs="Calibri"/>
      <w:lang w:val="en-GB" w:eastAsia="en-GB"/>
    </w:rPr>
  </w:style>
  <w:style w:type="character" w:styleId="Hyperlink">
    <w:name w:val="Hyperlink"/>
    <w:uiPriority w:val="99"/>
    <w:unhideWhenUsed/>
    <w:rsid w:val="00484D79"/>
    <w:rPr>
      <w:color w:val="0000FF"/>
      <w:u w:val="single"/>
    </w:rPr>
  </w:style>
  <w:style w:type="character" w:styleId="UnresolvedMention1" w:customStyle="1">
    <w:name w:val="Unresolved Mention1"/>
    <w:basedOn w:val="DefaultParagraphFont"/>
    <w:uiPriority w:val="99"/>
    <w:semiHidden/>
    <w:unhideWhenUsed/>
    <w:rsid w:val="00414834"/>
    <w:rPr>
      <w:color w:val="605E5C"/>
      <w:shd w:val="clear" w:color="auto" w:fill="E1DFDD"/>
    </w:rPr>
  </w:style>
  <w:style w:type="table" w:styleId="TableGrid">
    <w:name w:val="Table Grid"/>
    <w:basedOn w:val="TableNormal"/>
    <w:rsid w:val="00A7151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tyle" w:customStyle="1">
    <w:name w:val="Style"/>
    <w:rsid w:val="00BF2286"/>
    <w:pPr>
      <w:widowControl w:val="0"/>
      <w:autoSpaceDE w:val="0"/>
      <w:autoSpaceDN w:val="0"/>
      <w:adjustRightInd w:val="0"/>
    </w:pPr>
    <w:rPr>
      <w:rFonts w:ascii="Arial" w:hAnsi="Arial" w:eastAsia="Times New Roman" w:cs="Arial"/>
    </w:rPr>
  </w:style>
  <w:style w:type="paragraph" w:styleId="Revision">
    <w:name w:val="Revision"/>
    <w:hidden/>
    <w:semiHidden/>
    <w:rsid w:val="00FA5D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microsoft.com/office/2011/relationships/people" Target="peop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customXml" Target="../customXml/item4.xml" Id="rId14" /><Relationship Type="http://schemas.openxmlformats.org/officeDocument/2006/relationships/footer" Target="footer.xml" Id="R2dba2d90fb28474e" /></Relationships>
</file>

<file path=word/_rels/header1.xml.rels>&#65279;<?xml version="1.0" encoding="utf-8"?><Relationships xmlns="http://schemas.openxmlformats.org/package/2006/relationships"><Relationship Type="http://schemas.openxmlformats.org/officeDocument/2006/relationships/image" Target="media/image1.jpeg" Id="rId1" /><Relationship Type="http://schemas.openxmlformats.org/officeDocument/2006/relationships/image" Target="/media/image2.png" Id="rId53188412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BDED7085F496E4B97D8DBFA45BF7F2A" ma:contentTypeVersion="17" ma:contentTypeDescription="Create a new document." ma:contentTypeScope="" ma:versionID="b50af4ea7690364ac1b2708ab5deb029">
  <xsd:schema xmlns:xsd="http://www.w3.org/2001/XMLSchema" xmlns:xs="http://www.w3.org/2001/XMLSchema" xmlns:p="http://schemas.microsoft.com/office/2006/metadata/properties" xmlns:ns2="3caf927b-72ce-40c3-a34c-71892d9939b3" xmlns:ns3="053565bc-1c91-4c15-8f4b-ff0256871ab1" targetNamespace="http://schemas.microsoft.com/office/2006/metadata/properties" ma:root="true" ma:fieldsID="ae727c0052a371f1e8c479fa7aa3f122" ns2:_="" ns3:_="">
    <xsd:import namespace="3caf927b-72ce-40c3-a34c-71892d9939b3"/>
    <xsd:import namespace="053565bc-1c91-4c15-8f4b-ff0256871ab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SearchProperties" minOccurs="0"/>
                <xsd:element ref="ns3:MediaLengthInSecond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af927b-72ce-40c3-a34c-71892d9939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6ae1161-e5c3-44a8-b0ab-efd70e888b93}" ma:internalName="TaxCatchAll" ma:showField="CatchAllData" ma:web="3caf927b-72ce-40c3-a34c-71892d9939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53565bc-1c91-4c15-8f4b-ff0256871ab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5bf9953-8987-4cca-be41-8352360f81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3565bc-1c91-4c15-8f4b-ff0256871ab1">
      <Terms xmlns="http://schemas.microsoft.com/office/infopath/2007/PartnerControls"/>
    </lcf76f155ced4ddcb4097134ff3c332f>
    <TaxCatchAll xmlns="3caf927b-72ce-40c3-a34c-71892d9939b3" xsi:nil="true"/>
  </documentManagement>
</p:properties>
</file>

<file path=customXml/itemProps1.xml><?xml version="1.0" encoding="utf-8"?>
<ds:datastoreItem xmlns:ds="http://schemas.openxmlformats.org/officeDocument/2006/customXml" ds:itemID="{9E2B0809-2163-4994-BA8D-05942DB375B0}">
  <ds:schemaRefs>
    <ds:schemaRef ds:uri="http://schemas.microsoft.com/sharepoint/v3/contenttype/forms"/>
  </ds:schemaRefs>
</ds:datastoreItem>
</file>

<file path=customXml/itemProps2.xml><?xml version="1.0" encoding="utf-8"?>
<ds:datastoreItem xmlns:ds="http://schemas.openxmlformats.org/officeDocument/2006/customXml" ds:itemID="{327441BF-4D7B-4358-9827-6AE90C2AECAD}"/>
</file>

<file path=customXml/itemProps3.xml><?xml version="1.0" encoding="utf-8"?>
<ds:datastoreItem xmlns:ds="http://schemas.openxmlformats.org/officeDocument/2006/customXml" ds:itemID="{60E8FA30-C315-46E5-B3DC-189FD9EDCCB9}">
  <ds:schemaRefs>
    <ds:schemaRef ds:uri="http://schemas.openxmlformats.org/officeDocument/2006/bibliography"/>
  </ds:schemaRefs>
</ds:datastoreItem>
</file>

<file path=customXml/itemProps4.xml><?xml version="1.0" encoding="utf-8"?>
<ds:datastoreItem xmlns:ds="http://schemas.openxmlformats.org/officeDocument/2006/customXml" ds:itemID="{F88E5F19-CF6E-4AC7-A9D2-F530688C898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4</ap:DocSecurity>
  <ap:ScaleCrop>false</ap:ScaleCrop>
  <ap:Company>Dialhouse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Mark Kaiser</dc:creator>
  <keywords/>
  <lastModifiedBy>Alex Burnard</lastModifiedBy>
  <revision>5</revision>
  <lastPrinted>2022-02-01T10:24:00.0000000Z</lastPrinted>
  <dcterms:created xsi:type="dcterms:W3CDTF">2026-02-19T13:18:00.0000000Z</dcterms:created>
  <dcterms:modified xsi:type="dcterms:W3CDTF">2026-02-19T14:23:04.9578774Z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0x010100ABDED7085F496E4B97D8DBFA45BF7F2A</vt:lpwstr>
  </property>
</Properties>
</file>