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2031B" w14:textId="42D0AA34" w:rsidR="0053047D" w:rsidRPr="00621533" w:rsidRDefault="000012CB" w:rsidP="00CC433A">
      <w:pPr>
        <w:spacing w:line="360" w:lineRule="auto"/>
        <w:jc w:val="center"/>
        <w:rPr>
          <w:rFonts w:asciiTheme="minorHAnsi" w:hAnsiTheme="minorHAnsi"/>
          <w:b/>
          <w:sz w:val="28"/>
        </w:rPr>
      </w:pPr>
      <w:r w:rsidRPr="00621533">
        <w:rPr>
          <w:rFonts w:asciiTheme="minorHAnsi" w:hAnsiTheme="minorHAnsi"/>
          <w:noProof/>
        </w:rPr>
        <w:drawing>
          <wp:anchor distT="0" distB="0" distL="114300" distR="114300" simplePos="0" relativeHeight="251658240" behindDoc="1" locked="0" layoutInCell="1" allowOverlap="1" wp14:anchorId="14F1F2C9" wp14:editId="6DD59707">
            <wp:simplePos x="0" y="0"/>
            <wp:positionH relativeFrom="margin">
              <wp:align>center</wp:align>
            </wp:positionH>
            <wp:positionV relativeFrom="paragraph">
              <wp:posOffset>281</wp:posOffset>
            </wp:positionV>
            <wp:extent cx="2846705" cy="974725"/>
            <wp:effectExtent l="0" t="0" r="0" b="0"/>
            <wp:wrapTight wrapText="bothSides">
              <wp:wrapPolygon edited="0">
                <wp:start x="2746" y="0"/>
                <wp:lineTo x="1735" y="1266"/>
                <wp:lineTo x="289" y="5488"/>
                <wp:lineTo x="145" y="8443"/>
                <wp:lineTo x="145" y="14775"/>
                <wp:lineTo x="1445" y="20263"/>
                <wp:lineTo x="2313" y="21107"/>
                <wp:lineTo x="5926" y="21107"/>
                <wp:lineTo x="17490" y="20263"/>
                <wp:lineTo x="20381" y="18997"/>
                <wp:lineTo x="19947" y="8865"/>
                <wp:lineTo x="19658" y="6754"/>
                <wp:lineTo x="20381" y="2533"/>
                <wp:lineTo x="19225" y="2111"/>
                <wp:lineTo x="5493" y="0"/>
                <wp:lineTo x="2746"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r="60048" b="3398"/>
                    <a:stretch>
                      <a:fillRect/>
                    </a:stretch>
                  </pic:blipFill>
                  <pic:spPr bwMode="auto">
                    <a:xfrm>
                      <a:off x="0" y="0"/>
                      <a:ext cx="2846705" cy="974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2DDAC8" w14:textId="77777777" w:rsidR="0053047D" w:rsidRPr="00621533" w:rsidRDefault="0053047D" w:rsidP="00CC433A">
      <w:pPr>
        <w:spacing w:line="360" w:lineRule="auto"/>
        <w:jc w:val="center"/>
        <w:rPr>
          <w:rFonts w:asciiTheme="minorHAnsi" w:hAnsiTheme="minorHAnsi"/>
          <w:b/>
          <w:sz w:val="28"/>
        </w:rPr>
      </w:pPr>
    </w:p>
    <w:p w14:paraId="542EF86E" w14:textId="77777777" w:rsidR="005F5F96" w:rsidRPr="00621533" w:rsidRDefault="005F5F96" w:rsidP="005F5F96">
      <w:pPr>
        <w:rPr>
          <w:rFonts w:asciiTheme="minorHAnsi" w:hAnsiTheme="minorHAnsi" w:cs="Calibri"/>
          <w:color w:val="000000"/>
          <w:sz w:val="24"/>
          <w:szCs w:val="24"/>
          <w:shd w:val="clear" w:color="auto" w:fill="FFFFFF"/>
        </w:rPr>
      </w:pPr>
    </w:p>
    <w:p w14:paraId="270DE7F5" w14:textId="77777777" w:rsidR="0058372A" w:rsidRPr="00621533" w:rsidRDefault="0058372A" w:rsidP="004B6F82">
      <w:pPr>
        <w:jc w:val="center"/>
        <w:rPr>
          <w:rFonts w:asciiTheme="minorHAnsi" w:hAnsiTheme="minorHAnsi" w:cs="Calibri"/>
          <w:b/>
          <w:bCs/>
          <w:color w:val="000000"/>
          <w:sz w:val="36"/>
          <w:szCs w:val="36"/>
          <w:shd w:val="clear" w:color="auto" w:fill="FFFFFF"/>
        </w:rPr>
      </w:pPr>
    </w:p>
    <w:p w14:paraId="5268D992" w14:textId="6904FA7C" w:rsidR="005723C3" w:rsidRPr="00360925" w:rsidRDefault="00E43CF7" w:rsidP="005723C3">
      <w:pPr>
        <w:pStyle w:val="Subtitle"/>
        <w:spacing w:after="0"/>
        <w:jc w:val="center"/>
        <w:rPr>
          <w:spacing w:val="20"/>
        </w:rPr>
      </w:pPr>
      <w:r w:rsidRPr="00360925">
        <w:rPr>
          <w:spacing w:val="20"/>
        </w:rPr>
        <w:t>JOB OPPORTUNITY</w:t>
      </w:r>
    </w:p>
    <w:p w14:paraId="79A3E6D7" w14:textId="19FC6983" w:rsidR="007263C3" w:rsidRPr="003D53A1" w:rsidRDefault="00DC5438" w:rsidP="007263C3">
      <w:pPr>
        <w:shd w:val="clear" w:color="auto" w:fill="00A79E" w:themeFill="accent1"/>
        <w:jc w:val="center"/>
        <w:rPr>
          <w:rFonts w:asciiTheme="majorHAnsi" w:hAnsiTheme="majorHAnsi"/>
          <w:b/>
          <w:bCs/>
          <w:color w:val="FFFFFF" w:themeColor="background1"/>
          <w:sz w:val="40"/>
          <w:szCs w:val="36"/>
        </w:rPr>
      </w:pPr>
      <w:r>
        <w:rPr>
          <w:rFonts w:asciiTheme="majorHAnsi" w:hAnsiTheme="majorHAnsi"/>
          <w:b/>
          <w:bCs/>
          <w:color w:val="FFFFFF" w:themeColor="background1"/>
          <w:sz w:val="40"/>
          <w:szCs w:val="36"/>
        </w:rPr>
        <w:t xml:space="preserve"> </w:t>
      </w:r>
      <w:r w:rsidR="0069057A">
        <w:rPr>
          <w:rFonts w:asciiTheme="majorHAnsi" w:hAnsiTheme="majorHAnsi"/>
          <w:b/>
          <w:bCs/>
          <w:color w:val="FFFFFF" w:themeColor="background1"/>
          <w:sz w:val="40"/>
          <w:szCs w:val="36"/>
        </w:rPr>
        <w:t>Learning Mentor</w:t>
      </w:r>
    </w:p>
    <w:p w14:paraId="4F11D25E" w14:textId="017643B3" w:rsidR="009B7220" w:rsidRPr="00073507" w:rsidRDefault="0082009C" w:rsidP="00073507">
      <w:pPr>
        <w:jc w:val="center"/>
        <w:rPr>
          <w:rFonts w:asciiTheme="majorHAnsi" w:hAnsiTheme="majorHAnsi" w:cs="Calibri"/>
          <w:b/>
          <w:bCs/>
          <w:color w:val="00A79E" w:themeColor="accent1"/>
          <w:sz w:val="36"/>
          <w:szCs w:val="36"/>
          <w:shd w:val="clear" w:color="auto" w:fill="FFFFFF"/>
        </w:rPr>
      </w:pPr>
      <w:r>
        <w:rPr>
          <w:rFonts w:asciiTheme="majorHAnsi" w:hAnsiTheme="majorHAnsi" w:cs="Calibri"/>
          <w:b/>
          <w:bCs/>
          <w:color w:val="00A79E" w:themeColor="accent1"/>
          <w:sz w:val="32"/>
          <w:szCs w:val="32"/>
          <w:shd w:val="clear" w:color="auto" w:fill="FFFFFF"/>
        </w:rPr>
        <w:t xml:space="preserve">Djanogly </w:t>
      </w:r>
      <w:r w:rsidR="0069057A">
        <w:rPr>
          <w:rFonts w:asciiTheme="majorHAnsi" w:hAnsiTheme="majorHAnsi" w:cs="Calibri"/>
          <w:b/>
          <w:bCs/>
          <w:color w:val="00A79E" w:themeColor="accent1"/>
          <w:sz w:val="32"/>
          <w:szCs w:val="32"/>
          <w:shd w:val="clear" w:color="auto" w:fill="FFFFFF"/>
        </w:rPr>
        <w:t>Strelley</w:t>
      </w:r>
      <w:r>
        <w:rPr>
          <w:rFonts w:asciiTheme="majorHAnsi" w:hAnsiTheme="majorHAnsi" w:cs="Calibri"/>
          <w:b/>
          <w:bCs/>
          <w:color w:val="00A79E" w:themeColor="accent1"/>
          <w:sz w:val="32"/>
          <w:szCs w:val="32"/>
          <w:shd w:val="clear" w:color="auto" w:fill="FFFFFF"/>
        </w:rPr>
        <w:t xml:space="preserve"> Academy</w:t>
      </w:r>
      <w:r w:rsidR="001433E6" w:rsidRPr="00CA0F25">
        <w:rPr>
          <w:rFonts w:asciiTheme="majorHAnsi" w:hAnsiTheme="majorHAnsi" w:cs="Calibri"/>
          <w:b/>
          <w:bCs/>
          <w:color w:val="00A79E" w:themeColor="accent1"/>
          <w:sz w:val="32"/>
          <w:szCs w:val="32"/>
          <w:shd w:val="clear" w:color="auto" w:fill="FFFFFF"/>
        </w:rPr>
        <w:t xml:space="preserve">, </w:t>
      </w:r>
      <w:r w:rsidR="00544B9E">
        <w:rPr>
          <w:rFonts w:asciiTheme="majorHAnsi" w:hAnsiTheme="majorHAnsi" w:cs="Calibri"/>
          <w:b/>
          <w:bCs/>
          <w:color w:val="00A79E" w:themeColor="accent1"/>
          <w:sz w:val="32"/>
          <w:szCs w:val="32"/>
          <w:shd w:val="clear" w:color="auto" w:fill="FFFFFF"/>
        </w:rPr>
        <w:t>Nottingham</w:t>
      </w:r>
      <w:r w:rsidR="001433E6" w:rsidRPr="00CA0F25">
        <w:rPr>
          <w:rFonts w:asciiTheme="majorHAnsi" w:hAnsiTheme="majorHAnsi" w:cs="Calibri"/>
          <w:b/>
          <w:bCs/>
          <w:color w:val="00A79E" w:themeColor="accent1"/>
          <w:sz w:val="32"/>
          <w:szCs w:val="32"/>
          <w:shd w:val="clear" w:color="auto" w:fill="FFFFFF"/>
        </w:rPr>
        <w:t xml:space="preserve">, </w:t>
      </w:r>
      <w:r w:rsidR="00544B9E">
        <w:rPr>
          <w:rFonts w:asciiTheme="majorHAnsi" w:hAnsiTheme="majorHAnsi" w:cs="Calibri"/>
          <w:b/>
          <w:bCs/>
          <w:color w:val="00A79E" w:themeColor="accent1"/>
          <w:sz w:val="32"/>
          <w:szCs w:val="32"/>
          <w:shd w:val="clear" w:color="auto" w:fill="FFFFFF"/>
        </w:rPr>
        <w:t>Nottinghamshire</w:t>
      </w:r>
    </w:p>
    <w:p w14:paraId="51BEA0F9" w14:textId="0AE00A9E" w:rsidR="004B6F82" w:rsidRDefault="00E16D47" w:rsidP="004B6F82">
      <w:pPr>
        <w:jc w:val="center"/>
        <w:rPr>
          <w:rFonts w:asciiTheme="minorHAnsi" w:hAnsiTheme="minorHAnsi" w:cs="Calibri"/>
          <w:color w:val="000000" w:themeColor="text1"/>
          <w:sz w:val="28"/>
          <w:szCs w:val="28"/>
          <w:shd w:val="clear" w:color="auto" w:fill="FFFFFF"/>
        </w:rPr>
      </w:pPr>
      <w:r>
        <w:rPr>
          <w:rFonts w:asciiTheme="minorHAnsi" w:hAnsiTheme="minorHAnsi" w:cs="Calibri"/>
          <w:color w:val="000000" w:themeColor="text1"/>
          <w:sz w:val="28"/>
          <w:szCs w:val="28"/>
          <w:shd w:val="clear" w:color="auto" w:fill="FFFFFF"/>
        </w:rPr>
        <w:t>37</w:t>
      </w:r>
      <w:r w:rsidR="00067F0C" w:rsidRPr="003D53A1">
        <w:rPr>
          <w:rFonts w:asciiTheme="minorHAnsi" w:hAnsiTheme="minorHAnsi" w:cs="Calibri"/>
          <w:color w:val="000000" w:themeColor="text1"/>
          <w:sz w:val="28"/>
          <w:szCs w:val="28"/>
          <w:shd w:val="clear" w:color="auto" w:fill="FFFFFF"/>
        </w:rPr>
        <w:t xml:space="preserve"> hours per week, </w:t>
      </w:r>
      <w:r w:rsidR="00797B83">
        <w:rPr>
          <w:rFonts w:asciiTheme="minorHAnsi" w:hAnsiTheme="minorHAnsi" w:cs="Calibri"/>
          <w:color w:val="000000" w:themeColor="text1"/>
          <w:sz w:val="28"/>
          <w:szCs w:val="28"/>
          <w:shd w:val="clear" w:color="auto" w:fill="FFFFFF"/>
        </w:rPr>
        <w:t>3</w:t>
      </w:r>
      <w:r w:rsidR="00D15AFC">
        <w:rPr>
          <w:rFonts w:asciiTheme="minorHAnsi" w:hAnsiTheme="minorHAnsi" w:cs="Calibri"/>
          <w:color w:val="000000" w:themeColor="text1"/>
          <w:sz w:val="28"/>
          <w:szCs w:val="28"/>
          <w:shd w:val="clear" w:color="auto" w:fill="FFFFFF"/>
        </w:rPr>
        <w:t xml:space="preserve">9 </w:t>
      </w:r>
      <w:r w:rsidR="00797B83">
        <w:rPr>
          <w:rFonts w:asciiTheme="minorHAnsi" w:hAnsiTheme="minorHAnsi" w:cs="Calibri"/>
          <w:color w:val="000000" w:themeColor="text1"/>
          <w:sz w:val="28"/>
          <w:szCs w:val="28"/>
          <w:shd w:val="clear" w:color="auto" w:fill="FFFFFF"/>
        </w:rPr>
        <w:t>weeks per year</w:t>
      </w:r>
    </w:p>
    <w:p w14:paraId="4B4430DF" w14:textId="17423785" w:rsidR="00BE2315" w:rsidRPr="003D53A1" w:rsidRDefault="00BE2315" w:rsidP="004B6F82">
      <w:pPr>
        <w:jc w:val="center"/>
        <w:rPr>
          <w:rFonts w:asciiTheme="minorHAnsi" w:hAnsiTheme="minorHAnsi" w:cs="Calibri"/>
          <w:color w:val="000000" w:themeColor="text1"/>
          <w:sz w:val="28"/>
          <w:szCs w:val="28"/>
          <w:shd w:val="clear" w:color="auto" w:fill="FFFFFF"/>
        </w:rPr>
      </w:pPr>
      <w:r>
        <w:rPr>
          <w:rFonts w:asciiTheme="minorHAnsi" w:hAnsiTheme="minorHAnsi" w:cs="Calibri"/>
          <w:color w:val="000000" w:themeColor="text1"/>
          <w:sz w:val="28"/>
          <w:szCs w:val="28"/>
          <w:shd w:val="clear" w:color="auto" w:fill="FFFFFF"/>
        </w:rPr>
        <w:t xml:space="preserve">Fixed-Term </w:t>
      </w:r>
      <w:r w:rsidR="007A55E0">
        <w:rPr>
          <w:rFonts w:asciiTheme="minorHAnsi" w:hAnsiTheme="minorHAnsi" w:cs="Calibri"/>
          <w:color w:val="000000" w:themeColor="text1"/>
          <w:sz w:val="28"/>
          <w:szCs w:val="28"/>
          <w:shd w:val="clear" w:color="auto" w:fill="FFFFFF"/>
        </w:rPr>
        <w:t>September</w:t>
      </w:r>
      <w:r w:rsidR="00C33D21">
        <w:rPr>
          <w:rFonts w:asciiTheme="minorHAnsi" w:hAnsiTheme="minorHAnsi" w:cs="Calibri"/>
          <w:color w:val="000000" w:themeColor="text1"/>
          <w:sz w:val="28"/>
          <w:szCs w:val="28"/>
          <w:shd w:val="clear" w:color="auto" w:fill="FFFFFF"/>
        </w:rPr>
        <w:t xml:space="preserve"> 2026 - </w:t>
      </w:r>
      <w:r>
        <w:rPr>
          <w:rFonts w:asciiTheme="minorHAnsi" w:hAnsiTheme="minorHAnsi" w:cs="Calibri"/>
          <w:color w:val="000000" w:themeColor="text1"/>
          <w:sz w:val="28"/>
          <w:szCs w:val="28"/>
          <w:shd w:val="clear" w:color="auto" w:fill="FFFFFF"/>
        </w:rPr>
        <w:t>August 2027</w:t>
      </w:r>
    </w:p>
    <w:p w14:paraId="2FF7BBD3" w14:textId="71533373" w:rsidR="00391B2B" w:rsidRPr="00C27321" w:rsidRDefault="00391B2B" w:rsidP="00391B2B">
      <w:pPr>
        <w:spacing w:line="276" w:lineRule="auto"/>
        <w:jc w:val="center"/>
        <w:rPr>
          <w:rFonts w:asciiTheme="minorHAnsi" w:hAnsiTheme="minorHAnsi" w:cs="Calibri"/>
          <w:color w:val="000000" w:themeColor="text1"/>
          <w:sz w:val="28"/>
          <w:szCs w:val="28"/>
        </w:rPr>
      </w:pPr>
      <w:bookmarkStart w:id="0" w:name="_Hlk214007886"/>
      <w:r w:rsidRPr="00C27321">
        <w:rPr>
          <w:rFonts w:asciiTheme="minorHAnsi" w:hAnsiTheme="minorHAnsi" w:cs="Calibri"/>
          <w:color w:val="000000" w:themeColor="text1"/>
          <w:sz w:val="28"/>
          <w:szCs w:val="28"/>
        </w:rPr>
        <w:t>Pay Scale</w:t>
      </w:r>
      <w:r w:rsidR="00A60C0D">
        <w:rPr>
          <w:rFonts w:asciiTheme="minorHAnsi" w:hAnsiTheme="minorHAnsi" w:cs="Calibri"/>
          <w:color w:val="000000" w:themeColor="text1"/>
          <w:sz w:val="28"/>
          <w:szCs w:val="28"/>
        </w:rPr>
        <w:t xml:space="preserve"> 5</w:t>
      </w:r>
      <w:r w:rsidR="005A502A" w:rsidRPr="00C27321">
        <w:rPr>
          <w:rFonts w:asciiTheme="minorHAnsi" w:hAnsiTheme="minorHAnsi" w:cs="Calibri"/>
          <w:color w:val="000000" w:themeColor="text1"/>
          <w:sz w:val="28"/>
          <w:szCs w:val="28"/>
        </w:rPr>
        <w:t>:</w:t>
      </w:r>
      <w:r w:rsidRPr="00C27321">
        <w:rPr>
          <w:rFonts w:asciiTheme="minorHAnsi" w:hAnsiTheme="minorHAnsi" w:cs="Calibri"/>
          <w:color w:val="000000" w:themeColor="text1"/>
          <w:sz w:val="28"/>
          <w:szCs w:val="28"/>
        </w:rPr>
        <w:t xml:space="preserve"> </w:t>
      </w:r>
      <w:r w:rsidR="00BE2315">
        <w:rPr>
          <w:rFonts w:asciiTheme="minorHAnsi" w:hAnsiTheme="minorHAnsi" w:cs="Calibri"/>
          <w:color w:val="000000" w:themeColor="text1"/>
          <w:sz w:val="28"/>
          <w:szCs w:val="28"/>
        </w:rPr>
        <w:t>£</w:t>
      </w:r>
      <w:r w:rsidR="00CA6306">
        <w:rPr>
          <w:rFonts w:asciiTheme="minorHAnsi" w:hAnsiTheme="minorHAnsi" w:cs="Calibri"/>
          <w:color w:val="000000" w:themeColor="text1"/>
          <w:sz w:val="28"/>
          <w:szCs w:val="28"/>
        </w:rPr>
        <w:t>28,</w:t>
      </w:r>
      <w:r w:rsidR="00E36392">
        <w:rPr>
          <w:rFonts w:asciiTheme="minorHAnsi" w:hAnsiTheme="minorHAnsi" w:cs="Calibri"/>
          <w:color w:val="000000" w:themeColor="text1"/>
          <w:sz w:val="28"/>
          <w:szCs w:val="28"/>
        </w:rPr>
        <w:t xml:space="preserve">931- </w:t>
      </w:r>
      <w:r w:rsidR="00102183">
        <w:rPr>
          <w:rFonts w:asciiTheme="minorHAnsi" w:hAnsiTheme="minorHAnsi" w:cs="Calibri"/>
          <w:color w:val="000000" w:themeColor="text1"/>
          <w:sz w:val="28"/>
          <w:szCs w:val="28"/>
        </w:rPr>
        <w:t>£</w:t>
      </w:r>
      <w:r w:rsidR="00014DAE">
        <w:rPr>
          <w:rFonts w:asciiTheme="minorHAnsi" w:hAnsiTheme="minorHAnsi" w:cs="Calibri"/>
          <w:color w:val="000000" w:themeColor="text1"/>
          <w:sz w:val="28"/>
          <w:szCs w:val="28"/>
        </w:rPr>
        <w:t>31,355 Pro-rata</w:t>
      </w:r>
      <w:r w:rsidR="000C38D0">
        <w:rPr>
          <w:rFonts w:asciiTheme="minorHAnsi" w:hAnsiTheme="minorHAnsi" w:cs="Calibri"/>
          <w:color w:val="000000" w:themeColor="text1"/>
          <w:sz w:val="28"/>
          <w:szCs w:val="28"/>
        </w:rPr>
        <w:t xml:space="preserve"> </w:t>
      </w:r>
      <w:r w:rsidR="00C33D21">
        <w:rPr>
          <w:rFonts w:asciiTheme="minorHAnsi" w:hAnsiTheme="minorHAnsi" w:cs="Calibri"/>
          <w:color w:val="000000" w:themeColor="text1"/>
          <w:sz w:val="28"/>
          <w:szCs w:val="28"/>
        </w:rPr>
        <w:t>(£</w:t>
      </w:r>
      <w:r w:rsidR="00102183">
        <w:rPr>
          <w:rFonts w:asciiTheme="minorHAnsi" w:hAnsiTheme="minorHAnsi" w:cs="Calibri"/>
          <w:color w:val="000000" w:themeColor="text1"/>
          <w:sz w:val="28"/>
          <w:szCs w:val="28"/>
        </w:rPr>
        <w:t>24,990</w:t>
      </w:r>
      <w:r w:rsidR="00114E39">
        <w:rPr>
          <w:rFonts w:asciiTheme="minorHAnsi" w:hAnsiTheme="minorHAnsi" w:cs="Calibri"/>
          <w:color w:val="000000" w:themeColor="text1"/>
          <w:sz w:val="28"/>
          <w:szCs w:val="28"/>
        </w:rPr>
        <w:t xml:space="preserve"> - </w:t>
      </w:r>
      <w:r w:rsidR="00DF7FB7">
        <w:rPr>
          <w:rFonts w:asciiTheme="minorHAnsi" w:hAnsiTheme="minorHAnsi" w:cs="Calibri"/>
          <w:color w:val="000000" w:themeColor="text1"/>
          <w:sz w:val="28"/>
          <w:szCs w:val="28"/>
        </w:rPr>
        <w:t>£27,083</w:t>
      </w:r>
      <w:r w:rsidR="00102183">
        <w:rPr>
          <w:rFonts w:asciiTheme="minorHAnsi" w:hAnsiTheme="minorHAnsi" w:cs="Calibri"/>
          <w:color w:val="000000" w:themeColor="text1"/>
          <w:sz w:val="28"/>
          <w:szCs w:val="28"/>
        </w:rPr>
        <w:t>)</w:t>
      </w:r>
    </w:p>
    <w:p w14:paraId="6C3420CF" w14:textId="77777777" w:rsidR="000A7B3F" w:rsidRPr="00C27321" w:rsidRDefault="000A7B3F" w:rsidP="000A7B3F">
      <w:pPr>
        <w:spacing w:line="276" w:lineRule="auto"/>
        <w:rPr>
          <w:rFonts w:asciiTheme="minorHAnsi" w:hAnsiTheme="minorHAnsi" w:cs="Calibri"/>
          <w:color w:val="000000" w:themeColor="text1"/>
          <w:sz w:val="28"/>
          <w:szCs w:val="28"/>
        </w:rPr>
      </w:pPr>
    </w:p>
    <w:p w14:paraId="3BBFDC5A" w14:textId="673B85D9" w:rsidR="000A7B3F" w:rsidRPr="00C27321" w:rsidRDefault="000A7B3F" w:rsidP="000A7B3F">
      <w:pPr>
        <w:spacing w:line="276" w:lineRule="auto"/>
        <w:rPr>
          <w:rFonts w:asciiTheme="minorHAnsi" w:hAnsiTheme="minorHAnsi" w:cs="Calibri"/>
          <w:sz w:val="24"/>
          <w:szCs w:val="24"/>
        </w:rPr>
      </w:pPr>
      <w:r w:rsidRPr="00C27321">
        <w:rPr>
          <w:rStyle w:val="Heading2Char"/>
        </w:rPr>
        <w:t>Join us on an exciting journey of transformation and excellence.</w:t>
      </w:r>
      <w:r w:rsidRPr="00C27321">
        <w:rPr>
          <w:rStyle w:val="Heading2Char"/>
        </w:rPr>
        <w:br/>
      </w:r>
      <w:r w:rsidRPr="005F6F81">
        <w:rPr>
          <w:rFonts w:asciiTheme="minorHAnsi" w:hAnsiTheme="minorHAnsi" w:cs="Calibri"/>
          <w:szCs w:val="22"/>
        </w:rPr>
        <w:t xml:space="preserve">At Tapestry Learning Partnership, we believe in the power of education to change lives. Formed in January 2026 through the merger of two strong trusts, </w:t>
      </w:r>
      <w:r w:rsidR="0051268D" w:rsidRPr="005F6F81">
        <w:rPr>
          <w:rFonts w:asciiTheme="minorHAnsi" w:hAnsiTheme="minorHAnsi" w:cs="Calibri"/>
          <w:szCs w:val="22"/>
        </w:rPr>
        <w:t xml:space="preserve">QEGSMAT and Djanogly Learning Trust, </w:t>
      </w:r>
      <w:r w:rsidRPr="005F6F81">
        <w:rPr>
          <w:rFonts w:asciiTheme="minorHAnsi" w:hAnsiTheme="minorHAnsi" w:cs="Calibri"/>
          <w:szCs w:val="22"/>
        </w:rPr>
        <w:t xml:space="preserve">we are building a future where every child succeeds and flourishes. Now, we are looking for a passionate and committed </w:t>
      </w:r>
      <w:r w:rsidR="00DD34BE">
        <w:rPr>
          <w:rFonts w:asciiTheme="minorHAnsi" w:hAnsiTheme="minorHAnsi" w:cs="Calibri"/>
          <w:szCs w:val="22"/>
        </w:rPr>
        <w:t>Learning Mentor</w:t>
      </w:r>
      <w:r w:rsidR="000B3066">
        <w:rPr>
          <w:rFonts w:asciiTheme="minorHAnsi" w:hAnsiTheme="minorHAnsi" w:cs="Calibri"/>
          <w:szCs w:val="22"/>
        </w:rPr>
        <w:t xml:space="preserve"> </w:t>
      </w:r>
      <w:r w:rsidRPr="005F6F81">
        <w:rPr>
          <w:rFonts w:asciiTheme="minorHAnsi" w:hAnsiTheme="minorHAnsi" w:cs="Calibri"/>
          <w:szCs w:val="22"/>
        </w:rPr>
        <w:t xml:space="preserve">to play a vital role in supporting this vision at </w:t>
      </w:r>
      <w:r w:rsidR="000E6784" w:rsidRPr="00C27321">
        <w:rPr>
          <w:noProof/>
        </w:rPr>
        <w:drawing>
          <wp:anchor distT="0" distB="0" distL="114300" distR="114300" simplePos="0" relativeHeight="251657215" behindDoc="1" locked="1" layoutInCell="1" allowOverlap="1" wp14:anchorId="70A8C4FC" wp14:editId="522536D4">
            <wp:simplePos x="0" y="0"/>
            <wp:positionH relativeFrom="column">
              <wp:posOffset>898525</wp:posOffset>
            </wp:positionH>
            <wp:positionV relativeFrom="page">
              <wp:posOffset>5072380</wp:posOffset>
            </wp:positionV>
            <wp:extent cx="5374640" cy="5374640"/>
            <wp:effectExtent l="0" t="0" r="0" b="0"/>
            <wp:wrapNone/>
            <wp:docPr id="1795914621" name="Picture 2" descr="A colorful circle with a letter t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914621" name="Picture 2" descr="A colorful circle with a letter t in it&#10;&#10;AI-generated content may be incorrect."/>
                    <pic:cNvPicPr/>
                  </pic:nvPicPr>
                  <pic:blipFill>
                    <a:blip r:embed="rId12">
                      <a:alphaModFix amt="35000"/>
                    </a:blip>
                    <a:stretch>
                      <a:fillRect/>
                    </a:stretch>
                  </pic:blipFill>
                  <pic:spPr>
                    <a:xfrm>
                      <a:off x="0" y="0"/>
                      <a:ext cx="5374640" cy="5374640"/>
                    </a:xfrm>
                    <a:prstGeom prst="rect">
                      <a:avLst/>
                    </a:prstGeom>
                  </pic:spPr>
                </pic:pic>
              </a:graphicData>
            </a:graphic>
            <wp14:sizeRelH relativeFrom="page">
              <wp14:pctWidth>0</wp14:pctWidth>
            </wp14:sizeRelH>
            <wp14:sizeRelV relativeFrom="page">
              <wp14:pctHeight>0</wp14:pctHeight>
            </wp14:sizeRelV>
          </wp:anchor>
        </w:drawing>
      </w:r>
      <w:r w:rsidR="000B3066">
        <w:rPr>
          <w:rFonts w:asciiTheme="minorHAnsi" w:hAnsiTheme="minorHAnsi" w:cs="Calibri"/>
          <w:szCs w:val="22"/>
        </w:rPr>
        <w:t xml:space="preserve">Djanogly </w:t>
      </w:r>
      <w:r w:rsidR="00DD34BE">
        <w:rPr>
          <w:rFonts w:asciiTheme="minorHAnsi" w:hAnsiTheme="minorHAnsi" w:cs="Calibri"/>
          <w:szCs w:val="22"/>
        </w:rPr>
        <w:t>Strelley</w:t>
      </w:r>
      <w:r w:rsidR="000B3066">
        <w:rPr>
          <w:rFonts w:asciiTheme="minorHAnsi" w:hAnsiTheme="minorHAnsi" w:cs="Calibri"/>
          <w:szCs w:val="22"/>
        </w:rPr>
        <w:t xml:space="preserve"> Academy. </w:t>
      </w:r>
    </w:p>
    <w:p w14:paraId="4D7AF262" w14:textId="77777777" w:rsidR="0051268D" w:rsidRPr="00C27321" w:rsidRDefault="0051268D" w:rsidP="000A7B3F">
      <w:pPr>
        <w:spacing w:line="276" w:lineRule="auto"/>
        <w:rPr>
          <w:rFonts w:asciiTheme="minorHAnsi" w:hAnsiTheme="minorHAnsi" w:cs="Calibri"/>
          <w:sz w:val="24"/>
          <w:szCs w:val="24"/>
        </w:rPr>
      </w:pPr>
    </w:p>
    <w:p w14:paraId="52281B98" w14:textId="77777777" w:rsidR="002B41F1" w:rsidRPr="002B41F1" w:rsidRDefault="000A7B3F" w:rsidP="002B41F1">
      <w:pPr>
        <w:spacing w:line="276" w:lineRule="auto"/>
        <w:rPr>
          <w:rFonts w:asciiTheme="majorHAnsi" w:hAnsiTheme="majorHAnsi" w:cs="Arial"/>
        </w:rPr>
      </w:pPr>
      <w:r w:rsidRPr="00C27321">
        <w:rPr>
          <w:rStyle w:val="Heading2Char"/>
        </w:rPr>
        <w:t>About the Role</w:t>
      </w:r>
      <w:r w:rsidRPr="00C27321">
        <w:rPr>
          <w:rStyle w:val="Heading2Char"/>
        </w:rPr>
        <w:br/>
      </w:r>
      <w:r w:rsidR="002B41F1" w:rsidRPr="008A43FB">
        <w:rPr>
          <w:rFonts w:asciiTheme="minorHAnsi" w:hAnsiTheme="minorHAnsi" w:cs="Arial"/>
        </w:rPr>
        <w:t>Learning Mentors work as part of a team under the direction of the Academy Leader, supporting pupils to overcome barriers to learning and achieve their full potential. The role involves working with individuals and small groups to promote engagement, improve behaviour and attendance, and support students’ social and emotional development, while contributing to a positive and inclusive learning environment.</w:t>
      </w:r>
    </w:p>
    <w:p w14:paraId="0F3404C2" w14:textId="67B76651" w:rsidR="009711E2" w:rsidRPr="00621533" w:rsidRDefault="009711E2" w:rsidP="002A3036">
      <w:pPr>
        <w:spacing w:line="276" w:lineRule="auto"/>
        <w:rPr>
          <w:rFonts w:asciiTheme="minorHAnsi" w:hAnsiTheme="minorHAnsi" w:cs="Calibri"/>
          <w:sz w:val="24"/>
          <w:szCs w:val="24"/>
        </w:rPr>
      </w:pPr>
    </w:p>
    <w:p w14:paraId="694F777C" w14:textId="03D6484B" w:rsidR="00746898" w:rsidRPr="00746898" w:rsidRDefault="000A7B3F" w:rsidP="00746898">
      <w:pPr>
        <w:tabs>
          <w:tab w:val="left" w:pos="7755"/>
        </w:tabs>
        <w:spacing w:line="276" w:lineRule="auto"/>
        <w:rPr>
          <w:rFonts w:asciiTheme="minorHAnsi" w:hAnsiTheme="minorHAnsi" w:cs="Calibri"/>
        </w:rPr>
      </w:pPr>
      <w:r w:rsidRPr="00A71CF4">
        <w:rPr>
          <w:rStyle w:val="Heading2Char"/>
        </w:rPr>
        <w:t>Wh</w:t>
      </w:r>
      <w:r w:rsidR="00896371" w:rsidRPr="00A71CF4">
        <w:rPr>
          <w:rStyle w:val="Heading2Char"/>
        </w:rPr>
        <w:t xml:space="preserve">o </w:t>
      </w:r>
      <w:r w:rsidRPr="00A71CF4">
        <w:rPr>
          <w:rStyle w:val="Heading2Char"/>
        </w:rPr>
        <w:t>We’re Looking For</w:t>
      </w:r>
      <w:r w:rsidR="00F264B3">
        <w:rPr>
          <w:rStyle w:val="Heading2Char"/>
        </w:rPr>
        <w:tab/>
      </w:r>
      <w:r w:rsidRPr="00A71CF4">
        <w:rPr>
          <w:rStyle w:val="Heading2Char"/>
        </w:rPr>
        <w:br/>
      </w:r>
      <w:r w:rsidR="00746898" w:rsidRPr="008A43FB">
        <w:rPr>
          <w:rFonts w:asciiTheme="minorHAnsi" w:hAnsiTheme="minorHAnsi" w:cs="Calibri"/>
        </w:rPr>
        <w:t xml:space="preserve">We are looking for a caring, proactive, and dedicated individual who is passionate about supporting </w:t>
      </w:r>
      <w:r w:rsidR="001954B7">
        <w:rPr>
          <w:rFonts w:asciiTheme="minorHAnsi" w:hAnsiTheme="minorHAnsi" w:cs="Calibri"/>
        </w:rPr>
        <w:t xml:space="preserve">children </w:t>
      </w:r>
      <w:r w:rsidR="00746898" w:rsidRPr="008A43FB">
        <w:rPr>
          <w:rFonts w:asciiTheme="minorHAnsi" w:hAnsiTheme="minorHAnsi" w:cs="Calibri"/>
        </w:rPr>
        <w:t>to succeed. The ideal candidate will have strong communication and interpersonal skills, the ability to build positive relationships with pupils, and a calm, patient approach. You should be able to work effectively both independently and as part of a team, with a commitment to promoting inclusion, wellbeing, and a positive learning environment. Experience of working with children or young people is desirable, along with a genuine desire to make a difference</w:t>
      </w:r>
      <w:r w:rsidR="00746898" w:rsidRPr="00746898">
        <w:rPr>
          <w:rFonts w:asciiTheme="minorHAnsi" w:hAnsiTheme="minorHAnsi" w:cs="Calibri"/>
        </w:rPr>
        <w:t>.</w:t>
      </w:r>
    </w:p>
    <w:p w14:paraId="6DE615C4" w14:textId="28A7C40A" w:rsidR="005F6F81" w:rsidRPr="00621533" w:rsidRDefault="005F6F81" w:rsidP="00746898">
      <w:pPr>
        <w:tabs>
          <w:tab w:val="left" w:pos="7755"/>
        </w:tabs>
        <w:spacing w:line="276" w:lineRule="auto"/>
        <w:rPr>
          <w:rFonts w:asciiTheme="minorHAnsi" w:hAnsiTheme="minorHAnsi" w:cs="Calibri"/>
          <w:sz w:val="24"/>
          <w:szCs w:val="24"/>
        </w:rPr>
      </w:pPr>
    </w:p>
    <w:p w14:paraId="3D8E1961" w14:textId="29BFEC62" w:rsidR="00227758" w:rsidRDefault="000A7B3F" w:rsidP="00227758">
      <w:pPr>
        <w:rPr>
          <w:rStyle w:val="Heading2Char"/>
        </w:rPr>
      </w:pPr>
      <w:r w:rsidRPr="007C58A4">
        <w:rPr>
          <w:rStyle w:val="Heading2Char"/>
        </w:rPr>
        <w:t xml:space="preserve">About </w:t>
      </w:r>
      <w:r w:rsidR="00227758">
        <w:rPr>
          <w:rStyle w:val="Heading2Char"/>
        </w:rPr>
        <w:t xml:space="preserve">Djanogly </w:t>
      </w:r>
      <w:r w:rsidR="00745990">
        <w:rPr>
          <w:rStyle w:val="Heading2Char"/>
        </w:rPr>
        <w:t>Strelley</w:t>
      </w:r>
      <w:r w:rsidR="00227758">
        <w:rPr>
          <w:rStyle w:val="Heading2Char"/>
        </w:rPr>
        <w:t xml:space="preserve"> Academy</w:t>
      </w:r>
    </w:p>
    <w:p w14:paraId="5B09BDC1" w14:textId="77777777" w:rsidR="007239D7" w:rsidRPr="008A43FB" w:rsidRDefault="007239D7" w:rsidP="007239D7">
      <w:pPr>
        <w:spacing w:line="276" w:lineRule="auto"/>
        <w:rPr>
          <w:rFonts w:asciiTheme="minorHAnsi" w:hAnsiTheme="minorHAnsi"/>
          <w:sz w:val="20"/>
          <w:szCs w:val="18"/>
        </w:rPr>
      </w:pPr>
      <w:r w:rsidRPr="008A43FB">
        <w:rPr>
          <w:rFonts w:asciiTheme="minorHAnsi" w:hAnsiTheme="minorHAnsi"/>
          <w:szCs w:val="22"/>
        </w:rPr>
        <w:t>Djanogly Strelley Academy is a warm, community</w:t>
      </w:r>
      <w:r w:rsidRPr="008A43FB">
        <w:rPr>
          <w:rFonts w:asciiTheme="minorHAnsi" w:hAnsiTheme="minorHAnsi"/>
          <w:szCs w:val="22"/>
        </w:rPr>
        <w:noBreakHyphen/>
        <w:t>focused primary school committed to providing an inclusive, nurturing environment where every child is encouraged to thrive. With a strong emphasis on high</w:t>
      </w:r>
      <w:r w:rsidRPr="008A43FB">
        <w:rPr>
          <w:rFonts w:asciiTheme="minorHAnsi" w:hAnsiTheme="minorHAnsi"/>
          <w:szCs w:val="22"/>
        </w:rPr>
        <w:noBreakHyphen/>
        <w:t>quality teaching, positive relationships, and enriching learning experiences, the academy works closely with families to support pupils’ academic, social, and emotional development.</w:t>
      </w:r>
    </w:p>
    <w:p w14:paraId="72BF1B33" w14:textId="6199E55D" w:rsidR="004408D9" w:rsidRPr="008A43FB" w:rsidRDefault="00227758" w:rsidP="007239D7">
      <w:pPr>
        <w:rPr>
          <w:rFonts w:asciiTheme="minorHAnsi" w:hAnsiTheme="minorHAnsi" w:cs="Calibri"/>
          <w:color w:val="000000"/>
          <w:szCs w:val="22"/>
          <w:shd w:val="clear" w:color="auto" w:fill="FFFFFF"/>
        </w:rPr>
      </w:pPr>
      <w:r w:rsidRPr="008A43FB">
        <w:rPr>
          <w:rFonts w:asciiTheme="minorHAnsi" w:hAnsiTheme="minorHAnsi" w:cs="Calibri"/>
          <w:color w:val="000000"/>
          <w:szCs w:val="22"/>
          <w:shd w:val="clear" w:color="auto" w:fill="FFFFFF"/>
        </w:rPr>
        <w:t>Our latest Ofsted inspection report recognises our many strengths and the strong progress being made across the school.</w:t>
      </w:r>
      <w:r w:rsidR="00A66874" w:rsidRPr="008A43FB">
        <w:rPr>
          <w:rFonts w:asciiTheme="minorHAnsi" w:hAnsiTheme="minorHAnsi" w:cs="Calibri"/>
          <w:color w:val="000000"/>
          <w:szCs w:val="22"/>
          <w:shd w:val="clear" w:color="auto" w:fill="FFFFFF"/>
        </w:rPr>
        <w:t xml:space="preserve"> </w:t>
      </w:r>
    </w:p>
    <w:p w14:paraId="68BE3044" w14:textId="77777777" w:rsidR="007239D7" w:rsidRDefault="007239D7" w:rsidP="007239D7">
      <w:pPr>
        <w:rPr>
          <w:rFonts w:ascii="Aptos" w:hAnsi="Aptos" w:cs="Calibri"/>
          <w:color w:val="000000"/>
          <w:szCs w:val="22"/>
          <w:shd w:val="clear" w:color="auto" w:fill="FFFFFF"/>
        </w:rPr>
      </w:pPr>
    </w:p>
    <w:p w14:paraId="551ED3E6" w14:textId="77777777" w:rsidR="007239D7" w:rsidRDefault="007239D7" w:rsidP="007239D7">
      <w:pPr>
        <w:rPr>
          <w:rFonts w:ascii="Aptos" w:hAnsi="Aptos" w:cs="Calibri"/>
          <w:color w:val="000000"/>
          <w:szCs w:val="22"/>
          <w:shd w:val="clear" w:color="auto" w:fill="FFFFFF"/>
        </w:rPr>
      </w:pPr>
    </w:p>
    <w:p w14:paraId="07D98F03" w14:textId="77777777" w:rsidR="007239D7" w:rsidRDefault="007239D7" w:rsidP="007239D7">
      <w:pPr>
        <w:rPr>
          <w:rFonts w:ascii="Aptos" w:hAnsi="Aptos" w:cs="Calibri"/>
          <w:color w:val="000000"/>
          <w:szCs w:val="22"/>
          <w:shd w:val="clear" w:color="auto" w:fill="FFFFFF"/>
        </w:rPr>
      </w:pPr>
    </w:p>
    <w:p w14:paraId="59AA1B99" w14:textId="77777777" w:rsidR="007239D7" w:rsidRDefault="007239D7" w:rsidP="007239D7">
      <w:pPr>
        <w:rPr>
          <w:rFonts w:ascii="Aptos" w:hAnsi="Aptos" w:cs="Calibri"/>
          <w:color w:val="000000"/>
          <w:szCs w:val="22"/>
          <w:shd w:val="clear" w:color="auto" w:fill="FFFFFF"/>
        </w:rPr>
      </w:pPr>
    </w:p>
    <w:p w14:paraId="672C3A12" w14:textId="77777777" w:rsidR="00FE7B41" w:rsidRDefault="00FE7B41" w:rsidP="00227758">
      <w:pPr>
        <w:rPr>
          <w:rFonts w:ascii="Aptos" w:hAnsi="Aptos" w:cs="Calibri"/>
          <w:color w:val="000000"/>
          <w:szCs w:val="22"/>
          <w:shd w:val="clear" w:color="auto" w:fill="FFFFFF"/>
        </w:rPr>
      </w:pPr>
    </w:p>
    <w:p w14:paraId="262BB155" w14:textId="17C0C2FF" w:rsidR="008A43FB" w:rsidRDefault="00FE7B41" w:rsidP="00227758">
      <w:pPr>
        <w:rPr>
          <w:rStyle w:val="Heading2Char"/>
        </w:rPr>
      </w:pPr>
      <w:r>
        <w:rPr>
          <w:rStyle w:val="Heading2Char"/>
        </w:rPr>
        <w:t xml:space="preserve">Why </w:t>
      </w:r>
      <w:r w:rsidR="002C4DBE">
        <w:rPr>
          <w:rStyle w:val="Heading2Char"/>
        </w:rPr>
        <w:t>join Tapestry</w:t>
      </w:r>
      <w:r>
        <w:rPr>
          <w:rStyle w:val="Heading2Char"/>
        </w:rPr>
        <w:t xml:space="preserve">? </w:t>
      </w:r>
    </w:p>
    <w:p w14:paraId="57986C00" w14:textId="77777777" w:rsidR="00E80EB6" w:rsidRPr="008A43FB" w:rsidRDefault="00E80EB6" w:rsidP="00E80EB6">
      <w:pPr>
        <w:rPr>
          <w:rFonts w:asciiTheme="minorHAnsi" w:hAnsiTheme="minorHAnsi" w:cs="Calibri"/>
          <w:color w:val="000000"/>
          <w:szCs w:val="22"/>
          <w:shd w:val="clear" w:color="auto" w:fill="FFFFFF"/>
        </w:rPr>
      </w:pPr>
      <w:r w:rsidRPr="008A43FB">
        <w:rPr>
          <w:rFonts w:asciiTheme="minorHAnsi" w:hAnsiTheme="minorHAnsi" w:cs="Calibri"/>
          <w:color w:val="000000"/>
          <w:szCs w:val="22"/>
          <w:shd w:val="clear" w:color="auto" w:fill="FFFFFF"/>
        </w:rPr>
        <w:lastRenderedPageBreak/>
        <w:t xml:space="preserve">As part of our Trust, you’ll benefit from: </w:t>
      </w:r>
    </w:p>
    <w:p w14:paraId="0D74244E" w14:textId="77777777" w:rsidR="00E80EB6" w:rsidRPr="008A43FB" w:rsidRDefault="00E80EB6" w:rsidP="00E80EB6">
      <w:pPr>
        <w:numPr>
          <w:ilvl w:val="0"/>
          <w:numId w:val="15"/>
        </w:numPr>
        <w:rPr>
          <w:rFonts w:asciiTheme="minorHAnsi" w:hAnsiTheme="minorHAnsi" w:cs="Calibri"/>
          <w:color w:val="000000"/>
          <w:szCs w:val="22"/>
          <w:shd w:val="clear" w:color="auto" w:fill="FFFFFF"/>
        </w:rPr>
      </w:pPr>
      <w:r w:rsidRPr="008A43FB">
        <w:rPr>
          <w:rFonts w:asciiTheme="minorHAnsi" w:hAnsiTheme="minorHAnsi" w:cs="Calibri"/>
          <w:color w:val="000000"/>
          <w:szCs w:val="22"/>
          <w:shd w:val="clear" w:color="auto" w:fill="FFFFFF"/>
        </w:rPr>
        <w:t xml:space="preserve">A supportive network of professionals who share your commitment to excellence </w:t>
      </w:r>
    </w:p>
    <w:p w14:paraId="3BA171D1" w14:textId="77777777" w:rsidR="00E80EB6" w:rsidRPr="008A43FB" w:rsidRDefault="00E80EB6" w:rsidP="00E80EB6">
      <w:pPr>
        <w:numPr>
          <w:ilvl w:val="0"/>
          <w:numId w:val="15"/>
        </w:numPr>
        <w:rPr>
          <w:rFonts w:asciiTheme="minorHAnsi" w:hAnsiTheme="minorHAnsi" w:cs="Calibri"/>
          <w:color w:val="000000"/>
          <w:szCs w:val="22"/>
          <w:shd w:val="clear" w:color="auto" w:fill="FFFFFF"/>
        </w:rPr>
      </w:pPr>
      <w:r w:rsidRPr="008A43FB">
        <w:rPr>
          <w:rFonts w:asciiTheme="minorHAnsi" w:hAnsiTheme="minorHAnsi" w:cs="Calibri"/>
          <w:color w:val="000000"/>
          <w:szCs w:val="22"/>
          <w:shd w:val="clear" w:color="auto" w:fill="FFFFFF"/>
        </w:rPr>
        <w:t xml:space="preserve">High-quality professional development and career progression opportunities </w:t>
      </w:r>
    </w:p>
    <w:p w14:paraId="3B984295" w14:textId="77777777" w:rsidR="00E80EB6" w:rsidRPr="008A43FB" w:rsidRDefault="00E80EB6" w:rsidP="00E80EB6">
      <w:pPr>
        <w:numPr>
          <w:ilvl w:val="0"/>
          <w:numId w:val="15"/>
        </w:numPr>
        <w:rPr>
          <w:rFonts w:asciiTheme="minorHAnsi" w:hAnsiTheme="minorHAnsi" w:cs="Calibri"/>
          <w:color w:val="000000"/>
          <w:szCs w:val="22"/>
          <w:shd w:val="clear" w:color="auto" w:fill="FFFFFF"/>
        </w:rPr>
      </w:pPr>
      <w:r w:rsidRPr="008A43FB">
        <w:rPr>
          <w:rFonts w:asciiTheme="minorHAnsi" w:hAnsiTheme="minorHAnsi" w:cs="Calibri"/>
          <w:color w:val="000000"/>
          <w:szCs w:val="22"/>
          <w:shd w:val="clear" w:color="auto" w:fill="FFFFFF"/>
        </w:rPr>
        <w:t xml:space="preserve">A caring, inclusive organisation that values staff wellbeing and work–life balance </w:t>
      </w:r>
    </w:p>
    <w:p w14:paraId="5B3F17EF" w14:textId="77777777" w:rsidR="00E80EB6" w:rsidRPr="008A43FB" w:rsidRDefault="00E80EB6" w:rsidP="00E80EB6">
      <w:pPr>
        <w:numPr>
          <w:ilvl w:val="0"/>
          <w:numId w:val="15"/>
        </w:numPr>
        <w:rPr>
          <w:rFonts w:asciiTheme="minorHAnsi" w:hAnsiTheme="minorHAnsi" w:cs="Calibri"/>
          <w:color w:val="000000"/>
          <w:szCs w:val="22"/>
          <w:shd w:val="clear" w:color="auto" w:fill="FFFFFF"/>
        </w:rPr>
      </w:pPr>
      <w:r w:rsidRPr="008A43FB">
        <w:rPr>
          <w:rFonts w:asciiTheme="minorHAnsi" w:hAnsiTheme="minorHAnsi" w:cs="Calibri"/>
          <w:color w:val="000000"/>
          <w:szCs w:val="22"/>
          <w:shd w:val="clear" w:color="auto" w:fill="FFFFFF"/>
        </w:rPr>
        <w:t xml:space="preserve">Access to a range of employee benefits designed to promote health and wellbeing </w:t>
      </w:r>
    </w:p>
    <w:p w14:paraId="5D252E0D" w14:textId="77777777" w:rsidR="00E80EB6" w:rsidRPr="008A43FB" w:rsidRDefault="00E80EB6" w:rsidP="00227758">
      <w:pPr>
        <w:rPr>
          <w:rFonts w:asciiTheme="minorHAnsi" w:hAnsiTheme="minorHAnsi" w:cs="Calibri"/>
          <w:color w:val="000000"/>
          <w:szCs w:val="22"/>
          <w:shd w:val="clear" w:color="auto" w:fill="FFFFFF"/>
        </w:rPr>
      </w:pPr>
    </w:p>
    <w:p w14:paraId="7CEC9D43" w14:textId="27FC661E" w:rsidR="000A7B3F" w:rsidRPr="008A43FB" w:rsidRDefault="000A7B3F" w:rsidP="00B94F23">
      <w:pPr>
        <w:rPr>
          <w:rFonts w:asciiTheme="minorHAnsi" w:hAnsiTheme="minorHAnsi"/>
        </w:rPr>
      </w:pPr>
      <w:r w:rsidRPr="008A43FB">
        <w:rPr>
          <w:rFonts w:asciiTheme="minorHAnsi" w:hAnsiTheme="minorHAnsi"/>
        </w:rPr>
        <w:t>This is your chance to be part of something special</w:t>
      </w:r>
      <w:r w:rsidR="008A294E" w:rsidRPr="008A43FB">
        <w:rPr>
          <w:rFonts w:asciiTheme="minorHAnsi" w:hAnsiTheme="minorHAnsi"/>
        </w:rPr>
        <w:t>.  H</w:t>
      </w:r>
      <w:r w:rsidRPr="008A43FB">
        <w:rPr>
          <w:rFonts w:asciiTheme="minorHAnsi" w:hAnsiTheme="minorHAnsi"/>
        </w:rPr>
        <w:t>elp us shape the future and make a lasting impact.</w:t>
      </w:r>
    </w:p>
    <w:bookmarkEnd w:id="0"/>
    <w:p w14:paraId="5C0F7948" w14:textId="77777777" w:rsidR="008A294E" w:rsidRPr="008A43FB" w:rsidRDefault="008A294E" w:rsidP="00B94F23">
      <w:pPr>
        <w:rPr>
          <w:rFonts w:asciiTheme="minorHAnsi" w:hAnsiTheme="minorHAnsi"/>
        </w:rPr>
      </w:pPr>
    </w:p>
    <w:p w14:paraId="62744E96" w14:textId="4E7AE77D" w:rsidR="00A513F9" w:rsidRPr="008A43FB" w:rsidRDefault="00A16C86" w:rsidP="00B94F23">
      <w:pPr>
        <w:rPr>
          <w:rFonts w:asciiTheme="minorHAnsi" w:hAnsiTheme="minorHAnsi"/>
        </w:rPr>
      </w:pPr>
      <w:r w:rsidRPr="008A43FB">
        <w:rPr>
          <w:rFonts w:asciiTheme="minorHAnsi" w:hAnsiTheme="minorHAnsi"/>
        </w:rPr>
        <w:t>T</w:t>
      </w:r>
      <w:r w:rsidR="000710F5" w:rsidRPr="008A43FB">
        <w:rPr>
          <w:rFonts w:asciiTheme="minorHAnsi" w:hAnsiTheme="minorHAnsi"/>
        </w:rPr>
        <w:t>apestry Learning Partnership</w:t>
      </w:r>
      <w:r w:rsidR="00D85A81" w:rsidRPr="008A43FB">
        <w:rPr>
          <w:rFonts w:asciiTheme="minorHAnsi" w:hAnsiTheme="minorHAnsi"/>
        </w:rPr>
        <w:t xml:space="preserve"> is committed to </w:t>
      </w:r>
      <w:r w:rsidR="003C10E5" w:rsidRPr="008A43FB">
        <w:rPr>
          <w:rFonts w:asciiTheme="minorHAnsi" w:hAnsiTheme="minorHAnsi"/>
        </w:rPr>
        <w:t>safeguarding</w:t>
      </w:r>
      <w:r w:rsidR="00D85A81" w:rsidRPr="008A43FB">
        <w:rPr>
          <w:rFonts w:asciiTheme="minorHAnsi" w:hAnsiTheme="minorHAnsi"/>
        </w:rPr>
        <w:t xml:space="preserve"> and promoting the welfare of children and young people and expects all staff and volunteers to share this commitment. </w:t>
      </w:r>
      <w:r w:rsidR="00A513F9" w:rsidRPr="008A43FB">
        <w:rPr>
          <w:rFonts w:asciiTheme="minorHAnsi" w:hAnsiTheme="minorHAnsi"/>
        </w:rPr>
        <w:t>It is a criminal offence to engage or seek to engage in regulated activity or regulated work</w:t>
      </w:r>
      <w:r w:rsidR="00CE5C33" w:rsidRPr="008A43FB">
        <w:rPr>
          <w:rFonts w:asciiTheme="minorHAnsi" w:hAnsiTheme="minorHAnsi"/>
        </w:rPr>
        <w:t xml:space="preserve"> with children, if you appear on the DBS barred list.  All appointments are subject to an Enhanced DBS check and be eligible to work in the UK.</w:t>
      </w:r>
    </w:p>
    <w:p w14:paraId="22F7C47C" w14:textId="77777777" w:rsidR="009C188F" w:rsidRPr="008A43FB" w:rsidRDefault="009C188F" w:rsidP="00B94F23">
      <w:pPr>
        <w:rPr>
          <w:rFonts w:asciiTheme="minorHAnsi" w:hAnsiTheme="minorHAnsi"/>
        </w:rPr>
      </w:pPr>
    </w:p>
    <w:p w14:paraId="67288DDA" w14:textId="203F05F5" w:rsidR="00E237E7" w:rsidRPr="008A43FB" w:rsidRDefault="00D85A81" w:rsidP="00B94F23">
      <w:pPr>
        <w:rPr>
          <w:rFonts w:asciiTheme="minorHAnsi" w:hAnsiTheme="minorHAnsi"/>
        </w:rPr>
      </w:pPr>
      <w:r w:rsidRPr="008A43FB">
        <w:rPr>
          <w:rFonts w:asciiTheme="minorHAnsi" w:hAnsiTheme="minorHAnsi"/>
        </w:rPr>
        <w:t>Further information about our commitment to Safeguarding can be found</w:t>
      </w:r>
      <w:r w:rsidR="00E237E7" w:rsidRPr="008A43FB">
        <w:rPr>
          <w:rFonts w:asciiTheme="minorHAnsi" w:hAnsiTheme="minorHAnsi"/>
        </w:rPr>
        <w:t xml:space="preserve"> at:</w:t>
      </w:r>
      <w:r w:rsidRPr="008A43FB">
        <w:rPr>
          <w:rFonts w:asciiTheme="minorHAnsi" w:hAnsiTheme="minorHAnsi"/>
        </w:rPr>
        <w:t xml:space="preserve"> </w:t>
      </w:r>
      <w:hyperlink r:id="rId13" w:history="1">
        <w:r w:rsidR="00E237E7" w:rsidRPr="008A43FB">
          <w:rPr>
            <w:rStyle w:val="Hyperlink"/>
            <w:rFonts w:asciiTheme="minorHAnsi" w:hAnsiTheme="minorHAnsi"/>
          </w:rPr>
          <w:t>Tapestry Learning Partnership</w:t>
        </w:r>
      </w:hyperlink>
    </w:p>
    <w:p w14:paraId="6FDB074A" w14:textId="77777777" w:rsidR="008A294E" w:rsidRPr="008A43FB" w:rsidRDefault="008A294E" w:rsidP="00B94F23">
      <w:pPr>
        <w:rPr>
          <w:rFonts w:asciiTheme="minorHAnsi" w:hAnsiTheme="minorHAnsi"/>
        </w:rPr>
      </w:pPr>
    </w:p>
    <w:p w14:paraId="612E4E06" w14:textId="14FA735E" w:rsidR="00930CE0" w:rsidRPr="008A43FB" w:rsidRDefault="00CE5C33" w:rsidP="00B94F23">
      <w:pPr>
        <w:rPr>
          <w:rFonts w:asciiTheme="minorHAnsi" w:hAnsiTheme="minorHAnsi"/>
        </w:rPr>
      </w:pPr>
      <w:r w:rsidRPr="008A43FB">
        <w:rPr>
          <w:rFonts w:asciiTheme="minorHAnsi" w:hAnsiTheme="minorHAnsi"/>
        </w:rPr>
        <w:t>Please be aware, t</w:t>
      </w:r>
      <w:r w:rsidR="00930CE0" w:rsidRPr="008A43FB">
        <w:rPr>
          <w:rFonts w:asciiTheme="minorHAnsi" w:hAnsiTheme="minorHAnsi"/>
        </w:rPr>
        <w:t>he Trust may also consider performing an online presence check as part of the</w:t>
      </w:r>
      <w:r w:rsidR="006B241E" w:rsidRPr="008A43FB">
        <w:rPr>
          <w:rFonts w:asciiTheme="minorHAnsi" w:hAnsiTheme="minorHAnsi"/>
        </w:rPr>
        <w:t>ir</w:t>
      </w:r>
      <w:r w:rsidR="00930CE0" w:rsidRPr="008A43FB">
        <w:rPr>
          <w:rFonts w:asciiTheme="minorHAnsi" w:hAnsiTheme="minorHAnsi"/>
        </w:rPr>
        <w:t xml:space="preserve"> pre-employment checks</w:t>
      </w:r>
      <w:r w:rsidRPr="008A43FB">
        <w:rPr>
          <w:rFonts w:asciiTheme="minorHAnsi" w:hAnsiTheme="minorHAnsi"/>
        </w:rPr>
        <w:t>.</w:t>
      </w:r>
    </w:p>
    <w:p w14:paraId="48742CDF" w14:textId="77777777" w:rsidR="00070CCC" w:rsidRPr="008A43FB" w:rsidRDefault="00070CCC" w:rsidP="00B94F23">
      <w:pPr>
        <w:rPr>
          <w:rFonts w:asciiTheme="minorHAnsi" w:hAnsiTheme="minorHAnsi"/>
        </w:rPr>
      </w:pPr>
    </w:p>
    <w:p w14:paraId="2BEA480C" w14:textId="77777777" w:rsidR="00E56951" w:rsidRPr="008A43FB" w:rsidRDefault="00E56951" w:rsidP="00B94F23">
      <w:pPr>
        <w:rPr>
          <w:rFonts w:asciiTheme="minorHAnsi" w:hAnsiTheme="minorHAnsi"/>
        </w:rPr>
      </w:pPr>
      <w:r w:rsidRPr="008A43FB">
        <w:rPr>
          <w:rFonts w:asciiTheme="minorHAnsi" w:hAnsiTheme="minorHAnsi"/>
        </w:rPr>
        <w:t>This post is exempt from the Rehabilitation of Offenders Act 1974 and therefore applicants are required to declare any cautions, convictions, reprimands and final warnings that are not protected (i.e. that are not filtered out) as defined by the rehabilitation of Offenders Act 1974 (Exceptions) Order 1975 (as amended in 2013 and 2020).</w:t>
      </w:r>
    </w:p>
    <w:p w14:paraId="55DAB073" w14:textId="77777777" w:rsidR="00D85A81" w:rsidRPr="008A43FB" w:rsidRDefault="00D85A81" w:rsidP="00B94F23">
      <w:pPr>
        <w:rPr>
          <w:rFonts w:asciiTheme="minorHAnsi" w:hAnsiTheme="minorHAnsi"/>
        </w:rPr>
      </w:pPr>
    </w:p>
    <w:p w14:paraId="41B01F8B" w14:textId="45D669FB" w:rsidR="00E56951" w:rsidRPr="008A43FB" w:rsidRDefault="00021B52" w:rsidP="00B94F23">
      <w:pPr>
        <w:rPr>
          <w:rFonts w:asciiTheme="minorHAnsi" w:hAnsiTheme="minorHAnsi"/>
        </w:rPr>
      </w:pPr>
      <w:r w:rsidRPr="008A43FB">
        <w:rPr>
          <w:rFonts w:asciiTheme="minorHAnsi" w:hAnsiTheme="minorHAnsi"/>
        </w:rPr>
        <w:t>If you are interested and w</w:t>
      </w:r>
      <w:r w:rsidR="000D6B14" w:rsidRPr="008A43FB">
        <w:rPr>
          <w:rFonts w:asciiTheme="minorHAnsi" w:hAnsiTheme="minorHAnsi"/>
        </w:rPr>
        <w:t xml:space="preserve">ish to have an informal conversation to discuss the role </w:t>
      </w:r>
      <w:r w:rsidR="00056F56" w:rsidRPr="008A43FB">
        <w:rPr>
          <w:rFonts w:asciiTheme="minorHAnsi" w:hAnsiTheme="minorHAnsi"/>
        </w:rPr>
        <w:t xml:space="preserve">or would like to visit the school, </w:t>
      </w:r>
      <w:r w:rsidR="000D6B14" w:rsidRPr="008A43FB">
        <w:rPr>
          <w:rFonts w:asciiTheme="minorHAnsi" w:hAnsiTheme="minorHAnsi"/>
        </w:rPr>
        <w:t>we would be happy to arrange this</w:t>
      </w:r>
      <w:r w:rsidR="000849FB" w:rsidRPr="008A43FB">
        <w:rPr>
          <w:rFonts w:asciiTheme="minorHAnsi" w:hAnsiTheme="minorHAnsi"/>
        </w:rPr>
        <w:t>, p</w:t>
      </w:r>
      <w:r w:rsidR="000D6B14" w:rsidRPr="008A43FB">
        <w:rPr>
          <w:rFonts w:asciiTheme="minorHAnsi" w:hAnsiTheme="minorHAnsi"/>
        </w:rPr>
        <w:t>lease call</w:t>
      </w:r>
      <w:r w:rsidR="00A6248C" w:rsidRPr="008A43FB">
        <w:rPr>
          <w:rFonts w:asciiTheme="minorHAnsi" w:hAnsiTheme="minorHAnsi"/>
        </w:rPr>
        <w:t xml:space="preserve"> </w:t>
      </w:r>
      <w:r w:rsidR="00B94F23" w:rsidRPr="008A43FB">
        <w:rPr>
          <w:rFonts w:asciiTheme="minorHAnsi" w:hAnsiTheme="minorHAnsi"/>
        </w:rPr>
        <w:t>0115 9322920</w:t>
      </w:r>
      <w:r w:rsidR="000D6B14" w:rsidRPr="008A43FB">
        <w:rPr>
          <w:rFonts w:asciiTheme="minorHAnsi" w:hAnsiTheme="minorHAnsi"/>
        </w:rPr>
        <w:t xml:space="preserve">.  </w:t>
      </w:r>
    </w:p>
    <w:p w14:paraId="1CB6E353" w14:textId="77777777" w:rsidR="00E56951" w:rsidRPr="008A43FB" w:rsidRDefault="00E56951" w:rsidP="00B94F23">
      <w:pPr>
        <w:rPr>
          <w:rFonts w:asciiTheme="minorHAnsi" w:hAnsiTheme="minorHAnsi"/>
          <w:szCs w:val="22"/>
        </w:rPr>
      </w:pPr>
    </w:p>
    <w:p w14:paraId="2F3BBA19" w14:textId="1E0E74C3" w:rsidR="000D6B14" w:rsidRPr="008A43FB" w:rsidRDefault="000D6B14" w:rsidP="00B94F23">
      <w:pPr>
        <w:rPr>
          <w:rFonts w:asciiTheme="minorHAnsi" w:hAnsiTheme="minorHAnsi"/>
        </w:rPr>
      </w:pPr>
      <w:r w:rsidRPr="008A43FB">
        <w:rPr>
          <w:rFonts w:asciiTheme="minorHAnsi" w:hAnsiTheme="minorHAnsi"/>
          <w:szCs w:val="22"/>
        </w:rPr>
        <w:t>Further details about our school can be found on our website</w:t>
      </w:r>
      <w:r w:rsidR="00A25CE7" w:rsidRPr="008A43FB">
        <w:rPr>
          <w:rFonts w:asciiTheme="minorHAnsi" w:hAnsiTheme="minorHAnsi"/>
          <w:szCs w:val="22"/>
        </w:rPr>
        <w:t>:</w:t>
      </w:r>
      <w:r w:rsidR="0088246B" w:rsidRPr="008A43FB">
        <w:rPr>
          <w:rFonts w:asciiTheme="minorHAnsi" w:hAnsiTheme="minorHAnsi"/>
        </w:rPr>
        <w:t xml:space="preserve"> </w:t>
      </w:r>
      <w:hyperlink r:id="rId14" w:history="1">
        <w:r w:rsidR="0088246B" w:rsidRPr="008A43FB">
          <w:rPr>
            <w:rStyle w:val="Hyperlink"/>
            <w:rFonts w:asciiTheme="minorHAnsi" w:hAnsiTheme="minorHAnsi"/>
            <w:szCs w:val="22"/>
          </w:rPr>
          <w:t>Home - Djanogly Strelley Academy</w:t>
        </w:r>
      </w:hyperlink>
    </w:p>
    <w:p w14:paraId="215F2DD8" w14:textId="77777777" w:rsidR="00E56951" w:rsidRPr="008A43FB" w:rsidRDefault="00E56951" w:rsidP="00B94F23">
      <w:pPr>
        <w:rPr>
          <w:rFonts w:asciiTheme="minorHAnsi" w:hAnsiTheme="minorHAnsi"/>
          <w:szCs w:val="22"/>
        </w:rPr>
      </w:pPr>
    </w:p>
    <w:p w14:paraId="3B0B9DE8" w14:textId="5BFCEFA4" w:rsidR="00D85A81" w:rsidRPr="008A43FB" w:rsidRDefault="00E56951" w:rsidP="00B94F23">
      <w:pPr>
        <w:rPr>
          <w:rFonts w:asciiTheme="minorHAnsi" w:hAnsiTheme="minorHAnsi"/>
          <w:szCs w:val="22"/>
        </w:rPr>
      </w:pPr>
      <w:r w:rsidRPr="008A43FB">
        <w:rPr>
          <w:rFonts w:asciiTheme="minorHAnsi" w:hAnsiTheme="minorHAnsi"/>
          <w:szCs w:val="22"/>
        </w:rPr>
        <w:t>To apply for this position, please visit</w:t>
      </w:r>
      <w:r w:rsidR="00E237E7" w:rsidRPr="008A43FB">
        <w:rPr>
          <w:rFonts w:asciiTheme="minorHAnsi" w:hAnsiTheme="minorHAnsi"/>
          <w:szCs w:val="22"/>
        </w:rPr>
        <w:t xml:space="preserve"> our careers page via our website</w:t>
      </w:r>
      <w:r w:rsidRPr="008A43FB">
        <w:rPr>
          <w:rFonts w:asciiTheme="minorHAnsi" w:hAnsiTheme="minorHAnsi"/>
          <w:szCs w:val="22"/>
        </w:rPr>
        <w:t xml:space="preserve">: </w:t>
      </w:r>
      <w:hyperlink r:id="rId15" w:history="1">
        <w:r w:rsidR="00E237E7" w:rsidRPr="008A43FB">
          <w:rPr>
            <w:rStyle w:val="Hyperlink"/>
            <w:rFonts w:asciiTheme="minorHAnsi" w:hAnsiTheme="minorHAnsi"/>
            <w:szCs w:val="22"/>
          </w:rPr>
          <w:t>Tapestry Learning Partnership</w:t>
        </w:r>
      </w:hyperlink>
    </w:p>
    <w:p w14:paraId="36C2D6C8" w14:textId="77777777" w:rsidR="00E237E7" w:rsidRPr="008A43FB" w:rsidRDefault="00E237E7" w:rsidP="00CC433A">
      <w:pPr>
        <w:pStyle w:val="Default"/>
        <w:rPr>
          <w:rFonts w:asciiTheme="minorHAnsi" w:hAnsiTheme="minorHAnsi"/>
          <w:sz w:val="22"/>
          <w:szCs w:val="22"/>
        </w:rPr>
      </w:pPr>
    </w:p>
    <w:p w14:paraId="51AD0799" w14:textId="1396BB4D" w:rsidR="007A5CF5" w:rsidRPr="008A43FB" w:rsidRDefault="007A5CF5" w:rsidP="00E56951">
      <w:pPr>
        <w:spacing w:line="360" w:lineRule="auto"/>
        <w:rPr>
          <w:rFonts w:asciiTheme="minorHAnsi" w:hAnsiTheme="minorHAnsi" w:cs="Calibri"/>
          <w:color w:val="000000" w:themeColor="text1"/>
          <w:szCs w:val="22"/>
        </w:rPr>
      </w:pPr>
    </w:p>
    <w:p w14:paraId="1F27C507" w14:textId="5A8FB075" w:rsidR="00E56951" w:rsidRPr="00621533" w:rsidRDefault="004252E9" w:rsidP="00E56951">
      <w:pPr>
        <w:spacing w:line="360" w:lineRule="auto"/>
        <w:rPr>
          <w:rFonts w:asciiTheme="minorHAnsi" w:hAnsiTheme="minorHAnsi" w:cs="Calibri"/>
          <w:b/>
          <w:bCs/>
          <w:sz w:val="24"/>
          <w:szCs w:val="24"/>
        </w:rPr>
      </w:pPr>
      <w:r w:rsidRPr="00621533">
        <w:rPr>
          <w:rFonts w:asciiTheme="minorHAnsi" w:hAnsiTheme="minorHAnsi" w:cs="Calibri"/>
          <w:b/>
          <w:bCs/>
          <w:szCs w:val="22"/>
        </w:rPr>
        <w:tab/>
      </w:r>
      <w:r w:rsidR="00DD4FD0" w:rsidRPr="00621533">
        <w:rPr>
          <w:rFonts w:asciiTheme="minorHAnsi" w:hAnsiTheme="minorHAnsi" w:cs="Calibri"/>
          <w:b/>
          <w:bCs/>
          <w:szCs w:val="22"/>
        </w:rPr>
        <w:tab/>
      </w:r>
      <w:r w:rsidR="00070CCC" w:rsidRPr="00621533">
        <w:rPr>
          <w:rFonts w:asciiTheme="minorHAnsi" w:hAnsiTheme="minorHAnsi" w:cs="Calibri"/>
          <w:b/>
          <w:bCs/>
          <w:szCs w:val="22"/>
        </w:rPr>
        <w:t xml:space="preserve"> </w:t>
      </w:r>
    </w:p>
    <w:p w14:paraId="7BD44E06" w14:textId="77777777" w:rsidR="00146FE5" w:rsidRDefault="00146FE5" w:rsidP="000F4A9F">
      <w:pPr>
        <w:pStyle w:val="Heading1"/>
        <w:jc w:val="left"/>
      </w:pPr>
    </w:p>
    <w:p w14:paraId="28E98978" w14:textId="77777777" w:rsidR="00146FE5" w:rsidRDefault="00146FE5" w:rsidP="000F4A9F">
      <w:pPr>
        <w:pStyle w:val="Heading1"/>
        <w:jc w:val="left"/>
      </w:pPr>
    </w:p>
    <w:p w14:paraId="4922C97D" w14:textId="716E53AD" w:rsidR="00146FE5" w:rsidRDefault="00146FE5" w:rsidP="000F4A9F">
      <w:pPr>
        <w:pStyle w:val="Heading1"/>
        <w:jc w:val="left"/>
      </w:pPr>
      <w:r w:rsidRPr="00DD7AFD">
        <w:rPr>
          <w:noProof/>
        </w:rPr>
        <w:drawing>
          <wp:anchor distT="0" distB="0" distL="114300" distR="114300" simplePos="0" relativeHeight="251666434" behindDoc="1" locked="1" layoutInCell="1" allowOverlap="1" wp14:anchorId="308D11F4" wp14:editId="57914D83">
            <wp:simplePos x="0" y="0"/>
            <wp:positionH relativeFrom="margin">
              <wp:align>right</wp:align>
            </wp:positionH>
            <wp:positionV relativeFrom="margin">
              <wp:align>bottom</wp:align>
            </wp:positionV>
            <wp:extent cx="5374640" cy="5374640"/>
            <wp:effectExtent l="0" t="0" r="0" b="0"/>
            <wp:wrapNone/>
            <wp:docPr id="785530382" name="Picture 2" descr="A colorful circle with a letter t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914621" name="Picture 2" descr="A colorful circle with a letter t in it&#10;&#10;AI-generated content may be incorrect."/>
                    <pic:cNvPicPr/>
                  </pic:nvPicPr>
                  <pic:blipFill>
                    <a:blip r:embed="rId12">
                      <a:alphaModFix amt="35000"/>
                    </a:blip>
                    <a:stretch>
                      <a:fillRect/>
                    </a:stretch>
                  </pic:blipFill>
                  <pic:spPr>
                    <a:xfrm>
                      <a:off x="0" y="0"/>
                      <a:ext cx="5374640" cy="5374640"/>
                    </a:xfrm>
                    <a:prstGeom prst="rect">
                      <a:avLst/>
                    </a:prstGeom>
                  </pic:spPr>
                </pic:pic>
              </a:graphicData>
            </a:graphic>
            <wp14:sizeRelH relativeFrom="page">
              <wp14:pctWidth>0</wp14:pctWidth>
            </wp14:sizeRelH>
            <wp14:sizeRelV relativeFrom="page">
              <wp14:pctHeight>0</wp14:pctHeight>
            </wp14:sizeRelV>
          </wp:anchor>
        </w:drawing>
      </w:r>
    </w:p>
    <w:p w14:paraId="36BE824B" w14:textId="77777777" w:rsidR="00146FE5" w:rsidRDefault="00146FE5" w:rsidP="000F4A9F">
      <w:pPr>
        <w:pStyle w:val="Heading1"/>
        <w:jc w:val="left"/>
      </w:pPr>
    </w:p>
    <w:p w14:paraId="266C634B" w14:textId="77777777" w:rsidR="00146FE5" w:rsidRDefault="00146FE5" w:rsidP="000F4A9F">
      <w:pPr>
        <w:pStyle w:val="Heading1"/>
        <w:jc w:val="left"/>
      </w:pPr>
    </w:p>
    <w:p w14:paraId="2E4CF3A4" w14:textId="77777777" w:rsidR="00146FE5" w:rsidRDefault="00146FE5" w:rsidP="000F4A9F">
      <w:pPr>
        <w:pStyle w:val="Heading1"/>
        <w:jc w:val="left"/>
      </w:pPr>
    </w:p>
    <w:p w14:paraId="70B75A71" w14:textId="77777777" w:rsidR="00146FE5" w:rsidRPr="00146FE5" w:rsidRDefault="00146FE5" w:rsidP="00146FE5"/>
    <w:p w14:paraId="53E0E02E" w14:textId="5E7AF66F" w:rsidR="00E237E7" w:rsidRPr="00621533" w:rsidRDefault="00B71841" w:rsidP="000F4A9F">
      <w:pPr>
        <w:pStyle w:val="Heading1"/>
        <w:jc w:val="left"/>
      </w:pPr>
      <w:r w:rsidRPr="00621533">
        <w:rPr>
          <w:rFonts w:asciiTheme="minorHAnsi" w:hAnsiTheme="minorHAnsi" w:cs="Calibri"/>
          <w:b w:val="0"/>
          <w:noProof/>
          <w:sz w:val="28"/>
        </w:rPr>
        <w:drawing>
          <wp:anchor distT="0" distB="0" distL="114300" distR="114300" simplePos="0" relativeHeight="251658241" behindDoc="0" locked="0" layoutInCell="1" allowOverlap="1" wp14:anchorId="20FBD406" wp14:editId="7AC3A55B">
            <wp:simplePos x="0" y="0"/>
            <wp:positionH relativeFrom="margin">
              <wp:align>right</wp:align>
            </wp:positionH>
            <wp:positionV relativeFrom="paragraph">
              <wp:posOffset>-118745</wp:posOffset>
            </wp:positionV>
            <wp:extent cx="2018030" cy="690880"/>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r="60048" b="3398"/>
                    <a:stretch>
                      <a:fillRect/>
                    </a:stretch>
                  </pic:blipFill>
                  <pic:spPr bwMode="auto">
                    <a:xfrm>
                      <a:off x="0" y="0"/>
                      <a:ext cx="2018030"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00583D6E" w:rsidRPr="00621533">
        <w:t>JOB DESCRIPTION</w:t>
      </w:r>
    </w:p>
    <w:p w14:paraId="43062785" w14:textId="77777777" w:rsidR="00583D6E" w:rsidRPr="00621533" w:rsidRDefault="00583D6E" w:rsidP="00583D6E">
      <w:pPr>
        <w:spacing w:line="360" w:lineRule="auto"/>
        <w:rPr>
          <w:rFonts w:asciiTheme="minorHAnsi" w:hAnsiTheme="minorHAnsi" w:cs="Calibri"/>
          <w:b/>
          <w:sz w:val="24"/>
          <w:szCs w:val="24"/>
        </w:rPr>
      </w:pPr>
    </w:p>
    <w:p w14:paraId="472CA7B0" w14:textId="2680EF08" w:rsidR="00583D6E" w:rsidRPr="008A43FB" w:rsidRDefault="00583D6E" w:rsidP="00583D6E">
      <w:pPr>
        <w:spacing w:line="360" w:lineRule="auto"/>
        <w:rPr>
          <w:rFonts w:asciiTheme="minorHAnsi" w:hAnsiTheme="minorHAnsi" w:cs="Calibri"/>
          <w:bCs/>
          <w:color w:val="000000" w:themeColor="text1"/>
          <w:szCs w:val="22"/>
        </w:rPr>
      </w:pPr>
      <w:r w:rsidRPr="00407861">
        <w:rPr>
          <w:rFonts w:asciiTheme="minorHAnsi" w:hAnsiTheme="minorHAnsi" w:cs="Calibri"/>
          <w:b/>
          <w:color w:val="00A79E" w:themeColor="accent1"/>
          <w:sz w:val="24"/>
          <w:szCs w:val="24"/>
        </w:rPr>
        <w:lastRenderedPageBreak/>
        <w:t>Post Title:</w:t>
      </w:r>
      <w:r w:rsidRPr="00407861">
        <w:rPr>
          <w:rFonts w:asciiTheme="minorHAnsi" w:hAnsiTheme="minorHAnsi" w:cs="Calibri"/>
          <w:b/>
          <w:color w:val="00A79E" w:themeColor="accent1"/>
          <w:sz w:val="24"/>
          <w:szCs w:val="24"/>
        </w:rPr>
        <w:tab/>
      </w:r>
      <w:r w:rsidRPr="00407861">
        <w:rPr>
          <w:rFonts w:asciiTheme="minorHAnsi" w:hAnsiTheme="minorHAnsi" w:cs="Calibri"/>
          <w:b/>
          <w:color w:val="00A79E" w:themeColor="accent1"/>
          <w:sz w:val="24"/>
          <w:szCs w:val="24"/>
        </w:rPr>
        <w:tab/>
      </w:r>
      <w:r w:rsidR="0088246B" w:rsidRPr="008A43FB">
        <w:rPr>
          <w:rFonts w:asciiTheme="minorHAnsi" w:hAnsiTheme="minorHAnsi" w:cs="Calibri"/>
          <w:bCs/>
          <w:color w:val="000000" w:themeColor="text1"/>
          <w:szCs w:val="22"/>
        </w:rPr>
        <w:t xml:space="preserve">Learning Mentor </w:t>
      </w:r>
    </w:p>
    <w:p w14:paraId="1729D6B1" w14:textId="32ABEB29" w:rsidR="00583D6E" w:rsidRPr="00680444" w:rsidRDefault="00583D6E" w:rsidP="00583D6E">
      <w:pPr>
        <w:spacing w:line="360" w:lineRule="auto"/>
        <w:rPr>
          <w:rFonts w:asciiTheme="minorHAnsi" w:hAnsiTheme="minorHAnsi" w:cs="Calibri"/>
          <w:bCs/>
          <w:spacing w:val="-2"/>
          <w:sz w:val="24"/>
          <w:szCs w:val="24"/>
        </w:rPr>
      </w:pPr>
      <w:r w:rsidRPr="00407861">
        <w:rPr>
          <w:rFonts w:asciiTheme="minorHAnsi" w:hAnsiTheme="minorHAnsi" w:cs="Calibri"/>
          <w:b/>
          <w:color w:val="00A79E" w:themeColor="accent1"/>
          <w:sz w:val="24"/>
          <w:szCs w:val="24"/>
        </w:rPr>
        <w:t>Reporting to:</w:t>
      </w:r>
      <w:r w:rsidRPr="00407861">
        <w:rPr>
          <w:rFonts w:asciiTheme="minorHAnsi" w:hAnsiTheme="minorHAnsi" w:cs="Calibri"/>
          <w:b/>
          <w:color w:val="00A79E" w:themeColor="accent1"/>
          <w:sz w:val="24"/>
          <w:szCs w:val="24"/>
        </w:rPr>
        <w:tab/>
      </w:r>
      <w:r w:rsidRPr="00680444">
        <w:rPr>
          <w:rFonts w:asciiTheme="minorHAnsi" w:hAnsiTheme="minorHAnsi" w:cs="Calibri"/>
          <w:b/>
          <w:color w:val="00A79E" w:themeColor="accent1"/>
          <w:szCs w:val="22"/>
        </w:rPr>
        <w:tab/>
      </w:r>
      <w:r w:rsidR="00680444" w:rsidRPr="00680444">
        <w:rPr>
          <w:rFonts w:asciiTheme="minorHAnsi" w:hAnsiTheme="minorHAnsi" w:cs="Calibri"/>
          <w:bCs/>
          <w:szCs w:val="22"/>
        </w:rPr>
        <w:t xml:space="preserve">Pastoral Assistant Head </w:t>
      </w:r>
    </w:p>
    <w:p w14:paraId="3B1E1047" w14:textId="093BD007" w:rsidR="00583D6E" w:rsidRPr="00407861" w:rsidRDefault="00583D6E" w:rsidP="00583D6E">
      <w:pPr>
        <w:spacing w:line="360" w:lineRule="auto"/>
        <w:rPr>
          <w:rFonts w:asciiTheme="minorHAnsi" w:hAnsiTheme="minorHAnsi" w:cs="Calibri"/>
          <w:b/>
          <w:color w:val="00A79E" w:themeColor="accent1"/>
          <w:spacing w:val="-2"/>
          <w:sz w:val="24"/>
          <w:szCs w:val="24"/>
        </w:rPr>
      </w:pPr>
      <w:r w:rsidRPr="00C27321">
        <w:rPr>
          <w:rFonts w:asciiTheme="minorHAnsi" w:hAnsiTheme="minorHAnsi" w:cs="Calibri"/>
          <w:b/>
          <w:color w:val="00A79E" w:themeColor="accent1"/>
          <w:spacing w:val="-2"/>
          <w:sz w:val="24"/>
          <w:szCs w:val="24"/>
        </w:rPr>
        <w:t>Grade:</w:t>
      </w:r>
      <w:r w:rsidRPr="00C27321">
        <w:rPr>
          <w:rFonts w:asciiTheme="minorHAnsi" w:hAnsiTheme="minorHAnsi" w:cs="Calibri"/>
          <w:b/>
          <w:color w:val="00A79E" w:themeColor="accent1"/>
          <w:spacing w:val="-2"/>
          <w:sz w:val="24"/>
          <w:szCs w:val="24"/>
        </w:rPr>
        <w:tab/>
      </w:r>
      <w:r w:rsidRPr="00C27321">
        <w:rPr>
          <w:rFonts w:asciiTheme="minorHAnsi" w:hAnsiTheme="minorHAnsi" w:cs="Calibri"/>
          <w:b/>
          <w:color w:val="00A79E" w:themeColor="accent1"/>
          <w:spacing w:val="-2"/>
          <w:sz w:val="24"/>
          <w:szCs w:val="24"/>
        </w:rPr>
        <w:tab/>
      </w:r>
      <w:r w:rsidR="0088246B" w:rsidRPr="008A43FB">
        <w:rPr>
          <w:rFonts w:asciiTheme="minorHAnsi" w:hAnsiTheme="minorHAnsi" w:cs="Calibri"/>
          <w:bCs/>
          <w:spacing w:val="-2"/>
          <w:szCs w:val="22"/>
        </w:rPr>
        <w:t xml:space="preserve">Main </w:t>
      </w:r>
      <w:r w:rsidR="00542DD2" w:rsidRPr="008A43FB">
        <w:rPr>
          <w:rFonts w:asciiTheme="minorHAnsi" w:hAnsiTheme="minorHAnsi" w:cs="Calibri"/>
          <w:bCs/>
          <w:color w:val="000000" w:themeColor="text1"/>
          <w:spacing w:val="-2"/>
          <w:szCs w:val="22"/>
        </w:rPr>
        <w:t>Payscale</w:t>
      </w:r>
    </w:p>
    <w:p w14:paraId="2AD5FCCB" w14:textId="77777777" w:rsidR="00583D6E" w:rsidRPr="008A43FB" w:rsidRDefault="00583D6E" w:rsidP="00583D6E">
      <w:pPr>
        <w:spacing w:line="360" w:lineRule="auto"/>
        <w:rPr>
          <w:rFonts w:asciiTheme="minorHAnsi" w:eastAsia="Calibri" w:hAnsiTheme="minorHAnsi" w:cs="Calibri"/>
          <w:b/>
          <w:color w:val="00A79E" w:themeColor="accent1"/>
          <w:szCs w:val="22"/>
          <w:lang w:eastAsia="en-US"/>
        </w:rPr>
      </w:pPr>
      <w:r w:rsidRPr="00407861">
        <w:rPr>
          <w:rFonts w:asciiTheme="minorHAnsi" w:eastAsia="Calibri" w:hAnsiTheme="minorHAnsi" w:cs="Calibri"/>
          <w:b/>
          <w:color w:val="00A79E" w:themeColor="accent1"/>
          <w:sz w:val="24"/>
          <w:szCs w:val="24"/>
          <w:lang w:eastAsia="en-US"/>
        </w:rPr>
        <w:t xml:space="preserve">Disclosure Level: </w:t>
      </w:r>
      <w:r w:rsidRPr="00407861">
        <w:rPr>
          <w:rFonts w:asciiTheme="minorHAnsi" w:eastAsia="Calibri" w:hAnsiTheme="minorHAnsi" w:cs="Calibri"/>
          <w:b/>
          <w:color w:val="00A79E" w:themeColor="accent1"/>
          <w:sz w:val="24"/>
          <w:szCs w:val="24"/>
          <w:lang w:eastAsia="en-US"/>
        </w:rPr>
        <w:tab/>
      </w:r>
      <w:r w:rsidRPr="008A43FB">
        <w:rPr>
          <w:rFonts w:asciiTheme="minorHAnsi" w:eastAsia="Calibri" w:hAnsiTheme="minorHAnsi" w:cs="Calibri"/>
          <w:bCs/>
          <w:color w:val="000000" w:themeColor="text1"/>
          <w:szCs w:val="22"/>
          <w:lang w:eastAsia="en-US"/>
        </w:rPr>
        <w:t>Child Workforce - Enhanced, Children’s Barred List</w:t>
      </w:r>
    </w:p>
    <w:p w14:paraId="4D16C64F" w14:textId="77777777" w:rsidR="00C26AB1" w:rsidRPr="00621533" w:rsidRDefault="00C26AB1" w:rsidP="00C67994">
      <w:pPr>
        <w:pStyle w:val="Heading2"/>
      </w:pPr>
      <w:r w:rsidRPr="00621533">
        <w:t>Purpose of the Post</w:t>
      </w:r>
    </w:p>
    <w:p w14:paraId="394E6366" w14:textId="77777777" w:rsidR="0042353B" w:rsidRPr="00772C34" w:rsidRDefault="0042353B" w:rsidP="0042353B">
      <w:pPr>
        <w:contextualSpacing/>
        <w:jc w:val="both"/>
        <w:rPr>
          <w:rFonts w:asciiTheme="minorHAnsi" w:hAnsiTheme="minorHAnsi"/>
        </w:rPr>
      </w:pPr>
      <w:r w:rsidRPr="00772C34">
        <w:rPr>
          <w:rFonts w:asciiTheme="minorHAnsi" w:hAnsiTheme="minorHAnsi"/>
        </w:rPr>
        <w:t>Learning Mentors’ work is primarily to:</w:t>
      </w:r>
    </w:p>
    <w:p w14:paraId="0F4810E8" w14:textId="77777777" w:rsidR="0042353B" w:rsidRPr="00772C34" w:rsidRDefault="0042353B" w:rsidP="0042353B">
      <w:pPr>
        <w:numPr>
          <w:ilvl w:val="0"/>
          <w:numId w:val="23"/>
        </w:numPr>
        <w:contextualSpacing/>
        <w:jc w:val="both"/>
        <w:rPr>
          <w:rFonts w:asciiTheme="minorHAnsi" w:hAnsiTheme="minorHAnsi"/>
        </w:rPr>
      </w:pPr>
      <w:r w:rsidRPr="00772C34">
        <w:rPr>
          <w:rFonts w:asciiTheme="minorHAnsi" w:hAnsiTheme="minorHAnsi"/>
        </w:rPr>
        <w:t>Foster the participation of vulnerable pupils in the social and academic processes of the academy</w:t>
      </w:r>
    </w:p>
    <w:p w14:paraId="5ABD4762" w14:textId="77777777" w:rsidR="0042353B" w:rsidRPr="00772C34" w:rsidRDefault="0042353B" w:rsidP="0042353B">
      <w:pPr>
        <w:numPr>
          <w:ilvl w:val="0"/>
          <w:numId w:val="23"/>
        </w:numPr>
        <w:contextualSpacing/>
        <w:jc w:val="both"/>
        <w:rPr>
          <w:rFonts w:asciiTheme="minorHAnsi" w:hAnsiTheme="minorHAnsi"/>
        </w:rPr>
      </w:pPr>
      <w:r w:rsidRPr="00772C34">
        <w:rPr>
          <w:rFonts w:asciiTheme="minorHAnsi" w:hAnsiTheme="minorHAnsi"/>
        </w:rPr>
        <w:t>Support vulnerable pupils to become more independent learners</w:t>
      </w:r>
    </w:p>
    <w:p w14:paraId="4EC3258F" w14:textId="0D388BD2" w:rsidR="00DD7AFD" w:rsidRPr="00146FE5" w:rsidRDefault="0042353B" w:rsidP="00146FE5">
      <w:pPr>
        <w:numPr>
          <w:ilvl w:val="0"/>
          <w:numId w:val="23"/>
        </w:numPr>
        <w:spacing w:line="276" w:lineRule="auto"/>
        <w:contextualSpacing/>
        <w:jc w:val="both"/>
        <w:rPr>
          <w:rFonts w:asciiTheme="minorHAnsi" w:hAnsiTheme="minorHAnsi"/>
          <w:lang w:val="en-US"/>
        </w:rPr>
      </w:pPr>
      <w:r w:rsidRPr="00772C34">
        <w:rPr>
          <w:rFonts w:asciiTheme="minorHAnsi" w:hAnsiTheme="minorHAnsi"/>
        </w:rPr>
        <w:t>Raise standards of achievement for vulnerable pupils</w:t>
      </w:r>
      <w:r w:rsidR="00B86235" w:rsidRPr="00DD7AFD">
        <w:rPr>
          <w:noProof/>
        </w:rPr>
        <w:drawing>
          <wp:anchor distT="0" distB="0" distL="114300" distR="114300" simplePos="0" relativeHeight="251662338" behindDoc="1" locked="1" layoutInCell="1" allowOverlap="1" wp14:anchorId="5E5EA4F3" wp14:editId="30E8B46E">
            <wp:simplePos x="0" y="0"/>
            <wp:positionH relativeFrom="column">
              <wp:posOffset>1405890</wp:posOffset>
            </wp:positionH>
            <wp:positionV relativeFrom="page">
              <wp:posOffset>5038090</wp:posOffset>
            </wp:positionV>
            <wp:extent cx="5374640" cy="5374640"/>
            <wp:effectExtent l="0" t="0" r="0" b="0"/>
            <wp:wrapNone/>
            <wp:docPr id="1166333814" name="Picture 2" descr="A colorful circle with a letter t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914621" name="Picture 2" descr="A colorful circle with a letter t in it&#10;&#10;AI-generated content may be incorrect."/>
                    <pic:cNvPicPr/>
                  </pic:nvPicPr>
                  <pic:blipFill>
                    <a:blip r:embed="rId12">
                      <a:alphaModFix amt="35000"/>
                    </a:blip>
                    <a:stretch>
                      <a:fillRect/>
                    </a:stretch>
                  </pic:blipFill>
                  <pic:spPr>
                    <a:xfrm>
                      <a:off x="0" y="0"/>
                      <a:ext cx="5374640" cy="5374640"/>
                    </a:xfrm>
                    <a:prstGeom prst="rect">
                      <a:avLst/>
                    </a:prstGeom>
                  </pic:spPr>
                </pic:pic>
              </a:graphicData>
            </a:graphic>
            <wp14:sizeRelH relativeFrom="page">
              <wp14:pctWidth>0</wp14:pctWidth>
            </wp14:sizeRelH>
            <wp14:sizeRelV relativeFrom="page">
              <wp14:pctHeight>0</wp14:pctHeight>
            </wp14:sizeRelV>
          </wp:anchor>
        </w:drawing>
      </w:r>
    </w:p>
    <w:p w14:paraId="547ECAF6" w14:textId="04CCE220" w:rsidR="00772C34" w:rsidRPr="001E511E" w:rsidRDefault="00772C34" w:rsidP="00772C34">
      <w:pPr>
        <w:pStyle w:val="Heading2"/>
        <w:rPr>
          <w:rFonts w:eastAsia="Calibri"/>
          <w:b/>
        </w:rPr>
      </w:pPr>
      <w:r w:rsidRPr="00772C34">
        <w:rPr>
          <w:rFonts w:eastAsia="Calibri"/>
        </w:rPr>
        <w:t xml:space="preserve">Responsibilities </w:t>
      </w:r>
    </w:p>
    <w:p w14:paraId="6CC223BB" w14:textId="749A0A01" w:rsidR="00983A68" w:rsidRPr="001E511E" w:rsidRDefault="00983A68" w:rsidP="00983A68">
      <w:pPr>
        <w:autoSpaceDE w:val="0"/>
        <w:autoSpaceDN w:val="0"/>
        <w:adjustRightInd w:val="0"/>
        <w:spacing w:line="360" w:lineRule="auto"/>
        <w:rPr>
          <w:rFonts w:asciiTheme="minorHAnsi" w:eastAsia="Calibri" w:hAnsiTheme="minorHAnsi" w:cs="Calibri"/>
          <w:b/>
          <w:szCs w:val="22"/>
          <w:lang w:eastAsia="en-US"/>
        </w:rPr>
      </w:pPr>
      <w:r w:rsidRPr="001E511E">
        <w:rPr>
          <w:rFonts w:asciiTheme="minorHAnsi" w:eastAsia="Calibri" w:hAnsiTheme="minorHAnsi" w:cs="Calibri"/>
          <w:b/>
          <w:szCs w:val="22"/>
          <w:lang w:eastAsia="en-US"/>
        </w:rPr>
        <w:t>Learning Mentors work with pupils who have been identified as vulnerable to underachievement due to:</w:t>
      </w:r>
    </w:p>
    <w:p w14:paraId="6EE1AF32" w14:textId="64E536BC" w:rsidR="00983A68" w:rsidRPr="00146FE5" w:rsidRDefault="00983A68" w:rsidP="00146FE5">
      <w:pPr>
        <w:pStyle w:val="ListParagraph"/>
        <w:numPr>
          <w:ilvl w:val="0"/>
          <w:numId w:val="32"/>
        </w:numPr>
        <w:autoSpaceDE w:val="0"/>
        <w:autoSpaceDN w:val="0"/>
        <w:adjustRightInd w:val="0"/>
        <w:spacing w:line="360" w:lineRule="auto"/>
        <w:rPr>
          <w:rFonts w:asciiTheme="minorHAnsi" w:eastAsia="Calibri" w:hAnsiTheme="minorHAnsi" w:cs="Calibri"/>
          <w:bCs/>
          <w:szCs w:val="22"/>
          <w:lang w:eastAsia="en-US"/>
        </w:rPr>
      </w:pPr>
      <w:r w:rsidRPr="00146FE5">
        <w:rPr>
          <w:rFonts w:asciiTheme="minorHAnsi" w:eastAsia="Calibri" w:hAnsiTheme="minorHAnsi" w:cs="Calibri"/>
          <w:bCs/>
          <w:szCs w:val="22"/>
          <w:lang w:eastAsia="en-US"/>
        </w:rPr>
        <w:t>Social, emotional or behavioural issues</w:t>
      </w:r>
    </w:p>
    <w:p w14:paraId="630B1184" w14:textId="6938EEA1" w:rsidR="00983A68" w:rsidRPr="00146FE5" w:rsidRDefault="00983A68" w:rsidP="00146FE5">
      <w:pPr>
        <w:pStyle w:val="ListParagraph"/>
        <w:numPr>
          <w:ilvl w:val="0"/>
          <w:numId w:val="32"/>
        </w:numPr>
        <w:autoSpaceDE w:val="0"/>
        <w:autoSpaceDN w:val="0"/>
        <w:adjustRightInd w:val="0"/>
        <w:spacing w:line="360" w:lineRule="auto"/>
        <w:rPr>
          <w:rFonts w:asciiTheme="minorHAnsi" w:eastAsia="Calibri" w:hAnsiTheme="minorHAnsi" w:cs="Calibri"/>
          <w:bCs/>
          <w:szCs w:val="22"/>
          <w:lang w:eastAsia="en-US"/>
        </w:rPr>
      </w:pPr>
      <w:r w:rsidRPr="00146FE5">
        <w:rPr>
          <w:rFonts w:asciiTheme="minorHAnsi" w:eastAsia="Calibri" w:hAnsiTheme="minorHAnsi" w:cs="Calibri"/>
          <w:bCs/>
          <w:szCs w:val="22"/>
          <w:lang w:eastAsia="en-US"/>
        </w:rPr>
        <w:t>Personal/family trauma/concerns</w:t>
      </w:r>
    </w:p>
    <w:p w14:paraId="3AABD4A3" w14:textId="73D82385" w:rsidR="00983A68" w:rsidRPr="00146FE5" w:rsidRDefault="00983A68" w:rsidP="00146FE5">
      <w:pPr>
        <w:pStyle w:val="ListParagraph"/>
        <w:numPr>
          <w:ilvl w:val="0"/>
          <w:numId w:val="32"/>
        </w:numPr>
        <w:autoSpaceDE w:val="0"/>
        <w:autoSpaceDN w:val="0"/>
        <w:adjustRightInd w:val="0"/>
        <w:spacing w:line="360" w:lineRule="auto"/>
        <w:rPr>
          <w:rFonts w:asciiTheme="minorHAnsi" w:eastAsia="Calibri" w:hAnsiTheme="minorHAnsi" w:cs="Calibri"/>
          <w:bCs/>
          <w:szCs w:val="22"/>
          <w:lang w:eastAsia="en-US"/>
        </w:rPr>
      </w:pPr>
      <w:r w:rsidRPr="00146FE5">
        <w:rPr>
          <w:rFonts w:asciiTheme="minorHAnsi" w:eastAsia="Calibri" w:hAnsiTheme="minorHAnsi" w:cs="Calibri"/>
          <w:bCs/>
          <w:szCs w:val="22"/>
          <w:lang w:eastAsia="en-US"/>
        </w:rPr>
        <w:t>English as an additional language</w:t>
      </w:r>
    </w:p>
    <w:p w14:paraId="184F0CBC" w14:textId="13524503" w:rsidR="00983A68" w:rsidRDefault="00983A68" w:rsidP="00146FE5">
      <w:pPr>
        <w:pStyle w:val="ListParagraph"/>
        <w:numPr>
          <w:ilvl w:val="0"/>
          <w:numId w:val="32"/>
        </w:numPr>
        <w:autoSpaceDE w:val="0"/>
        <w:autoSpaceDN w:val="0"/>
        <w:adjustRightInd w:val="0"/>
        <w:spacing w:line="360" w:lineRule="auto"/>
        <w:rPr>
          <w:rFonts w:asciiTheme="minorHAnsi" w:eastAsia="Calibri" w:hAnsiTheme="minorHAnsi" w:cs="Calibri"/>
          <w:bCs/>
          <w:szCs w:val="22"/>
          <w:lang w:eastAsia="en-US"/>
        </w:rPr>
      </w:pPr>
      <w:r w:rsidRPr="00146FE5">
        <w:rPr>
          <w:rFonts w:asciiTheme="minorHAnsi" w:eastAsia="Calibri" w:hAnsiTheme="minorHAnsi" w:cs="Calibri"/>
          <w:bCs/>
          <w:szCs w:val="22"/>
          <w:lang w:eastAsia="en-US"/>
        </w:rPr>
        <w:t>Support pupils’ learning activities including additional learning needs and development both in the classroom, in small groups or 1:1 as needed</w:t>
      </w:r>
    </w:p>
    <w:p w14:paraId="5934E44D" w14:textId="77777777" w:rsidR="00146FE5" w:rsidRDefault="00146FE5" w:rsidP="00146FE5">
      <w:pPr>
        <w:autoSpaceDE w:val="0"/>
        <w:autoSpaceDN w:val="0"/>
        <w:adjustRightInd w:val="0"/>
        <w:spacing w:line="360" w:lineRule="auto"/>
        <w:rPr>
          <w:rFonts w:asciiTheme="minorHAnsi" w:eastAsia="Calibri" w:hAnsiTheme="minorHAnsi" w:cs="Calibri"/>
          <w:bCs/>
          <w:szCs w:val="22"/>
          <w:lang w:eastAsia="en-US"/>
        </w:rPr>
      </w:pPr>
    </w:p>
    <w:p w14:paraId="58CA55CD" w14:textId="34952839" w:rsidR="00146FE5" w:rsidRPr="00146FE5" w:rsidRDefault="00146FE5" w:rsidP="00146FE5">
      <w:pPr>
        <w:autoSpaceDE w:val="0"/>
        <w:autoSpaceDN w:val="0"/>
        <w:adjustRightInd w:val="0"/>
        <w:spacing w:line="360" w:lineRule="auto"/>
        <w:rPr>
          <w:rFonts w:asciiTheme="minorHAnsi" w:eastAsia="Calibri" w:hAnsiTheme="minorHAnsi" w:cs="Calibri"/>
          <w:b/>
          <w:szCs w:val="22"/>
          <w:lang w:eastAsia="en-US"/>
        </w:rPr>
      </w:pPr>
      <w:r w:rsidRPr="00146FE5">
        <w:rPr>
          <w:rFonts w:asciiTheme="minorHAnsi" w:eastAsia="Calibri" w:hAnsiTheme="minorHAnsi" w:cs="Calibri"/>
          <w:b/>
          <w:szCs w:val="22"/>
          <w:lang w:eastAsia="en-US"/>
        </w:rPr>
        <w:t>Support for Vulnerable Pupils</w:t>
      </w:r>
    </w:p>
    <w:p w14:paraId="2BA84D75" w14:textId="4BE8A3DF" w:rsidR="00983A68" w:rsidRPr="00146FE5" w:rsidRDefault="00983A68" w:rsidP="00146FE5">
      <w:pPr>
        <w:pStyle w:val="ListParagraph"/>
        <w:numPr>
          <w:ilvl w:val="0"/>
          <w:numId w:val="32"/>
        </w:numPr>
        <w:autoSpaceDE w:val="0"/>
        <w:autoSpaceDN w:val="0"/>
        <w:adjustRightInd w:val="0"/>
        <w:spacing w:line="360" w:lineRule="auto"/>
        <w:rPr>
          <w:rFonts w:asciiTheme="minorHAnsi" w:eastAsia="Calibri" w:hAnsiTheme="minorHAnsi" w:cs="Calibri"/>
          <w:bCs/>
          <w:szCs w:val="22"/>
          <w:lang w:eastAsia="en-US"/>
        </w:rPr>
      </w:pPr>
      <w:r w:rsidRPr="00146FE5">
        <w:rPr>
          <w:rFonts w:asciiTheme="minorHAnsi" w:eastAsia="Calibri" w:hAnsiTheme="minorHAnsi" w:cs="Calibri"/>
          <w:bCs/>
          <w:szCs w:val="22"/>
          <w:lang w:eastAsia="en-US"/>
        </w:rPr>
        <w:t>Under the direction of the SENDCo and class teacher devise planning to meet the needs of assigned individuals or groups</w:t>
      </w:r>
    </w:p>
    <w:p w14:paraId="72B04E14" w14:textId="0A00AAF5" w:rsidR="00983A68" w:rsidRPr="00146FE5" w:rsidRDefault="00983A68" w:rsidP="00146FE5">
      <w:pPr>
        <w:pStyle w:val="ListParagraph"/>
        <w:numPr>
          <w:ilvl w:val="0"/>
          <w:numId w:val="32"/>
        </w:numPr>
        <w:autoSpaceDE w:val="0"/>
        <w:autoSpaceDN w:val="0"/>
        <w:adjustRightInd w:val="0"/>
        <w:spacing w:line="360" w:lineRule="auto"/>
        <w:rPr>
          <w:rFonts w:asciiTheme="minorHAnsi" w:eastAsia="Calibri" w:hAnsiTheme="minorHAnsi" w:cs="Calibri"/>
          <w:bCs/>
          <w:szCs w:val="22"/>
          <w:lang w:eastAsia="en-US"/>
        </w:rPr>
      </w:pPr>
      <w:r w:rsidRPr="00146FE5">
        <w:rPr>
          <w:rFonts w:asciiTheme="minorHAnsi" w:eastAsia="Calibri" w:hAnsiTheme="minorHAnsi" w:cs="Calibri"/>
          <w:bCs/>
          <w:szCs w:val="22"/>
          <w:lang w:eastAsia="en-US"/>
        </w:rPr>
        <w:t xml:space="preserve">Lead pupils during learning activities, e.g. by promoting independent learning </w:t>
      </w:r>
    </w:p>
    <w:p w14:paraId="70B04787" w14:textId="2BB1FE8D" w:rsidR="00983A68" w:rsidRPr="00146FE5" w:rsidRDefault="00983A68" w:rsidP="00146FE5">
      <w:pPr>
        <w:pStyle w:val="ListParagraph"/>
        <w:numPr>
          <w:ilvl w:val="0"/>
          <w:numId w:val="32"/>
        </w:numPr>
        <w:autoSpaceDE w:val="0"/>
        <w:autoSpaceDN w:val="0"/>
        <w:adjustRightInd w:val="0"/>
        <w:spacing w:line="360" w:lineRule="auto"/>
        <w:rPr>
          <w:rFonts w:asciiTheme="minorHAnsi" w:eastAsia="Calibri" w:hAnsiTheme="minorHAnsi" w:cs="Calibri"/>
          <w:bCs/>
          <w:szCs w:val="22"/>
          <w:lang w:eastAsia="en-US"/>
        </w:rPr>
      </w:pPr>
      <w:r w:rsidRPr="00146FE5">
        <w:rPr>
          <w:rFonts w:asciiTheme="minorHAnsi" w:eastAsia="Calibri" w:hAnsiTheme="minorHAnsi" w:cs="Calibri"/>
          <w:bCs/>
          <w:szCs w:val="22"/>
          <w:lang w:eastAsia="en-US"/>
        </w:rPr>
        <w:t xml:space="preserve">Lead pupils’ individual learning needs and development, e.g. cognitive and learning skills </w:t>
      </w:r>
    </w:p>
    <w:p w14:paraId="35B50665" w14:textId="563B7E8D" w:rsidR="00983A68" w:rsidRPr="00146FE5" w:rsidRDefault="00983A68" w:rsidP="00146FE5">
      <w:pPr>
        <w:pStyle w:val="ListParagraph"/>
        <w:numPr>
          <w:ilvl w:val="0"/>
          <w:numId w:val="32"/>
        </w:numPr>
        <w:autoSpaceDE w:val="0"/>
        <w:autoSpaceDN w:val="0"/>
        <w:adjustRightInd w:val="0"/>
        <w:spacing w:line="360" w:lineRule="auto"/>
        <w:rPr>
          <w:rFonts w:asciiTheme="minorHAnsi" w:eastAsia="Calibri" w:hAnsiTheme="minorHAnsi" w:cs="Calibri"/>
          <w:bCs/>
          <w:szCs w:val="22"/>
          <w:lang w:eastAsia="en-US"/>
        </w:rPr>
      </w:pPr>
      <w:r w:rsidRPr="00146FE5">
        <w:rPr>
          <w:rFonts w:asciiTheme="minorHAnsi" w:eastAsia="Calibri" w:hAnsiTheme="minorHAnsi" w:cs="Calibri"/>
          <w:bCs/>
          <w:szCs w:val="22"/>
          <w:lang w:eastAsia="en-US"/>
        </w:rPr>
        <w:t xml:space="preserve">Undertake individual assessments with vulnerable children as appropriate </w:t>
      </w:r>
    </w:p>
    <w:p w14:paraId="7CC3305F" w14:textId="6B1D4CA1" w:rsidR="00983A68" w:rsidRPr="00146FE5" w:rsidRDefault="00983A68" w:rsidP="00146FE5">
      <w:pPr>
        <w:pStyle w:val="ListParagraph"/>
        <w:numPr>
          <w:ilvl w:val="0"/>
          <w:numId w:val="32"/>
        </w:numPr>
        <w:autoSpaceDE w:val="0"/>
        <w:autoSpaceDN w:val="0"/>
        <w:adjustRightInd w:val="0"/>
        <w:spacing w:line="360" w:lineRule="auto"/>
        <w:rPr>
          <w:rFonts w:asciiTheme="minorHAnsi" w:eastAsia="Calibri" w:hAnsiTheme="minorHAnsi" w:cs="Calibri"/>
          <w:bCs/>
          <w:szCs w:val="22"/>
          <w:lang w:eastAsia="en-US"/>
        </w:rPr>
      </w:pPr>
      <w:r w:rsidRPr="00146FE5">
        <w:rPr>
          <w:rFonts w:asciiTheme="minorHAnsi" w:eastAsia="Calibri" w:hAnsiTheme="minorHAnsi" w:cs="Calibri"/>
          <w:bCs/>
          <w:szCs w:val="22"/>
          <w:lang w:eastAsia="en-US"/>
        </w:rPr>
        <w:t>Mark the work of pupils with whom they are working and give immediate feedback</w:t>
      </w:r>
    </w:p>
    <w:p w14:paraId="6723AAFD" w14:textId="22E0FEB8" w:rsidR="00983A68" w:rsidRPr="00146FE5" w:rsidRDefault="00983A68" w:rsidP="00146FE5">
      <w:pPr>
        <w:pStyle w:val="ListParagraph"/>
        <w:numPr>
          <w:ilvl w:val="0"/>
          <w:numId w:val="32"/>
        </w:numPr>
        <w:autoSpaceDE w:val="0"/>
        <w:autoSpaceDN w:val="0"/>
        <w:adjustRightInd w:val="0"/>
        <w:spacing w:line="360" w:lineRule="auto"/>
        <w:rPr>
          <w:rFonts w:asciiTheme="minorHAnsi" w:eastAsia="Calibri" w:hAnsiTheme="minorHAnsi" w:cs="Calibri"/>
          <w:bCs/>
          <w:szCs w:val="22"/>
          <w:lang w:eastAsia="en-US"/>
        </w:rPr>
      </w:pPr>
      <w:r w:rsidRPr="00146FE5">
        <w:rPr>
          <w:rFonts w:asciiTheme="minorHAnsi" w:eastAsia="Calibri" w:hAnsiTheme="minorHAnsi" w:cs="Calibri"/>
          <w:bCs/>
          <w:szCs w:val="22"/>
          <w:lang w:eastAsia="en-US"/>
        </w:rPr>
        <w:t>Support teachers in assessing pupil progress and attainment</w:t>
      </w:r>
    </w:p>
    <w:p w14:paraId="5E639D20" w14:textId="774351C3" w:rsidR="00983A68" w:rsidRPr="00146FE5" w:rsidRDefault="00983A68" w:rsidP="00146FE5">
      <w:pPr>
        <w:pStyle w:val="ListParagraph"/>
        <w:numPr>
          <w:ilvl w:val="0"/>
          <w:numId w:val="32"/>
        </w:numPr>
        <w:autoSpaceDE w:val="0"/>
        <w:autoSpaceDN w:val="0"/>
        <w:adjustRightInd w:val="0"/>
        <w:spacing w:line="360" w:lineRule="auto"/>
        <w:rPr>
          <w:rFonts w:asciiTheme="minorHAnsi" w:eastAsia="Calibri" w:hAnsiTheme="minorHAnsi" w:cs="Calibri"/>
          <w:bCs/>
          <w:szCs w:val="22"/>
          <w:lang w:eastAsia="en-US"/>
        </w:rPr>
      </w:pPr>
      <w:r w:rsidRPr="00146FE5">
        <w:rPr>
          <w:rFonts w:asciiTheme="minorHAnsi" w:eastAsia="Calibri" w:hAnsiTheme="minorHAnsi" w:cs="Calibri"/>
          <w:bCs/>
          <w:szCs w:val="22"/>
          <w:lang w:eastAsia="en-US"/>
        </w:rPr>
        <w:t>Help with the care and support of pupils</w:t>
      </w:r>
    </w:p>
    <w:p w14:paraId="2E8FC013" w14:textId="3EDE7DFB" w:rsidR="00983A68" w:rsidRPr="00146FE5" w:rsidRDefault="00983A68" w:rsidP="00146FE5">
      <w:pPr>
        <w:pStyle w:val="ListParagraph"/>
        <w:numPr>
          <w:ilvl w:val="0"/>
          <w:numId w:val="32"/>
        </w:numPr>
        <w:autoSpaceDE w:val="0"/>
        <w:autoSpaceDN w:val="0"/>
        <w:adjustRightInd w:val="0"/>
        <w:spacing w:line="360" w:lineRule="auto"/>
        <w:rPr>
          <w:rFonts w:asciiTheme="minorHAnsi" w:eastAsia="Calibri" w:hAnsiTheme="minorHAnsi" w:cs="Calibri"/>
          <w:bCs/>
          <w:szCs w:val="22"/>
          <w:lang w:eastAsia="en-US"/>
        </w:rPr>
      </w:pPr>
      <w:r w:rsidRPr="00146FE5">
        <w:rPr>
          <w:rFonts w:asciiTheme="minorHAnsi" w:eastAsia="Calibri" w:hAnsiTheme="minorHAnsi" w:cs="Calibri"/>
          <w:bCs/>
          <w:szCs w:val="22"/>
          <w:lang w:eastAsia="en-US"/>
        </w:rPr>
        <w:t>Contribute to the health and well-being of pupils</w:t>
      </w:r>
    </w:p>
    <w:p w14:paraId="5BC85E82" w14:textId="6633B6DB" w:rsidR="00983A68" w:rsidRPr="00146FE5" w:rsidRDefault="00983A68" w:rsidP="00146FE5">
      <w:pPr>
        <w:pStyle w:val="ListParagraph"/>
        <w:numPr>
          <w:ilvl w:val="0"/>
          <w:numId w:val="32"/>
        </w:numPr>
        <w:autoSpaceDE w:val="0"/>
        <w:autoSpaceDN w:val="0"/>
        <w:adjustRightInd w:val="0"/>
        <w:spacing w:line="360" w:lineRule="auto"/>
        <w:rPr>
          <w:rFonts w:asciiTheme="minorHAnsi" w:eastAsia="Calibri" w:hAnsiTheme="minorHAnsi" w:cs="Calibri"/>
          <w:bCs/>
          <w:szCs w:val="22"/>
          <w:lang w:eastAsia="en-US"/>
        </w:rPr>
      </w:pPr>
      <w:r w:rsidRPr="00146FE5">
        <w:rPr>
          <w:rFonts w:asciiTheme="minorHAnsi" w:eastAsia="Calibri" w:hAnsiTheme="minorHAnsi" w:cs="Calibri"/>
          <w:bCs/>
          <w:szCs w:val="22"/>
          <w:lang w:eastAsia="en-US"/>
        </w:rPr>
        <w:t xml:space="preserve">Establish and maintain relationships with individual pupils and groups </w:t>
      </w:r>
    </w:p>
    <w:p w14:paraId="30DE979D" w14:textId="04848652" w:rsidR="00983A68" w:rsidRPr="00146FE5" w:rsidRDefault="00983A68" w:rsidP="00146FE5">
      <w:pPr>
        <w:pStyle w:val="ListParagraph"/>
        <w:numPr>
          <w:ilvl w:val="0"/>
          <w:numId w:val="32"/>
        </w:numPr>
        <w:autoSpaceDE w:val="0"/>
        <w:autoSpaceDN w:val="0"/>
        <w:adjustRightInd w:val="0"/>
        <w:spacing w:line="360" w:lineRule="auto"/>
        <w:rPr>
          <w:rFonts w:asciiTheme="minorHAnsi" w:eastAsia="Calibri" w:hAnsiTheme="minorHAnsi" w:cs="Calibri"/>
          <w:bCs/>
          <w:szCs w:val="22"/>
          <w:lang w:eastAsia="en-US"/>
        </w:rPr>
      </w:pPr>
      <w:r w:rsidRPr="00146FE5">
        <w:rPr>
          <w:rFonts w:asciiTheme="minorHAnsi" w:eastAsia="Calibri" w:hAnsiTheme="minorHAnsi" w:cs="Calibri"/>
          <w:bCs/>
          <w:szCs w:val="22"/>
          <w:lang w:eastAsia="en-US"/>
        </w:rPr>
        <w:t xml:space="preserve">Liaise with outside agencies </w:t>
      </w:r>
      <w:r w:rsidR="00772C34" w:rsidRPr="00146FE5">
        <w:rPr>
          <w:rFonts w:asciiTheme="minorHAnsi" w:eastAsia="Calibri" w:hAnsiTheme="minorHAnsi" w:cs="Calibri"/>
          <w:bCs/>
          <w:szCs w:val="22"/>
          <w:lang w:eastAsia="en-US"/>
        </w:rPr>
        <w:t>to</w:t>
      </w:r>
      <w:r w:rsidRPr="00146FE5">
        <w:rPr>
          <w:rFonts w:asciiTheme="minorHAnsi" w:eastAsia="Calibri" w:hAnsiTheme="minorHAnsi" w:cs="Calibri"/>
          <w:bCs/>
          <w:szCs w:val="22"/>
          <w:lang w:eastAsia="en-US"/>
        </w:rPr>
        <w:t xml:space="preserve"> support individual child and their family</w:t>
      </w:r>
    </w:p>
    <w:p w14:paraId="666B3B93" w14:textId="4E6C30FA" w:rsidR="00983A68" w:rsidRDefault="00983A68" w:rsidP="00146FE5">
      <w:pPr>
        <w:pStyle w:val="ListParagraph"/>
        <w:numPr>
          <w:ilvl w:val="0"/>
          <w:numId w:val="32"/>
        </w:numPr>
        <w:autoSpaceDE w:val="0"/>
        <w:autoSpaceDN w:val="0"/>
        <w:adjustRightInd w:val="0"/>
        <w:spacing w:line="360" w:lineRule="auto"/>
        <w:rPr>
          <w:rFonts w:asciiTheme="minorHAnsi" w:eastAsia="Calibri" w:hAnsiTheme="minorHAnsi" w:cs="Calibri"/>
          <w:bCs/>
          <w:szCs w:val="22"/>
          <w:lang w:eastAsia="en-US"/>
        </w:rPr>
      </w:pPr>
      <w:r w:rsidRPr="00146FE5">
        <w:rPr>
          <w:rFonts w:asciiTheme="minorHAnsi" w:eastAsia="Calibri" w:hAnsiTheme="minorHAnsi" w:cs="Calibri"/>
          <w:bCs/>
          <w:szCs w:val="22"/>
          <w:lang w:eastAsia="en-US"/>
        </w:rPr>
        <w:t>Plan own workload during lessons</w:t>
      </w:r>
    </w:p>
    <w:p w14:paraId="493822D3" w14:textId="77777777" w:rsidR="00146FE5" w:rsidRDefault="00146FE5" w:rsidP="00146FE5">
      <w:pPr>
        <w:autoSpaceDE w:val="0"/>
        <w:autoSpaceDN w:val="0"/>
        <w:adjustRightInd w:val="0"/>
        <w:spacing w:line="360" w:lineRule="auto"/>
        <w:rPr>
          <w:rFonts w:asciiTheme="minorHAnsi" w:eastAsia="Calibri" w:hAnsiTheme="minorHAnsi" w:cs="Calibri"/>
          <w:bCs/>
          <w:szCs w:val="22"/>
          <w:lang w:eastAsia="en-US"/>
        </w:rPr>
      </w:pPr>
    </w:p>
    <w:p w14:paraId="2BE9174E" w14:textId="5D2756C1" w:rsidR="00146FE5" w:rsidRPr="00146FE5" w:rsidRDefault="00146FE5" w:rsidP="00146FE5">
      <w:pPr>
        <w:autoSpaceDE w:val="0"/>
        <w:autoSpaceDN w:val="0"/>
        <w:adjustRightInd w:val="0"/>
        <w:spacing w:line="360" w:lineRule="auto"/>
        <w:rPr>
          <w:rFonts w:asciiTheme="minorHAnsi" w:eastAsia="Calibri" w:hAnsiTheme="minorHAnsi" w:cs="Calibri"/>
          <w:b/>
          <w:szCs w:val="22"/>
          <w:lang w:eastAsia="en-US"/>
        </w:rPr>
      </w:pPr>
      <w:r w:rsidRPr="00146FE5">
        <w:rPr>
          <w:rFonts w:asciiTheme="minorHAnsi" w:eastAsia="Calibri" w:hAnsiTheme="minorHAnsi" w:cs="Calibri"/>
          <w:b/>
          <w:szCs w:val="22"/>
          <w:lang w:eastAsia="en-US"/>
        </w:rPr>
        <w:t>Support for the Teacher</w:t>
      </w:r>
    </w:p>
    <w:p w14:paraId="3E414830" w14:textId="05ADF525" w:rsidR="00983A68" w:rsidRPr="00146FE5" w:rsidRDefault="00983A68" w:rsidP="00146FE5">
      <w:pPr>
        <w:pStyle w:val="ListParagraph"/>
        <w:numPr>
          <w:ilvl w:val="0"/>
          <w:numId w:val="32"/>
        </w:numPr>
        <w:autoSpaceDE w:val="0"/>
        <w:autoSpaceDN w:val="0"/>
        <w:adjustRightInd w:val="0"/>
        <w:spacing w:line="360" w:lineRule="auto"/>
        <w:rPr>
          <w:rFonts w:asciiTheme="minorHAnsi" w:eastAsia="Calibri" w:hAnsiTheme="minorHAnsi" w:cs="Calibri"/>
          <w:bCs/>
          <w:szCs w:val="22"/>
          <w:lang w:eastAsia="en-US"/>
        </w:rPr>
      </w:pPr>
      <w:r w:rsidRPr="00146FE5">
        <w:rPr>
          <w:rFonts w:asciiTheme="minorHAnsi" w:eastAsia="Calibri" w:hAnsiTheme="minorHAnsi" w:cs="Calibri"/>
          <w:bCs/>
          <w:szCs w:val="22"/>
          <w:lang w:eastAsia="en-US"/>
        </w:rPr>
        <w:t>Contribute to the planning and evaluation of learning activities</w:t>
      </w:r>
    </w:p>
    <w:p w14:paraId="697B2629" w14:textId="799D9412" w:rsidR="00983A68" w:rsidRPr="00146FE5" w:rsidRDefault="00983A68" w:rsidP="00146FE5">
      <w:pPr>
        <w:pStyle w:val="ListParagraph"/>
        <w:numPr>
          <w:ilvl w:val="0"/>
          <w:numId w:val="32"/>
        </w:numPr>
        <w:autoSpaceDE w:val="0"/>
        <w:autoSpaceDN w:val="0"/>
        <w:adjustRightInd w:val="0"/>
        <w:spacing w:line="360" w:lineRule="auto"/>
        <w:rPr>
          <w:rFonts w:asciiTheme="minorHAnsi" w:eastAsia="Calibri" w:hAnsiTheme="minorHAnsi" w:cs="Calibri"/>
          <w:bCs/>
          <w:szCs w:val="22"/>
          <w:lang w:eastAsia="en-US"/>
        </w:rPr>
      </w:pPr>
      <w:r w:rsidRPr="00146FE5">
        <w:rPr>
          <w:rFonts w:asciiTheme="minorHAnsi" w:eastAsia="Calibri" w:hAnsiTheme="minorHAnsi" w:cs="Calibri"/>
          <w:bCs/>
          <w:szCs w:val="22"/>
          <w:lang w:eastAsia="en-US"/>
        </w:rPr>
        <w:t>Prepare resources and maintain records</w:t>
      </w:r>
    </w:p>
    <w:p w14:paraId="3473F319" w14:textId="6CA51D66" w:rsidR="00983A68" w:rsidRPr="00146FE5" w:rsidRDefault="00983A68" w:rsidP="00146FE5">
      <w:pPr>
        <w:pStyle w:val="ListParagraph"/>
        <w:numPr>
          <w:ilvl w:val="0"/>
          <w:numId w:val="32"/>
        </w:numPr>
        <w:autoSpaceDE w:val="0"/>
        <w:autoSpaceDN w:val="0"/>
        <w:adjustRightInd w:val="0"/>
        <w:spacing w:line="360" w:lineRule="auto"/>
        <w:rPr>
          <w:rFonts w:asciiTheme="minorHAnsi" w:eastAsia="Calibri" w:hAnsiTheme="minorHAnsi" w:cs="Calibri"/>
          <w:bCs/>
          <w:szCs w:val="22"/>
          <w:lang w:eastAsia="en-US"/>
        </w:rPr>
      </w:pPr>
      <w:r w:rsidRPr="00146FE5">
        <w:rPr>
          <w:rFonts w:asciiTheme="minorHAnsi" w:eastAsia="Calibri" w:hAnsiTheme="minorHAnsi" w:cs="Calibri"/>
          <w:bCs/>
          <w:szCs w:val="22"/>
          <w:lang w:eastAsia="en-US"/>
        </w:rPr>
        <w:t>Contribute to the management of pupil behaviour</w:t>
      </w:r>
    </w:p>
    <w:p w14:paraId="5F41D7C1" w14:textId="68061694" w:rsidR="00983A68" w:rsidRDefault="00983A68" w:rsidP="00146FE5">
      <w:pPr>
        <w:pStyle w:val="ListParagraph"/>
        <w:numPr>
          <w:ilvl w:val="0"/>
          <w:numId w:val="32"/>
        </w:numPr>
        <w:autoSpaceDE w:val="0"/>
        <w:autoSpaceDN w:val="0"/>
        <w:adjustRightInd w:val="0"/>
        <w:spacing w:line="360" w:lineRule="auto"/>
        <w:rPr>
          <w:rFonts w:asciiTheme="minorHAnsi" w:eastAsia="Calibri" w:hAnsiTheme="minorHAnsi" w:cs="Calibri"/>
          <w:bCs/>
          <w:szCs w:val="22"/>
          <w:lang w:eastAsia="en-US"/>
        </w:rPr>
      </w:pPr>
      <w:r w:rsidRPr="00146FE5">
        <w:rPr>
          <w:rFonts w:asciiTheme="minorHAnsi" w:eastAsia="Calibri" w:hAnsiTheme="minorHAnsi" w:cs="Calibri"/>
          <w:bCs/>
          <w:szCs w:val="22"/>
          <w:lang w:eastAsia="en-US"/>
        </w:rPr>
        <w:t>Provide assessment feedback to inform planning</w:t>
      </w:r>
    </w:p>
    <w:p w14:paraId="002F6134" w14:textId="77777777" w:rsidR="00146FE5" w:rsidRDefault="00146FE5" w:rsidP="00146FE5">
      <w:pPr>
        <w:autoSpaceDE w:val="0"/>
        <w:autoSpaceDN w:val="0"/>
        <w:adjustRightInd w:val="0"/>
        <w:spacing w:line="360" w:lineRule="auto"/>
        <w:rPr>
          <w:rFonts w:asciiTheme="minorHAnsi" w:eastAsia="Calibri" w:hAnsiTheme="minorHAnsi" w:cs="Calibri"/>
          <w:bCs/>
          <w:szCs w:val="22"/>
          <w:lang w:eastAsia="en-US"/>
        </w:rPr>
      </w:pPr>
    </w:p>
    <w:p w14:paraId="5E30FFF3" w14:textId="6E6DAA69" w:rsidR="00146FE5" w:rsidRPr="00146FE5" w:rsidRDefault="00146FE5" w:rsidP="00146FE5">
      <w:pPr>
        <w:autoSpaceDE w:val="0"/>
        <w:autoSpaceDN w:val="0"/>
        <w:adjustRightInd w:val="0"/>
        <w:spacing w:line="360" w:lineRule="auto"/>
        <w:rPr>
          <w:rFonts w:asciiTheme="minorHAnsi" w:eastAsia="Calibri" w:hAnsiTheme="minorHAnsi" w:cs="Calibri"/>
          <w:b/>
          <w:szCs w:val="22"/>
          <w:lang w:eastAsia="en-US"/>
        </w:rPr>
      </w:pPr>
      <w:r w:rsidRPr="00146FE5">
        <w:rPr>
          <w:rFonts w:asciiTheme="minorHAnsi" w:eastAsia="Calibri" w:hAnsiTheme="minorHAnsi" w:cs="Calibri"/>
          <w:b/>
          <w:szCs w:val="22"/>
          <w:lang w:eastAsia="en-US"/>
        </w:rPr>
        <w:t>Support for the Curriculum</w:t>
      </w:r>
    </w:p>
    <w:p w14:paraId="7BF78316" w14:textId="1564FC55" w:rsidR="00983A68" w:rsidRPr="00146FE5" w:rsidRDefault="00983A68" w:rsidP="00146FE5">
      <w:pPr>
        <w:pStyle w:val="ListParagraph"/>
        <w:numPr>
          <w:ilvl w:val="0"/>
          <w:numId w:val="32"/>
        </w:numPr>
        <w:autoSpaceDE w:val="0"/>
        <w:autoSpaceDN w:val="0"/>
        <w:adjustRightInd w:val="0"/>
        <w:spacing w:line="360" w:lineRule="auto"/>
        <w:rPr>
          <w:rFonts w:asciiTheme="minorHAnsi" w:eastAsia="Calibri" w:hAnsiTheme="minorHAnsi" w:cs="Calibri"/>
          <w:bCs/>
          <w:szCs w:val="22"/>
          <w:lang w:eastAsia="en-US"/>
        </w:rPr>
      </w:pPr>
      <w:r w:rsidRPr="00146FE5">
        <w:rPr>
          <w:rFonts w:asciiTheme="minorHAnsi" w:eastAsia="Calibri" w:hAnsiTheme="minorHAnsi" w:cs="Calibri"/>
          <w:bCs/>
          <w:szCs w:val="22"/>
          <w:lang w:eastAsia="en-US"/>
        </w:rPr>
        <w:t>Lead and support learning activities across all areas of the curriculum as appropriate</w:t>
      </w:r>
    </w:p>
    <w:p w14:paraId="616CD51B" w14:textId="4B2799FA" w:rsidR="00983A68" w:rsidRPr="00146FE5" w:rsidRDefault="00983A68" w:rsidP="00146FE5">
      <w:pPr>
        <w:pStyle w:val="ListParagraph"/>
        <w:numPr>
          <w:ilvl w:val="0"/>
          <w:numId w:val="32"/>
        </w:numPr>
        <w:autoSpaceDE w:val="0"/>
        <w:autoSpaceDN w:val="0"/>
        <w:adjustRightInd w:val="0"/>
        <w:spacing w:line="360" w:lineRule="auto"/>
        <w:rPr>
          <w:rFonts w:asciiTheme="minorHAnsi" w:eastAsia="Calibri" w:hAnsiTheme="minorHAnsi" w:cs="Calibri"/>
          <w:bCs/>
          <w:szCs w:val="22"/>
          <w:lang w:eastAsia="en-US"/>
        </w:rPr>
      </w:pPr>
      <w:r w:rsidRPr="00146FE5">
        <w:rPr>
          <w:rFonts w:asciiTheme="minorHAnsi" w:eastAsia="Calibri" w:hAnsiTheme="minorHAnsi" w:cs="Calibri"/>
          <w:bCs/>
          <w:szCs w:val="22"/>
          <w:lang w:eastAsia="en-US"/>
        </w:rPr>
        <w:t>Support the use of ICT in the classroom</w:t>
      </w:r>
    </w:p>
    <w:p w14:paraId="27385F3A" w14:textId="0E9743DC" w:rsidR="00983A68" w:rsidRPr="00146FE5" w:rsidRDefault="00983A68" w:rsidP="00146FE5">
      <w:pPr>
        <w:pStyle w:val="ListParagraph"/>
        <w:numPr>
          <w:ilvl w:val="0"/>
          <w:numId w:val="32"/>
        </w:numPr>
        <w:autoSpaceDE w:val="0"/>
        <w:autoSpaceDN w:val="0"/>
        <w:adjustRightInd w:val="0"/>
        <w:spacing w:line="360" w:lineRule="auto"/>
        <w:rPr>
          <w:rFonts w:asciiTheme="minorHAnsi" w:eastAsia="Calibri" w:hAnsiTheme="minorHAnsi" w:cs="Calibri"/>
          <w:bCs/>
          <w:szCs w:val="22"/>
          <w:lang w:eastAsia="en-US"/>
        </w:rPr>
      </w:pPr>
      <w:r w:rsidRPr="00146FE5">
        <w:rPr>
          <w:rFonts w:asciiTheme="minorHAnsi" w:eastAsia="Calibri" w:hAnsiTheme="minorHAnsi" w:cs="Calibri"/>
          <w:bCs/>
          <w:szCs w:val="22"/>
          <w:lang w:eastAsia="en-US"/>
        </w:rPr>
        <w:t>Prepare resources used to support learning</w:t>
      </w:r>
    </w:p>
    <w:p w14:paraId="38A9F58F" w14:textId="1525EA1D" w:rsidR="00983A68" w:rsidRPr="00146FE5" w:rsidRDefault="00983A68" w:rsidP="00146FE5">
      <w:pPr>
        <w:pStyle w:val="ListParagraph"/>
        <w:numPr>
          <w:ilvl w:val="0"/>
          <w:numId w:val="32"/>
        </w:numPr>
        <w:autoSpaceDE w:val="0"/>
        <w:autoSpaceDN w:val="0"/>
        <w:adjustRightInd w:val="0"/>
        <w:spacing w:line="360" w:lineRule="auto"/>
        <w:rPr>
          <w:rFonts w:asciiTheme="minorHAnsi" w:eastAsia="Calibri" w:hAnsiTheme="minorHAnsi" w:cs="Calibri"/>
          <w:bCs/>
          <w:szCs w:val="22"/>
          <w:lang w:eastAsia="en-US"/>
        </w:rPr>
      </w:pPr>
      <w:r w:rsidRPr="00146FE5">
        <w:rPr>
          <w:rFonts w:asciiTheme="minorHAnsi" w:eastAsia="Calibri" w:hAnsiTheme="minorHAnsi" w:cs="Calibri"/>
          <w:bCs/>
          <w:szCs w:val="22"/>
          <w:lang w:eastAsia="en-US"/>
        </w:rPr>
        <w:t>Support colleagues in providing individualised provision for vulnerable pupils</w:t>
      </w:r>
    </w:p>
    <w:p w14:paraId="6B3E3F58" w14:textId="257ACBFE" w:rsidR="00983A68" w:rsidRPr="00146FE5" w:rsidRDefault="00983A68" w:rsidP="00146FE5">
      <w:pPr>
        <w:pStyle w:val="ListParagraph"/>
        <w:numPr>
          <w:ilvl w:val="0"/>
          <w:numId w:val="32"/>
        </w:numPr>
        <w:autoSpaceDE w:val="0"/>
        <w:autoSpaceDN w:val="0"/>
        <w:adjustRightInd w:val="0"/>
        <w:spacing w:line="360" w:lineRule="auto"/>
        <w:rPr>
          <w:rFonts w:asciiTheme="minorHAnsi" w:eastAsia="Calibri" w:hAnsiTheme="minorHAnsi" w:cs="Calibri"/>
          <w:bCs/>
          <w:szCs w:val="22"/>
          <w:lang w:eastAsia="en-US"/>
        </w:rPr>
      </w:pPr>
      <w:r w:rsidRPr="00146FE5">
        <w:rPr>
          <w:rFonts w:asciiTheme="minorHAnsi" w:eastAsia="Calibri" w:hAnsiTheme="minorHAnsi" w:cs="Calibri"/>
          <w:bCs/>
          <w:szCs w:val="22"/>
          <w:lang w:eastAsia="en-US"/>
        </w:rPr>
        <w:t>Provide effective support for pupils to develop their literacy skills to improve attainment across the curriculum</w:t>
      </w:r>
    </w:p>
    <w:p w14:paraId="4E110F59" w14:textId="0596FA74" w:rsidR="00983A68" w:rsidRPr="00146FE5" w:rsidRDefault="00983A68" w:rsidP="00146FE5">
      <w:pPr>
        <w:pStyle w:val="ListParagraph"/>
        <w:numPr>
          <w:ilvl w:val="0"/>
          <w:numId w:val="32"/>
        </w:numPr>
        <w:autoSpaceDE w:val="0"/>
        <w:autoSpaceDN w:val="0"/>
        <w:adjustRightInd w:val="0"/>
        <w:spacing w:line="360" w:lineRule="auto"/>
        <w:rPr>
          <w:rFonts w:asciiTheme="minorHAnsi" w:eastAsia="Calibri" w:hAnsiTheme="minorHAnsi" w:cs="Calibri"/>
          <w:bCs/>
          <w:szCs w:val="22"/>
          <w:lang w:eastAsia="en-US"/>
        </w:rPr>
      </w:pPr>
      <w:r w:rsidRPr="00146FE5">
        <w:rPr>
          <w:rFonts w:asciiTheme="minorHAnsi" w:eastAsia="Calibri" w:hAnsiTheme="minorHAnsi" w:cs="Calibri"/>
          <w:bCs/>
          <w:szCs w:val="22"/>
          <w:lang w:eastAsia="en-US"/>
        </w:rPr>
        <w:t>Provide effective support for pupils to develop their numeracy skills to improve attainment across the curriculum</w:t>
      </w:r>
    </w:p>
    <w:p w14:paraId="14BFCBE2" w14:textId="3D1B928F" w:rsidR="00DD7AFD" w:rsidRPr="00146FE5" w:rsidRDefault="00983A68" w:rsidP="00146FE5">
      <w:pPr>
        <w:pStyle w:val="ListParagraph"/>
        <w:numPr>
          <w:ilvl w:val="0"/>
          <w:numId w:val="32"/>
        </w:numPr>
        <w:autoSpaceDE w:val="0"/>
        <w:autoSpaceDN w:val="0"/>
        <w:adjustRightInd w:val="0"/>
        <w:spacing w:line="360" w:lineRule="auto"/>
        <w:rPr>
          <w:rFonts w:asciiTheme="minorHAnsi" w:eastAsia="Calibri" w:hAnsiTheme="minorHAnsi" w:cs="Calibri"/>
          <w:bCs/>
          <w:szCs w:val="22"/>
          <w:lang w:eastAsia="en-US"/>
        </w:rPr>
      </w:pPr>
      <w:r w:rsidRPr="00146FE5">
        <w:rPr>
          <w:rFonts w:asciiTheme="minorHAnsi" w:eastAsia="Calibri" w:hAnsiTheme="minorHAnsi" w:cs="Calibri"/>
          <w:bCs/>
          <w:szCs w:val="22"/>
          <w:lang w:eastAsia="en-US"/>
        </w:rPr>
        <w:t>Support whole school attendance processes</w:t>
      </w:r>
    </w:p>
    <w:p w14:paraId="3BB5DEB3" w14:textId="77777777" w:rsidR="00DD7AFD" w:rsidRDefault="00DD7AFD" w:rsidP="00073507">
      <w:pPr>
        <w:autoSpaceDE w:val="0"/>
        <w:autoSpaceDN w:val="0"/>
        <w:adjustRightInd w:val="0"/>
        <w:spacing w:line="360" w:lineRule="auto"/>
        <w:rPr>
          <w:rFonts w:asciiTheme="minorHAnsi" w:eastAsia="Calibri" w:hAnsiTheme="minorHAnsi" w:cs="Calibri"/>
          <w:b/>
          <w:sz w:val="24"/>
          <w:szCs w:val="24"/>
          <w:lang w:eastAsia="en-US"/>
        </w:rPr>
      </w:pPr>
    </w:p>
    <w:p w14:paraId="22E27691" w14:textId="77777777" w:rsidR="00DD7AFD" w:rsidRDefault="00DD7AFD" w:rsidP="00073507">
      <w:pPr>
        <w:autoSpaceDE w:val="0"/>
        <w:autoSpaceDN w:val="0"/>
        <w:adjustRightInd w:val="0"/>
        <w:spacing w:line="360" w:lineRule="auto"/>
        <w:rPr>
          <w:rFonts w:asciiTheme="minorHAnsi" w:eastAsia="Calibri" w:hAnsiTheme="minorHAnsi" w:cs="Calibri"/>
          <w:b/>
          <w:sz w:val="24"/>
          <w:szCs w:val="24"/>
          <w:lang w:eastAsia="en-US"/>
        </w:rPr>
      </w:pPr>
    </w:p>
    <w:p w14:paraId="34816710" w14:textId="77777777" w:rsidR="00DD7AFD" w:rsidRDefault="00DD7AFD" w:rsidP="00073507">
      <w:pPr>
        <w:autoSpaceDE w:val="0"/>
        <w:autoSpaceDN w:val="0"/>
        <w:adjustRightInd w:val="0"/>
        <w:spacing w:line="360" w:lineRule="auto"/>
        <w:rPr>
          <w:rFonts w:asciiTheme="minorHAnsi" w:eastAsia="Calibri" w:hAnsiTheme="minorHAnsi" w:cs="Calibri"/>
          <w:b/>
          <w:sz w:val="24"/>
          <w:szCs w:val="24"/>
          <w:lang w:eastAsia="en-US"/>
        </w:rPr>
      </w:pPr>
    </w:p>
    <w:p w14:paraId="4B5BC09F" w14:textId="77777777" w:rsidR="00DD7AFD" w:rsidRDefault="00DD7AFD" w:rsidP="00073507">
      <w:pPr>
        <w:autoSpaceDE w:val="0"/>
        <w:autoSpaceDN w:val="0"/>
        <w:adjustRightInd w:val="0"/>
        <w:spacing w:line="360" w:lineRule="auto"/>
        <w:rPr>
          <w:rFonts w:asciiTheme="minorHAnsi" w:eastAsia="Calibri" w:hAnsiTheme="minorHAnsi" w:cs="Calibri"/>
          <w:b/>
          <w:sz w:val="24"/>
          <w:szCs w:val="24"/>
          <w:lang w:eastAsia="en-US"/>
        </w:rPr>
      </w:pPr>
    </w:p>
    <w:p w14:paraId="0FB24CD9" w14:textId="77777777" w:rsidR="00DD7AFD" w:rsidRDefault="00DD7AFD" w:rsidP="00073507">
      <w:pPr>
        <w:autoSpaceDE w:val="0"/>
        <w:autoSpaceDN w:val="0"/>
        <w:adjustRightInd w:val="0"/>
        <w:spacing w:line="360" w:lineRule="auto"/>
        <w:rPr>
          <w:rFonts w:asciiTheme="minorHAnsi" w:eastAsia="Calibri" w:hAnsiTheme="minorHAnsi" w:cs="Calibri"/>
          <w:b/>
          <w:sz w:val="24"/>
          <w:szCs w:val="24"/>
          <w:lang w:eastAsia="en-US"/>
        </w:rPr>
      </w:pPr>
    </w:p>
    <w:p w14:paraId="58D0394D" w14:textId="77777777" w:rsidR="00DD7AFD" w:rsidRDefault="00DD7AFD" w:rsidP="00073507">
      <w:pPr>
        <w:autoSpaceDE w:val="0"/>
        <w:autoSpaceDN w:val="0"/>
        <w:adjustRightInd w:val="0"/>
        <w:spacing w:line="360" w:lineRule="auto"/>
        <w:rPr>
          <w:rFonts w:asciiTheme="minorHAnsi" w:eastAsia="Calibri" w:hAnsiTheme="minorHAnsi" w:cs="Calibri"/>
          <w:b/>
          <w:sz w:val="24"/>
          <w:szCs w:val="24"/>
          <w:lang w:eastAsia="en-US"/>
        </w:rPr>
      </w:pPr>
    </w:p>
    <w:p w14:paraId="127EC4DF" w14:textId="77777777" w:rsidR="00DD7AFD" w:rsidRDefault="00DD7AFD" w:rsidP="00073507">
      <w:pPr>
        <w:autoSpaceDE w:val="0"/>
        <w:autoSpaceDN w:val="0"/>
        <w:adjustRightInd w:val="0"/>
        <w:spacing w:line="360" w:lineRule="auto"/>
        <w:rPr>
          <w:rFonts w:asciiTheme="minorHAnsi" w:eastAsia="Calibri" w:hAnsiTheme="minorHAnsi" w:cs="Calibri"/>
          <w:b/>
          <w:sz w:val="24"/>
          <w:szCs w:val="24"/>
          <w:lang w:eastAsia="en-US"/>
        </w:rPr>
      </w:pPr>
    </w:p>
    <w:p w14:paraId="2A7C6380" w14:textId="77777777" w:rsidR="00DD7AFD" w:rsidRDefault="00DD7AFD" w:rsidP="00073507">
      <w:pPr>
        <w:autoSpaceDE w:val="0"/>
        <w:autoSpaceDN w:val="0"/>
        <w:adjustRightInd w:val="0"/>
        <w:spacing w:line="360" w:lineRule="auto"/>
        <w:rPr>
          <w:rFonts w:asciiTheme="minorHAnsi" w:eastAsia="Calibri" w:hAnsiTheme="minorHAnsi" w:cs="Calibri"/>
          <w:b/>
          <w:sz w:val="24"/>
          <w:szCs w:val="24"/>
          <w:lang w:eastAsia="en-US"/>
        </w:rPr>
      </w:pPr>
    </w:p>
    <w:p w14:paraId="40A86C94" w14:textId="77777777" w:rsidR="00DD7AFD" w:rsidRDefault="00DD7AFD" w:rsidP="00073507">
      <w:pPr>
        <w:autoSpaceDE w:val="0"/>
        <w:autoSpaceDN w:val="0"/>
        <w:adjustRightInd w:val="0"/>
        <w:spacing w:line="360" w:lineRule="auto"/>
        <w:rPr>
          <w:rFonts w:asciiTheme="minorHAnsi" w:eastAsia="Calibri" w:hAnsiTheme="minorHAnsi" w:cs="Calibri"/>
          <w:b/>
          <w:sz w:val="24"/>
          <w:szCs w:val="24"/>
          <w:lang w:eastAsia="en-US"/>
        </w:rPr>
      </w:pPr>
    </w:p>
    <w:p w14:paraId="56B0132C" w14:textId="77777777" w:rsidR="00DD7AFD" w:rsidRDefault="00DD7AFD" w:rsidP="00073507">
      <w:pPr>
        <w:autoSpaceDE w:val="0"/>
        <w:autoSpaceDN w:val="0"/>
        <w:adjustRightInd w:val="0"/>
        <w:spacing w:line="360" w:lineRule="auto"/>
        <w:rPr>
          <w:rFonts w:asciiTheme="minorHAnsi" w:eastAsia="Calibri" w:hAnsiTheme="minorHAnsi" w:cs="Calibri"/>
          <w:b/>
          <w:sz w:val="24"/>
          <w:szCs w:val="24"/>
          <w:lang w:eastAsia="en-US"/>
        </w:rPr>
      </w:pPr>
    </w:p>
    <w:p w14:paraId="10EEF551" w14:textId="77777777" w:rsidR="00DD7AFD" w:rsidRDefault="00DD7AFD" w:rsidP="00073507">
      <w:pPr>
        <w:autoSpaceDE w:val="0"/>
        <w:autoSpaceDN w:val="0"/>
        <w:adjustRightInd w:val="0"/>
        <w:spacing w:line="360" w:lineRule="auto"/>
        <w:rPr>
          <w:rFonts w:asciiTheme="minorHAnsi" w:eastAsia="Calibri" w:hAnsiTheme="minorHAnsi" w:cs="Calibri"/>
          <w:b/>
          <w:sz w:val="24"/>
          <w:szCs w:val="24"/>
          <w:lang w:eastAsia="en-US"/>
        </w:rPr>
      </w:pPr>
    </w:p>
    <w:p w14:paraId="259ADD88" w14:textId="1BF12815" w:rsidR="00DD7AFD" w:rsidRDefault="00146FE5" w:rsidP="00073507">
      <w:pPr>
        <w:autoSpaceDE w:val="0"/>
        <w:autoSpaceDN w:val="0"/>
        <w:adjustRightInd w:val="0"/>
        <w:spacing w:line="360" w:lineRule="auto"/>
        <w:rPr>
          <w:rFonts w:asciiTheme="minorHAnsi" w:eastAsia="Calibri" w:hAnsiTheme="minorHAnsi" w:cs="Calibri"/>
          <w:b/>
          <w:sz w:val="24"/>
          <w:szCs w:val="24"/>
          <w:lang w:eastAsia="en-US"/>
        </w:rPr>
      </w:pPr>
      <w:r w:rsidRPr="00DD7AFD">
        <w:rPr>
          <w:noProof/>
        </w:rPr>
        <w:drawing>
          <wp:anchor distT="0" distB="0" distL="114300" distR="114300" simplePos="0" relativeHeight="251664386" behindDoc="1" locked="1" layoutInCell="1" allowOverlap="1" wp14:anchorId="0D9B60F5" wp14:editId="15B96A18">
            <wp:simplePos x="0" y="0"/>
            <wp:positionH relativeFrom="column">
              <wp:posOffset>1634490</wp:posOffset>
            </wp:positionH>
            <wp:positionV relativeFrom="margin">
              <wp:align>bottom</wp:align>
            </wp:positionV>
            <wp:extent cx="5374640" cy="5374640"/>
            <wp:effectExtent l="0" t="0" r="0" b="0"/>
            <wp:wrapNone/>
            <wp:docPr id="926487132" name="Picture 2" descr="A colorful circle with a letter t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914621" name="Picture 2" descr="A colorful circle with a letter t in it&#10;&#10;AI-generated content may be incorrect."/>
                    <pic:cNvPicPr/>
                  </pic:nvPicPr>
                  <pic:blipFill>
                    <a:blip r:embed="rId12">
                      <a:alphaModFix amt="35000"/>
                    </a:blip>
                    <a:stretch>
                      <a:fillRect/>
                    </a:stretch>
                  </pic:blipFill>
                  <pic:spPr>
                    <a:xfrm>
                      <a:off x="0" y="0"/>
                      <a:ext cx="5374640" cy="5374640"/>
                    </a:xfrm>
                    <a:prstGeom prst="rect">
                      <a:avLst/>
                    </a:prstGeom>
                  </pic:spPr>
                </pic:pic>
              </a:graphicData>
            </a:graphic>
            <wp14:sizeRelH relativeFrom="page">
              <wp14:pctWidth>0</wp14:pctWidth>
            </wp14:sizeRelH>
            <wp14:sizeRelV relativeFrom="page">
              <wp14:pctHeight>0</wp14:pctHeight>
            </wp14:sizeRelV>
          </wp:anchor>
        </w:drawing>
      </w:r>
    </w:p>
    <w:p w14:paraId="1EB78F98" w14:textId="77777777" w:rsidR="00DD7AFD" w:rsidRDefault="00DD7AFD" w:rsidP="00073507">
      <w:pPr>
        <w:autoSpaceDE w:val="0"/>
        <w:autoSpaceDN w:val="0"/>
        <w:adjustRightInd w:val="0"/>
        <w:spacing w:line="360" w:lineRule="auto"/>
        <w:rPr>
          <w:rFonts w:asciiTheme="minorHAnsi" w:eastAsia="Calibri" w:hAnsiTheme="minorHAnsi" w:cs="Calibri"/>
          <w:b/>
          <w:sz w:val="24"/>
          <w:szCs w:val="24"/>
          <w:lang w:eastAsia="en-US"/>
        </w:rPr>
      </w:pPr>
    </w:p>
    <w:p w14:paraId="10ECDF6A" w14:textId="77777777" w:rsidR="00DD7AFD" w:rsidRDefault="00DD7AFD" w:rsidP="00073507">
      <w:pPr>
        <w:autoSpaceDE w:val="0"/>
        <w:autoSpaceDN w:val="0"/>
        <w:adjustRightInd w:val="0"/>
        <w:spacing w:line="360" w:lineRule="auto"/>
        <w:rPr>
          <w:rFonts w:asciiTheme="minorHAnsi" w:eastAsia="Calibri" w:hAnsiTheme="minorHAnsi" w:cs="Calibri"/>
          <w:b/>
          <w:sz w:val="24"/>
          <w:szCs w:val="24"/>
          <w:lang w:eastAsia="en-US"/>
        </w:rPr>
      </w:pPr>
    </w:p>
    <w:p w14:paraId="3EFA7C98" w14:textId="77777777" w:rsidR="00DD7AFD" w:rsidRDefault="00DD7AFD" w:rsidP="00073507">
      <w:pPr>
        <w:autoSpaceDE w:val="0"/>
        <w:autoSpaceDN w:val="0"/>
        <w:adjustRightInd w:val="0"/>
        <w:spacing w:line="360" w:lineRule="auto"/>
        <w:rPr>
          <w:rFonts w:asciiTheme="minorHAnsi" w:eastAsia="Calibri" w:hAnsiTheme="minorHAnsi" w:cs="Calibri"/>
          <w:b/>
          <w:sz w:val="24"/>
          <w:szCs w:val="24"/>
          <w:lang w:eastAsia="en-US"/>
        </w:rPr>
      </w:pPr>
    </w:p>
    <w:p w14:paraId="21BF90EC" w14:textId="77777777" w:rsidR="00DD7AFD" w:rsidRDefault="00DD7AFD" w:rsidP="00073507">
      <w:pPr>
        <w:autoSpaceDE w:val="0"/>
        <w:autoSpaceDN w:val="0"/>
        <w:adjustRightInd w:val="0"/>
        <w:spacing w:line="360" w:lineRule="auto"/>
        <w:rPr>
          <w:rFonts w:asciiTheme="minorHAnsi" w:eastAsia="Calibri" w:hAnsiTheme="minorHAnsi" w:cs="Calibri"/>
          <w:b/>
          <w:sz w:val="24"/>
          <w:szCs w:val="24"/>
          <w:lang w:eastAsia="en-US"/>
        </w:rPr>
      </w:pPr>
    </w:p>
    <w:p w14:paraId="7C05580F" w14:textId="77777777" w:rsidR="00DD7AFD" w:rsidRDefault="00DD7AFD" w:rsidP="00073507">
      <w:pPr>
        <w:autoSpaceDE w:val="0"/>
        <w:autoSpaceDN w:val="0"/>
        <w:adjustRightInd w:val="0"/>
        <w:spacing w:line="360" w:lineRule="auto"/>
        <w:rPr>
          <w:rFonts w:asciiTheme="minorHAnsi" w:eastAsia="Calibri" w:hAnsiTheme="minorHAnsi" w:cs="Calibri"/>
          <w:b/>
          <w:sz w:val="24"/>
          <w:szCs w:val="24"/>
          <w:lang w:eastAsia="en-US"/>
        </w:rPr>
      </w:pPr>
    </w:p>
    <w:p w14:paraId="2E30C809" w14:textId="77777777" w:rsidR="00DD7AFD" w:rsidRDefault="00DD7AFD" w:rsidP="00073507">
      <w:pPr>
        <w:autoSpaceDE w:val="0"/>
        <w:autoSpaceDN w:val="0"/>
        <w:adjustRightInd w:val="0"/>
        <w:spacing w:line="360" w:lineRule="auto"/>
        <w:rPr>
          <w:rFonts w:asciiTheme="minorHAnsi" w:eastAsia="Calibri" w:hAnsiTheme="minorHAnsi" w:cs="Calibri"/>
          <w:b/>
          <w:sz w:val="24"/>
          <w:szCs w:val="24"/>
          <w:lang w:eastAsia="en-US"/>
        </w:rPr>
      </w:pPr>
    </w:p>
    <w:p w14:paraId="60D445F2" w14:textId="77777777" w:rsidR="00DD7AFD" w:rsidRPr="00621533" w:rsidRDefault="00DD7AFD" w:rsidP="00073507">
      <w:pPr>
        <w:autoSpaceDE w:val="0"/>
        <w:autoSpaceDN w:val="0"/>
        <w:adjustRightInd w:val="0"/>
        <w:spacing w:line="360" w:lineRule="auto"/>
        <w:rPr>
          <w:rFonts w:asciiTheme="minorHAnsi" w:eastAsia="Calibri" w:hAnsiTheme="minorHAnsi" w:cs="Calibri"/>
          <w:b/>
          <w:sz w:val="24"/>
          <w:szCs w:val="24"/>
          <w:lang w:eastAsia="en-US"/>
        </w:rPr>
      </w:pPr>
    </w:p>
    <w:p w14:paraId="294105B1" w14:textId="77777777" w:rsidR="00E56951" w:rsidRPr="00621533" w:rsidRDefault="00E56951" w:rsidP="006B617B">
      <w:pPr>
        <w:autoSpaceDE w:val="0"/>
        <w:autoSpaceDN w:val="0"/>
        <w:adjustRightInd w:val="0"/>
        <w:spacing w:line="360" w:lineRule="auto"/>
        <w:jc w:val="center"/>
        <w:rPr>
          <w:rFonts w:asciiTheme="minorHAnsi" w:eastAsia="Calibri" w:hAnsiTheme="minorHAnsi" w:cs="Calibri"/>
          <w:b/>
          <w:sz w:val="24"/>
          <w:szCs w:val="24"/>
          <w:lang w:eastAsia="en-US"/>
        </w:rPr>
      </w:pPr>
    </w:p>
    <w:p w14:paraId="3E84109F" w14:textId="32233018" w:rsidR="00DD4FD0" w:rsidRPr="000F4A9F" w:rsidRDefault="00B82E22" w:rsidP="00B82E22">
      <w:pPr>
        <w:pStyle w:val="Heading1"/>
        <w:jc w:val="left"/>
        <w:rPr>
          <w:rFonts w:eastAsia="Calibri" w:cs="Calibri"/>
        </w:rPr>
      </w:pPr>
      <w:r w:rsidRPr="00621533">
        <w:rPr>
          <w:rFonts w:asciiTheme="minorHAnsi" w:hAnsiTheme="minorHAnsi" w:cs="Calibri"/>
          <w:b w:val="0"/>
          <w:noProof/>
          <w:sz w:val="28"/>
        </w:rPr>
        <w:drawing>
          <wp:anchor distT="0" distB="0" distL="114300" distR="114300" simplePos="0" relativeHeight="251660290" behindDoc="0" locked="0" layoutInCell="1" allowOverlap="1" wp14:anchorId="042288D2" wp14:editId="45C107F9">
            <wp:simplePos x="0" y="0"/>
            <wp:positionH relativeFrom="column">
              <wp:posOffset>4640580</wp:posOffset>
            </wp:positionH>
            <wp:positionV relativeFrom="paragraph">
              <wp:posOffset>-265430</wp:posOffset>
            </wp:positionV>
            <wp:extent cx="2018030" cy="690880"/>
            <wp:effectExtent l="0" t="0" r="0" b="0"/>
            <wp:wrapNone/>
            <wp:docPr id="1955402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r="60048" b="3398"/>
                    <a:stretch>
                      <a:fillRect/>
                    </a:stretch>
                  </pic:blipFill>
                  <pic:spPr bwMode="auto">
                    <a:xfrm>
                      <a:off x="0" y="0"/>
                      <a:ext cx="2018030"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00DD4FD0" w:rsidRPr="000F4A9F">
        <w:rPr>
          <w:rFonts w:eastAsia="Arial"/>
        </w:rPr>
        <w:t>Person Specification</w:t>
      </w:r>
    </w:p>
    <w:p w14:paraId="2537A7D0" w14:textId="77777777" w:rsidR="00044E28" w:rsidRDefault="00044E28" w:rsidP="00DD4FD0">
      <w:pPr>
        <w:spacing w:line="259" w:lineRule="auto"/>
        <w:rPr>
          <w:rFonts w:asciiTheme="minorHAnsi" w:eastAsia="Arial" w:hAnsiTheme="minorHAnsi" w:cs="Arial"/>
          <w:color w:val="000000"/>
          <w:szCs w:val="22"/>
        </w:rPr>
      </w:pPr>
    </w:p>
    <w:tbl>
      <w:tblPr>
        <w:tblpPr w:leftFromText="180" w:rightFromText="180" w:vertAnchor="text" w:tblpY="1"/>
        <w:tblOverlap w:val="never"/>
        <w:tblW w:w="10209" w:type="dxa"/>
        <w:tblCellMar>
          <w:top w:w="9" w:type="dxa"/>
          <w:left w:w="107" w:type="dxa"/>
          <w:right w:w="115" w:type="dxa"/>
        </w:tblCellMar>
        <w:tblLook w:val="04A0" w:firstRow="1" w:lastRow="0" w:firstColumn="1" w:lastColumn="0" w:noHBand="0" w:noVBand="1"/>
      </w:tblPr>
      <w:tblGrid>
        <w:gridCol w:w="4211"/>
        <w:gridCol w:w="72"/>
        <w:gridCol w:w="1275"/>
        <w:gridCol w:w="1440"/>
        <w:gridCol w:w="3211"/>
      </w:tblGrid>
      <w:tr w:rsidR="00B522DB" w:rsidRPr="00DD4FD0" w14:paraId="2197084B" w14:textId="77777777" w:rsidTr="0019719E">
        <w:trPr>
          <w:trHeight w:val="277"/>
        </w:trPr>
        <w:tc>
          <w:tcPr>
            <w:tcW w:w="4211" w:type="dxa"/>
            <w:tcBorders>
              <w:top w:val="single" w:sz="4" w:space="0" w:color="000000"/>
              <w:left w:val="single" w:sz="4" w:space="0" w:color="000000"/>
              <w:bottom w:val="single" w:sz="4" w:space="0" w:color="000000"/>
              <w:right w:val="single" w:sz="4" w:space="0" w:color="000000"/>
            </w:tcBorders>
            <w:shd w:val="clear" w:color="auto" w:fill="939598" w:themeFill="accent4"/>
          </w:tcPr>
          <w:p w14:paraId="236B1583" w14:textId="77777777" w:rsidR="00B522DB" w:rsidRPr="00DD4FD0" w:rsidRDefault="00B522DB" w:rsidP="00C56061">
            <w:pPr>
              <w:spacing w:line="259" w:lineRule="auto"/>
              <w:rPr>
                <w:rFonts w:ascii="Aptos" w:eastAsia="Calibri" w:hAnsi="Aptos" w:cs="Calibri"/>
                <w:color w:val="000000"/>
                <w:szCs w:val="22"/>
              </w:rPr>
            </w:pPr>
            <w:r w:rsidRPr="00DD4FD0">
              <w:rPr>
                <w:rFonts w:ascii="Aptos" w:eastAsia="Calibri" w:hAnsi="Aptos" w:cs="Calibri"/>
                <w:b/>
                <w:color w:val="000000"/>
                <w:szCs w:val="22"/>
              </w:rPr>
              <w:t xml:space="preserve">Post requirements </w:t>
            </w:r>
          </w:p>
        </w:tc>
        <w:tc>
          <w:tcPr>
            <w:tcW w:w="1347" w:type="dxa"/>
            <w:gridSpan w:val="2"/>
            <w:tcBorders>
              <w:top w:val="single" w:sz="4" w:space="0" w:color="000000"/>
              <w:left w:val="single" w:sz="4" w:space="0" w:color="000000"/>
              <w:bottom w:val="single" w:sz="4" w:space="0" w:color="000000"/>
              <w:right w:val="single" w:sz="4" w:space="0" w:color="000000"/>
            </w:tcBorders>
            <w:shd w:val="clear" w:color="auto" w:fill="939598" w:themeFill="accent4"/>
          </w:tcPr>
          <w:p w14:paraId="5E251010" w14:textId="77777777" w:rsidR="00B522DB" w:rsidRPr="00DD4FD0" w:rsidRDefault="00B522DB" w:rsidP="00C56061">
            <w:pPr>
              <w:spacing w:line="259" w:lineRule="auto"/>
              <w:ind w:left="2"/>
              <w:rPr>
                <w:rFonts w:ascii="Aptos" w:eastAsia="Calibri" w:hAnsi="Aptos" w:cs="Calibri"/>
                <w:color w:val="000000"/>
                <w:szCs w:val="22"/>
              </w:rPr>
            </w:pPr>
            <w:r w:rsidRPr="00DD4FD0">
              <w:rPr>
                <w:rFonts w:ascii="Aptos" w:eastAsia="Calibri" w:hAnsi="Aptos" w:cs="Calibri"/>
                <w:b/>
                <w:color w:val="000000"/>
                <w:szCs w:val="22"/>
              </w:rPr>
              <w:t xml:space="preserve">Essential </w:t>
            </w:r>
          </w:p>
        </w:tc>
        <w:tc>
          <w:tcPr>
            <w:tcW w:w="1440" w:type="dxa"/>
            <w:tcBorders>
              <w:top w:val="single" w:sz="4" w:space="0" w:color="000000"/>
              <w:left w:val="single" w:sz="4" w:space="0" w:color="000000"/>
              <w:bottom w:val="single" w:sz="4" w:space="0" w:color="000000"/>
              <w:right w:val="single" w:sz="4" w:space="0" w:color="000000"/>
            </w:tcBorders>
            <w:shd w:val="clear" w:color="auto" w:fill="939598" w:themeFill="accent4"/>
          </w:tcPr>
          <w:p w14:paraId="4EE62EF9" w14:textId="77777777" w:rsidR="00B522DB" w:rsidRPr="00DD4FD0" w:rsidRDefault="00B522DB" w:rsidP="00C56061">
            <w:pPr>
              <w:spacing w:line="259" w:lineRule="auto"/>
              <w:ind w:left="1"/>
              <w:rPr>
                <w:rFonts w:ascii="Aptos" w:eastAsia="Calibri" w:hAnsi="Aptos" w:cs="Calibri"/>
                <w:color w:val="000000"/>
                <w:szCs w:val="22"/>
              </w:rPr>
            </w:pPr>
            <w:r w:rsidRPr="00DD4FD0">
              <w:rPr>
                <w:rFonts w:ascii="Aptos" w:eastAsia="Calibri" w:hAnsi="Aptos" w:cs="Calibri"/>
                <w:b/>
                <w:color w:val="000000"/>
                <w:szCs w:val="22"/>
              </w:rPr>
              <w:t xml:space="preserve">Desirable </w:t>
            </w:r>
          </w:p>
        </w:tc>
        <w:tc>
          <w:tcPr>
            <w:tcW w:w="3211" w:type="dxa"/>
            <w:tcBorders>
              <w:top w:val="single" w:sz="4" w:space="0" w:color="000000"/>
              <w:left w:val="single" w:sz="4" w:space="0" w:color="000000"/>
              <w:bottom w:val="single" w:sz="4" w:space="0" w:color="000000"/>
              <w:right w:val="single" w:sz="4" w:space="0" w:color="000000"/>
            </w:tcBorders>
            <w:shd w:val="clear" w:color="auto" w:fill="939598" w:themeFill="accent4"/>
          </w:tcPr>
          <w:p w14:paraId="6FA4D547" w14:textId="77777777" w:rsidR="00B522DB" w:rsidRPr="00DD4FD0" w:rsidRDefault="00B522DB" w:rsidP="00C56061">
            <w:pPr>
              <w:spacing w:line="259" w:lineRule="auto"/>
              <w:ind w:left="2"/>
              <w:rPr>
                <w:rFonts w:ascii="Aptos" w:eastAsia="Calibri" w:hAnsi="Aptos" w:cs="Calibri"/>
                <w:color w:val="000000"/>
                <w:szCs w:val="22"/>
              </w:rPr>
            </w:pPr>
            <w:r w:rsidRPr="00DD4FD0">
              <w:rPr>
                <w:rFonts w:ascii="Aptos" w:eastAsia="Calibri" w:hAnsi="Aptos" w:cs="Calibri"/>
                <w:b/>
                <w:color w:val="000000"/>
                <w:szCs w:val="22"/>
              </w:rPr>
              <w:t xml:space="preserve">Evidence and Assessment </w:t>
            </w:r>
          </w:p>
        </w:tc>
      </w:tr>
      <w:tr w:rsidR="00B443B0" w:rsidRPr="00DD4FD0" w14:paraId="7E8E5657" w14:textId="77777777" w:rsidTr="0019719E">
        <w:trPr>
          <w:trHeight w:val="277"/>
        </w:trPr>
        <w:tc>
          <w:tcPr>
            <w:tcW w:w="4211" w:type="dxa"/>
            <w:tcBorders>
              <w:top w:val="single" w:sz="4" w:space="0" w:color="000000"/>
              <w:left w:val="single" w:sz="4" w:space="0" w:color="000000"/>
              <w:bottom w:val="single" w:sz="4" w:space="0" w:color="000000"/>
              <w:right w:val="single" w:sz="4" w:space="0" w:color="000000"/>
            </w:tcBorders>
            <w:shd w:val="clear" w:color="auto" w:fill="D3D4D5" w:themeFill="accent4" w:themeFillTint="66"/>
          </w:tcPr>
          <w:p w14:paraId="5FB192E9" w14:textId="7E6683A0" w:rsidR="00B443B0" w:rsidRPr="00DD4FD0" w:rsidRDefault="00B443B0" w:rsidP="00C56061">
            <w:pPr>
              <w:spacing w:line="259" w:lineRule="auto"/>
              <w:rPr>
                <w:rFonts w:ascii="Aptos" w:eastAsia="Calibri" w:hAnsi="Aptos" w:cs="Calibri"/>
                <w:b/>
                <w:color w:val="000000"/>
                <w:szCs w:val="22"/>
              </w:rPr>
            </w:pPr>
            <w:r>
              <w:rPr>
                <w:rFonts w:ascii="Aptos" w:eastAsia="Calibri" w:hAnsi="Aptos" w:cs="Calibri"/>
                <w:b/>
                <w:color w:val="000000"/>
                <w:szCs w:val="22"/>
              </w:rPr>
              <w:lastRenderedPageBreak/>
              <w:t>Qualifications</w:t>
            </w:r>
          </w:p>
        </w:tc>
        <w:tc>
          <w:tcPr>
            <w:tcW w:w="1347" w:type="dxa"/>
            <w:gridSpan w:val="2"/>
            <w:tcBorders>
              <w:top w:val="single" w:sz="4" w:space="0" w:color="000000"/>
              <w:left w:val="single" w:sz="4" w:space="0" w:color="000000"/>
              <w:bottom w:val="single" w:sz="4" w:space="0" w:color="000000"/>
              <w:right w:val="single" w:sz="4" w:space="0" w:color="000000"/>
            </w:tcBorders>
            <w:shd w:val="clear" w:color="auto" w:fill="D3D4D5" w:themeFill="accent4" w:themeFillTint="66"/>
          </w:tcPr>
          <w:p w14:paraId="3A5DECE8" w14:textId="77777777" w:rsidR="00B443B0" w:rsidRPr="00DD4FD0" w:rsidRDefault="00B443B0" w:rsidP="00C56061">
            <w:pPr>
              <w:spacing w:line="259" w:lineRule="auto"/>
              <w:ind w:left="2"/>
              <w:rPr>
                <w:rFonts w:ascii="Aptos" w:eastAsia="Calibri" w:hAnsi="Aptos" w:cs="Calibri"/>
                <w:b/>
                <w:color w:val="000000"/>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D3D4D5" w:themeFill="accent4" w:themeFillTint="66"/>
          </w:tcPr>
          <w:p w14:paraId="40564836" w14:textId="77777777" w:rsidR="00B443B0" w:rsidRPr="00DD4FD0" w:rsidRDefault="00B443B0" w:rsidP="00C56061">
            <w:pPr>
              <w:spacing w:line="259" w:lineRule="auto"/>
              <w:ind w:left="1"/>
              <w:rPr>
                <w:rFonts w:ascii="Aptos" w:eastAsia="Calibri" w:hAnsi="Aptos" w:cs="Calibri"/>
                <w:b/>
                <w:color w:val="000000"/>
                <w:szCs w:val="22"/>
              </w:rPr>
            </w:pPr>
          </w:p>
        </w:tc>
        <w:tc>
          <w:tcPr>
            <w:tcW w:w="3211" w:type="dxa"/>
            <w:tcBorders>
              <w:top w:val="single" w:sz="4" w:space="0" w:color="000000"/>
              <w:left w:val="single" w:sz="4" w:space="0" w:color="000000"/>
              <w:bottom w:val="single" w:sz="4" w:space="0" w:color="000000"/>
              <w:right w:val="single" w:sz="4" w:space="0" w:color="000000"/>
            </w:tcBorders>
            <w:shd w:val="clear" w:color="auto" w:fill="D3D4D5" w:themeFill="accent4" w:themeFillTint="66"/>
          </w:tcPr>
          <w:p w14:paraId="491D27D8" w14:textId="77777777" w:rsidR="00B443B0" w:rsidRPr="00DD4FD0" w:rsidRDefault="00B443B0" w:rsidP="00C56061">
            <w:pPr>
              <w:spacing w:line="259" w:lineRule="auto"/>
              <w:ind w:left="2"/>
              <w:rPr>
                <w:rFonts w:ascii="Aptos" w:eastAsia="Calibri" w:hAnsi="Aptos" w:cs="Calibri"/>
                <w:b/>
                <w:color w:val="000000"/>
                <w:szCs w:val="22"/>
              </w:rPr>
            </w:pPr>
          </w:p>
        </w:tc>
      </w:tr>
      <w:tr w:rsidR="00443283" w:rsidRPr="00DD4FD0" w14:paraId="7D73844C" w14:textId="77777777" w:rsidTr="004B078B">
        <w:trPr>
          <w:trHeight w:val="277"/>
        </w:trPr>
        <w:tc>
          <w:tcPr>
            <w:tcW w:w="4211" w:type="dxa"/>
            <w:tcBorders>
              <w:top w:val="single" w:sz="4" w:space="0" w:color="000000"/>
              <w:left w:val="single" w:sz="4" w:space="0" w:color="000000"/>
              <w:bottom w:val="single" w:sz="4" w:space="0" w:color="000000"/>
              <w:right w:val="single" w:sz="4" w:space="0" w:color="000000"/>
            </w:tcBorders>
            <w:vAlign w:val="center"/>
          </w:tcPr>
          <w:p w14:paraId="038F8AD4" w14:textId="7DD5D022" w:rsidR="00443283" w:rsidRPr="002D29E4" w:rsidRDefault="00443283" w:rsidP="00443283">
            <w:pPr>
              <w:spacing w:line="259" w:lineRule="auto"/>
              <w:rPr>
                <w:rFonts w:asciiTheme="minorHAnsi" w:eastAsia="Calibri" w:hAnsiTheme="minorHAnsi" w:cs="Calibri"/>
                <w:b/>
                <w:color w:val="000000"/>
                <w:szCs w:val="22"/>
              </w:rPr>
            </w:pPr>
            <w:r w:rsidRPr="002D29E4">
              <w:rPr>
                <w:rFonts w:asciiTheme="minorHAnsi" w:hAnsiTheme="minorHAnsi" w:cs="Verdana"/>
              </w:rPr>
              <w:t>NVQ level 3 Teaching Assistant qualification or other recognised equivalent qualification</w:t>
            </w:r>
          </w:p>
        </w:tc>
        <w:tc>
          <w:tcPr>
            <w:tcW w:w="1347" w:type="dxa"/>
            <w:gridSpan w:val="2"/>
            <w:tcBorders>
              <w:top w:val="single" w:sz="4" w:space="0" w:color="000000"/>
              <w:left w:val="single" w:sz="4" w:space="0" w:color="000000"/>
              <w:bottom w:val="single" w:sz="4" w:space="0" w:color="000000"/>
              <w:right w:val="single" w:sz="4" w:space="0" w:color="000000"/>
            </w:tcBorders>
          </w:tcPr>
          <w:p w14:paraId="4DF97DE6" w14:textId="77777777" w:rsidR="00443283" w:rsidRDefault="00443283" w:rsidP="00443283">
            <w:pPr>
              <w:spacing w:line="259" w:lineRule="auto"/>
              <w:ind w:left="2"/>
              <w:jc w:val="center"/>
              <w:rPr>
                <w:rFonts w:ascii="Wingdings" w:eastAsia="Wingdings" w:hAnsi="Wingdings" w:cs="Wingdings"/>
                <w:color w:val="000000"/>
                <w:szCs w:val="22"/>
              </w:rPr>
            </w:pPr>
          </w:p>
          <w:p w14:paraId="34CD9626" w14:textId="12BF3FA6" w:rsidR="00443283" w:rsidRPr="00DD4FD0" w:rsidRDefault="00443283" w:rsidP="00443283">
            <w:pPr>
              <w:spacing w:line="259" w:lineRule="auto"/>
              <w:ind w:left="2"/>
              <w:jc w:val="center"/>
              <w:rPr>
                <w:rFonts w:ascii="Aptos" w:eastAsia="Calibri" w:hAnsi="Aptos" w:cs="Calibri"/>
                <w:b/>
                <w:color w:val="000000"/>
                <w:szCs w:val="22"/>
              </w:rPr>
            </w:pPr>
            <w:r>
              <w:rPr>
                <w:rFonts w:ascii="Wingdings" w:eastAsia="Wingdings" w:hAnsi="Wingdings" w:cs="Wingdings"/>
                <w:color w:val="000000"/>
                <w:szCs w:val="22"/>
              </w:rPr>
              <w:t>ü</w:t>
            </w:r>
          </w:p>
        </w:tc>
        <w:tc>
          <w:tcPr>
            <w:tcW w:w="1440" w:type="dxa"/>
            <w:tcBorders>
              <w:top w:val="single" w:sz="4" w:space="0" w:color="000000"/>
              <w:left w:val="single" w:sz="4" w:space="0" w:color="000000"/>
              <w:bottom w:val="single" w:sz="4" w:space="0" w:color="000000"/>
              <w:right w:val="single" w:sz="4" w:space="0" w:color="000000"/>
            </w:tcBorders>
          </w:tcPr>
          <w:p w14:paraId="4E05ECF2" w14:textId="77777777" w:rsidR="00443283" w:rsidRPr="00DD4FD0" w:rsidRDefault="00443283" w:rsidP="00443283">
            <w:pPr>
              <w:spacing w:line="259" w:lineRule="auto"/>
              <w:ind w:left="1"/>
              <w:rPr>
                <w:rFonts w:ascii="Aptos" w:eastAsia="Calibri" w:hAnsi="Aptos" w:cs="Calibri"/>
                <w:b/>
                <w:color w:val="000000"/>
                <w:szCs w:val="22"/>
              </w:rPr>
            </w:pPr>
          </w:p>
        </w:tc>
        <w:tc>
          <w:tcPr>
            <w:tcW w:w="3211" w:type="dxa"/>
            <w:tcBorders>
              <w:top w:val="single" w:sz="4" w:space="0" w:color="000000"/>
              <w:left w:val="single" w:sz="4" w:space="0" w:color="000000"/>
              <w:bottom w:val="single" w:sz="4" w:space="0" w:color="000000"/>
              <w:right w:val="single" w:sz="4" w:space="0" w:color="000000"/>
            </w:tcBorders>
          </w:tcPr>
          <w:p w14:paraId="545FE225" w14:textId="58618311" w:rsidR="00443283" w:rsidRPr="00820542" w:rsidRDefault="00443283" w:rsidP="00443283">
            <w:pPr>
              <w:spacing w:line="259" w:lineRule="auto"/>
              <w:ind w:left="2"/>
              <w:rPr>
                <w:rFonts w:ascii="Aptos" w:eastAsia="Calibri" w:hAnsi="Aptos" w:cs="Calibri"/>
                <w:bCs/>
                <w:color w:val="000000"/>
                <w:szCs w:val="22"/>
              </w:rPr>
            </w:pPr>
            <w:r w:rsidRPr="00820542">
              <w:rPr>
                <w:rFonts w:ascii="Aptos" w:eastAsia="Calibri" w:hAnsi="Aptos" w:cs="Calibri"/>
                <w:bCs/>
                <w:color w:val="000000"/>
                <w:szCs w:val="22"/>
              </w:rPr>
              <w:t>Application form</w:t>
            </w:r>
            <w:r>
              <w:rPr>
                <w:rFonts w:ascii="Aptos" w:eastAsia="Calibri" w:hAnsi="Aptos" w:cs="Calibri"/>
                <w:bCs/>
                <w:color w:val="000000"/>
                <w:szCs w:val="22"/>
              </w:rPr>
              <w:t>, certificates</w:t>
            </w:r>
          </w:p>
        </w:tc>
      </w:tr>
      <w:tr w:rsidR="00443283" w:rsidRPr="00DD4FD0" w14:paraId="02B73FB7" w14:textId="77777777" w:rsidTr="0019719E">
        <w:trPr>
          <w:trHeight w:val="277"/>
        </w:trPr>
        <w:tc>
          <w:tcPr>
            <w:tcW w:w="4211" w:type="dxa"/>
            <w:tcBorders>
              <w:top w:val="single" w:sz="4" w:space="0" w:color="000000"/>
              <w:left w:val="single" w:sz="4" w:space="0" w:color="000000"/>
              <w:bottom w:val="single" w:sz="4" w:space="0" w:color="000000"/>
              <w:right w:val="single" w:sz="4" w:space="0" w:color="000000"/>
            </w:tcBorders>
          </w:tcPr>
          <w:p w14:paraId="014F52B5" w14:textId="77777777" w:rsidR="00443283" w:rsidRPr="002D29E4" w:rsidRDefault="00443283" w:rsidP="00443283">
            <w:pPr>
              <w:spacing w:line="259" w:lineRule="auto"/>
              <w:rPr>
                <w:rFonts w:asciiTheme="minorHAnsi" w:hAnsiTheme="minorHAnsi" w:cs="Arial"/>
              </w:rPr>
            </w:pPr>
            <w:r w:rsidRPr="002D29E4">
              <w:rPr>
                <w:rFonts w:asciiTheme="minorHAnsi" w:hAnsiTheme="minorHAnsi" w:cs="Arial"/>
              </w:rPr>
              <w:t>GCSE grade A – C in Maths and English, or equivalent</w:t>
            </w:r>
          </w:p>
          <w:p w14:paraId="1F515D8E" w14:textId="3652DE78" w:rsidR="00443283" w:rsidRPr="002D29E4" w:rsidRDefault="00443283" w:rsidP="00443283">
            <w:pPr>
              <w:spacing w:line="259" w:lineRule="auto"/>
              <w:rPr>
                <w:rFonts w:asciiTheme="minorHAnsi" w:hAnsiTheme="minorHAnsi" w:cs="Arial"/>
              </w:rPr>
            </w:pPr>
          </w:p>
        </w:tc>
        <w:tc>
          <w:tcPr>
            <w:tcW w:w="1347" w:type="dxa"/>
            <w:gridSpan w:val="2"/>
            <w:tcBorders>
              <w:top w:val="single" w:sz="4" w:space="0" w:color="000000"/>
              <w:left w:val="single" w:sz="4" w:space="0" w:color="000000"/>
              <w:bottom w:val="single" w:sz="4" w:space="0" w:color="000000"/>
              <w:right w:val="single" w:sz="4" w:space="0" w:color="000000"/>
            </w:tcBorders>
          </w:tcPr>
          <w:p w14:paraId="46A9C947" w14:textId="77777777" w:rsidR="00443283" w:rsidRDefault="00443283" w:rsidP="00443283">
            <w:pPr>
              <w:spacing w:line="259" w:lineRule="auto"/>
              <w:ind w:left="2"/>
              <w:jc w:val="center"/>
              <w:rPr>
                <w:rFonts w:ascii="Wingdings" w:eastAsia="Wingdings" w:hAnsi="Wingdings" w:cs="Wingdings"/>
                <w:color w:val="000000"/>
                <w:szCs w:val="22"/>
              </w:rPr>
            </w:pPr>
          </w:p>
          <w:p w14:paraId="0F7EC3FD" w14:textId="7A9B7930" w:rsidR="00443283" w:rsidRDefault="00443283" w:rsidP="00443283">
            <w:pPr>
              <w:spacing w:line="259" w:lineRule="auto"/>
              <w:ind w:left="2"/>
              <w:jc w:val="center"/>
              <w:rPr>
                <w:rFonts w:ascii="Wingdings" w:eastAsia="Wingdings" w:hAnsi="Wingdings" w:cs="Wingdings"/>
                <w:color w:val="000000"/>
                <w:szCs w:val="22"/>
              </w:rPr>
            </w:pPr>
            <w:r>
              <w:rPr>
                <w:rFonts w:ascii="Wingdings" w:eastAsia="Wingdings" w:hAnsi="Wingdings" w:cs="Wingdings"/>
                <w:color w:val="000000"/>
                <w:szCs w:val="22"/>
              </w:rPr>
              <w:t>ü</w:t>
            </w:r>
          </w:p>
        </w:tc>
        <w:tc>
          <w:tcPr>
            <w:tcW w:w="1440" w:type="dxa"/>
            <w:tcBorders>
              <w:top w:val="single" w:sz="4" w:space="0" w:color="000000"/>
              <w:left w:val="single" w:sz="4" w:space="0" w:color="000000"/>
              <w:bottom w:val="single" w:sz="4" w:space="0" w:color="000000"/>
              <w:right w:val="single" w:sz="4" w:space="0" w:color="000000"/>
            </w:tcBorders>
          </w:tcPr>
          <w:p w14:paraId="0D318B9E" w14:textId="77777777" w:rsidR="00443283" w:rsidRPr="00DD4FD0" w:rsidRDefault="00443283" w:rsidP="00443283">
            <w:pPr>
              <w:spacing w:line="259" w:lineRule="auto"/>
              <w:ind w:left="1"/>
              <w:rPr>
                <w:rFonts w:ascii="Aptos" w:eastAsia="Calibri" w:hAnsi="Aptos" w:cs="Calibri"/>
                <w:b/>
                <w:color w:val="000000"/>
                <w:szCs w:val="22"/>
              </w:rPr>
            </w:pPr>
          </w:p>
        </w:tc>
        <w:tc>
          <w:tcPr>
            <w:tcW w:w="3211" w:type="dxa"/>
            <w:tcBorders>
              <w:top w:val="single" w:sz="4" w:space="0" w:color="000000"/>
              <w:left w:val="single" w:sz="4" w:space="0" w:color="000000"/>
              <w:bottom w:val="single" w:sz="4" w:space="0" w:color="000000"/>
              <w:right w:val="single" w:sz="4" w:space="0" w:color="000000"/>
            </w:tcBorders>
          </w:tcPr>
          <w:p w14:paraId="40C5E38C" w14:textId="71D6753F" w:rsidR="00443283" w:rsidRPr="00820542" w:rsidRDefault="00443283" w:rsidP="00443283">
            <w:pPr>
              <w:spacing w:line="259" w:lineRule="auto"/>
              <w:ind w:left="2"/>
              <w:rPr>
                <w:rFonts w:ascii="Aptos" w:eastAsia="Calibri" w:hAnsi="Aptos" w:cs="Calibri"/>
                <w:bCs/>
                <w:color w:val="000000"/>
                <w:szCs w:val="22"/>
              </w:rPr>
            </w:pPr>
            <w:r w:rsidRPr="00820542">
              <w:rPr>
                <w:rFonts w:ascii="Aptos" w:eastAsia="Calibri" w:hAnsi="Aptos" w:cs="Calibri"/>
                <w:bCs/>
                <w:color w:val="000000"/>
                <w:szCs w:val="22"/>
              </w:rPr>
              <w:t>Application form</w:t>
            </w:r>
            <w:r>
              <w:rPr>
                <w:rFonts w:ascii="Aptos" w:eastAsia="Calibri" w:hAnsi="Aptos" w:cs="Calibri"/>
                <w:bCs/>
                <w:color w:val="000000"/>
                <w:szCs w:val="22"/>
              </w:rPr>
              <w:t>, certificates</w:t>
            </w:r>
          </w:p>
        </w:tc>
      </w:tr>
      <w:tr w:rsidR="00443283" w:rsidRPr="00DD4FD0" w14:paraId="352A7A98" w14:textId="77777777" w:rsidTr="0019719E">
        <w:trPr>
          <w:trHeight w:val="277"/>
        </w:trPr>
        <w:tc>
          <w:tcPr>
            <w:tcW w:w="4211" w:type="dxa"/>
            <w:tcBorders>
              <w:top w:val="single" w:sz="4" w:space="0" w:color="000000"/>
              <w:left w:val="single" w:sz="4" w:space="0" w:color="000000"/>
              <w:bottom w:val="single" w:sz="4" w:space="0" w:color="000000"/>
              <w:right w:val="single" w:sz="4" w:space="0" w:color="000000"/>
            </w:tcBorders>
            <w:shd w:val="clear" w:color="auto" w:fill="D3D4D5" w:themeFill="accent4" w:themeFillTint="66"/>
          </w:tcPr>
          <w:p w14:paraId="5C148B0F" w14:textId="2504D427" w:rsidR="00443283" w:rsidRPr="002D29E4" w:rsidRDefault="00443283" w:rsidP="00443283">
            <w:pPr>
              <w:spacing w:line="259" w:lineRule="auto"/>
              <w:rPr>
                <w:rFonts w:asciiTheme="minorHAnsi" w:eastAsia="Calibri" w:hAnsiTheme="minorHAnsi" w:cs="Calibri"/>
                <w:b/>
                <w:color w:val="000000"/>
                <w:szCs w:val="22"/>
              </w:rPr>
            </w:pPr>
            <w:r w:rsidRPr="002D29E4">
              <w:rPr>
                <w:rFonts w:asciiTheme="minorHAnsi" w:eastAsia="Calibri" w:hAnsiTheme="minorHAnsi" w:cs="Calibri"/>
                <w:b/>
                <w:color w:val="000000"/>
                <w:szCs w:val="22"/>
              </w:rPr>
              <w:t>Experience</w:t>
            </w:r>
          </w:p>
        </w:tc>
        <w:tc>
          <w:tcPr>
            <w:tcW w:w="1347" w:type="dxa"/>
            <w:gridSpan w:val="2"/>
            <w:tcBorders>
              <w:top w:val="single" w:sz="4" w:space="0" w:color="000000"/>
              <w:left w:val="single" w:sz="4" w:space="0" w:color="000000"/>
              <w:bottom w:val="single" w:sz="4" w:space="0" w:color="000000"/>
              <w:right w:val="single" w:sz="4" w:space="0" w:color="000000"/>
            </w:tcBorders>
            <w:shd w:val="clear" w:color="auto" w:fill="D3D4D5" w:themeFill="accent4" w:themeFillTint="66"/>
          </w:tcPr>
          <w:p w14:paraId="1B27B1FE" w14:textId="77777777" w:rsidR="00443283" w:rsidRPr="00DD4FD0" w:rsidRDefault="00443283" w:rsidP="00443283">
            <w:pPr>
              <w:spacing w:line="259" w:lineRule="auto"/>
              <w:ind w:left="2"/>
              <w:rPr>
                <w:rFonts w:ascii="Aptos" w:eastAsia="Calibri" w:hAnsi="Aptos" w:cs="Calibri"/>
                <w:b/>
                <w:color w:val="000000"/>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D3D4D5" w:themeFill="accent4" w:themeFillTint="66"/>
          </w:tcPr>
          <w:p w14:paraId="5CE41432" w14:textId="77777777" w:rsidR="00443283" w:rsidRPr="00DD4FD0" w:rsidRDefault="00443283" w:rsidP="00443283">
            <w:pPr>
              <w:spacing w:line="259" w:lineRule="auto"/>
              <w:ind w:left="1"/>
              <w:rPr>
                <w:rFonts w:ascii="Aptos" w:eastAsia="Calibri" w:hAnsi="Aptos" w:cs="Calibri"/>
                <w:b/>
                <w:color w:val="000000"/>
                <w:szCs w:val="22"/>
              </w:rPr>
            </w:pPr>
          </w:p>
        </w:tc>
        <w:tc>
          <w:tcPr>
            <w:tcW w:w="3211" w:type="dxa"/>
            <w:tcBorders>
              <w:top w:val="single" w:sz="4" w:space="0" w:color="000000"/>
              <w:left w:val="single" w:sz="4" w:space="0" w:color="000000"/>
              <w:bottom w:val="single" w:sz="4" w:space="0" w:color="000000"/>
              <w:right w:val="single" w:sz="4" w:space="0" w:color="000000"/>
            </w:tcBorders>
            <w:shd w:val="clear" w:color="auto" w:fill="D3D4D5" w:themeFill="accent4" w:themeFillTint="66"/>
          </w:tcPr>
          <w:p w14:paraId="34E7A179" w14:textId="77777777" w:rsidR="00443283" w:rsidRPr="00DD4FD0" w:rsidRDefault="00443283" w:rsidP="00443283">
            <w:pPr>
              <w:spacing w:line="259" w:lineRule="auto"/>
              <w:ind w:left="2"/>
              <w:rPr>
                <w:rFonts w:ascii="Aptos" w:eastAsia="Calibri" w:hAnsi="Aptos" w:cs="Calibri"/>
                <w:b/>
                <w:color w:val="000000"/>
                <w:szCs w:val="22"/>
              </w:rPr>
            </w:pPr>
          </w:p>
        </w:tc>
      </w:tr>
      <w:tr w:rsidR="00443283" w:rsidRPr="00DD4FD0" w14:paraId="1FC8D7CE" w14:textId="77777777" w:rsidTr="0019719E">
        <w:trPr>
          <w:trHeight w:val="277"/>
        </w:trPr>
        <w:tc>
          <w:tcPr>
            <w:tcW w:w="4211" w:type="dxa"/>
            <w:tcBorders>
              <w:top w:val="single" w:sz="4" w:space="0" w:color="000000"/>
              <w:left w:val="single" w:sz="4" w:space="0" w:color="000000"/>
              <w:bottom w:val="single" w:sz="4" w:space="0" w:color="000000"/>
              <w:right w:val="single" w:sz="4" w:space="0" w:color="000000"/>
            </w:tcBorders>
          </w:tcPr>
          <w:p w14:paraId="01F0482C" w14:textId="230F5916" w:rsidR="00443283" w:rsidRPr="002D29E4" w:rsidRDefault="005111F8" w:rsidP="00443283">
            <w:pPr>
              <w:spacing w:line="259" w:lineRule="auto"/>
              <w:rPr>
                <w:rFonts w:asciiTheme="minorHAnsi" w:hAnsiTheme="minorHAnsi" w:cs="Arial"/>
              </w:rPr>
            </w:pPr>
            <w:r w:rsidRPr="002D29E4">
              <w:rPr>
                <w:rFonts w:asciiTheme="minorHAnsi" w:hAnsiTheme="minorHAnsi" w:cs="Arial"/>
              </w:rPr>
              <w:t xml:space="preserve">Experience of working with children/young people within an educational context appropriate to the role </w:t>
            </w:r>
          </w:p>
        </w:tc>
        <w:tc>
          <w:tcPr>
            <w:tcW w:w="1347" w:type="dxa"/>
            <w:gridSpan w:val="2"/>
            <w:tcBorders>
              <w:top w:val="single" w:sz="4" w:space="0" w:color="000000"/>
              <w:left w:val="single" w:sz="4" w:space="0" w:color="000000"/>
              <w:bottom w:val="single" w:sz="4" w:space="0" w:color="000000"/>
              <w:right w:val="single" w:sz="4" w:space="0" w:color="000000"/>
            </w:tcBorders>
          </w:tcPr>
          <w:p w14:paraId="2DF15173" w14:textId="77777777" w:rsidR="00443283" w:rsidRDefault="00443283" w:rsidP="00443283">
            <w:pPr>
              <w:spacing w:line="259" w:lineRule="auto"/>
              <w:ind w:left="2"/>
              <w:jc w:val="center"/>
              <w:rPr>
                <w:rFonts w:ascii="Aptos" w:eastAsia="Calibri" w:hAnsi="Aptos" w:cs="Calibri"/>
                <w:b/>
                <w:color w:val="000000"/>
                <w:szCs w:val="22"/>
              </w:rPr>
            </w:pPr>
          </w:p>
          <w:p w14:paraId="14C0CCBB" w14:textId="77777777" w:rsidR="00443283" w:rsidRDefault="00443283" w:rsidP="00443283">
            <w:pPr>
              <w:spacing w:line="259" w:lineRule="auto"/>
              <w:ind w:left="2"/>
              <w:jc w:val="center"/>
              <w:rPr>
                <w:rFonts w:ascii="Aptos" w:eastAsia="Calibri" w:hAnsi="Aptos" w:cs="Calibri"/>
                <w:b/>
                <w:color w:val="000000"/>
                <w:szCs w:val="22"/>
              </w:rPr>
            </w:pPr>
          </w:p>
          <w:p w14:paraId="437AE18C" w14:textId="77777777" w:rsidR="00443283" w:rsidRDefault="00443283" w:rsidP="00443283">
            <w:pPr>
              <w:spacing w:line="259" w:lineRule="auto"/>
              <w:ind w:left="1"/>
              <w:jc w:val="center"/>
              <w:rPr>
                <w:rFonts w:ascii="Aptos" w:eastAsia="Calibri" w:hAnsi="Aptos" w:cs="Calibri"/>
                <w:b/>
                <w:color w:val="000000"/>
                <w:szCs w:val="22"/>
              </w:rPr>
            </w:pPr>
            <w:r>
              <w:rPr>
                <w:rFonts w:ascii="Wingdings" w:eastAsia="Wingdings" w:hAnsi="Wingdings" w:cs="Wingdings"/>
                <w:color w:val="000000"/>
                <w:szCs w:val="22"/>
              </w:rPr>
              <w:t>ü</w:t>
            </w:r>
          </w:p>
          <w:p w14:paraId="7A0D7A5A" w14:textId="77777777" w:rsidR="00443283" w:rsidRDefault="00443283" w:rsidP="00443283">
            <w:pPr>
              <w:spacing w:line="259" w:lineRule="auto"/>
              <w:ind w:left="2"/>
              <w:jc w:val="center"/>
              <w:rPr>
                <w:rFonts w:ascii="Aptos" w:eastAsia="Calibri" w:hAnsi="Aptos" w:cs="Calibri"/>
                <w:b/>
                <w:color w:val="000000"/>
                <w:szCs w:val="22"/>
              </w:rPr>
            </w:pPr>
          </w:p>
        </w:tc>
        <w:tc>
          <w:tcPr>
            <w:tcW w:w="1440" w:type="dxa"/>
            <w:tcBorders>
              <w:top w:val="single" w:sz="4" w:space="0" w:color="000000"/>
              <w:left w:val="single" w:sz="4" w:space="0" w:color="000000"/>
              <w:bottom w:val="single" w:sz="4" w:space="0" w:color="000000"/>
              <w:right w:val="single" w:sz="4" w:space="0" w:color="000000"/>
            </w:tcBorders>
          </w:tcPr>
          <w:p w14:paraId="721BBBA4" w14:textId="77777777" w:rsidR="00443283" w:rsidRDefault="00443283" w:rsidP="00443283">
            <w:pPr>
              <w:spacing w:line="259" w:lineRule="auto"/>
              <w:ind w:left="1"/>
              <w:jc w:val="center"/>
              <w:rPr>
                <w:rFonts w:ascii="Aptos" w:eastAsia="Calibri" w:hAnsi="Aptos" w:cs="Calibri"/>
                <w:b/>
                <w:color w:val="000000"/>
                <w:szCs w:val="22"/>
              </w:rPr>
            </w:pPr>
          </w:p>
        </w:tc>
        <w:tc>
          <w:tcPr>
            <w:tcW w:w="3211" w:type="dxa"/>
            <w:tcBorders>
              <w:top w:val="single" w:sz="4" w:space="0" w:color="000000"/>
              <w:left w:val="single" w:sz="4" w:space="0" w:color="000000"/>
              <w:bottom w:val="single" w:sz="4" w:space="0" w:color="000000"/>
              <w:right w:val="single" w:sz="4" w:space="0" w:color="000000"/>
            </w:tcBorders>
          </w:tcPr>
          <w:p w14:paraId="2CFA778B" w14:textId="51559590" w:rsidR="00443283" w:rsidRPr="0034000C" w:rsidRDefault="00443283" w:rsidP="00443283">
            <w:pPr>
              <w:spacing w:line="259" w:lineRule="auto"/>
              <w:ind w:left="2"/>
              <w:rPr>
                <w:rFonts w:asciiTheme="minorHAnsi" w:eastAsia="Calibri" w:hAnsiTheme="minorHAnsi" w:cs="Calibri"/>
                <w:color w:val="000000"/>
                <w:szCs w:val="22"/>
              </w:rPr>
            </w:pPr>
            <w:r w:rsidRPr="00820542">
              <w:rPr>
                <w:rFonts w:ascii="Aptos" w:eastAsia="Calibri" w:hAnsi="Aptos" w:cs="Calibri"/>
                <w:bCs/>
                <w:color w:val="000000"/>
                <w:szCs w:val="22"/>
              </w:rPr>
              <w:t>Application form</w:t>
            </w:r>
            <w:r>
              <w:rPr>
                <w:rFonts w:ascii="Aptos" w:eastAsia="Calibri" w:hAnsi="Aptos" w:cs="Calibri"/>
                <w:bCs/>
                <w:color w:val="000000"/>
                <w:szCs w:val="22"/>
              </w:rPr>
              <w:t>, certificates</w:t>
            </w:r>
          </w:p>
        </w:tc>
      </w:tr>
      <w:tr w:rsidR="00443283" w:rsidRPr="00DD4FD0" w14:paraId="7A5D3054" w14:textId="77777777" w:rsidTr="0019719E">
        <w:trPr>
          <w:trHeight w:val="277"/>
        </w:trPr>
        <w:tc>
          <w:tcPr>
            <w:tcW w:w="4283" w:type="dxa"/>
            <w:gridSpan w:val="2"/>
            <w:tcBorders>
              <w:top w:val="single" w:sz="4" w:space="0" w:color="000000"/>
              <w:left w:val="single" w:sz="4" w:space="0" w:color="000000"/>
              <w:bottom w:val="single" w:sz="4" w:space="0" w:color="000000"/>
              <w:right w:val="nil"/>
            </w:tcBorders>
            <w:shd w:val="clear" w:color="auto" w:fill="D3D4D5" w:themeFill="accent4" w:themeFillTint="66"/>
          </w:tcPr>
          <w:p w14:paraId="3A25F6B2" w14:textId="35A523FE" w:rsidR="00443283" w:rsidRPr="002D29E4" w:rsidRDefault="00443283" w:rsidP="00443283">
            <w:pPr>
              <w:spacing w:line="259" w:lineRule="auto"/>
              <w:rPr>
                <w:rFonts w:asciiTheme="minorHAnsi" w:eastAsia="Calibri" w:hAnsiTheme="minorHAnsi" w:cs="Calibri"/>
                <w:b/>
                <w:bCs/>
                <w:color w:val="000000"/>
                <w:szCs w:val="22"/>
              </w:rPr>
            </w:pPr>
            <w:r w:rsidRPr="002D29E4">
              <w:rPr>
                <w:rFonts w:asciiTheme="minorHAnsi" w:eastAsia="Calibri" w:hAnsiTheme="minorHAnsi" w:cs="Calibri"/>
                <w:b/>
                <w:bCs/>
                <w:color w:val="000000"/>
                <w:szCs w:val="22"/>
              </w:rPr>
              <w:t>Skills</w:t>
            </w:r>
          </w:p>
        </w:tc>
        <w:tc>
          <w:tcPr>
            <w:tcW w:w="1275" w:type="dxa"/>
            <w:tcBorders>
              <w:top w:val="single" w:sz="4" w:space="0" w:color="000000"/>
              <w:left w:val="nil"/>
              <w:bottom w:val="single" w:sz="4" w:space="0" w:color="000000"/>
              <w:right w:val="nil"/>
            </w:tcBorders>
            <w:shd w:val="clear" w:color="auto" w:fill="D3D4D5" w:themeFill="accent4" w:themeFillTint="66"/>
          </w:tcPr>
          <w:p w14:paraId="5D75CF26" w14:textId="77777777" w:rsidR="00443283" w:rsidRPr="00DD4FD0" w:rsidRDefault="00443283" w:rsidP="00443283">
            <w:pPr>
              <w:spacing w:after="160" w:line="259" w:lineRule="auto"/>
              <w:rPr>
                <w:rFonts w:ascii="Aptos" w:eastAsia="Calibri" w:hAnsi="Aptos" w:cs="Calibri"/>
                <w:color w:val="000000"/>
                <w:szCs w:val="22"/>
              </w:rPr>
            </w:pPr>
          </w:p>
        </w:tc>
        <w:tc>
          <w:tcPr>
            <w:tcW w:w="1440" w:type="dxa"/>
            <w:tcBorders>
              <w:top w:val="single" w:sz="4" w:space="0" w:color="000000"/>
              <w:left w:val="nil"/>
              <w:bottom w:val="single" w:sz="4" w:space="0" w:color="000000"/>
              <w:right w:val="nil"/>
            </w:tcBorders>
            <w:shd w:val="clear" w:color="auto" w:fill="D3D4D5" w:themeFill="accent4" w:themeFillTint="66"/>
          </w:tcPr>
          <w:p w14:paraId="0B98BF66" w14:textId="77777777" w:rsidR="00443283" w:rsidRPr="00DD4FD0" w:rsidRDefault="00443283" w:rsidP="00443283">
            <w:pPr>
              <w:spacing w:after="160" w:line="259" w:lineRule="auto"/>
              <w:rPr>
                <w:rFonts w:ascii="Aptos" w:eastAsia="Calibri" w:hAnsi="Aptos" w:cs="Calibri"/>
                <w:color w:val="000000"/>
                <w:szCs w:val="22"/>
              </w:rPr>
            </w:pPr>
          </w:p>
        </w:tc>
        <w:tc>
          <w:tcPr>
            <w:tcW w:w="3211" w:type="dxa"/>
            <w:tcBorders>
              <w:top w:val="single" w:sz="4" w:space="0" w:color="000000"/>
              <w:left w:val="nil"/>
              <w:bottom w:val="single" w:sz="4" w:space="0" w:color="000000"/>
              <w:right w:val="single" w:sz="4" w:space="0" w:color="000000"/>
            </w:tcBorders>
            <w:shd w:val="clear" w:color="auto" w:fill="D3D4D5" w:themeFill="accent4" w:themeFillTint="66"/>
          </w:tcPr>
          <w:p w14:paraId="7DF35051" w14:textId="77777777" w:rsidR="00443283" w:rsidRPr="00DD4FD0" w:rsidRDefault="00443283" w:rsidP="00443283">
            <w:pPr>
              <w:spacing w:after="160" w:line="259" w:lineRule="auto"/>
              <w:rPr>
                <w:rFonts w:ascii="Aptos" w:eastAsia="Calibri" w:hAnsi="Aptos" w:cs="Calibri"/>
                <w:color w:val="000000"/>
                <w:szCs w:val="22"/>
              </w:rPr>
            </w:pPr>
          </w:p>
        </w:tc>
      </w:tr>
      <w:tr w:rsidR="00443283" w:rsidRPr="00DD4FD0" w14:paraId="29D7F7AD" w14:textId="77777777" w:rsidTr="0019719E">
        <w:trPr>
          <w:trHeight w:val="280"/>
        </w:trPr>
        <w:tc>
          <w:tcPr>
            <w:tcW w:w="4283" w:type="dxa"/>
            <w:gridSpan w:val="2"/>
            <w:tcBorders>
              <w:top w:val="single" w:sz="4" w:space="0" w:color="000000"/>
              <w:left w:val="single" w:sz="4" w:space="0" w:color="000000"/>
              <w:bottom w:val="single" w:sz="4" w:space="0" w:color="000000"/>
              <w:right w:val="single" w:sz="4" w:space="0" w:color="000000"/>
            </w:tcBorders>
          </w:tcPr>
          <w:p w14:paraId="354CC332" w14:textId="7B7274D1" w:rsidR="00443283" w:rsidRPr="002D29E4" w:rsidRDefault="000207B6" w:rsidP="00443283">
            <w:pPr>
              <w:pStyle w:val="ListParagraph"/>
              <w:ind w:left="0"/>
              <w:rPr>
                <w:rFonts w:asciiTheme="minorHAnsi" w:eastAsia="Calibri" w:hAnsiTheme="minorHAnsi" w:cs="Calibri"/>
                <w:color w:val="000000"/>
                <w:szCs w:val="22"/>
              </w:rPr>
            </w:pPr>
            <w:r w:rsidRPr="002D29E4">
              <w:rPr>
                <w:rFonts w:asciiTheme="minorHAnsi" w:hAnsiTheme="minorHAnsi" w:cs="Verdana"/>
              </w:rPr>
              <w:t>Good personal organisation in planning and delivering learning support</w:t>
            </w:r>
            <w:r w:rsidRPr="002D29E4">
              <w:rPr>
                <w:rFonts w:asciiTheme="minorHAnsi" w:eastAsia="Calibri" w:hAnsiTheme="minorHAnsi" w:cs="Calibri"/>
                <w:color w:val="000000"/>
                <w:szCs w:val="22"/>
              </w:rP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14:paraId="06B5CB11" w14:textId="77777777" w:rsidR="00443283" w:rsidRDefault="00443283" w:rsidP="00443283">
            <w:pPr>
              <w:spacing w:line="259" w:lineRule="auto"/>
              <w:ind w:left="2"/>
              <w:jc w:val="center"/>
              <w:rPr>
                <w:rFonts w:ascii="Wingdings" w:eastAsia="Wingdings" w:hAnsi="Wingdings" w:cs="Wingdings"/>
                <w:color w:val="000000"/>
                <w:szCs w:val="22"/>
              </w:rPr>
            </w:pPr>
            <w:r>
              <w:rPr>
                <w:rFonts w:ascii="Wingdings" w:eastAsia="Wingdings" w:hAnsi="Wingdings" w:cs="Wingdings"/>
                <w:color w:val="000000"/>
                <w:szCs w:val="22"/>
              </w:rPr>
              <w:t>ü</w:t>
            </w:r>
          </w:p>
          <w:p w14:paraId="5CE92C61" w14:textId="77777777" w:rsidR="00443283" w:rsidRDefault="00443283" w:rsidP="00443283">
            <w:pPr>
              <w:spacing w:line="259" w:lineRule="auto"/>
              <w:ind w:left="2"/>
              <w:jc w:val="center"/>
              <w:rPr>
                <w:rFonts w:ascii="Wingdings" w:eastAsia="Wingdings" w:hAnsi="Wingdings" w:cs="Wingdings"/>
                <w:color w:val="000000"/>
                <w:szCs w:val="22"/>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8586F8F" w14:textId="77777777" w:rsidR="00443283" w:rsidRPr="008C198D" w:rsidRDefault="00443283" w:rsidP="00443283">
            <w:pPr>
              <w:spacing w:line="259" w:lineRule="auto"/>
              <w:ind w:left="1"/>
              <w:jc w:val="center"/>
              <w:rPr>
                <w:rFonts w:asciiTheme="minorHAnsi" w:eastAsia="Calibri" w:hAnsiTheme="minorHAnsi" w:cs="Calibri"/>
                <w:color w:val="000000"/>
                <w:szCs w:val="22"/>
                <w:highlight w:val="yellow"/>
              </w:rPr>
            </w:pPr>
          </w:p>
        </w:tc>
        <w:tc>
          <w:tcPr>
            <w:tcW w:w="3211" w:type="dxa"/>
            <w:tcBorders>
              <w:top w:val="single" w:sz="4" w:space="0" w:color="000000"/>
              <w:left w:val="single" w:sz="4" w:space="0" w:color="000000"/>
              <w:bottom w:val="single" w:sz="4" w:space="0" w:color="000000"/>
              <w:right w:val="single" w:sz="4" w:space="0" w:color="000000"/>
            </w:tcBorders>
          </w:tcPr>
          <w:p w14:paraId="73BCB77C" w14:textId="5E450EEA" w:rsidR="00443283" w:rsidRPr="0034000C" w:rsidRDefault="00443283" w:rsidP="00443283">
            <w:pPr>
              <w:spacing w:line="259" w:lineRule="auto"/>
              <w:ind w:left="2"/>
              <w:rPr>
                <w:rFonts w:asciiTheme="minorHAnsi" w:eastAsia="Calibri" w:hAnsiTheme="minorHAnsi" w:cs="Calibri"/>
                <w:color w:val="000000"/>
                <w:szCs w:val="22"/>
              </w:rPr>
            </w:pPr>
            <w:r w:rsidRPr="0034000C">
              <w:rPr>
                <w:rFonts w:asciiTheme="minorHAnsi" w:eastAsia="Calibri" w:hAnsiTheme="minorHAnsi" w:cs="Calibri"/>
                <w:color w:val="000000"/>
                <w:szCs w:val="22"/>
              </w:rPr>
              <w:t>Application form</w:t>
            </w:r>
            <w:r>
              <w:rPr>
                <w:rFonts w:asciiTheme="minorHAnsi" w:eastAsia="Calibri" w:hAnsiTheme="minorHAnsi" w:cs="Calibri"/>
                <w:color w:val="000000"/>
                <w:szCs w:val="22"/>
              </w:rPr>
              <w:t>, interview</w:t>
            </w:r>
          </w:p>
        </w:tc>
      </w:tr>
      <w:tr w:rsidR="002C20DD" w:rsidRPr="00DD4FD0" w14:paraId="2A8D8573" w14:textId="77777777" w:rsidTr="00A376EA">
        <w:trPr>
          <w:trHeight w:val="280"/>
        </w:trPr>
        <w:tc>
          <w:tcPr>
            <w:tcW w:w="4283" w:type="dxa"/>
            <w:gridSpan w:val="2"/>
            <w:tcBorders>
              <w:top w:val="single" w:sz="4" w:space="0" w:color="000000"/>
              <w:left w:val="single" w:sz="4" w:space="0" w:color="000000"/>
              <w:bottom w:val="single" w:sz="4" w:space="0" w:color="000000"/>
              <w:right w:val="single" w:sz="4" w:space="0" w:color="000000"/>
            </w:tcBorders>
            <w:vAlign w:val="center"/>
          </w:tcPr>
          <w:p w14:paraId="1660C004" w14:textId="4E446D40" w:rsidR="002C20DD" w:rsidRPr="002D29E4" w:rsidRDefault="002C20DD" w:rsidP="002C20DD">
            <w:pPr>
              <w:pStyle w:val="ListParagraph"/>
              <w:ind w:left="0"/>
              <w:rPr>
                <w:rFonts w:asciiTheme="minorHAnsi" w:eastAsia="Calibri" w:hAnsiTheme="minorHAnsi" w:cs="Calibri"/>
                <w:color w:val="000000"/>
                <w:szCs w:val="22"/>
              </w:rPr>
            </w:pPr>
            <w:r w:rsidRPr="002D29E4">
              <w:rPr>
                <w:rFonts w:asciiTheme="minorHAnsi" w:hAnsiTheme="minorHAnsi" w:cs="Verdana"/>
              </w:rPr>
              <w:t>Able to plan and  prioritise own workload and that of others</w:t>
            </w:r>
          </w:p>
        </w:tc>
        <w:tc>
          <w:tcPr>
            <w:tcW w:w="1275" w:type="dxa"/>
            <w:tcBorders>
              <w:top w:val="single" w:sz="4" w:space="0" w:color="000000"/>
              <w:left w:val="single" w:sz="4" w:space="0" w:color="000000"/>
              <w:bottom w:val="single" w:sz="4" w:space="0" w:color="000000"/>
              <w:right w:val="single" w:sz="4" w:space="0" w:color="000000"/>
            </w:tcBorders>
            <w:vAlign w:val="center"/>
          </w:tcPr>
          <w:p w14:paraId="2AAA5292" w14:textId="77777777" w:rsidR="002C20DD" w:rsidRDefault="002C20DD" w:rsidP="002C20DD">
            <w:pPr>
              <w:spacing w:line="259" w:lineRule="auto"/>
              <w:ind w:left="2"/>
              <w:jc w:val="center"/>
              <w:rPr>
                <w:rFonts w:ascii="Wingdings" w:eastAsia="Wingdings" w:hAnsi="Wingdings" w:cs="Wingdings"/>
                <w:color w:val="000000"/>
                <w:szCs w:val="22"/>
              </w:rPr>
            </w:pPr>
            <w:r>
              <w:rPr>
                <w:rFonts w:ascii="Wingdings" w:eastAsia="Wingdings" w:hAnsi="Wingdings" w:cs="Wingdings"/>
                <w:color w:val="000000"/>
                <w:szCs w:val="22"/>
              </w:rPr>
              <w:t>ü</w:t>
            </w:r>
          </w:p>
          <w:p w14:paraId="18B327FB" w14:textId="77777777" w:rsidR="002C20DD" w:rsidRDefault="002C20DD" w:rsidP="002C20DD">
            <w:pPr>
              <w:spacing w:line="259" w:lineRule="auto"/>
              <w:ind w:left="2"/>
              <w:jc w:val="center"/>
              <w:rPr>
                <w:rFonts w:ascii="Wingdings" w:eastAsia="Wingdings" w:hAnsi="Wingdings" w:cs="Wingdings"/>
                <w:color w:val="000000"/>
                <w:szCs w:val="22"/>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C118973" w14:textId="77777777" w:rsidR="002C20DD" w:rsidRPr="008C198D" w:rsidRDefault="002C20DD" w:rsidP="002C20DD">
            <w:pPr>
              <w:spacing w:line="259" w:lineRule="auto"/>
              <w:ind w:left="1"/>
              <w:jc w:val="center"/>
              <w:rPr>
                <w:rFonts w:asciiTheme="minorHAnsi" w:eastAsia="Calibri" w:hAnsiTheme="minorHAnsi" w:cs="Calibri"/>
                <w:color w:val="000000"/>
                <w:szCs w:val="22"/>
                <w:highlight w:val="yellow"/>
              </w:rPr>
            </w:pPr>
          </w:p>
        </w:tc>
        <w:tc>
          <w:tcPr>
            <w:tcW w:w="3211" w:type="dxa"/>
            <w:tcBorders>
              <w:top w:val="single" w:sz="4" w:space="0" w:color="000000"/>
              <w:left w:val="single" w:sz="4" w:space="0" w:color="000000"/>
              <w:bottom w:val="single" w:sz="4" w:space="0" w:color="000000"/>
              <w:right w:val="single" w:sz="4" w:space="0" w:color="000000"/>
            </w:tcBorders>
          </w:tcPr>
          <w:p w14:paraId="37D2BC45" w14:textId="6D35C11B" w:rsidR="002C20DD" w:rsidRPr="0034000C" w:rsidRDefault="002C20DD" w:rsidP="002C20DD">
            <w:pPr>
              <w:spacing w:line="259" w:lineRule="auto"/>
              <w:ind w:left="2"/>
              <w:rPr>
                <w:rFonts w:asciiTheme="minorHAnsi" w:eastAsia="Calibri" w:hAnsiTheme="minorHAnsi" w:cs="Calibri"/>
                <w:color w:val="000000"/>
                <w:szCs w:val="22"/>
              </w:rPr>
            </w:pPr>
            <w:r w:rsidRPr="0034000C">
              <w:rPr>
                <w:rFonts w:asciiTheme="minorHAnsi" w:eastAsia="Calibri" w:hAnsiTheme="minorHAnsi" w:cs="Calibri"/>
                <w:color w:val="000000"/>
                <w:szCs w:val="22"/>
              </w:rPr>
              <w:t>Application form</w:t>
            </w:r>
            <w:r>
              <w:rPr>
                <w:rFonts w:asciiTheme="minorHAnsi" w:eastAsia="Calibri" w:hAnsiTheme="minorHAnsi" w:cs="Calibri"/>
                <w:color w:val="000000"/>
                <w:szCs w:val="22"/>
              </w:rPr>
              <w:t>, interview</w:t>
            </w:r>
          </w:p>
        </w:tc>
      </w:tr>
      <w:tr w:rsidR="00394CB2" w:rsidRPr="00DD4FD0" w14:paraId="07FFEAA0" w14:textId="77777777" w:rsidTr="00E974A8">
        <w:trPr>
          <w:trHeight w:val="280"/>
        </w:trPr>
        <w:tc>
          <w:tcPr>
            <w:tcW w:w="4283" w:type="dxa"/>
            <w:gridSpan w:val="2"/>
            <w:tcBorders>
              <w:top w:val="single" w:sz="4" w:space="0" w:color="000000"/>
              <w:left w:val="single" w:sz="4" w:space="0" w:color="000000"/>
              <w:bottom w:val="single" w:sz="4" w:space="0" w:color="000000"/>
              <w:right w:val="single" w:sz="4" w:space="0" w:color="000000"/>
            </w:tcBorders>
            <w:vAlign w:val="center"/>
          </w:tcPr>
          <w:p w14:paraId="1F59B2E7" w14:textId="22FCEB0A" w:rsidR="00394CB2" w:rsidRPr="002D29E4" w:rsidRDefault="00394CB2" w:rsidP="00394CB2">
            <w:pPr>
              <w:pStyle w:val="ListParagraph"/>
              <w:ind w:left="0"/>
              <w:rPr>
                <w:rFonts w:asciiTheme="minorHAnsi" w:eastAsia="Calibri" w:hAnsiTheme="minorHAnsi" w:cs="Calibri"/>
                <w:color w:val="000000"/>
                <w:szCs w:val="22"/>
              </w:rPr>
            </w:pPr>
            <w:r w:rsidRPr="002D29E4">
              <w:rPr>
                <w:rFonts w:asciiTheme="minorHAnsi" w:hAnsiTheme="minorHAnsi" w:cs="Verdana"/>
              </w:rPr>
              <w:t>Good oral and written communication skills</w:t>
            </w:r>
          </w:p>
        </w:tc>
        <w:tc>
          <w:tcPr>
            <w:tcW w:w="1275" w:type="dxa"/>
            <w:tcBorders>
              <w:top w:val="single" w:sz="4" w:space="0" w:color="000000"/>
              <w:left w:val="single" w:sz="4" w:space="0" w:color="000000"/>
              <w:bottom w:val="single" w:sz="4" w:space="0" w:color="000000"/>
              <w:right w:val="single" w:sz="4" w:space="0" w:color="000000"/>
            </w:tcBorders>
            <w:vAlign w:val="center"/>
          </w:tcPr>
          <w:p w14:paraId="3434D6E1" w14:textId="77777777" w:rsidR="00394CB2" w:rsidRDefault="00394CB2" w:rsidP="00394CB2">
            <w:pPr>
              <w:spacing w:line="259" w:lineRule="auto"/>
              <w:ind w:left="2"/>
              <w:jc w:val="center"/>
              <w:rPr>
                <w:rFonts w:ascii="Wingdings" w:eastAsia="Wingdings" w:hAnsi="Wingdings" w:cs="Wingdings"/>
                <w:color w:val="000000"/>
                <w:szCs w:val="22"/>
              </w:rPr>
            </w:pPr>
          </w:p>
          <w:p w14:paraId="0EC5AA2A" w14:textId="7FB3238F" w:rsidR="00394CB2" w:rsidRDefault="00394CB2" w:rsidP="00394CB2">
            <w:pPr>
              <w:spacing w:line="259" w:lineRule="auto"/>
              <w:ind w:left="2"/>
              <w:jc w:val="center"/>
              <w:rPr>
                <w:rFonts w:ascii="Wingdings" w:eastAsia="Wingdings" w:hAnsi="Wingdings" w:cs="Wingdings"/>
                <w:color w:val="000000"/>
                <w:szCs w:val="22"/>
              </w:rPr>
            </w:pPr>
            <w:r>
              <w:rPr>
                <w:rFonts w:ascii="Wingdings" w:eastAsia="Wingdings" w:hAnsi="Wingdings" w:cs="Wingdings"/>
                <w:color w:val="000000"/>
                <w:szCs w:val="22"/>
              </w:rPr>
              <w:t>ü</w:t>
            </w:r>
          </w:p>
          <w:p w14:paraId="4F311252" w14:textId="77777777" w:rsidR="00394CB2" w:rsidRDefault="00394CB2" w:rsidP="00394CB2">
            <w:pPr>
              <w:spacing w:line="259" w:lineRule="auto"/>
              <w:ind w:left="2"/>
              <w:jc w:val="center"/>
              <w:rPr>
                <w:rFonts w:ascii="Wingdings" w:eastAsia="Wingdings" w:hAnsi="Wingdings" w:cs="Wingdings"/>
                <w:color w:val="000000"/>
                <w:szCs w:val="22"/>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898BBCB" w14:textId="77777777" w:rsidR="00394CB2" w:rsidRPr="008C198D" w:rsidRDefault="00394CB2" w:rsidP="00394CB2">
            <w:pPr>
              <w:spacing w:line="259" w:lineRule="auto"/>
              <w:ind w:left="1"/>
              <w:jc w:val="center"/>
              <w:rPr>
                <w:rFonts w:asciiTheme="minorHAnsi" w:eastAsia="Calibri" w:hAnsiTheme="minorHAnsi" w:cs="Calibri"/>
                <w:color w:val="000000"/>
                <w:szCs w:val="22"/>
                <w:highlight w:val="yellow"/>
              </w:rPr>
            </w:pPr>
          </w:p>
        </w:tc>
        <w:tc>
          <w:tcPr>
            <w:tcW w:w="3211" w:type="dxa"/>
            <w:tcBorders>
              <w:top w:val="single" w:sz="4" w:space="0" w:color="000000"/>
              <w:left w:val="single" w:sz="4" w:space="0" w:color="000000"/>
              <w:bottom w:val="single" w:sz="4" w:space="0" w:color="000000"/>
              <w:right w:val="single" w:sz="4" w:space="0" w:color="000000"/>
            </w:tcBorders>
          </w:tcPr>
          <w:p w14:paraId="066912B9" w14:textId="3B07A158" w:rsidR="00394CB2" w:rsidRPr="0034000C" w:rsidRDefault="00394CB2" w:rsidP="00394CB2">
            <w:pPr>
              <w:spacing w:line="259" w:lineRule="auto"/>
              <w:ind w:left="2"/>
              <w:rPr>
                <w:rFonts w:asciiTheme="minorHAnsi" w:eastAsia="Calibri" w:hAnsiTheme="minorHAnsi" w:cs="Calibri"/>
                <w:color w:val="000000"/>
                <w:szCs w:val="22"/>
              </w:rPr>
            </w:pPr>
            <w:r w:rsidRPr="0034000C">
              <w:rPr>
                <w:rFonts w:asciiTheme="minorHAnsi" w:eastAsia="Calibri" w:hAnsiTheme="minorHAnsi" w:cs="Calibri"/>
                <w:color w:val="000000"/>
                <w:szCs w:val="22"/>
              </w:rPr>
              <w:t>Application form</w:t>
            </w:r>
            <w:r>
              <w:rPr>
                <w:rFonts w:asciiTheme="minorHAnsi" w:eastAsia="Calibri" w:hAnsiTheme="minorHAnsi" w:cs="Calibri"/>
                <w:color w:val="000000"/>
                <w:szCs w:val="22"/>
              </w:rPr>
              <w:t xml:space="preserve">, interview </w:t>
            </w:r>
          </w:p>
        </w:tc>
      </w:tr>
      <w:tr w:rsidR="00C73FD2" w:rsidRPr="00DD4FD0" w14:paraId="290DECC2" w14:textId="77777777" w:rsidTr="00F73991">
        <w:trPr>
          <w:trHeight w:val="280"/>
        </w:trPr>
        <w:tc>
          <w:tcPr>
            <w:tcW w:w="4283" w:type="dxa"/>
            <w:gridSpan w:val="2"/>
            <w:tcBorders>
              <w:top w:val="single" w:sz="4" w:space="0" w:color="000000"/>
              <w:left w:val="single" w:sz="4" w:space="0" w:color="000000"/>
              <w:bottom w:val="single" w:sz="4" w:space="0" w:color="000000"/>
              <w:right w:val="single" w:sz="4" w:space="0" w:color="000000"/>
            </w:tcBorders>
            <w:vAlign w:val="center"/>
          </w:tcPr>
          <w:p w14:paraId="24C71154" w14:textId="312575E3" w:rsidR="00C73FD2" w:rsidRPr="002D29E4" w:rsidRDefault="00C73FD2" w:rsidP="00C73FD2">
            <w:pPr>
              <w:pStyle w:val="ListParagraph"/>
              <w:ind w:left="0"/>
              <w:rPr>
                <w:rFonts w:asciiTheme="minorHAnsi" w:eastAsia="Calibri" w:hAnsiTheme="minorHAnsi" w:cs="Calibri"/>
                <w:color w:val="000000"/>
                <w:szCs w:val="22"/>
              </w:rPr>
            </w:pPr>
            <w:r w:rsidRPr="002D29E4">
              <w:rPr>
                <w:rFonts w:asciiTheme="minorHAnsi" w:hAnsiTheme="minorHAnsi" w:cs="Verdana"/>
              </w:rPr>
              <w:t>Able to develop positive, trusting, supportive and appropriate relationships with pupils, parents and stakeholders</w:t>
            </w:r>
          </w:p>
        </w:tc>
        <w:tc>
          <w:tcPr>
            <w:tcW w:w="1275" w:type="dxa"/>
            <w:tcBorders>
              <w:top w:val="single" w:sz="4" w:space="0" w:color="000000"/>
              <w:left w:val="single" w:sz="4" w:space="0" w:color="000000"/>
              <w:bottom w:val="single" w:sz="4" w:space="0" w:color="000000"/>
              <w:right w:val="single" w:sz="4" w:space="0" w:color="000000"/>
            </w:tcBorders>
            <w:vAlign w:val="center"/>
          </w:tcPr>
          <w:p w14:paraId="405F1FAF" w14:textId="77777777" w:rsidR="00C73FD2" w:rsidRDefault="00C73FD2" w:rsidP="00C73FD2">
            <w:pPr>
              <w:spacing w:line="259" w:lineRule="auto"/>
              <w:ind w:left="2"/>
              <w:jc w:val="center"/>
              <w:rPr>
                <w:rFonts w:ascii="Wingdings" w:eastAsia="Wingdings" w:hAnsi="Wingdings" w:cs="Wingdings"/>
                <w:color w:val="000000"/>
                <w:szCs w:val="22"/>
              </w:rPr>
            </w:pPr>
            <w:r>
              <w:rPr>
                <w:rFonts w:ascii="Wingdings" w:eastAsia="Wingdings" w:hAnsi="Wingdings" w:cs="Wingdings"/>
                <w:color w:val="000000"/>
                <w:szCs w:val="22"/>
              </w:rPr>
              <w:t>ü</w:t>
            </w:r>
          </w:p>
          <w:p w14:paraId="03F07C3E" w14:textId="77777777" w:rsidR="00C73FD2" w:rsidRDefault="00C73FD2" w:rsidP="00C73FD2">
            <w:pPr>
              <w:spacing w:line="259" w:lineRule="auto"/>
              <w:ind w:left="2"/>
              <w:jc w:val="center"/>
              <w:rPr>
                <w:rFonts w:ascii="Wingdings" w:eastAsia="Wingdings" w:hAnsi="Wingdings" w:cs="Wingdings"/>
                <w:color w:val="000000"/>
                <w:szCs w:val="22"/>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3BDAF6E5" w14:textId="77777777" w:rsidR="00C73FD2" w:rsidRPr="008C198D" w:rsidRDefault="00C73FD2" w:rsidP="00C73FD2">
            <w:pPr>
              <w:spacing w:line="259" w:lineRule="auto"/>
              <w:ind w:left="1"/>
              <w:jc w:val="center"/>
              <w:rPr>
                <w:rFonts w:asciiTheme="minorHAnsi" w:eastAsia="Calibri" w:hAnsiTheme="minorHAnsi" w:cs="Calibri"/>
                <w:color w:val="000000"/>
                <w:szCs w:val="22"/>
                <w:highlight w:val="yellow"/>
              </w:rPr>
            </w:pPr>
          </w:p>
        </w:tc>
        <w:tc>
          <w:tcPr>
            <w:tcW w:w="3211" w:type="dxa"/>
            <w:tcBorders>
              <w:top w:val="single" w:sz="4" w:space="0" w:color="000000"/>
              <w:left w:val="single" w:sz="4" w:space="0" w:color="000000"/>
              <w:bottom w:val="single" w:sz="4" w:space="0" w:color="000000"/>
              <w:right w:val="single" w:sz="4" w:space="0" w:color="000000"/>
            </w:tcBorders>
          </w:tcPr>
          <w:p w14:paraId="5A3E74A6" w14:textId="2D004720" w:rsidR="00C73FD2" w:rsidRPr="0034000C" w:rsidRDefault="00C73FD2" w:rsidP="00C73FD2">
            <w:pPr>
              <w:spacing w:line="259" w:lineRule="auto"/>
              <w:ind w:left="2"/>
              <w:rPr>
                <w:rFonts w:asciiTheme="minorHAnsi" w:eastAsia="Calibri" w:hAnsiTheme="minorHAnsi" w:cs="Calibri"/>
                <w:color w:val="000000"/>
                <w:szCs w:val="22"/>
              </w:rPr>
            </w:pPr>
            <w:r w:rsidRPr="0034000C">
              <w:rPr>
                <w:rFonts w:asciiTheme="minorHAnsi" w:eastAsia="Calibri" w:hAnsiTheme="minorHAnsi" w:cs="Calibri"/>
                <w:color w:val="000000"/>
                <w:szCs w:val="22"/>
              </w:rPr>
              <w:t>Application form</w:t>
            </w:r>
            <w:r>
              <w:rPr>
                <w:rFonts w:asciiTheme="minorHAnsi" w:eastAsia="Calibri" w:hAnsiTheme="minorHAnsi" w:cs="Calibri"/>
                <w:color w:val="000000"/>
                <w:szCs w:val="22"/>
              </w:rPr>
              <w:t>, interview</w:t>
            </w:r>
          </w:p>
        </w:tc>
      </w:tr>
      <w:tr w:rsidR="00007CB6" w:rsidRPr="00DD4FD0" w14:paraId="4C8C2ECE" w14:textId="77777777" w:rsidTr="00DB72DA">
        <w:trPr>
          <w:trHeight w:val="280"/>
        </w:trPr>
        <w:tc>
          <w:tcPr>
            <w:tcW w:w="4283" w:type="dxa"/>
            <w:gridSpan w:val="2"/>
            <w:tcBorders>
              <w:top w:val="single" w:sz="4" w:space="0" w:color="000000"/>
              <w:left w:val="single" w:sz="4" w:space="0" w:color="000000"/>
              <w:bottom w:val="single" w:sz="4" w:space="0" w:color="000000"/>
              <w:right w:val="single" w:sz="4" w:space="0" w:color="000000"/>
            </w:tcBorders>
            <w:vAlign w:val="center"/>
          </w:tcPr>
          <w:p w14:paraId="7991C1A2" w14:textId="4EC63C1E" w:rsidR="00007CB6" w:rsidRPr="002D29E4" w:rsidRDefault="00007CB6" w:rsidP="00007CB6">
            <w:pPr>
              <w:pStyle w:val="ListParagraph"/>
              <w:ind w:left="0"/>
              <w:rPr>
                <w:rFonts w:asciiTheme="minorHAnsi" w:eastAsia="Calibri" w:hAnsiTheme="minorHAnsi" w:cs="Calibri"/>
                <w:color w:val="000000"/>
                <w:szCs w:val="22"/>
              </w:rPr>
            </w:pPr>
            <w:r w:rsidRPr="002D29E4">
              <w:rPr>
                <w:rFonts w:asciiTheme="minorHAnsi" w:hAnsiTheme="minorHAnsi" w:cs="Verdana"/>
              </w:rPr>
              <w:t>Able to contribute to and implement rewards and sanctions</w:t>
            </w:r>
          </w:p>
        </w:tc>
        <w:tc>
          <w:tcPr>
            <w:tcW w:w="1275" w:type="dxa"/>
            <w:tcBorders>
              <w:top w:val="single" w:sz="4" w:space="0" w:color="000000"/>
              <w:left w:val="single" w:sz="4" w:space="0" w:color="000000"/>
              <w:bottom w:val="single" w:sz="4" w:space="0" w:color="000000"/>
              <w:right w:val="single" w:sz="4" w:space="0" w:color="000000"/>
            </w:tcBorders>
            <w:vAlign w:val="center"/>
          </w:tcPr>
          <w:p w14:paraId="67F8360A" w14:textId="77777777" w:rsidR="00007CB6" w:rsidRDefault="00007CB6" w:rsidP="00007CB6">
            <w:pPr>
              <w:spacing w:line="259" w:lineRule="auto"/>
              <w:ind w:left="2"/>
              <w:jc w:val="center"/>
              <w:rPr>
                <w:rFonts w:ascii="Wingdings" w:eastAsia="Wingdings" w:hAnsi="Wingdings" w:cs="Wingdings"/>
                <w:color w:val="000000"/>
                <w:szCs w:val="22"/>
              </w:rPr>
            </w:pPr>
            <w:r>
              <w:rPr>
                <w:rFonts w:ascii="Wingdings" w:eastAsia="Wingdings" w:hAnsi="Wingdings" w:cs="Wingdings"/>
                <w:color w:val="000000"/>
                <w:szCs w:val="22"/>
              </w:rPr>
              <w:t>ü</w:t>
            </w:r>
          </w:p>
          <w:p w14:paraId="67BE682C" w14:textId="77777777" w:rsidR="00007CB6" w:rsidRDefault="00007CB6" w:rsidP="00007CB6">
            <w:pPr>
              <w:spacing w:line="259" w:lineRule="auto"/>
              <w:ind w:left="2"/>
              <w:jc w:val="center"/>
              <w:rPr>
                <w:rFonts w:ascii="Wingdings" w:eastAsia="Wingdings" w:hAnsi="Wingdings" w:cs="Wingdings"/>
                <w:color w:val="000000"/>
                <w:szCs w:val="22"/>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0EAF57CC" w14:textId="77777777" w:rsidR="00007CB6" w:rsidRPr="008C198D" w:rsidRDefault="00007CB6" w:rsidP="00007CB6">
            <w:pPr>
              <w:spacing w:line="259" w:lineRule="auto"/>
              <w:ind w:left="1"/>
              <w:jc w:val="center"/>
              <w:rPr>
                <w:rFonts w:asciiTheme="minorHAnsi" w:eastAsia="Calibri" w:hAnsiTheme="minorHAnsi" w:cs="Calibri"/>
                <w:color w:val="000000"/>
                <w:szCs w:val="22"/>
                <w:highlight w:val="yellow"/>
              </w:rPr>
            </w:pPr>
          </w:p>
        </w:tc>
        <w:tc>
          <w:tcPr>
            <w:tcW w:w="3211" w:type="dxa"/>
            <w:tcBorders>
              <w:top w:val="single" w:sz="4" w:space="0" w:color="000000"/>
              <w:left w:val="single" w:sz="4" w:space="0" w:color="000000"/>
              <w:bottom w:val="single" w:sz="4" w:space="0" w:color="000000"/>
              <w:right w:val="single" w:sz="4" w:space="0" w:color="000000"/>
            </w:tcBorders>
          </w:tcPr>
          <w:p w14:paraId="77C7F197" w14:textId="71D850E7" w:rsidR="00007CB6" w:rsidRPr="0034000C" w:rsidRDefault="00007CB6" w:rsidP="00007CB6">
            <w:pPr>
              <w:spacing w:line="259" w:lineRule="auto"/>
              <w:ind w:left="2"/>
              <w:rPr>
                <w:rFonts w:asciiTheme="minorHAnsi" w:eastAsia="Calibri" w:hAnsiTheme="minorHAnsi" w:cs="Calibri"/>
                <w:color w:val="000000"/>
                <w:szCs w:val="22"/>
              </w:rPr>
            </w:pPr>
            <w:r w:rsidRPr="0034000C">
              <w:rPr>
                <w:rFonts w:asciiTheme="minorHAnsi" w:eastAsia="Calibri" w:hAnsiTheme="minorHAnsi" w:cs="Calibri"/>
                <w:color w:val="000000"/>
                <w:szCs w:val="22"/>
              </w:rPr>
              <w:t>Application form</w:t>
            </w:r>
          </w:p>
        </w:tc>
      </w:tr>
      <w:tr w:rsidR="00E45A80" w:rsidRPr="00DD4FD0" w14:paraId="1F5F77AA" w14:textId="77777777" w:rsidTr="008E4BE4">
        <w:trPr>
          <w:trHeight w:val="280"/>
        </w:trPr>
        <w:tc>
          <w:tcPr>
            <w:tcW w:w="4283" w:type="dxa"/>
            <w:gridSpan w:val="2"/>
            <w:tcBorders>
              <w:top w:val="single" w:sz="4" w:space="0" w:color="000000"/>
              <w:left w:val="single" w:sz="4" w:space="0" w:color="000000"/>
              <w:bottom w:val="single" w:sz="4" w:space="0" w:color="000000"/>
              <w:right w:val="single" w:sz="4" w:space="0" w:color="000000"/>
            </w:tcBorders>
            <w:vAlign w:val="center"/>
          </w:tcPr>
          <w:p w14:paraId="763911D1" w14:textId="120C21AC" w:rsidR="00E45A80" w:rsidRPr="002D29E4" w:rsidRDefault="00E45A80" w:rsidP="00E45A80">
            <w:pPr>
              <w:pStyle w:val="ListParagraph"/>
              <w:ind w:left="0"/>
              <w:rPr>
                <w:rFonts w:asciiTheme="minorHAnsi" w:eastAsia="Calibri" w:hAnsiTheme="minorHAnsi" w:cs="Calibri"/>
                <w:color w:val="000000"/>
                <w:szCs w:val="22"/>
              </w:rPr>
            </w:pPr>
            <w:r w:rsidRPr="002D29E4">
              <w:rPr>
                <w:rFonts w:asciiTheme="minorHAnsi" w:hAnsiTheme="minorHAnsi" w:cs="Verdana"/>
              </w:rPr>
              <w:t>Assist with classroom resources and maintaining records</w:t>
            </w:r>
          </w:p>
        </w:tc>
        <w:tc>
          <w:tcPr>
            <w:tcW w:w="1275" w:type="dxa"/>
            <w:tcBorders>
              <w:top w:val="single" w:sz="4" w:space="0" w:color="000000"/>
              <w:left w:val="single" w:sz="4" w:space="0" w:color="000000"/>
              <w:bottom w:val="single" w:sz="4" w:space="0" w:color="000000"/>
              <w:right w:val="single" w:sz="4" w:space="0" w:color="000000"/>
            </w:tcBorders>
            <w:vAlign w:val="center"/>
          </w:tcPr>
          <w:p w14:paraId="3F6E8DE8" w14:textId="77777777" w:rsidR="00E45A80" w:rsidRDefault="00E45A80" w:rsidP="00E45A80">
            <w:pPr>
              <w:spacing w:line="259" w:lineRule="auto"/>
              <w:ind w:left="2"/>
              <w:jc w:val="center"/>
              <w:rPr>
                <w:rFonts w:ascii="Wingdings" w:eastAsia="Wingdings" w:hAnsi="Wingdings" w:cs="Wingdings"/>
                <w:color w:val="000000"/>
                <w:szCs w:val="22"/>
              </w:rPr>
            </w:pPr>
            <w:r>
              <w:rPr>
                <w:rFonts w:ascii="Wingdings" w:eastAsia="Wingdings" w:hAnsi="Wingdings" w:cs="Wingdings"/>
                <w:color w:val="000000"/>
                <w:szCs w:val="22"/>
              </w:rPr>
              <w:t>ü</w:t>
            </w:r>
          </w:p>
          <w:p w14:paraId="066D6CD9" w14:textId="77777777" w:rsidR="00E45A80" w:rsidRDefault="00E45A80" w:rsidP="00E45A80">
            <w:pPr>
              <w:spacing w:line="259" w:lineRule="auto"/>
              <w:ind w:left="2"/>
              <w:jc w:val="center"/>
              <w:rPr>
                <w:rFonts w:ascii="Wingdings" w:eastAsia="Wingdings" w:hAnsi="Wingdings" w:cs="Wingdings"/>
                <w:color w:val="000000"/>
                <w:szCs w:val="22"/>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EF5864B" w14:textId="77777777" w:rsidR="00E45A80" w:rsidRPr="008C198D" w:rsidRDefault="00E45A80" w:rsidP="00E45A80">
            <w:pPr>
              <w:spacing w:line="259" w:lineRule="auto"/>
              <w:ind w:left="1"/>
              <w:jc w:val="center"/>
              <w:rPr>
                <w:rFonts w:asciiTheme="minorHAnsi" w:eastAsia="Calibri" w:hAnsiTheme="minorHAnsi" w:cs="Calibri"/>
                <w:color w:val="000000"/>
                <w:szCs w:val="22"/>
                <w:highlight w:val="yellow"/>
              </w:rPr>
            </w:pPr>
          </w:p>
        </w:tc>
        <w:tc>
          <w:tcPr>
            <w:tcW w:w="3211" w:type="dxa"/>
            <w:tcBorders>
              <w:top w:val="single" w:sz="4" w:space="0" w:color="000000"/>
              <w:left w:val="single" w:sz="4" w:space="0" w:color="000000"/>
              <w:bottom w:val="single" w:sz="4" w:space="0" w:color="000000"/>
              <w:right w:val="single" w:sz="4" w:space="0" w:color="000000"/>
            </w:tcBorders>
          </w:tcPr>
          <w:p w14:paraId="1C2DAD56" w14:textId="3B70247D" w:rsidR="00E45A80" w:rsidRPr="0034000C" w:rsidRDefault="00E45A80" w:rsidP="00E45A80">
            <w:pPr>
              <w:spacing w:line="259" w:lineRule="auto"/>
              <w:ind w:left="2"/>
              <w:rPr>
                <w:rFonts w:asciiTheme="minorHAnsi" w:eastAsia="Calibri" w:hAnsiTheme="minorHAnsi" w:cs="Calibri"/>
                <w:color w:val="000000"/>
                <w:szCs w:val="22"/>
              </w:rPr>
            </w:pPr>
            <w:r>
              <w:rPr>
                <w:rFonts w:asciiTheme="minorHAnsi" w:eastAsia="Calibri" w:hAnsiTheme="minorHAnsi" w:cs="Calibri"/>
                <w:color w:val="000000"/>
                <w:szCs w:val="22"/>
              </w:rPr>
              <w:t>Application form, interview</w:t>
            </w:r>
          </w:p>
        </w:tc>
      </w:tr>
      <w:tr w:rsidR="006A1A26" w:rsidRPr="00DD4FD0" w14:paraId="7B87D5BA" w14:textId="77777777" w:rsidTr="00E670BB">
        <w:trPr>
          <w:trHeight w:val="280"/>
        </w:trPr>
        <w:tc>
          <w:tcPr>
            <w:tcW w:w="4283" w:type="dxa"/>
            <w:gridSpan w:val="2"/>
            <w:tcBorders>
              <w:top w:val="single" w:sz="4" w:space="0" w:color="000000"/>
              <w:left w:val="single" w:sz="4" w:space="0" w:color="000000"/>
              <w:bottom w:val="single" w:sz="4" w:space="0" w:color="000000"/>
              <w:right w:val="single" w:sz="4" w:space="0" w:color="000000"/>
            </w:tcBorders>
            <w:vAlign w:val="center"/>
          </w:tcPr>
          <w:p w14:paraId="6E27A00A" w14:textId="51D0D150" w:rsidR="006A1A26" w:rsidRPr="002D29E4" w:rsidRDefault="006A1A26" w:rsidP="006A1A26">
            <w:pPr>
              <w:pStyle w:val="ListParagraph"/>
              <w:ind w:left="0"/>
              <w:rPr>
                <w:rFonts w:asciiTheme="minorHAnsi" w:eastAsia="Calibri" w:hAnsiTheme="minorHAnsi" w:cs="Calibri"/>
                <w:color w:val="000000"/>
                <w:szCs w:val="22"/>
              </w:rPr>
            </w:pPr>
            <w:r w:rsidRPr="002D29E4">
              <w:rPr>
                <w:rFonts w:asciiTheme="minorHAnsi" w:hAnsiTheme="minorHAnsi" w:cs="Verdana"/>
              </w:rPr>
              <w:t>Able to support pupils across the curriculum including literacy and numeracy activities</w:t>
            </w:r>
          </w:p>
        </w:tc>
        <w:tc>
          <w:tcPr>
            <w:tcW w:w="1275" w:type="dxa"/>
            <w:tcBorders>
              <w:top w:val="single" w:sz="4" w:space="0" w:color="000000"/>
              <w:left w:val="single" w:sz="4" w:space="0" w:color="000000"/>
              <w:bottom w:val="single" w:sz="4" w:space="0" w:color="000000"/>
              <w:right w:val="single" w:sz="4" w:space="0" w:color="000000"/>
            </w:tcBorders>
            <w:vAlign w:val="center"/>
          </w:tcPr>
          <w:p w14:paraId="29A1C627" w14:textId="77777777" w:rsidR="006A1A26" w:rsidRDefault="006A1A26" w:rsidP="006A1A26">
            <w:pPr>
              <w:spacing w:line="259" w:lineRule="auto"/>
              <w:ind w:left="2"/>
              <w:jc w:val="center"/>
              <w:rPr>
                <w:rFonts w:ascii="Wingdings" w:eastAsia="Wingdings" w:hAnsi="Wingdings" w:cs="Wingdings"/>
                <w:color w:val="000000"/>
                <w:szCs w:val="22"/>
              </w:rPr>
            </w:pPr>
            <w:r>
              <w:rPr>
                <w:rFonts w:ascii="Wingdings" w:eastAsia="Wingdings" w:hAnsi="Wingdings" w:cs="Wingdings"/>
                <w:color w:val="000000"/>
                <w:szCs w:val="22"/>
              </w:rPr>
              <w:t>ü</w:t>
            </w:r>
          </w:p>
          <w:p w14:paraId="01338697" w14:textId="77777777" w:rsidR="006A1A26" w:rsidRPr="008C198D" w:rsidRDefault="006A1A26" w:rsidP="006A1A26">
            <w:pPr>
              <w:spacing w:line="259" w:lineRule="auto"/>
              <w:ind w:left="2"/>
              <w:jc w:val="center"/>
              <w:rPr>
                <w:rFonts w:asciiTheme="minorHAnsi" w:eastAsia="Calibri" w:hAnsiTheme="minorHAnsi" w:cs="Calibri"/>
                <w:color w:val="000000"/>
                <w:szCs w:val="22"/>
                <w:highlight w:val="yellow"/>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30BEF226" w14:textId="77777777" w:rsidR="006A1A26" w:rsidRPr="008C198D" w:rsidRDefault="006A1A26" w:rsidP="006A1A26">
            <w:pPr>
              <w:spacing w:line="259" w:lineRule="auto"/>
              <w:ind w:left="1"/>
              <w:jc w:val="center"/>
              <w:rPr>
                <w:rFonts w:asciiTheme="minorHAnsi" w:eastAsia="Calibri" w:hAnsiTheme="minorHAnsi" w:cs="Calibri"/>
                <w:color w:val="000000"/>
                <w:szCs w:val="22"/>
                <w:highlight w:val="yellow"/>
              </w:rPr>
            </w:pPr>
          </w:p>
        </w:tc>
        <w:tc>
          <w:tcPr>
            <w:tcW w:w="3211" w:type="dxa"/>
            <w:tcBorders>
              <w:top w:val="single" w:sz="4" w:space="0" w:color="000000"/>
              <w:left w:val="single" w:sz="4" w:space="0" w:color="000000"/>
              <w:bottom w:val="single" w:sz="4" w:space="0" w:color="000000"/>
              <w:right w:val="single" w:sz="4" w:space="0" w:color="000000"/>
            </w:tcBorders>
          </w:tcPr>
          <w:p w14:paraId="285C647D" w14:textId="5AEAF418" w:rsidR="006A1A26" w:rsidRPr="0034000C" w:rsidRDefault="006A1A26" w:rsidP="006A1A26">
            <w:pPr>
              <w:spacing w:line="259" w:lineRule="auto"/>
              <w:ind w:left="2"/>
              <w:rPr>
                <w:rFonts w:asciiTheme="minorHAnsi" w:eastAsia="Calibri" w:hAnsiTheme="minorHAnsi" w:cs="Calibri"/>
                <w:color w:val="000000"/>
                <w:szCs w:val="22"/>
              </w:rPr>
            </w:pPr>
            <w:r>
              <w:rPr>
                <w:rFonts w:asciiTheme="minorHAnsi" w:eastAsia="Calibri" w:hAnsiTheme="minorHAnsi" w:cs="Calibri"/>
                <w:color w:val="000000"/>
                <w:szCs w:val="22"/>
              </w:rPr>
              <w:t>References, interview</w:t>
            </w:r>
          </w:p>
        </w:tc>
      </w:tr>
      <w:tr w:rsidR="001A7926" w:rsidRPr="00DD4FD0" w14:paraId="4FD0BAA4" w14:textId="77777777" w:rsidTr="00D5757D">
        <w:trPr>
          <w:trHeight w:val="280"/>
        </w:trPr>
        <w:tc>
          <w:tcPr>
            <w:tcW w:w="4283" w:type="dxa"/>
            <w:gridSpan w:val="2"/>
            <w:tcBorders>
              <w:top w:val="single" w:sz="4" w:space="0" w:color="000000"/>
              <w:left w:val="single" w:sz="4" w:space="0" w:color="000000"/>
              <w:bottom w:val="single" w:sz="4" w:space="0" w:color="000000"/>
              <w:right w:val="single" w:sz="4" w:space="0" w:color="000000"/>
            </w:tcBorders>
            <w:vAlign w:val="center"/>
          </w:tcPr>
          <w:p w14:paraId="12A89CF8" w14:textId="3C244434" w:rsidR="001A7926" w:rsidRPr="002D29E4" w:rsidRDefault="001A7926" w:rsidP="001A7926">
            <w:pPr>
              <w:autoSpaceDE w:val="0"/>
              <w:autoSpaceDN w:val="0"/>
              <w:adjustRightInd w:val="0"/>
              <w:rPr>
                <w:rFonts w:asciiTheme="minorHAnsi" w:hAnsiTheme="minorHAnsi" w:cs="Calibri"/>
                <w:szCs w:val="22"/>
              </w:rPr>
            </w:pPr>
            <w:r w:rsidRPr="002D29E4">
              <w:rPr>
                <w:rFonts w:asciiTheme="minorHAnsi" w:hAnsiTheme="minorHAnsi" w:cs="Verdana"/>
              </w:rPr>
              <w:t>Able to motivate  pupils to promote achievement</w:t>
            </w:r>
          </w:p>
        </w:tc>
        <w:tc>
          <w:tcPr>
            <w:tcW w:w="1275" w:type="dxa"/>
            <w:tcBorders>
              <w:top w:val="single" w:sz="4" w:space="0" w:color="000000"/>
              <w:left w:val="single" w:sz="4" w:space="0" w:color="000000"/>
              <w:bottom w:val="single" w:sz="4" w:space="0" w:color="000000"/>
              <w:right w:val="single" w:sz="4" w:space="0" w:color="000000"/>
            </w:tcBorders>
            <w:vAlign w:val="center"/>
          </w:tcPr>
          <w:p w14:paraId="0E6B15F0" w14:textId="77777777" w:rsidR="001A7926" w:rsidRDefault="001A7926" w:rsidP="001A7926">
            <w:pPr>
              <w:spacing w:line="259" w:lineRule="auto"/>
              <w:ind w:left="2"/>
              <w:jc w:val="center"/>
              <w:rPr>
                <w:rFonts w:ascii="Wingdings" w:eastAsia="Wingdings" w:hAnsi="Wingdings" w:cs="Wingdings"/>
                <w:color w:val="000000"/>
                <w:szCs w:val="22"/>
              </w:rPr>
            </w:pPr>
            <w:r>
              <w:rPr>
                <w:rFonts w:ascii="Wingdings" w:eastAsia="Wingdings" w:hAnsi="Wingdings" w:cs="Wingdings"/>
                <w:color w:val="000000"/>
                <w:szCs w:val="22"/>
              </w:rPr>
              <w:t>ü</w:t>
            </w:r>
          </w:p>
          <w:p w14:paraId="699A8944" w14:textId="77777777" w:rsidR="001A7926" w:rsidRPr="008C198D" w:rsidRDefault="001A7926" w:rsidP="001A7926">
            <w:pPr>
              <w:spacing w:line="259" w:lineRule="auto"/>
              <w:ind w:left="2"/>
              <w:jc w:val="center"/>
              <w:rPr>
                <w:rFonts w:asciiTheme="minorHAnsi" w:eastAsia="Calibri" w:hAnsiTheme="minorHAnsi" w:cs="Calibri"/>
                <w:color w:val="000000"/>
                <w:szCs w:val="22"/>
                <w:highlight w:val="yellow"/>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6890F83A" w14:textId="77777777" w:rsidR="001A7926" w:rsidRPr="008C198D" w:rsidRDefault="001A7926" w:rsidP="001A7926">
            <w:pPr>
              <w:spacing w:line="259" w:lineRule="auto"/>
              <w:ind w:left="1"/>
              <w:jc w:val="center"/>
              <w:rPr>
                <w:rFonts w:asciiTheme="minorHAnsi" w:eastAsia="Calibri" w:hAnsiTheme="minorHAnsi" w:cs="Calibri"/>
                <w:color w:val="000000"/>
                <w:szCs w:val="22"/>
                <w:highlight w:val="yellow"/>
              </w:rPr>
            </w:pPr>
          </w:p>
        </w:tc>
        <w:tc>
          <w:tcPr>
            <w:tcW w:w="3211" w:type="dxa"/>
            <w:tcBorders>
              <w:top w:val="single" w:sz="4" w:space="0" w:color="000000"/>
              <w:left w:val="single" w:sz="4" w:space="0" w:color="000000"/>
              <w:bottom w:val="single" w:sz="4" w:space="0" w:color="000000"/>
              <w:right w:val="single" w:sz="4" w:space="0" w:color="000000"/>
            </w:tcBorders>
          </w:tcPr>
          <w:p w14:paraId="1C8FB2F2" w14:textId="4A7B1C17" w:rsidR="001A7926" w:rsidRPr="0034000C" w:rsidRDefault="001A7926" w:rsidP="001A7926">
            <w:pPr>
              <w:spacing w:line="259" w:lineRule="auto"/>
              <w:ind w:left="2"/>
              <w:rPr>
                <w:rFonts w:asciiTheme="minorHAnsi" w:eastAsia="Calibri" w:hAnsiTheme="minorHAnsi" w:cs="Calibri"/>
                <w:color w:val="000000"/>
                <w:szCs w:val="22"/>
              </w:rPr>
            </w:pPr>
            <w:r>
              <w:rPr>
                <w:rFonts w:asciiTheme="minorHAnsi" w:eastAsia="Calibri" w:hAnsiTheme="minorHAnsi" w:cs="Calibri"/>
                <w:color w:val="000000"/>
                <w:szCs w:val="22"/>
              </w:rPr>
              <w:t>References, interview</w:t>
            </w:r>
          </w:p>
        </w:tc>
      </w:tr>
      <w:tr w:rsidR="006A1A26" w:rsidRPr="00DD4FD0" w14:paraId="0998FF11" w14:textId="77777777" w:rsidTr="0019719E">
        <w:trPr>
          <w:trHeight w:val="280"/>
        </w:trPr>
        <w:tc>
          <w:tcPr>
            <w:tcW w:w="4283" w:type="dxa"/>
            <w:gridSpan w:val="2"/>
            <w:tcBorders>
              <w:top w:val="single" w:sz="4" w:space="0" w:color="000000"/>
              <w:left w:val="single" w:sz="4" w:space="0" w:color="000000"/>
              <w:bottom w:val="single" w:sz="4" w:space="0" w:color="000000"/>
              <w:right w:val="single" w:sz="4" w:space="0" w:color="000000"/>
            </w:tcBorders>
          </w:tcPr>
          <w:p w14:paraId="10177D8C" w14:textId="09AC227E" w:rsidR="006A1A26" w:rsidRPr="002D29E4" w:rsidRDefault="001808B5" w:rsidP="006A1A26">
            <w:pPr>
              <w:pStyle w:val="ListParagraph"/>
              <w:ind w:left="0"/>
              <w:rPr>
                <w:rFonts w:asciiTheme="minorHAnsi" w:hAnsiTheme="minorHAnsi" w:cs="Arial"/>
              </w:rPr>
            </w:pPr>
            <w:r w:rsidRPr="002D29E4">
              <w:rPr>
                <w:rFonts w:asciiTheme="minorHAnsi" w:hAnsiTheme="minorHAnsi" w:cs="Verdana"/>
              </w:rPr>
              <w:t>Able to work in a team and in collaborative partnerships</w:t>
            </w:r>
          </w:p>
        </w:tc>
        <w:tc>
          <w:tcPr>
            <w:tcW w:w="1275" w:type="dxa"/>
            <w:tcBorders>
              <w:top w:val="single" w:sz="4" w:space="0" w:color="000000"/>
              <w:left w:val="single" w:sz="4" w:space="0" w:color="000000"/>
              <w:bottom w:val="single" w:sz="4" w:space="0" w:color="000000"/>
              <w:right w:val="single" w:sz="4" w:space="0" w:color="000000"/>
            </w:tcBorders>
            <w:vAlign w:val="center"/>
          </w:tcPr>
          <w:p w14:paraId="43BDE6BC" w14:textId="77777777" w:rsidR="006A1A26" w:rsidRDefault="006A1A26" w:rsidP="006A1A26">
            <w:pPr>
              <w:spacing w:line="259" w:lineRule="auto"/>
              <w:ind w:left="2"/>
              <w:jc w:val="center"/>
              <w:rPr>
                <w:rFonts w:ascii="Wingdings" w:eastAsia="Wingdings" w:hAnsi="Wingdings" w:cs="Wingdings"/>
                <w:color w:val="000000"/>
                <w:szCs w:val="22"/>
              </w:rPr>
            </w:pPr>
            <w:r>
              <w:rPr>
                <w:rFonts w:ascii="Wingdings" w:eastAsia="Wingdings" w:hAnsi="Wingdings" w:cs="Wingdings"/>
                <w:color w:val="000000"/>
                <w:szCs w:val="22"/>
              </w:rPr>
              <w:t>ü</w:t>
            </w:r>
          </w:p>
          <w:p w14:paraId="703816E2" w14:textId="77777777" w:rsidR="006A1A26" w:rsidRDefault="006A1A26" w:rsidP="006A1A26">
            <w:pPr>
              <w:spacing w:line="259" w:lineRule="auto"/>
              <w:ind w:left="2"/>
              <w:jc w:val="center"/>
              <w:rPr>
                <w:rFonts w:ascii="Wingdings" w:eastAsia="Wingdings" w:hAnsi="Wingdings" w:cs="Wingdings"/>
                <w:color w:val="000000"/>
                <w:szCs w:val="22"/>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32D2D0B1" w14:textId="77777777" w:rsidR="006A1A26" w:rsidRPr="008C198D" w:rsidRDefault="006A1A26" w:rsidP="006A1A26">
            <w:pPr>
              <w:spacing w:line="259" w:lineRule="auto"/>
              <w:ind w:left="1"/>
              <w:jc w:val="center"/>
              <w:rPr>
                <w:rFonts w:asciiTheme="minorHAnsi" w:eastAsia="Calibri" w:hAnsiTheme="minorHAnsi" w:cs="Calibri"/>
                <w:color w:val="000000"/>
                <w:szCs w:val="22"/>
                <w:highlight w:val="yellow"/>
              </w:rPr>
            </w:pPr>
          </w:p>
        </w:tc>
        <w:tc>
          <w:tcPr>
            <w:tcW w:w="3211" w:type="dxa"/>
            <w:tcBorders>
              <w:top w:val="single" w:sz="4" w:space="0" w:color="000000"/>
              <w:left w:val="single" w:sz="4" w:space="0" w:color="000000"/>
              <w:bottom w:val="single" w:sz="4" w:space="0" w:color="000000"/>
              <w:right w:val="single" w:sz="4" w:space="0" w:color="000000"/>
            </w:tcBorders>
          </w:tcPr>
          <w:p w14:paraId="5C9CE20D" w14:textId="77777777" w:rsidR="006A1A26" w:rsidRPr="0034000C" w:rsidRDefault="006A1A26" w:rsidP="006A1A26">
            <w:pPr>
              <w:spacing w:line="259" w:lineRule="auto"/>
              <w:ind w:left="2"/>
              <w:rPr>
                <w:rFonts w:asciiTheme="minorHAnsi" w:eastAsia="Calibri" w:hAnsiTheme="minorHAnsi" w:cs="Calibri"/>
                <w:color w:val="000000"/>
                <w:szCs w:val="22"/>
              </w:rPr>
            </w:pPr>
            <w:r w:rsidRPr="00617D63">
              <w:rPr>
                <w:rFonts w:asciiTheme="minorHAnsi" w:eastAsia="Calibri" w:hAnsiTheme="minorHAnsi" w:cs="Calibri"/>
                <w:color w:val="000000"/>
                <w:szCs w:val="22"/>
              </w:rPr>
              <w:t>Application form, references</w:t>
            </w:r>
          </w:p>
        </w:tc>
      </w:tr>
      <w:tr w:rsidR="006A1A26" w:rsidRPr="00DD4FD0" w14:paraId="05B14895" w14:textId="77777777" w:rsidTr="0019719E">
        <w:trPr>
          <w:trHeight w:val="280"/>
        </w:trPr>
        <w:tc>
          <w:tcPr>
            <w:tcW w:w="4283" w:type="dxa"/>
            <w:gridSpan w:val="2"/>
            <w:tcBorders>
              <w:top w:val="single" w:sz="4" w:space="0" w:color="000000"/>
              <w:left w:val="single" w:sz="4" w:space="0" w:color="000000"/>
              <w:bottom w:val="single" w:sz="4" w:space="0" w:color="000000"/>
              <w:right w:val="single" w:sz="4" w:space="0" w:color="000000"/>
            </w:tcBorders>
          </w:tcPr>
          <w:p w14:paraId="727B262E" w14:textId="1018C57D" w:rsidR="006A1A26" w:rsidRPr="002D29E4" w:rsidRDefault="00F47E62" w:rsidP="006A1A26">
            <w:pPr>
              <w:pStyle w:val="ListParagraph"/>
              <w:ind w:left="0"/>
              <w:rPr>
                <w:rFonts w:asciiTheme="minorHAnsi" w:hAnsiTheme="minorHAnsi" w:cs="Arial"/>
              </w:rPr>
            </w:pPr>
            <w:r w:rsidRPr="002D29E4">
              <w:rPr>
                <w:rFonts w:asciiTheme="minorHAnsi" w:hAnsiTheme="minorHAnsi" w:cs="Verdana"/>
              </w:rPr>
              <w:t>Ability to use initiative and work with minimum supervision at times</w:t>
            </w:r>
          </w:p>
        </w:tc>
        <w:tc>
          <w:tcPr>
            <w:tcW w:w="1275" w:type="dxa"/>
            <w:tcBorders>
              <w:top w:val="single" w:sz="4" w:space="0" w:color="000000"/>
              <w:left w:val="single" w:sz="4" w:space="0" w:color="000000"/>
              <w:bottom w:val="single" w:sz="4" w:space="0" w:color="000000"/>
              <w:right w:val="single" w:sz="4" w:space="0" w:color="000000"/>
            </w:tcBorders>
            <w:vAlign w:val="center"/>
          </w:tcPr>
          <w:p w14:paraId="0EB8FDE3" w14:textId="77777777" w:rsidR="006A1A26" w:rsidRDefault="006A1A26" w:rsidP="006A1A26">
            <w:pPr>
              <w:spacing w:line="259" w:lineRule="auto"/>
              <w:ind w:left="2"/>
              <w:jc w:val="center"/>
              <w:rPr>
                <w:rFonts w:ascii="Wingdings" w:eastAsia="Wingdings" w:hAnsi="Wingdings" w:cs="Wingdings"/>
                <w:color w:val="000000"/>
                <w:szCs w:val="22"/>
              </w:rPr>
            </w:pPr>
            <w:r>
              <w:rPr>
                <w:rFonts w:ascii="Wingdings" w:eastAsia="Wingdings" w:hAnsi="Wingdings" w:cs="Wingdings"/>
                <w:color w:val="000000"/>
                <w:szCs w:val="22"/>
              </w:rPr>
              <w:t>ü</w:t>
            </w:r>
          </w:p>
          <w:p w14:paraId="7974AEB7" w14:textId="77777777" w:rsidR="006A1A26" w:rsidRDefault="006A1A26" w:rsidP="006A1A26">
            <w:pPr>
              <w:spacing w:line="259" w:lineRule="auto"/>
              <w:ind w:left="2"/>
              <w:jc w:val="center"/>
              <w:rPr>
                <w:rFonts w:ascii="Wingdings" w:eastAsia="Wingdings" w:hAnsi="Wingdings" w:cs="Wingdings"/>
                <w:color w:val="000000"/>
                <w:szCs w:val="22"/>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0C5F9400" w14:textId="77777777" w:rsidR="006A1A26" w:rsidRPr="008C198D" w:rsidRDefault="006A1A26" w:rsidP="006A1A26">
            <w:pPr>
              <w:spacing w:line="259" w:lineRule="auto"/>
              <w:ind w:left="1"/>
              <w:jc w:val="center"/>
              <w:rPr>
                <w:rFonts w:asciiTheme="minorHAnsi" w:eastAsia="Calibri" w:hAnsiTheme="minorHAnsi" w:cs="Calibri"/>
                <w:color w:val="000000"/>
                <w:szCs w:val="22"/>
                <w:highlight w:val="yellow"/>
              </w:rPr>
            </w:pPr>
          </w:p>
        </w:tc>
        <w:tc>
          <w:tcPr>
            <w:tcW w:w="3211" w:type="dxa"/>
            <w:tcBorders>
              <w:top w:val="single" w:sz="4" w:space="0" w:color="000000"/>
              <w:left w:val="single" w:sz="4" w:space="0" w:color="000000"/>
              <w:bottom w:val="single" w:sz="4" w:space="0" w:color="000000"/>
              <w:right w:val="single" w:sz="4" w:space="0" w:color="000000"/>
            </w:tcBorders>
          </w:tcPr>
          <w:p w14:paraId="49BD7EAB" w14:textId="77777777" w:rsidR="006A1A26" w:rsidRPr="0034000C" w:rsidRDefault="006A1A26" w:rsidP="006A1A26">
            <w:pPr>
              <w:spacing w:line="259" w:lineRule="auto"/>
              <w:ind w:left="2"/>
              <w:rPr>
                <w:rFonts w:asciiTheme="minorHAnsi" w:eastAsia="Calibri" w:hAnsiTheme="minorHAnsi" w:cs="Calibri"/>
                <w:color w:val="000000"/>
                <w:szCs w:val="22"/>
              </w:rPr>
            </w:pPr>
            <w:r w:rsidRPr="00617D63">
              <w:rPr>
                <w:rFonts w:asciiTheme="minorHAnsi" w:eastAsia="Calibri" w:hAnsiTheme="minorHAnsi" w:cs="Calibri"/>
                <w:color w:val="000000"/>
                <w:szCs w:val="22"/>
              </w:rPr>
              <w:t>Application form, references</w:t>
            </w:r>
          </w:p>
        </w:tc>
      </w:tr>
      <w:tr w:rsidR="00AA49D8" w:rsidRPr="00DD4FD0" w14:paraId="4B3A7908" w14:textId="77777777" w:rsidTr="009852D8">
        <w:trPr>
          <w:trHeight w:val="280"/>
        </w:trPr>
        <w:tc>
          <w:tcPr>
            <w:tcW w:w="4283" w:type="dxa"/>
            <w:gridSpan w:val="2"/>
            <w:tcBorders>
              <w:top w:val="single" w:sz="4" w:space="0" w:color="000000"/>
              <w:left w:val="single" w:sz="4" w:space="0" w:color="000000"/>
              <w:bottom w:val="single" w:sz="4" w:space="0" w:color="000000"/>
              <w:right w:val="single" w:sz="4" w:space="0" w:color="000000"/>
            </w:tcBorders>
            <w:vAlign w:val="center"/>
          </w:tcPr>
          <w:p w14:paraId="3A63F473" w14:textId="7BD66BDB" w:rsidR="00AA49D8" w:rsidRPr="002D29E4" w:rsidRDefault="00AA49D8" w:rsidP="00AA49D8">
            <w:pPr>
              <w:pStyle w:val="ListParagraph"/>
              <w:ind w:left="0"/>
              <w:rPr>
                <w:rFonts w:asciiTheme="minorHAnsi" w:hAnsiTheme="minorHAnsi" w:cs="Arial"/>
              </w:rPr>
            </w:pPr>
            <w:r w:rsidRPr="002D29E4">
              <w:rPr>
                <w:rFonts w:asciiTheme="minorHAnsi" w:hAnsiTheme="minorHAnsi" w:cs="Verdana"/>
              </w:rPr>
              <w:t>Able  to identify, discuss and report safeguarding issues including child protection with the relevant representatives</w:t>
            </w:r>
          </w:p>
        </w:tc>
        <w:tc>
          <w:tcPr>
            <w:tcW w:w="1275" w:type="dxa"/>
            <w:tcBorders>
              <w:top w:val="single" w:sz="4" w:space="0" w:color="000000"/>
              <w:left w:val="single" w:sz="4" w:space="0" w:color="000000"/>
              <w:bottom w:val="single" w:sz="4" w:space="0" w:color="000000"/>
              <w:right w:val="single" w:sz="4" w:space="0" w:color="000000"/>
            </w:tcBorders>
            <w:vAlign w:val="center"/>
          </w:tcPr>
          <w:p w14:paraId="27A5B2BA" w14:textId="369D7039" w:rsidR="00AA49D8" w:rsidRDefault="00CF1E59" w:rsidP="00AA49D8">
            <w:pPr>
              <w:spacing w:line="259" w:lineRule="auto"/>
              <w:ind w:left="2"/>
              <w:jc w:val="center"/>
              <w:rPr>
                <w:rFonts w:ascii="Wingdings" w:eastAsia="Wingdings" w:hAnsi="Wingdings" w:cs="Wingdings"/>
                <w:color w:val="000000"/>
                <w:szCs w:val="22"/>
              </w:rPr>
            </w:pPr>
            <w:r>
              <w:rPr>
                <w:rFonts w:ascii="Wingdings" w:eastAsia="Wingdings" w:hAnsi="Wingdings" w:cs="Wingdings"/>
                <w:color w:val="000000"/>
                <w:szCs w:val="22"/>
              </w:rPr>
              <w:t>ü</w:t>
            </w:r>
          </w:p>
        </w:tc>
        <w:tc>
          <w:tcPr>
            <w:tcW w:w="1440" w:type="dxa"/>
            <w:tcBorders>
              <w:top w:val="single" w:sz="4" w:space="0" w:color="000000"/>
              <w:left w:val="single" w:sz="4" w:space="0" w:color="000000"/>
              <w:bottom w:val="single" w:sz="4" w:space="0" w:color="000000"/>
              <w:right w:val="single" w:sz="4" w:space="0" w:color="000000"/>
            </w:tcBorders>
            <w:vAlign w:val="center"/>
          </w:tcPr>
          <w:p w14:paraId="1AC63FF9" w14:textId="50E6FDEB" w:rsidR="00AA49D8" w:rsidRPr="008C198D" w:rsidRDefault="00AA49D8" w:rsidP="00AA49D8">
            <w:pPr>
              <w:spacing w:line="259" w:lineRule="auto"/>
              <w:ind w:left="1"/>
              <w:jc w:val="center"/>
              <w:rPr>
                <w:rFonts w:asciiTheme="minorHAnsi" w:eastAsia="Calibri" w:hAnsiTheme="minorHAnsi" w:cs="Calibri"/>
                <w:color w:val="000000"/>
                <w:szCs w:val="22"/>
                <w:highlight w:val="yellow"/>
              </w:rPr>
            </w:pPr>
          </w:p>
        </w:tc>
        <w:tc>
          <w:tcPr>
            <w:tcW w:w="3211" w:type="dxa"/>
            <w:tcBorders>
              <w:top w:val="single" w:sz="4" w:space="0" w:color="000000"/>
              <w:left w:val="single" w:sz="4" w:space="0" w:color="000000"/>
              <w:bottom w:val="single" w:sz="4" w:space="0" w:color="000000"/>
              <w:right w:val="single" w:sz="4" w:space="0" w:color="000000"/>
            </w:tcBorders>
          </w:tcPr>
          <w:p w14:paraId="4290E1FD" w14:textId="77777777" w:rsidR="00AA49D8" w:rsidRPr="0034000C" w:rsidRDefault="00AA49D8" w:rsidP="00AA49D8">
            <w:pPr>
              <w:spacing w:line="259" w:lineRule="auto"/>
              <w:ind w:left="2"/>
              <w:rPr>
                <w:rFonts w:asciiTheme="minorHAnsi" w:eastAsia="Calibri" w:hAnsiTheme="minorHAnsi" w:cs="Calibri"/>
                <w:color w:val="000000"/>
                <w:szCs w:val="22"/>
              </w:rPr>
            </w:pPr>
            <w:r w:rsidRPr="00617D63">
              <w:rPr>
                <w:rFonts w:asciiTheme="minorHAnsi" w:eastAsia="Calibri" w:hAnsiTheme="minorHAnsi" w:cs="Calibri"/>
                <w:color w:val="000000"/>
                <w:szCs w:val="22"/>
              </w:rPr>
              <w:t>Application form, references</w:t>
            </w:r>
          </w:p>
        </w:tc>
      </w:tr>
      <w:tr w:rsidR="002D29E4" w:rsidRPr="00DD4FD0" w14:paraId="457301A5" w14:textId="77777777" w:rsidTr="009852D8">
        <w:trPr>
          <w:trHeight w:val="280"/>
        </w:trPr>
        <w:tc>
          <w:tcPr>
            <w:tcW w:w="4283" w:type="dxa"/>
            <w:gridSpan w:val="2"/>
            <w:tcBorders>
              <w:top w:val="single" w:sz="4" w:space="0" w:color="000000"/>
              <w:left w:val="single" w:sz="4" w:space="0" w:color="000000"/>
              <w:bottom w:val="single" w:sz="4" w:space="0" w:color="000000"/>
              <w:right w:val="single" w:sz="4" w:space="0" w:color="000000"/>
            </w:tcBorders>
            <w:vAlign w:val="center"/>
          </w:tcPr>
          <w:p w14:paraId="49C09048" w14:textId="6F7123CC" w:rsidR="002D29E4" w:rsidRPr="002D29E4" w:rsidRDefault="002D29E4" w:rsidP="002D29E4">
            <w:pPr>
              <w:pStyle w:val="ListParagraph"/>
              <w:ind w:left="0"/>
              <w:rPr>
                <w:rFonts w:asciiTheme="minorHAnsi" w:hAnsiTheme="minorHAnsi" w:cs="Verdana"/>
              </w:rPr>
            </w:pPr>
            <w:r w:rsidRPr="002D29E4">
              <w:rPr>
                <w:rFonts w:asciiTheme="minorHAnsi" w:hAnsiTheme="minorHAnsi" w:cs="Verdana"/>
              </w:rPr>
              <w:t>Ability to use ICT programmes for teaching and learning and for data management and record keeping i.e. experience and knowledge of Microsoft Office applications, e-mail and web</w:t>
            </w:r>
          </w:p>
        </w:tc>
        <w:tc>
          <w:tcPr>
            <w:tcW w:w="1275" w:type="dxa"/>
            <w:tcBorders>
              <w:top w:val="single" w:sz="4" w:space="0" w:color="000000"/>
              <w:left w:val="single" w:sz="4" w:space="0" w:color="000000"/>
              <w:bottom w:val="single" w:sz="4" w:space="0" w:color="000000"/>
              <w:right w:val="single" w:sz="4" w:space="0" w:color="000000"/>
            </w:tcBorders>
            <w:vAlign w:val="center"/>
          </w:tcPr>
          <w:p w14:paraId="7B6BF1D2" w14:textId="77777777" w:rsidR="002D29E4" w:rsidRDefault="002D29E4" w:rsidP="002D29E4">
            <w:pPr>
              <w:spacing w:line="259" w:lineRule="auto"/>
              <w:ind w:left="2"/>
              <w:jc w:val="center"/>
              <w:rPr>
                <w:rFonts w:ascii="Wingdings" w:eastAsia="Wingdings" w:hAnsi="Wingdings" w:cs="Wingdings"/>
                <w:color w:val="000000"/>
                <w:szCs w:val="22"/>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728F30E" w14:textId="22B5E1A0" w:rsidR="002D29E4" w:rsidRDefault="002D29E4" w:rsidP="002D29E4">
            <w:pPr>
              <w:spacing w:line="259" w:lineRule="auto"/>
              <w:ind w:left="1"/>
              <w:jc w:val="center"/>
              <w:rPr>
                <w:rFonts w:ascii="Wingdings" w:eastAsia="Wingdings" w:hAnsi="Wingdings" w:cs="Wingdings"/>
                <w:color w:val="000000"/>
                <w:szCs w:val="22"/>
              </w:rPr>
            </w:pPr>
            <w:r>
              <w:rPr>
                <w:rFonts w:ascii="Wingdings" w:eastAsia="Wingdings" w:hAnsi="Wingdings" w:cs="Wingdings"/>
                <w:color w:val="000000"/>
                <w:szCs w:val="22"/>
              </w:rPr>
              <w:t>ü</w:t>
            </w:r>
          </w:p>
        </w:tc>
        <w:tc>
          <w:tcPr>
            <w:tcW w:w="3211" w:type="dxa"/>
            <w:tcBorders>
              <w:top w:val="single" w:sz="4" w:space="0" w:color="000000"/>
              <w:left w:val="single" w:sz="4" w:space="0" w:color="000000"/>
              <w:bottom w:val="single" w:sz="4" w:space="0" w:color="000000"/>
              <w:right w:val="single" w:sz="4" w:space="0" w:color="000000"/>
            </w:tcBorders>
          </w:tcPr>
          <w:p w14:paraId="79016455" w14:textId="618C22C9" w:rsidR="002D29E4" w:rsidRPr="00617D63" w:rsidRDefault="002D29E4" w:rsidP="002D29E4">
            <w:pPr>
              <w:spacing w:line="259" w:lineRule="auto"/>
              <w:ind w:left="2"/>
              <w:rPr>
                <w:rFonts w:asciiTheme="minorHAnsi" w:eastAsia="Calibri" w:hAnsiTheme="minorHAnsi" w:cs="Calibri"/>
                <w:color w:val="000000"/>
                <w:szCs w:val="22"/>
              </w:rPr>
            </w:pPr>
            <w:r>
              <w:rPr>
                <w:rFonts w:asciiTheme="minorHAnsi" w:eastAsia="Calibri" w:hAnsiTheme="minorHAnsi" w:cs="Calibri"/>
                <w:color w:val="000000"/>
                <w:szCs w:val="22"/>
              </w:rPr>
              <w:t>Application form, interview</w:t>
            </w:r>
          </w:p>
        </w:tc>
      </w:tr>
      <w:tr w:rsidR="002D29E4" w:rsidRPr="00DD4FD0" w14:paraId="0173A958" w14:textId="77777777" w:rsidTr="0019719E">
        <w:trPr>
          <w:trHeight w:val="275"/>
        </w:trPr>
        <w:tc>
          <w:tcPr>
            <w:tcW w:w="4283" w:type="dxa"/>
            <w:gridSpan w:val="2"/>
            <w:tcBorders>
              <w:top w:val="single" w:sz="4" w:space="0" w:color="000000"/>
              <w:left w:val="single" w:sz="4" w:space="0" w:color="000000"/>
              <w:bottom w:val="single" w:sz="4" w:space="0" w:color="000000"/>
              <w:right w:val="nil"/>
            </w:tcBorders>
            <w:shd w:val="clear" w:color="auto" w:fill="D3D4D5" w:themeFill="accent4" w:themeFillTint="66"/>
          </w:tcPr>
          <w:p w14:paraId="59C2E5B2" w14:textId="789221A6" w:rsidR="002D29E4" w:rsidRPr="00CF0094" w:rsidRDefault="002D29E4" w:rsidP="002D29E4">
            <w:pPr>
              <w:spacing w:line="259" w:lineRule="auto"/>
              <w:rPr>
                <w:rFonts w:ascii="Aptos" w:eastAsia="Calibri" w:hAnsi="Aptos" w:cs="Calibri"/>
                <w:b/>
                <w:bCs/>
                <w:color w:val="000000"/>
                <w:szCs w:val="22"/>
              </w:rPr>
            </w:pPr>
            <w:r>
              <w:rPr>
                <w:rFonts w:ascii="Aptos" w:eastAsia="Calibri" w:hAnsi="Aptos" w:cs="Calibri"/>
                <w:b/>
                <w:bCs/>
                <w:color w:val="000000"/>
                <w:szCs w:val="22"/>
              </w:rPr>
              <w:t>Knowledge</w:t>
            </w:r>
            <w:r w:rsidRPr="00CF0094">
              <w:rPr>
                <w:rFonts w:ascii="Aptos" w:eastAsia="Calibri" w:hAnsi="Aptos" w:cs="Calibri"/>
                <w:b/>
                <w:bCs/>
                <w:color w:val="000000"/>
                <w:szCs w:val="22"/>
              </w:rPr>
              <w:t xml:space="preserve"> </w:t>
            </w:r>
          </w:p>
        </w:tc>
        <w:tc>
          <w:tcPr>
            <w:tcW w:w="1275" w:type="dxa"/>
            <w:tcBorders>
              <w:top w:val="single" w:sz="4" w:space="0" w:color="000000"/>
              <w:left w:val="nil"/>
              <w:bottom w:val="single" w:sz="4" w:space="0" w:color="000000"/>
              <w:right w:val="nil"/>
            </w:tcBorders>
            <w:shd w:val="clear" w:color="auto" w:fill="D3D4D5" w:themeFill="accent4" w:themeFillTint="66"/>
          </w:tcPr>
          <w:p w14:paraId="24F2BD80" w14:textId="77777777" w:rsidR="002D29E4" w:rsidRPr="00DD4FD0" w:rsidRDefault="002D29E4" w:rsidP="002D29E4">
            <w:pPr>
              <w:spacing w:after="160" w:line="259" w:lineRule="auto"/>
              <w:jc w:val="center"/>
              <w:rPr>
                <w:rFonts w:ascii="Aptos" w:eastAsia="Calibri" w:hAnsi="Aptos" w:cs="Calibri"/>
                <w:color w:val="000000"/>
                <w:szCs w:val="22"/>
              </w:rPr>
            </w:pPr>
          </w:p>
        </w:tc>
        <w:tc>
          <w:tcPr>
            <w:tcW w:w="1440" w:type="dxa"/>
            <w:tcBorders>
              <w:top w:val="single" w:sz="4" w:space="0" w:color="000000"/>
              <w:left w:val="nil"/>
              <w:bottom w:val="single" w:sz="4" w:space="0" w:color="000000"/>
              <w:right w:val="nil"/>
            </w:tcBorders>
            <w:shd w:val="clear" w:color="auto" w:fill="D3D4D5" w:themeFill="accent4" w:themeFillTint="66"/>
          </w:tcPr>
          <w:p w14:paraId="0F5C9731" w14:textId="77777777" w:rsidR="002D29E4" w:rsidRPr="00DD4FD0" w:rsidRDefault="002D29E4" w:rsidP="002D29E4">
            <w:pPr>
              <w:spacing w:after="160" w:line="259" w:lineRule="auto"/>
              <w:jc w:val="center"/>
              <w:rPr>
                <w:rFonts w:ascii="Aptos" w:eastAsia="Calibri" w:hAnsi="Aptos" w:cs="Calibri"/>
                <w:color w:val="000000"/>
                <w:szCs w:val="22"/>
              </w:rPr>
            </w:pPr>
          </w:p>
        </w:tc>
        <w:tc>
          <w:tcPr>
            <w:tcW w:w="3211" w:type="dxa"/>
            <w:tcBorders>
              <w:top w:val="single" w:sz="4" w:space="0" w:color="000000"/>
              <w:left w:val="nil"/>
              <w:bottom w:val="single" w:sz="4" w:space="0" w:color="000000"/>
              <w:right w:val="single" w:sz="4" w:space="0" w:color="000000"/>
            </w:tcBorders>
            <w:shd w:val="clear" w:color="auto" w:fill="D3D4D5" w:themeFill="accent4" w:themeFillTint="66"/>
          </w:tcPr>
          <w:p w14:paraId="6E20F569" w14:textId="77777777" w:rsidR="002D29E4" w:rsidRPr="00DD4FD0" w:rsidRDefault="002D29E4" w:rsidP="002D29E4">
            <w:pPr>
              <w:spacing w:after="160" w:line="259" w:lineRule="auto"/>
              <w:rPr>
                <w:rFonts w:ascii="Aptos" w:eastAsia="Calibri" w:hAnsi="Aptos" w:cs="Calibri"/>
                <w:color w:val="000000"/>
                <w:szCs w:val="22"/>
              </w:rPr>
            </w:pPr>
          </w:p>
        </w:tc>
      </w:tr>
      <w:tr w:rsidR="002D29E4" w:rsidRPr="00DD4FD0" w14:paraId="0404F0CE" w14:textId="77777777" w:rsidTr="00244294">
        <w:trPr>
          <w:trHeight w:val="817"/>
        </w:trPr>
        <w:tc>
          <w:tcPr>
            <w:tcW w:w="4283" w:type="dxa"/>
            <w:gridSpan w:val="2"/>
            <w:tcBorders>
              <w:top w:val="single" w:sz="4" w:space="0" w:color="000000"/>
              <w:left w:val="single" w:sz="4" w:space="0" w:color="000000"/>
              <w:bottom w:val="single" w:sz="4" w:space="0" w:color="000000"/>
              <w:right w:val="single" w:sz="4" w:space="0" w:color="000000"/>
            </w:tcBorders>
            <w:vAlign w:val="center"/>
          </w:tcPr>
          <w:p w14:paraId="6B757BF2" w14:textId="6367D7C5" w:rsidR="002D29E4" w:rsidRPr="002D29E4" w:rsidRDefault="002D29E4" w:rsidP="002D29E4">
            <w:pPr>
              <w:pStyle w:val="ListParagraph"/>
              <w:spacing w:before="120" w:after="120"/>
              <w:ind w:left="0"/>
              <w:rPr>
                <w:rFonts w:asciiTheme="minorHAnsi" w:hAnsiTheme="minorHAnsi" w:cs="Arial"/>
                <w:szCs w:val="22"/>
              </w:rPr>
            </w:pPr>
            <w:r w:rsidRPr="002D29E4">
              <w:rPr>
                <w:rFonts w:asciiTheme="minorHAnsi" w:hAnsiTheme="minorHAnsi" w:cs="Verdana"/>
              </w:rPr>
              <w:t>Knowledge and understanding of how pupils learn</w:t>
            </w:r>
          </w:p>
        </w:tc>
        <w:tc>
          <w:tcPr>
            <w:tcW w:w="1275" w:type="dxa"/>
            <w:tcBorders>
              <w:top w:val="single" w:sz="4" w:space="0" w:color="000000"/>
              <w:left w:val="single" w:sz="4" w:space="0" w:color="000000"/>
              <w:bottom w:val="single" w:sz="4" w:space="0" w:color="000000"/>
              <w:right w:val="single" w:sz="4" w:space="0" w:color="000000"/>
            </w:tcBorders>
          </w:tcPr>
          <w:p w14:paraId="1520DBAB" w14:textId="77777777" w:rsidR="002D29E4" w:rsidRDefault="002D29E4" w:rsidP="002D29E4">
            <w:pPr>
              <w:ind w:left="2"/>
              <w:jc w:val="center"/>
              <w:rPr>
                <w:rFonts w:ascii="Aptos" w:eastAsia="Calibri" w:hAnsi="Aptos" w:cs="Calibri"/>
                <w:color w:val="000000"/>
                <w:szCs w:val="22"/>
              </w:rPr>
            </w:pPr>
          </w:p>
          <w:p w14:paraId="2897E033" w14:textId="77777777" w:rsidR="002D29E4" w:rsidRDefault="002D29E4" w:rsidP="002D29E4">
            <w:pPr>
              <w:ind w:left="2"/>
              <w:jc w:val="center"/>
              <w:rPr>
                <w:rFonts w:ascii="Aptos" w:eastAsia="Calibri" w:hAnsi="Aptos" w:cs="Calibri"/>
                <w:color w:val="000000"/>
                <w:szCs w:val="22"/>
              </w:rPr>
            </w:pPr>
            <w:r>
              <w:rPr>
                <w:rFonts w:ascii="Wingdings" w:eastAsia="Wingdings" w:hAnsi="Wingdings" w:cs="Wingdings"/>
                <w:color w:val="000000"/>
                <w:szCs w:val="22"/>
              </w:rPr>
              <w:t>ü</w:t>
            </w:r>
          </w:p>
        </w:tc>
        <w:tc>
          <w:tcPr>
            <w:tcW w:w="1440" w:type="dxa"/>
            <w:tcBorders>
              <w:top w:val="single" w:sz="4" w:space="0" w:color="000000"/>
              <w:left w:val="single" w:sz="4" w:space="0" w:color="000000"/>
              <w:bottom w:val="single" w:sz="4" w:space="0" w:color="000000"/>
              <w:right w:val="single" w:sz="4" w:space="0" w:color="000000"/>
            </w:tcBorders>
          </w:tcPr>
          <w:p w14:paraId="6580DD64" w14:textId="77777777" w:rsidR="002D29E4" w:rsidRDefault="002D29E4" w:rsidP="002D29E4">
            <w:pPr>
              <w:ind w:left="1"/>
              <w:jc w:val="center"/>
              <w:rPr>
                <w:rFonts w:ascii="Aptos" w:eastAsia="Calibri" w:hAnsi="Aptos" w:cs="Calibri"/>
                <w:color w:val="000000"/>
                <w:szCs w:val="22"/>
              </w:rPr>
            </w:pPr>
          </w:p>
          <w:p w14:paraId="1BBA2F81" w14:textId="77777777" w:rsidR="002D29E4" w:rsidRPr="00DD4FD0" w:rsidRDefault="002D29E4" w:rsidP="002D29E4">
            <w:pPr>
              <w:ind w:left="1"/>
              <w:jc w:val="center"/>
              <w:rPr>
                <w:rFonts w:ascii="Aptos" w:eastAsia="Calibri" w:hAnsi="Aptos" w:cs="Calibri"/>
                <w:color w:val="000000"/>
                <w:szCs w:val="22"/>
              </w:rPr>
            </w:pPr>
          </w:p>
        </w:tc>
        <w:tc>
          <w:tcPr>
            <w:tcW w:w="3211" w:type="dxa"/>
            <w:tcBorders>
              <w:top w:val="single" w:sz="4" w:space="0" w:color="000000"/>
              <w:left w:val="single" w:sz="4" w:space="0" w:color="000000"/>
              <w:bottom w:val="single" w:sz="4" w:space="0" w:color="000000"/>
              <w:right w:val="single" w:sz="4" w:space="0" w:color="000000"/>
            </w:tcBorders>
          </w:tcPr>
          <w:p w14:paraId="50BD2A19" w14:textId="77777777" w:rsidR="002D29E4" w:rsidRPr="00DD4FD0" w:rsidRDefault="002D29E4" w:rsidP="002D29E4">
            <w:pPr>
              <w:ind w:left="2"/>
              <w:rPr>
                <w:rFonts w:ascii="Aptos" w:eastAsia="Calibri" w:hAnsi="Aptos" w:cs="Calibri"/>
                <w:color w:val="000000"/>
                <w:szCs w:val="22"/>
              </w:rPr>
            </w:pPr>
            <w:r w:rsidRPr="009D1FDD">
              <w:rPr>
                <w:rFonts w:ascii="Aptos" w:eastAsia="Calibri" w:hAnsi="Aptos" w:cs="Calibri"/>
                <w:color w:val="000000"/>
                <w:szCs w:val="22"/>
              </w:rPr>
              <w:t>Application form</w:t>
            </w:r>
            <w:r>
              <w:rPr>
                <w:rFonts w:ascii="Aptos" w:eastAsia="Calibri" w:hAnsi="Aptos" w:cs="Calibri"/>
                <w:color w:val="000000"/>
                <w:szCs w:val="22"/>
              </w:rPr>
              <w:t>, references</w:t>
            </w:r>
          </w:p>
        </w:tc>
      </w:tr>
      <w:tr w:rsidR="002D29E4" w:rsidRPr="00DD4FD0" w14:paraId="7C0C9E59" w14:textId="77777777" w:rsidTr="00BB6403">
        <w:trPr>
          <w:trHeight w:val="817"/>
        </w:trPr>
        <w:tc>
          <w:tcPr>
            <w:tcW w:w="4283" w:type="dxa"/>
            <w:gridSpan w:val="2"/>
            <w:tcBorders>
              <w:top w:val="single" w:sz="4" w:space="0" w:color="000000"/>
              <w:left w:val="single" w:sz="4" w:space="0" w:color="000000"/>
              <w:bottom w:val="single" w:sz="4" w:space="0" w:color="000000"/>
              <w:right w:val="single" w:sz="4" w:space="0" w:color="000000"/>
            </w:tcBorders>
            <w:vAlign w:val="center"/>
          </w:tcPr>
          <w:p w14:paraId="4C96BBA5" w14:textId="4BCBFF27" w:rsidR="002D29E4" w:rsidRPr="002D29E4" w:rsidRDefault="002D29E4" w:rsidP="002D29E4">
            <w:pPr>
              <w:autoSpaceDE w:val="0"/>
              <w:autoSpaceDN w:val="0"/>
              <w:adjustRightInd w:val="0"/>
              <w:rPr>
                <w:rFonts w:asciiTheme="minorHAnsi" w:hAnsiTheme="minorHAnsi" w:cs="Calibri"/>
                <w:szCs w:val="22"/>
              </w:rPr>
            </w:pPr>
            <w:r w:rsidRPr="002D29E4">
              <w:rPr>
                <w:rFonts w:asciiTheme="minorHAnsi" w:hAnsiTheme="minorHAnsi" w:cs="Verdana"/>
              </w:rPr>
              <w:lastRenderedPageBreak/>
              <w:t>Knowledge and experience of working with pupils who may present challenging behaviour</w:t>
            </w:r>
          </w:p>
        </w:tc>
        <w:tc>
          <w:tcPr>
            <w:tcW w:w="1275" w:type="dxa"/>
            <w:tcBorders>
              <w:top w:val="single" w:sz="4" w:space="0" w:color="000000"/>
              <w:left w:val="single" w:sz="4" w:space="0" w:color="000000"/>
              <w:bottom w:val="single" w:sz="4" w:space="0" w:color="000000"/>
              <w:right w:val="single" w:sz="4" w:space="0" w:color="000000"/>
            </w:tcBorders>
          </w:tcPr>
          <w:p w14:paraId="4DA9743E" w14:textId="77777777" w:rsidR="002D29E4" w:rsidRDefault="002D29E4" w:rsidP="002D29E4">
            <w:pPr>
              <w:ind w:left="2"/>
              <w:jc w:val="center"/>
              <w:rPr>
                <w:rFonts w:ascii="Aptos" w:eastAsia="Calibri" w:hAnsi="Aptos" w:cs="Calibri"/>
                <w:color w:val="000000"/>
                <w:szCs w:val="22"/>
              </w:rPr>
            </w:pPr>
          </w:p>
          <w:p w14:paraId="78DD5D6A" w14:textId="3C84DF39" w:rsidR="002D29E4" w:rsidRDefault="002D29E4" w:rsidP="002D29E4">
            <w:pPr>
              <w:ind w:left="2"/>
              <w:jc w:val="center"/>
              <w:rPr>
                <w:rFonts w:ascii="Aptos" w:eastAsia="Calibri" w:hAnsi="Aptos" w:cs="Calibri"/>
                <w:color w:val="000000"/>
                <w:szCs w:val="22"/>
              </w:rPr>
            </w:pPr>
            <w:r>
              <w:rPr>
                <w:rFonts w:ascii="Wingdings" w:eastAsia="Wingdings" w:hAnsi="Wingdings" w:cs="Wingdings"/>
                <w:color w:val="000000"/>
                <w:szCs w:val="22"/>
              </w:rPr>
              <w:t>ü</w:t>
            </w:r>
          </w:p>
        </w:tc>
        <w:tc>
          <w:tcPr>
            <w:tcW w:w="1440" w:type="dxa"/>
            <w:tcBorders>
              <w:top w:val="single" w:sz="4" w:space="0" w:color="000000"/>
              <w:left w:val="single" w:sz="4" w:space="0" w:color="000000"/>
              <w:bottom w:val="single" w:sz="4" w:space="0" w:color="000000"/>
              <w:right w:val="single" w:sz="4" w:space="0" w:color="000000"/>
            </w:tcBorders>
          </w:tcPr>
          <w:p w14:paraId="5F55A51D" w14:textId="77777777" w:rsidR="002D29E4" w:rsidRDefault="002D29E4" w:rsidP="002D29E4">
            <w:pPr>
              <w:ind w:left="1"/>
              <w:jc w:val="center"/>
              <w:rPr>
                <w:rFonts w:ascii="Aptos" w:eastAsia="Calibri" w:hAnsi="Aptos" w:cs="Calibri"/>
                <w:color w:val="000000"/>
                <w:szCs w:val="22"/>
              </w:rPr>
            </w:pPr>
          </w:p>
          <w:p w14:paraId="73AC423E" w14:textId="391CB55E" w:rsidR="002D29E4" w:rsidRPr="00DD4FD0" w:rsidRDefault="002D29E4" w:rsidP="002D29E4">
            <w:pPr>
              <w:ind w:left="1"/>
              <w:jc w:val="center"/>
              <w:rPr>
                <w:rFonts w:ascii="Aptos" w:eastAsia="Calibri" w:hAnsi="Aptos" w:cs="Calibri"/>
                <w:color w:val="000000"/>
                <w:szCs w:val="22"/>
              </w:rPr>
            </w:pPr>
          </w:p>
        </w:tc>
        <w:tc>
          <w:tcPr>
            <w:tcW w:w="3211" w:type="dxa"/>
            <w:tcBorders>
              <w:top w:val="single" w:sz="4" w:space="0" w:color="000000"/>
              <w:left w:val="single" w:sz="4" w:space="0" w:color="000000"/>
              <w:bottom w:val="single" w:sz="4" w:space="0" w:color="000000"/>
              <w:right w:val="single" w:sz="4" w:space="0" w:color="000000"/>
            </w:tcBorders>
          </w:tcPr>
          <w:p w14:paraId="32763644" w14:textId="4A788154" w:rsidR="002D29E4" w:rsidRPr="00DD4FD0" w:rsidRDefault="002D29E4" w:rsidP="002D29E4">
            <w:pPr>
              <w:ind w:left="2"/>
              <w:rPr>
                <w:rFonts w:ascii="Aptos" w:eastAsia="Calibri" w:hAnsi="Aptos" w:cs="Calibri"/>
                <w:color w:val="000000"/>
                <w:szCs w:val="22"/>
              </w:rPr>
            </w:pPr>
            <w:r>
              <w:rPr>
                <w:rFonts w:ascii="Aptos" w:eastAsia="Calibri" w:hAnsi="Aptos" w:cs="Calibri"/>
                <w:color w:val="000000"/>
                <w:szCs w:val="22"/>
              </w:rPr>
              <w:t>Interview, references</w:t>
            </w:r>
          </w:p>
        </w:tc>
      </w:tr>
      <w:tr w:rsidR="002D29E4" w:rsidRPr="00DD4FD0" w14:paraId="5B908D08" w14:textId="77777777" w:rsidTr="00BB6403">
        <w:trPr>
          <w:trHeight w:val="817"/>
        </w:trPr>
        <w:tc>
          <w:tcPr>
            <w:tcW w:w="4283" w:type="dxa"/>
            <w:gridSpan w:val="2"/>
            <w:tcBorders>
              <w:top w:val="single" w:sz="4" w:space="0" w:color="000000"/>
              <w:left w:val="single" w:sz="4" w:space="0" w:color="000000"/>
              <w:bottom w:val="single" w:sz="4" w:space="0" w:color="000000"/>
              <w:right w:val="single" w:sz="4" w:space="0" w:color="000000"/>
            </w:tcBorders>
            <w:vAlign w:val="center"/>
          </w:tcPr>
          <w:p w14:paraId="27A7493D" w14:textId="35D2B7DD" w:rsidR="002D29E4" w:rsidRPr="002D29E4" w:rsidRDefault="002D29E4" w:rsidP="002D29E4">
            <w:pPr>
              <w:autoSpaceDE w:val="0"/>
              <w:autoSpaceDN w:val="0"/>
              <w:adjustRightInd w:val="0"/>
              <w:rPr>
                <w:rFonts w:asciiTheme="minorHAnsi" w:hAnsiTheme="minorHAnsi" w:cs="Verdana"/>
              </w:rPr>
            </w:pPr>
            <w:r w:rsidRPr="002D29E4">
              <w:rPr>
                <w:rFonts w:asciiTheme="minorHAnsi" w:hAnsiTheme="minorHAnsi" w:cs="Verdana"/>
              </w:rPr>
              <w:t>Able to support class/ groups / individuals</w:t>
            </w:r>
          </w:p>
        </w:tc>
        <w:tc>
          <w:tcPr>
            <w:tcW w:w="1275" w:type="dxa"/>
            <w:tcBorders>
              <w:top w:val="single" w:sz="4" w:space="0" w:color="000000"/>
              <w:left w:val="single" w:sz="4" w:space="0" w:color="000000"/>
              <w:bottom w:val="single" w:sz="4" w:space="0" w:color="000000"/>
              <w:right w:val="single" w:sz="4" w:space="0" w:color="000000"/>
            </w:tcBorders>
          </w:tcPr>
          <w:p w14:paraId="1E16C7A0" w14:textId="77777777" w:rsidR="002D29E4" w:rsidRDefault="002D29E4" w:rsidP="002D29E4">
            <w:pPr>
              <w:ind w:left="2"/>
              <w:jc w:val="center"/>
              <w:rPr>
                <w:rFonts w:ascii="Aptos" w:eastAsia="Calibri" w:hAnsi="Aptos" w:cs="Calibri"/>
                <w:color w:val="000000"/>
                <w:szCs w:val="22"/>
              </w:rPr>
            </w:pPr>
          </w:p>
          <w:p w14:paraId="57B183E6" w14:textId="6AF51658" w:rsidR="002D29E4" w:rsidRDefault="002D29E4" w:rsidP="002D29E4">
            <w:pPr>
              <w:ind w:left="2"/>
              <w:jc w:val="center"/>
              <w:rPr>
                <w:rFonts w:ascii="Aptos" w:eastAsia="Calibri" w:hAnsi="Aptos" w:cs="Calibri"/>
                <w:color w:val="000000"/>
                <w:szCs w:val="22"/>
              </w:rPr>
            </w:pPr>
            <w:r>
              <w:rPr>
                <w:rFonts w:ascii="Wingdings" w:eastAsia="Wingdings" w:hAnsi="Wingdings" w:cs="Wingdings"/>
                <w:color w:val="000000"/>
                <w:szCs w:val="22"/>
              </w:rPr>
              <w:t>ü</w:t>
            </w:r>
          </w:p>
        </w:tc>
        <w:tc>
          <w:tcPr>
            <w:tcW w:w="1440" w:type="dxa"/>
            <w:tcBorders>
              <w:top w:val="single" w:sz="4" w:space="0" w:color="000000"/>
              <w:left w:val="single" w:sz="4" w:space="0" w:color="000000"/>
              <w:bottom w:val="single" w:sz="4" w:space="0" w:color="000000"/>
              <w:right w:val="single" w:sz="4" w:space="0" w:color="000000"/>
            </w:tcBorders>
          </w:tcPr>
          <w:p w14:paraId="501DE71F" w14:textId="77777777" w:rsidR="002D29E4" w:rsidRDefault="002D29E4" w:rsidP="002D29E4">
            <w:pPr>
              <w:ind w:left="1"/>
              <w:jc w:val="center"/>
              <w:rPr>
                <w:rFonts w:ascii="Aptos" w:eastAsia="Calibri" w:hAnsi="Aptos" w:cs="Calibri"/>
                <w:color w:val="000000"/>
                <w:szCs w:val="22"/>
              </w:rPr>
            </w:pPr>
          </w:p>
        </w:tc>
        <w:tc>
          <w:tcPr>
            <w:tcW w:w="3211" w:type="dxa"/>
            <w:tcBorders>
              <w:top w:val="single" w:sz="4" w:space="0" w:color="000000"/>
              <w:left w:val="single" w:sz="4" w:space="0" w:color="000000"/>
              <w:bottom w:val="single" w:sz="4" w:space="0" w:color="000000"/>
              <w:right w:val="single" w:sz="4" w:space="0" w:color="000000"/>
            </w:tcBorders>
          </w:tcPr>
          <w:p w14:paraId="26385E90" w14:textId="69716D9F" w:rsidR="002D29E4" w:rsidRDefault="002D29E4" w:rsidP="002D29E4">
            <w:pPr>
              <w:ind w:left="2"/>
              <w:rPr>
                <w:rFonts w:ascii="Aptos" w:eastAsia="Calibri" w:hAnsi="Aptos" w:cs="Calibri"/>
                <w:color w:val="000000"/>
                <w:szCs w:val="22"/>
              </w:rPr>
            </w:pPr>
            <w:r>
              <w:rPr>
                <w:rFonts w:asciiTheme="minorHAnsi" w:eastAsia="Calibri" w:hAnsiTheme="minorHAnsi" w:cs="Calibri"/>
                <w:color w:val="000000"/>
                <w:szCs w:val="22"/>
              </w:rPr>
              <w:t>Application form, interview</w:t>
            </w:r>
          </w:p>
        </w:tc>
      </w:tr>
      <w:tr w:rsidR="002D29E4" w:rsidRPr="00DD4FD0" w14:paraId="170CD281" w14:textId="77777777" w:rsidTr="00BB6403">
        <w:trPr>
          <w:trHeight w:val="817"/>
        </w:trPr>
        <w:tc>
          <w:tcPr>
            <w:tcW w:w="4283" w:type="dxa"/>
            <w:gridSpan w:val="2"/>
            <w:tcBorders>
              <w:top w:val="single" w:sz="4" w:space="0" w:color="000000"/>
              <w:left w:val="single" w:sz="4" w:space="0" w:color="000000"/>
              <w:bottom w:val="single" w:sz="4" w:space="0" w:color="000000"/>
              <w:right w:val="single" w:sz="4" w:space="0" w:color="000000"/>
            </w:tcBorders>
            <w:vAlign w:val="center"/>
          </w:tcPr>
          <w:p w14:paraId="0A90ED00" w14:textId="5B5A8CCC" w:rsidR="002D29E4" w:rsidRPr="002D29E4" w:rsidRDefault="002D29E4" w:rsidP="002D29E4">
            <w:pPr>
              <w:autoSpaceDE w:val="0"/>
              <w:autoSpaceDN w:val="0"/>
              <w:adjustRightInd w:val="0"/>
              <w:rPr>
                <w:rFonts w:asciiTheme="minorHAnsi" w:hAnsiTheme="minorHAnsi" w:cs="Verdana"/>
              </w:rPr>
            </w:pPr>
            <w:r w:rsidRPr="002D29E4">
              <w:rPr>
                <w:rFonts w:asciiTheme="minorHAnsi" w:hAnsiTheme="minorHAnsi" w:cs="Verdana"/>
              </w:rPr>
              <w:t xml:space="preserve">Comprehensive knowledge of the appropriate National Curriculum </w:t>
            </w:r>
          </w:p>
        </w:tc>
        <w:tc>
          <w:tcPr>
            <w:tcW w:w="1275" w:type="dxa"/>
            <w:tcBorders>
              <w:top w:val="single" w:sz="4" w:space="0" w:color="000000"/>
              <w:left w:val="single" w:sz="4" w:space="0" w:color="000000"/>
              <w:bottom w:val="single" w:sz="4" w:space="0" w:color="000000"/>
              <w:right w:val="single" w:sz="4" w:space="0" w:color="000000"/>
            </w:tcBorders>
          </w:tcPr>
          <w:p w14:paraId="74E0E161" w14:textId="77777777" w:rsidR="002D29E4" w:rsidRDefault="002D29E4" w:rsidP="002D29E4">
            <w:pPr>
              <w:ind w:left="2"/>
              <w:jc w:val="center"/>
              <w:rPr>
                <w:rFonts w:ascii="Aptos" w:eastAsia="Calibri" w:hAnsi="Aptos" w:cs="Calibri"/>
                <w:color w:val="000000"/>
                <w:szCs w:val="22"/>
              </w:rPr>
            </w:pPr>
          </w:p>
        </w:tc>
        <w:tc>
          <w:tcPr>
            <w:tcW w:w="1440" w:type="dxa"/>
            <w:tcBorders>
              <w:top w:val="single" w:sz="4" w:space="0" w:color="000000"/>
              <w:left w:val="single" w:sz="4" w:space="0" w:color="000000"/>
              <w:bottom w:val="single" w:sz="4" w:space="0" w:color="000000"/>
              <w:right w:val="single" w:sz="4" w:space="0" w:color="000000"/>
            </w:tcBorders>
          </w:tcPr>
          <w:p w14:paraId="2BCDA675" w14:textId="77777777" w:rsidR="002D29E4" w:rsidRDefault="002D29E4" w:rsidP="002D29E4">
            <w:pPr>
              <w:ind w:left="1"/>
              <w:jc w:val="center"/>
              <w:rPr>
                <w:rFonts w:ascii="Aptos" w:eastAsia="Calibri" w:hAnsi="Aptos" w:cs="Calibri"/>
                <w:color w:val="000000"/>
                <w:szCs w:val="22"/>
              </w:rPr>
            </w:pPr>
          </w:p>
          <w:p w14:paraId="723331E8" w14:textId="0B77A6FB" w:rsidR="002D29E4" w:rsidRDefault="002D29E4" w:rsidP="002D29E4">
            <w:pPr>
              <w:ind w:left="1"/>
              <w:jc w:val="center"/>
              <w:rPr>
                <w:rFonts w:ascii="Aptos" w:eastAsia="Calibri" w:hAnsi="Aptos" w:cs="Calibri"/>
                <w:color w:val="000000"/>
                <w:szCs w:val="22"/>
              </w:rPr>
            </w:pPr>
            <w:r>
              <w:rPr>
                <w:rFonts w:ascii="Wingdings" w:eastAsia="Wingdings" w:hAnsi="Wingdings" w:cs="Wingdings"/>
                <w:color w:val="000000"/>
                <w:szCs w:val="22"/>
              </w:rPr>
              <w:t>ü</w:t>
            </w:r>
          </w:p>
        </w:tc>
        <w:tc>
          <w:tcPr>
            <w:tcW w:w="3211" w:type="dxa"/>
            <w:tcBorders>
              <w:top w:val="single" w:sz="4" w:space="0" w:color="000000"/>
              <w:left w:val="single" w:sz="4" w:space="0" w:color="000000"/>
              <w:bottom w:val="single" w:sz="4" w:space="0" w:color="000000"/>
              <w:right w:val="single" w:sz="4" w:space="0" w:color="000000"/>
            </w:tcBorders>
          </w:tcPr>
          <w:p w14:paraId="310E923C" w14:textId="081D2A09" w:rsidR="002D29E4" w:rsidRDefault="002D29E4" w:rsidP="002D29E4">
            <w:pPr>
              <w:ind w:left="2"/>
              <w:rPr>
                <w:rFonts w:ascii="Aptos" w:eastAsia="Calibri" w:hAnsi="Aptos" w:cs="Calibri"/>
                <w:color w:val="000000"/>
                <w:szCs w:val="22"/>
              </w:rPr>
            </w:pPr>
            <w:r>
              <w:rPr>
                <w:rFonts w:asciiTheme="minorHAnsi" w:eastAsia="Calibri" w:hAnsiTheme="minorHAnsi" w:cs="Calibri"/>
                <w:color w:val="000000"/>
                <w:szCs w:val="22"/>
              </w:rPr>
              <w:t>Application form, interview</w:t>
            </w:r>
          </w:p>
        </w:tc>
      </w:tr>
      <w:tr w:rsidR="002D29E4" w:rsidRPr="00DD4FD0" w14:paraId="11FF7720" w14:textId="77777777" w:rsidTr="00BB6403">
        <w:trPr>
          <w:trHeight w:val="817"/>
        </w:trPr>
        <w:tc>
          <w:tcPr>
            <w:tcW w:w="4283" w:type="dxa"/>
            <w:gridSpan w:val="2"/>
            <w:tcBorders>
              <w:top w:val="single" w:sz="4" w:space="0" w:color="000000"/>
              <w:left w:val="single" w:sz="4" w:space="0" w:color="000000"/>
              <w:bottom w:val="single" w:sz="4" w:space="0" w:color="000000"/>
              <w:right w:val="single" w:sz="4" w:space="0" w:color="000000"/>
            </w:tcBorders>
            <w:vAlign w:val="center"/>
          </w:tcPr>
          <w:p w14:paraId="491B818C" w14:textId="5E94A057" w:rsidR="002D29E4" w:rsidRPr="002D29E4" w:rsidRDefault="002D29E4" w:rsidP="002D29E4">
            <w:pPr>
              <w:autoSpaceDE w:val="0"/>
              <w:autoSpaceDN w:val="0"/>
              <w:adjustRightInd w:val="0"/>
              <w:rPr>
                <w:rFonts w:asciiTheme="minorHAnsi" w:hAnsiTheme="minorHAnsi" w:cs="Verdana"/>
              </w:rPr>
            </w:pPr>
            <w:r w:rsidRPr="002D29E4">
              <w:rPr>
                <w:rFonts w:asciiTheme="minorHAnsi" w:hAnsiTheme="minorHAnsi" w:cs="Verdana"/>
              </w:rPr>
              <w:t>Able to demonstrate specialist skills and knowledge e.g. ASD, ADHD, Behaviour Management, Literacy</w:t>
            </w:r>
          </w:p>
        </w:tc>
        <w:tc>
          <w:tcPr>
            <w:tcW w:w="1275" w:type="dxa"/>
            <w:tcBorders>
              <w:top w:val="single" w:sz="4" w:space="0" w:color="000000"/>
              <w:left w:val="single" w:sz="4" w:space="0" w:color="000000"/>
              <w:bottom w:val="single" w:sz="4" w:space="0" w:color="000000"/>
              <w:right w:val="single" w:sz="4" w:space="0" w:color="000000"/>
            </w:tcBorders>
          </w:tcPr>
          <w:p w14:paraId="3F45B5BF" w14:textId="77777777" w:rsidR="002D29E4" w:rsidRDefault="002D29E4" w:rsidP="002D29E4">
            <w:pPr>
              <w:ind w:left="2"/>
              <w:jc w:val="center"/>
              <w:rPr>
                <w:rFonts w:ascii="Aptos" w:eastAsia="Calibri" w:hAnsi="Aptos" w:cs="Calibri"/>
                <w:color w:val="000000"/>
                <w:szCs w:val="22"/>
              </w:rPr>
            </w:pPr>
          </w:p>
        </w:tc>
        <w:tc>
          <w:tcPr>
            <w:tcW w:w="1440" w:type="dxa"/>
            <w:tcBorders>
              <w:top w:val="single" w:sz="4" w:space="0" w:color="000000"/>
              <w:left w:val="single" w:sz="4" w:space="0" w:color="000000"/>
              <w:bottom w:val="single" w:sz="4" w:space="0" w:color="000000"/>
              <w:right w:val="single" w:sz="4" w:space="0" w:color="000000"/>
            </w:tcBorders>
          </w:tcPr>
          <w:p w14:paraId="254545A3" w14:textId="77777777" w:rsidR="002D29E4" w:rsidRDefault="002D29E4" w:rsidP="002D29E4">
            <w:pPr>
              <w:ind w:left="1"/>
              <w:jc w:val="center"/>
              <w:rPr>
                <w:rFonts w:ascii="Aptos" w:eastAsia="Calibri" w:hAnsi="Aptos" w:cs="Calibri"/>
                <w:color w:val="000000"/>
                <w:szCs w:val="22"/>
              </w:rPr>
            </w:pPr>
          </w:p>
          <w:p w14:paraId="705A2AB7" w14:textId="6D8D43F8" w:rsidR="002D29E4" w:rsidRDefault="002D29E4" w:rsidP="002D29E4">
            <w:pPr>
              <w:ind w:left="1"/>
              <w:jc w:val="center"/>
              <w:rPr>
                <w:rFonts w:ascii="Aptos" w:eastAsia="Calibri" w:hAnsi="Aptos" w:cs="Calibri"/>
                <w:color w:val="000000"/>
                <w:szCs w:val="22"/>
              </w:rPr>
            </w:pPr>
            <w:r>
              <w:rPr>
                <w:rFonts w:ascii="Wingdings" w:eastAsia="Wingdings" w:hAnsi="Wingdings" w:cs="Wingdings"/>
                <w:color w:val="000000"/>
                <w:szCs w:val="22"/>
              </w:rPr>
              <w:t>ü</w:t>
            </w:r>
          </w:p>
        </w:tc>
        <w:tc>
          <w:tcPr>
            <w:tcW w:w="3211" w:type="dxa"/>
            <w:tcBorders>
              <w:top w:val="single" w:sz="4" w:space="0" w:color="000000"/>
              <w:left w:val="single" w:sz="4" w:space="0" w:color="000000"/>
              <w:bottom w:val="single" w:sz="4" w:space="0" w:color="000000"/>
              <w:right w:val="single" w:sz="4" w:space="0" w:color="000000"/>
            </w:tcBorders>
          </w:tcPr>
          <w:p w14:paraId="4E258F83" w14:textId="7D805506" w:rsidR="002D29E4" w:rsidRDefault="002D29E4" w:rsidP="002D29E4">
            <w:pPr>
              <w:ind w:left="2"/>
              <w:rPr>
                <w:rFonts w:ascii="Aptos" w:eastAsia="Calibri" w:hAnsi="Aptos" w:cs="Calibri"/>
                <w:color w:val="000000"/>
                <w:szCs w:val="22"/>
              </w:rPr>
            </w:pPr>
            <w:r>
              <w:rPr>
                <w:rFonts w:asciiTheme="minorHAnsi" w:eastAsia="Calibri" w:hAnsiTheme="minorHAnsi" w:cs="Calibri"/>
                <w:color w:val="000000"/>
                <w:szCs w:val="22"/>
              </w:rPr>
              <w:t>Application form, interview</w:t>
            </w:r>
          </w:p>
        </w:tc>
      </w:tr>
      <w:tr w:rsidR="002D29E4" w:rsidRPr="00DD4FD0" w14:paraId="76D3D803" w14:textId="77777777" w:rsidTr="00BB6403">
        <w:trPr>
          <w:trHeight w:val="817"/>
        </w:trPr>
        <w:tc>
          <w:tcPr>
            <w:tcW w:w="4283" w:type="dxa"/>
            <w:gridSpan w:val="2"/>
            <w:tcBorders>
              <w:top w:val="single" w:sz="4" w:space="0" w:color="000000"/>
              <w:left w:val="single" w:sz="4" w:space="0" w:color="000000"/>
              <w:bottom w:val="single" w:sz="4" w:space="0" w:color="000000"/>
              <w:right w:val="single" w:sz="4" w:space="0" w:color="000000"/>
            </w:tcBorders>
            <w:vAlign w:val="center"/>
          </w:tcPr>
          <w:p w14:paraId="670849FC" w14:textId="7D8A4C3B" w:rsidR="002D29E4" w:rsidRPr="002D29E4" w:rsidRDefault="002D29E4" w:rsidP="002D29E4">
            <w:pPr>
              <w:autoSpaceDE w:val="0"/>
              <w:autoSpaceDN w:val="0"/>
              <w:adjustRightInd w:val="0"/>
              <w:rPr>
                <w:rFonts w:asciiTheme="minorHAnsi" w:hAnsiTheme="minorHAnsi" w:cs="Verdana"/>
              </w:rPr>
            </w:pPr>
            <w:r w:rsidRPr="002D29E4">
              <w:rPr>
                <w:rFonts w:asciiTheme="minorHAnsi" w:hAnsiTheme="minorHAnsi" w:cs="Verdana"/>
              </w:rPr>
              <w:t>Able to plan learning activities to support pupil’s progress</w:t>
            </w:r>
          </w:p>
        </w:tc>
        <w:tc>
          <w:tcPr>
            <w:tcW w:w="1275" w:type="dxa"/>
            <w:tcBorders>
              <w:top w:val="single" w:sz="4" w:space="0" w:color="000000"/>
              <w:left w:val="single" w:sz="4" w:space="0" w:color="000000"/>
              <w:bottom w:val="single" w:sz="4" w:space="0" w:color="000000"/>
              <w:right w:val="single" w:sz="4" w:space="0" w:color="000000"/>
            </w:tcBorders>
          </w:tcPr>
          <w:p w14:paraId="3A8C2B52" w14:textId="77777777" w:rsidR="002D29E4" w:rsidRDefault="002D29E4" w:rsidP="002D29E4">
            <w:pPr>
              <w:ind w:left="2"/>
              <w:jc w:val="center"/>
              <w:rPr>
                <w:rFonts w:ascii="Aptos" w:eastAsia="Calibri" w:hAnsi="Aptos" w:cs="Calibri"/>
                <w:color w:val="000000"/>
                <w:szCs w:val="22"/>
              </w:rPr>
            </w:pPr>
          </w:p>
          <w:p w14:paraId="440B430E" w14:textId="2E66AD46" w:rsidR="002D29E4" w:rsidRDefault="002D29E4" w:rsidP="002D29E4">
            <w:pPr>
              <w:ind w:left="2"/>
              <w:jc w:val="center"/>
              <w:rPr>
                <w:rFonts w:ascii="Aptos" w:eastAsia="Calibri" w:hAnsi="Aptos" w:cs="Calibri"/>
                <w:color w:val="000000"/>
                <w:szCs w:val="22"/>
              </w:rPr>
            </w:pPr>
            <w:r>
              <w:rPr>
                <w:rFonts w:ascii="Wingdings" w:eastAsia="Wingdings" w:hAnsi="Wingdings" w:cs="Wingdings"/>
                <w:color w:val="000000"/>
                <w:szCs w:val="22"/>
              </w:rPr>
              <w:t>ü</w:t>
            </w:r>
          </w:p>
        </w:tc>
        <w:tc>
          <w:tcPr>
            <w:tcW w:w="1440" w:type="dxa"/>
            <w:tcBorders>
              <w:top w:val="single" w:sz="4" w:space="0" w:color="000000"/>
              <w:left w:val="single" w:sz="4" w:space="0" w:color="000000"/>
              <w:bottom w:val="single" w:sz="4" w:space="0" w:color="000000"/>
              <w:right w:val="single" w:sz="4" w:space="0" w:color="000000"/>
            </w:tcBorders>
          </w:tcPr>
          <w:p w14:paraId="7F18493F" w14:textId="77777777" w:rsidR="002D29E4" w:rsidRDefault="002D29E4" w:rsidP="002D29E4">
            <w:pPr>
              <w:ind w:left="1"/>
              <w:jc w:val="center"/>
              <w:rPr>
                <w:rFonts w:ascii="Aptos" w:eastAsia="Calibri" w:hAnsi="Aptos" w:cs="Calibri"/>
                <w:color w:val="000000"/>
                <w:szCs w:val="22"/>
              </w:rPr>
            </w:pPr>
          </w:p>
        </w:tc>
        <w:tc>
          <w:tcPr>
            <w:tcW w:w="3211" w:type="dxa"/>
            <w:tcBorders>
              <w:top w:val="single" w:sz="4" w:space="0" w:color="000000"/>
              <w:left w:val="single" w:sz="4" w:space="0" w:color="000000"/>
              <w:bottom w:val="single" w:sz="4" w:space="0" w:color="000000"/>
              <w:right w:val="single" w:sz="4" w:space="0" w:color="000000"/>
            </w:tcBorders>
          </w:tcPr>
          <w:p w14:paraId="61BEFBEF" w14:textId="00B33FBB" w:rsidR="002D29E4" w:rsidRDefault="002D29E4" w:rsidP="002D29E4">
            <w:pPr>
              <w:ind w:left="2"/>
              <w:rPr>
                <w:rFonts w:ascii="Aptos" w:eastAsia="Calibri" w:hAnsi="Aptos" w:cs="Calibri"/>
                <w:color w:val="000000"/>
                <w:szCs w:val="22"/>
              </w:rPr>
            </w:pPr>
            <w:r>
              <w:rPr>
                <w:rFonts w:asciiTheme="minorHAnsi" w:eastAsia="Calibri" w:hAnsiTheme="minorHAnsi" w:cs="Calibri"/>
                <w:color w:val="000000"/>
                <w:szCs w:val="22"/>
              </w:rPr>
              <w:t>Application form, interview</w:t>
            </w:r>
          </w:p>
        </w:tc>
      </w:tr>
      <w:tr w:rsidR="002D29E4" w:rsidRPr="00DD4FD0" w14:paraId="5BB6FA39" w14:textId="77777777" w:rsidTr="00BB6403">
        <w:trPr>
          <w:trHeight w:val="817"/>
        </w:trPr>
        <w:tc>
          <w:tcPr>
            <w:tcW w:w="4283" w:type="dxa"/>
            <w:gridSpan w:val="2"/>
            <w:tcBorders>
              <w:top w:val="single" w:sz="4" w:space="0" w:color="000000"/>
              <w:left w:val="single" w:sz="4" w:space="0" w:color="000000"/>
              <w:bottom w:val="single" w:sz="4" w:space="0" w:color="000000"/>
              <w:right w:val="single" w:sz="4" w:space="0" w:color="000000"/>
            </w:tcBorders>
            <w:vAlign w:val="center"/>
          </w:tcPr>
          <w:p w14:paraId="56178F72" w14:textId="068E108A" w:rsidR="002D29E4" w:rsidRPr="002D29E4" w:rsidRDefault="002D29E4" w:rsidP="002D29E4">
            <w:pPr>
              <w:autoSpaceDE w:val="0"/>
              <w:autoSpaceDN w:val="0"/>
              <w:adjustRightInd w:val="0"/>
              <w:rPr>
                <w:rFonts w:asciiTheme="minorHAnsi" w:hAnsiTheme="minorHAnsi" w:cs="Verdana"/>
              </w:rPr>
            </w:pPr>
            <w:r w:rsidRPr="002D29E4">
              <w:rPr>
                <w:rFonts w:asciiTheme="minorHAnsi" w:hAnsiTheme="minorHAnsi" w:cs="Verdana"/>
              </w:rPr>
              <w:t xml:space="preserve">Able to evaluate impact of interventions </w:t>
            </w:r>
          </w:p>
        </w:tc>
        <w:tc>
          <w:tcPr>
            <w:tcW w:w="1275" w:type="dxa"/>
            <w:tcBorders>
              <w:top w:val="single" w:sz="4" w:space="0" w:color="000000"/>
              <w:left w:val="single" w:sz="4" w:space="0" w:color="000000"/>
              <w:bottom w:val="single" w:sz="4" w:space="0" w:color="000000"/>
              <w:right w:val="single" w:sz="4" w:space="0" w:color="000000"/>
            </w:tcBorders>
          </w:tcPr>
          <w:p w14:paraId="60E6E673" w14:textId="77777777" w:rsidR="002D29E4" w:rsidRDefault="002D29E4" w:rsidP="002D29E4">
            <w:pPr>
              <w:ind w:left="2"/>
              <w:jc w:val="center"/>
              <w:rPr>
                <w:rFonts w:ascii="Aptos" w:eastAsia="Calibri" w:hAnsi="Aptos" w:cs="Calibri"/>
                <w:color w:val="000000"/>
                <w:szCs w:val="22"/>
              </w:rPr>
            </w:pPr>
          </w:p>
        </w:tc>
        <w:tc>
          <w:tcPr>
            <w:tcW w:w="1440" w:type="dxa"/>
            <w:tcBorders>
              <w:top w:val="single" w:sz="4" w:space="0" w:color="000000"/>
              <w:left w:val="single" w:sz="4" w:space="0" w:color="000000"/>
              <w:bottom w:val="single" w:sz="4" w:space="0" w:color="000000"/>
              <w:right w:val="single" w:sz="4" w:space="0" w:color="000000"/>
            </w:tcBorders>
          </w:tcPr>
          <w:p w14:paraId="38EF5772" w14:textId="77777777" w:rsidR="002D29E4" w:rsidRDefault="002D29E4" w:rsidP="002D29E4">
            <w:pPr>
              <w:ind w:left="1"/>
              <w:jc w:val="center"/>
              <w:rPr>
                <w:rFonts w:ascii="Aptos" w:eastAsia="Calibri" w:hAnsi="Aptos" w:cs="Calibri"/>
                <w:color w:val="000000"/>
                <w:szCs w:val="22"/>
              </w:rPr>
            </w:pPr>
          </w:p>
          <w:p w14:paraId="1523A20C" w14:textId="50FA86F5" w:rsidR="002D29E4" w:rsidRDefault="002D29E4" w:rsidP="002D29E4">
            <w:pPr>
              <w:ind w:left="1"/>
              <w:jc w:val="center"/>
              <w:rPr>
                <w:rFonts w:ascii="Aptos" w:eastAsia="Calibri" w:hAnsi="Aptos" w:cs="Calibri"/>
                <w:color w:val="000000"/>
                <w:szCs w:val="22"/>
              </w:rPr>
            </w:pPr>
            <w:r>
              <w:rPr>
                <w:rFonts w:ascii="Wingdings" w:eastAsia="Wingdings" w:hAnsi="Wingdings" w:cs="Wingdings"/>
                <w:color w:val="000000"/>
                <w:szCs w:val="22"/>
              </w:rPr>
              <w:t>ü</w:t>
            </w:r>
          </w:p>
        </w:tc>
        <w:tc>
          <w:tcPr>
            <w:tcW w:w="3211" w:type="dxa"/>
            <w:tcBorders>
              <w:top w:val="single" w:sz="4" w:space="0" w:color="000000"/>
              <w:left w:val="single" w:sz="4" w:space="0" w:color="000000"/>
              <w:bottom w:val="single" w:sz="4" w:space="0" w:color="000000"/>
              <w:right w:val="single" w:sz="4" w:space="0" w:color="000000"/>
            </w:tcBorders>
          </w:tcPr>
          <w:p w14:paraId="130C58CA" w14:textId="4D53D924" w:rsidR="002D29E4" w:rsidRDefault="002D29E4" w:rsidP="002D29E4">
            <w:pPr>
              <w:ind w:left="2"/>
              <w:rPr>
                <w:rFonts w:ascii="Aptos" w:eastAsia="Calibri" w:hAnsi="Aptos" w:cs="Calibri"/>
                <w:color w:val="000000"/>
                <w:szCs w:val="22"/>
              </w:rPr>
            </w:pPr>
            <w:r>
              <w:rPr>
                <w:rFonts w:asciiTheme="minorHAnsi" w:eastAsia="Calibri" w:hAnsiTheme="minorHAnsi" w:cs="Calibri"/>
                <w:color w:val="000000"/>
                <w:szCs w:val="22"/>
              </w:rPr>
              <w:t>Application form, interview</w:t>
            </w:r>
          </w:p>
        </w:tc>
      </w:tr>
      <w:tr w:rsidR="002D29E4" w:rsidRPr="00DD4FD0" w14:paraId="1871A146" w14:textId="77777777" w:rsidTr="0019719E">
        <w:trPr>
          <w:trHeight w:val="409"/>
        </w:trPr>
        <w:tc>
          <w:tcPr>
            <w:tcW w:w="10209"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870BF8E" w14:textId="77777777" w:rsidR="002D29E4" w:rsidRPr="002D29E4" w:rsidRDefault="002D29E4" w:rsidP="002D29E4">
            <w:pPr>
              <w:rPr>
                <w:rFonts w:asciiTheme="minorHAnsi" w:eastAsia="Calibri" w:hAnsiTheme="minorHAnsi" w:cs="Calibri"/>
                <w:b/>
                <w:bCs/>
                <w:color w:val="000000"/>
                <w:szCs w:val="22"/>
              </w:rPr>
            </w:pPr>
            <w:r w:rsidRPr="002D29E4">
              <w:rPr>
                <w:rFonts w:asciiTheme="minorHAnsi" w:eastAsia="Calibri" w:hAnsiTheme="minorHAnsi" w:cs="Calibri"/>
                <w:b/>
                <w:bCs/>
                <w:color w:val="000000"/>
                <w:szCs w:val="22"/>
              </w:rPr>
              <w:t>Personal Qualities</w:t>
            </w:r>
          </w:p>
        </w:tc>
      </w:tr>
      <w:tr w:rsidR="002D29E4" w:rsidRPr="00DD4FD0" w14:paraId="0D57825C" w14:textId="77777777" w:rsidTr="0019719E">
        <w:trPr>
          <w:trHeight w:val="816"/>
        </w:trPr>
        <w:tc>
          <w:tcPr>
            <w:tcW w:w="4283" w:type="dxa"/>
            <w:gridSpan w:val="2"/>
            <w:tcBorders>
              <w:top w:val="single" w:sz="4" w:space="0" w:color="000000"/>
              <w:left w:val="single" w:sz="4" w:space="0" w:color="000000"/>
              <w:bottom w:val="single" w:sz="4" w:space="0" w:color="000000"/>
              <w:right w:val="single" w:sz="4" w:space="0" w:color="000000"/>
            </w:tcBorders>
          </w:tcPr>
          <w:p w14:paraId="5A44C97A" w14:textId="73414DDA" w:rsidR="002D29E4" w:rsidRPr="002D29E4" w:rsidRDefault="002D29E4" w:rsidP="002D29E4">
            <w:pPr>
              <w:spacing w:line="259" w:lineRule="auto"/>
              <w:rPr>
                <w:rFonts w:asciiTheme="minorHAnsi" w:eastAsia="Calibri" w:hAnsiTheme="minorHAnsi" w:cs="Calibri"/>
                <w:color w:val="000000"/>
                <w:szCs w:val="22"/>
              </w:rPr>
            </w:pPr>
            <w:r w:rsidRPr="002D29E4">
              <w:rPr>
                <w:rFonts w:asciiTheme="minorHAnsi" w:hAnsiTheme="minorHAnsi"/>
              </w:rPr>
              <w:t>Belief in the values and behaviours of TLP</w:t>
            </w:r>
          </w:p>
        </w:tc>
        <w:tc>
          <w:tcPr>
            <w:tcW w:w="1275" w:type="dxa"/>
            <w:tcBorders>
              <w:top w:val="single" w:sz="4" w:space="0" w:color="000000"/>
              <w:left w:val="single" w:sz="4" w:space="0" w:color="000000"/>
              <w:bottom w:val="single" w:sz="4" w:space="0" w:color="000000"/>
              <w:right w:val="single" w:sz="4" w:space="0" w:color="000000"/>
            </w:tcBorders>
          </w:tcPr>
          <w:p w14:paraId="1BF23F5D" w14:textId="77777777" w:rsidR="002D29E4" w:rsidRPr="008C198D" w:rsidRDefault="002D29E4" w:rsidP="002D29E4">
            <w:pPr>
              <w:spacing w:line="259" w:lineRule="auto"/>
              <w:ind w:left="2"/>
              <w:jc w:val="center"/>
              <w:rPr>
                <w:rFonts w:asciiTheme="minorHAnsi" w:eastAsia="Wingdings" w:hAnsiTheme="minorHAnsi" w:cs="Wingdings"/>
                <w:color w:val="000000"/>
                <w:szCs w:val="22"/>
                <w:highlight w:val="yellow"/>
              </w:rPr>
            </w:pPr>
          </w:p>
          <w:p w14:paraId="377597CC" w14:textId="77777777" w:rsidR="002D29E4" w:rsidRPr="008C198D" w:rsidRDefault="002D29E4" w:rsidP="002D29E4">
            <w:pPr>
              <w:spacing w:line="259" w:lineRule="auto"/>
              <w:ind w:left="2"/>
              <w:jc w:val="center"/>
              <w:rPr>
                <w:rFonts w:asciiTheme="minorHAnsi" w:eastAsia="Wingdings" w:hAnsiTheme="minorHAnsi" w:cs="Wingdings"/>
                <w:color w:val="000000"/>
                <w:szCs w:val="22"/>
                <w:highlight w:val="yellow"/>
              </w:rPr>
            </w:pPr>
            <w:r>
              <w:rPr>
                <w:rFonts w:ascii="Wingdings" w:eastAsia="Wingdings" w:hAnsi="Wingdings" w:cs="Wingdings"/>
                <w:color w:val="000000"/>
                <w:szCs w:val="22"/>
              </w:rPr>
              <w:t>ü</w:t>
            </w:r>
          </w:p>
        </w:tc>
        <w:tc>
          <w:tcPr>
            <w:tcW w:w="1440" w:type="dxa"/>
            <w:tcBorders>
              <w:top w:val="single" w:sz="4" w:space="0" w:color="000000"/>
              <w:left w:val="single" w:sz="4" w:space="0" w:color="000000"/>
              <w:bottom w:val="single" w:sz="4" w:space="0" w:color="000000"/>
              <w:right w:val="single" w:sz="4" w:space="0" w:color="000000"/>
            </w:tcBorders>
          </w:tcPr>
          <w:p w14:paraId="354D2BC0" w14:textId="77777777" w:rsidR="002D29E4" w:rsidRPr="00617D63" w:rsidRDefault="002D29E4" w:rsidP="002D29E4">
            <w:pPr>
              <w:spacing w:line="259" w:lineRule="auto"/>
              <w:ind w:left="1"/>
              <w:jc w:val="center"/>
              <w:rPr>
                <w:rFonts w:asciiTheme="minorHAnsi" w:eastAsia="Wingdings" w:hAnsiTheme="minorHAnsi" w:cs="Wingdings"/>
                <w:color w:val="000000"/>
                <w:szCs w:val="22"/>
              </w:rPr>
            </w:pPr>
          </w:p>
        </w:tc>
        <w:tc>
          <w:tcPr>
            <w:tcW w:w="3211" w:type="dxa"/>
            <w:tcBorders>
              <w:top w:val="single" w:sz="4" w:space="0" w:color="000000"/>
              <w:left w:val="single" w:sz="4" w:space="0" w:color="000000"/>
              <w:bottom w:val="single" w:sz="4" w:space="0" w:color="000000"/>
              <w:right w:val="single" w:sz="4" w:space="0" w:color="000000"/>
            </w:tcBorders>
          </w:tcPr>
          <w:p w14:paraId="6C9438E4" w14:textId="6DAC3043" w:rsidR="002D29E4" w:rsidRPr="00617D63" w:rsidRDefault="002D29E4" w:rsidP="002D29E4">
            <w:pPr>
              <w:rPr>
                <w:rFonts w:asciiTheme="minorHAnsi" w:eastAsia="Calibri" w:hAnsiTheme="minorHAnsi" w:cs="Calibri"/>
                <w:color w:val="000000"/>
                <w:szCs w:val="22"/>
              </w:rPr>
            </w:pPr>
            <w:r>
              <w:rPr>
                <w:rFonts w:asciiTheme="minorHAnsi" w:eastAsia="Calibri" w:hAnsiTheme="minorHAnsi" w:cs="Calibri"/>
                <w:color w:val="000000"/>
                <w:szCs w:val="22"/>
              </w:rPr>
              <w:t>Interview</w:t>
            </w:r>
            <w:r w:rsidRPr="00617D63">
              <w:rPr>
                <w:rFonts w:asciiTheme="minorHAnsi" w:eastAsia="Calibri" w:hAnsiTheme="minorHAnsi" w:cs="Calibri"/>
                <w:color w:val="000000"/>
                <w:szCs w:val="22"/>
              </w:rPr>
              <w:t>, references</w:t>
            </w:r>
          </w:p>
        </w:tc>
      </w:tr>
      <w:tr w:rsidR="002D29E4" w:rsidRPr="00DD4FD0" w14:paraId="057BF597" w14:textId="77777777" w:rsidTr="0019719E">
        <w:trPr>
          <w:trHeight w:val="816"/>
        </w:trPr>
        <w:tc>
          <w:tcPr>
            <w:tcW w:w="4283" w:type="dxa"/>
            <w:gridSpan w:val="2"/>
            <w:tcBorders>
              <w:top w:val="single" w:sz="4" w:space="0" w:color="000000"/>
              <w:left w:val="single" w:sz="4" w:space="0" w:color="000000"/>
              <w:bottom w:val="single" w:sz="4" w:space="0" w:color="000000"/>
              <w:right w:val="single" w:sz="4" w:space="0" w:color="000000"/>
            </w:tcBorders>
          </w:tcPr>
          <w:p w14:paraId="00B66F2E" w14:textId="6CDDCE65" w:rsidR="002D29E4" w:rsidRPr="002D29E4" w:rsidRDefault="002D29E4" w:rsidP="002D29E4">
            <w:pPr>
              <w:spacing w:line="259" w:lineRule="auto"/>
              <w:rPr>
                <w:rFonts w:asciiTheme="minorHAnsi" w:hAnsiTheme="minorHAnsi" w:cs="Calibri"/>
                <w:sz w:val="24"/>
                <w:szCs w:val="24"/>
              </w:rPr>
            </w:pPr>
            <w:r w:rsidRPr="002D29E4">
              <w:rPr>
                <w:rFonts w:asciiTheme="minorHAnsi" w:hAnsiTheme="minorHAnsi"/>
              </w:rPr>
              <w:t>Evidence of continuing professional development</w:t>
            </w:r>
            <w:r w:rsidRPr="002D29E4">
              <w:rPr>
                <w:rFonts w:asciiTheme="minorHAnsi" w:hAnsiTheme="minorHAnsi" w:cs="Calibri"/>
                <w:sz w:val="24"/>
                <w:szCs w:val="24"/>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71D3D801" w14:textId="77777777" w:rsidR="002D29E4" w:rsidRPr="008C198D" w:rsidRDefault="002D29E4" w:rsidP="002D29E4">
            <w:pPr>
              <w:spacing w:line="259" w:lineRule="auto"/>
              <w:ind w:left="2"/>
              <w:jc w:val="center"/>
              <w:rPr>
                <w:rFonts w:asciiTheme="minorHAnsi" w:eastAsia="Wingdings" w:hAnsiTheme="minorHAnsi" w:cs="Wingdings"/>
                <w:color w:val="000000"/>
                <w:szCs w:val="22"/>
                <w:highlight w:val="yellow"/>
              </w:rPr>
            </w:pPr>
          </w:p>
          <w:p w14:paraId="67128337" w14:textId="77777777" w:rsidR="002D29E4" w:rsidRPr="008C198D" w:rsidRDefault="002D29E4" w:rsidP="002D29E4">
            <w:pPr>
              <w:spacing w:line="259" w:lineRule="auto"/>
              <w:ind w:left="2"/>
              <w:jc w:val="center"/>
              <w:rPr>
                <w:rFonts w:asciiTheme="minorHAnsi" w:eastAsia="Wingdings" w:hAnsiTheme="minorHAnsi" w:cs="Wingdings"/>
                <w:color w:val="000000"/>
                <w:szCs w:val="22"/>
                <w:highlight w:val="yellow"/>
              </w:rPr>
            </w:pPr>
            <w:r>
              <w:rPr>
                <w:rFonts w:ascii="Wingdings" w:eastAsia="Wingdings" w:hAnsi="Wingdings" w:cs="Wingdings"/>
                <w:color w:val="000000"/>
                <w:szCs w:val="22"/>
              </w:rPr>
              <w:t>ü</w:t>
            </w:r>
          </w:p>
        </w:tc>
        <w:tc>
          <w:tcPr>
            <w:tcW w:w="1440" w:type="dxa"/>
            <w:tcBorders>
              <w:top w:val="single" w:sz="4" w:space="0" w:color="000000"/>
              <w:left w:val="single" w:sz="4" w:space="0" w:color="000000"/>
              <w:bottom w:val="single" w:sz="4" w:space="0" w:color="000000"/>
              <w:right w:val="single" w:sz="4" w:space="0" w:color="000000"/>
            </w:tcBorders>
          </w:tcPr>
          <w:p w14:paraId="4C40CD17" w14:textId="77777777" w:rsidR="002D29E4" w:rsidRPr="00617D63" w:rsidRDefault="002D29E4" w:rsidP="002D29E4">
            <w:pPr>
              <w:spacing w:line="259" w:lineRule="auto"/>
              <w:ind w:left="1"/>
              <w:jc w:val="center"/>
              <w:rPr>
                <w:rFonts w:asciiTheme="minorHAnsi" w:eastAsia="Wingdings" w:hAnsiTheme="minorHAnsi" w:cs="Wingdings"/>
                <w:color w:val="000000"/>
                <w:szCs w:val="22"/>
              </w:rPr>
            </w:pPr>
          </w:p>
        </w:tc>
        <w:tc>
          <w:tcPr>
            <w:tcW w:w="3211" w:type="dxa"/>
            <w:tcBorders>
              <w:top w:val="single" w:sz="4" w:space="0" w:color="000000"/>
              <w:left w:val="single" w:sz="4" w:space="0" w:color="000000"/>
              <w:bottom w:val="single" w:sz="4" w:space="0" w:color="000000"/>
              <w:right w:val="single" w:sz="4" w:space="0" w:color="000000"/>
            </w:tcBorders>
          </w:tcPr>
          <w:p w14:paraId="6D08CBB6" w14:textId="612DE88A" w:rsidR="002D29E4" w:rsidRPr="00617D63" w:rsidRDefault="002D29E4" w:rsidP="002D29E4">
            <w:pPr>
              <w:rPr>
                <w:rFonts w:asciiTheme="minorHAnsi" w:eastAsia="Calibri" w:hAnsiTheme="minorHAnsi" w:cs="Calibri"/>
                <w:color w:val="000000"/>
                <w:szCs w:val="22"/>
              </w:rPr>
            </w:pPr>
            <w:r>
              <w:rPr>
                <w:rFonts w:asciiTheme="minorHAnsi" w:eastAsia="Calibri" w:hAnsiTheme="minorHAnsi" w:cs="Calibri"/>
                <w:color w:val="000000"/>
                <w:szCs w:val="22"/>
              </w:rPr>
              <w:t xml:space="preserve">Interview, </w:t>
            </w:r>
            <w:r w:rsidRPr="00617D63">
              <w:rPr>
                <w:rFonts w:asciiTheme="minorHAnsi" w:eastAsia="Calibri" w:hAnsiTheme="minorHAnsi" w:cs="Calibri"/>
                <w:color w:val="000000"/>
                <w:szCs w:val="22"/>
              </w:rPr>
              <w:t>references</w:t>
            </w:r>
          </w:p>
        </w:tc>
      </w:tr>
      <w:tr w:rsidR="002D29E4" w:rsidRPr="00DD4FD0" w14:paraId="38E03555" w14:textId="77777777" w:rsidTr="0019719E">
        <w:trPr>
          <w:trHeight w:val="816"/>
        </w:trPr>
        <w:tc>
          <w:tcPr>
            <w:tcW w:w="4283" w:type="dxa"/>
            <w:gridSpan w:val="2"/>
            <w:tcBorders>
              <w:top w:val="single" w:sz="4" w:space="0" w:color="000000"/>
              <w:left w:val="single" w:sz="4" w:space="0" w:color="000000"/>
              <w:bottom w:val="single" w:sz="4" w:space="0" w:color="000000"/>
              <w:right w:val="single" w:sz="4" w:space="0" w:color="000000"/>
            </w:tcBorders>
          </w:tcPr>
          <w:p w14:paraId="7355F805" w14:textId="0D2A2088" w:rsidR="002D29E4" w:rsidRPr="002D29E4" w:rsidRDefault="002D29E4" w:rsidP="002D29E4">
            <w:pPr>
              <w:spacing w:line="259" w:lineRule="auto"/>
              <w:rPr>
                <w:rFonts w:asciiTheme="minorHAnsi" w:hAnsiTheme="minorHAnsi" w:cs="Calibri"/>
                <w:szCs w:val="22"/>
              </w:rPr>
            </w:pPr>
            <w:r w:rsidRPr="002D29E4">
              <w:rPr>
                <w:rFonts w:asciiTheme="minorHAnsi" w:hAnsiTheme="minorHAnsi"/>
              </w:rPr>
              <w:t>Commitment to equal opportunities and diversity in the performance of duties</w:t>
            </w:r>
            <w:r w:rsidRPr="002D29E4">
              <w:rPr>
                <w:rFonts w:asciiTheme="minorHAnsi" w:hAnsiTheme="minorHAnsi" w:cs="Calibri"/>
                <w:szCs w:val="22"/>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69300462" w14:textId="77777777" w:rsidR="002D29E4" w:rsidRDefault="002D29E4" w:rsidP="002D29E4">
            <w:pPr>
              <w:spacing w:line="259" w:lineRule="auto"/>
              <w:ind w:left="2"/>
              <w:jc w:val="center"/>
              <w:rPr>
                <w:rFonts w:asciiTheme="minorHAnsi" w:eastAsia="Wingdings" w:hAnsiTheme="minorHAnsi" w:cs="Wingdings"/>
                <w:color w:val="000000"/>
                <w:szCs w:val="22"/>
                <w:highlight w:val="yellow"/>
              </w:rPr>
            </w:pPr>
          </w:p>
          <w:p w14:paraId="13CA7F4F" w14:textId="77777777" w:rsidR="002D29E4" w:rsidRDefault="002D29E4" w:rsidP="002D29E4">
            <w:pPr>
              <w:spacing w:line="259" w:lineRule="auto"/>
              <w:ind w:left="2"/>
              <w:jc w:val="center"/>
              <w:rPr>
                <w:rFonts w:asciiTheme="minorHAnsi" w:eastAsia="Wingdings" w:hAnsiTheme="minorHAnsi" w:cs="Wingdings"/>
                <w:color w:val="000000"/>
                <w:szCs w:val="22"/>
                <w:highlight w:val="yellow"/>
              </w:rPr>
            </w:pPr>
          </w:p>
          <w:p w14:paraId="4418C630" w14:textId="5A82A3E2" w:rsidR="002D29E4" w:rsidRPr="008C198D" w:rsidRDefault="002D29E4" w:rsidP="002D29E4">
            <w:pPr>
              <w:spacing w:line="259" w:lineRule="auto"/>
              <w:ind w:left="2"/>
              <w:jc w:val="center"/>
              <w:rPr>
                <w:rFonts w:asciiTheme="minorHAnsi" w:eastAsia="Wingdings" w:hAnsiTheme="minorHAnsi" w:cs="Wingdings"/>
                <w:color w:val="000000"/>
                <w:szCs w:val="22"/>
                <w:highlight w:val="yellow"/>
              </w:rPr>
            </w:pPr>
            <w:r>
              <w:rPr>
                <w:rFonts w:ascii="Wingdings" w:eastAsia="Wingdings" w:hAnsi="Wingdings" w:cs="Wingdings"/>
                <w:color w:val="000000"/>
                <w:szCs w:val="22"/>
              </w:rPr>
              <w:t>ü</w:t>
            </w:r>
          </w:p>
        </w:tc>
        <w:tc>
          <w:tcPr>
            <w:tcW w:w="1440" w:type="dxa"/>
            <w:tcBorders>
              <w:top w:val="single" w:sz="4" w:space="0" w:color="000000"/>
              <w:left w:val="single" w:sz="4" w:space="0" w:color="000000"/>
              <w:bottom w:val="single" w:sz="4" w:space="0" w:color="000000"/>
              <w:right w:val="single" w:sz="4" w:space="0" w:color="000000"/>
            </w:tcBorders>
          </w:tcPr>
          <w:p w14:paraId="0577E859" w14:textId="77777777" w:rsidR="002D29E4" w:rsidRPr="00617D63" w:rsidRDefault="002D29E4" w:rsidP="002D29E4">
            <w:pPr>
              <w:spacing w:line="259" w:lineRule="auto"/>
              <w:ind w:left="1"/>
              <w:jc w:val="center"/>
              <w:rPr>
                <w:rFonts w:asciiTheme="minorHAnsi" w:eastAsia="Wingdings" w:hAnsiTheme="minorHAnsi" w:cs="Wingdings"/>
                <w:color w:val="000000"/>
                <w:szCs w:val="22"/>
              </w:rPr>
            </w:pPr>
          </w:p>
        </w:tc>
        <w:tc>
          <w:tcPr>
            <w:tcW w:w="3211" w:type="dxa"/>
            <w:tcBorders>
              <w:top w:val="single" w:sz="4" w:space="0" w:color="000000"/>
              <w:left w:val="single" w:sz="4" w:space="0" w:color="000000"/>
              <w:bottom w:val="single" w:sz="4" w:space="0" w:color="000000"/>
              <w:right w:val="single" w:sz="4" w:space="0" w:color="000000"/>
            </w:tcBorders>
          </w:tcPr>
          <w:p w14:paraId="641947B1" w14:textId="7125EC55" w:rsidR="002D29E4" w:rsidRDefault="002D29E4" w:rsidP="002D29E4">
            <w:pPr>
              <w:rPr>
                <w:rFonts w:asciiTheme="minorHAnsi" w:eastAsia="Calibri" w:hAnsiTheme="minorHAnsi" w:cs="Calibri"/>
                <w:color w:val="000000"/>
                <w:szCs w:val="22"/>
              </w:rPr>
            </w:pPr>
            <w:r>
              <w:rPr>
                <w:rFonts w:asciiTheme="minorHAnsi" w:eastAsia="Calibri" w:hAnsiTheme="minorHAnsi" w:cs="Calibri"/>
                <w:color w:val="000000"/>
                <w:szCs w:val="22"/>
              </w:rPr>
              <w:t xml:space="preserve">Interview, </w:t>
            </w:r>
            <w:r w:rsidRPr="00617D63">
              <w:rPr>
                <w:rFonts w:asciiTheme="minorHAnsi" w:eastAsia="Calibri" w:hAnsiTheme="minorHAnsi" w:cs="Calibri"/>
                <w:color w:val="000000"/>
                <w:szCs w:val="22"/>
              </w:rPr>
              <w:t>references</w:t>
            </w:r>
          </w:p>
        </w:tc>
      </w:tr>
    </w:tbl>
    <w:p w14:paraId="3468BFEC" w14:textId="77777777" w:rsidR="00C56061" w:rsidRDefault="00C56061" w:rsidP="00073507">
      <w:pPr>
        <w:spacing w:line="259" w:lineRule="auto"/>
        <w:rPr>
          <w:rFonts w:asciiTheme="minorHAnsi" w:eastAsia="Calibri" w:hAnsiTheme="minorHAnsi" w:cs="Calibri"/>
          <w:b/>
          <w:sz w:val="24"/>
          <w:szCs w:val="24"/>
          <w:lang w:eastAsia="en-US"/>
        </w:rPr>
      </w:pPr>
    </w:p>
    <w:p w14:paraId="209EA4BD" w14:textId="77777777" w:rsidR="00C56061" w:rsidRPr="00C56061" w:rsidRDefault="00C56061" w:rsidP="00C56061">
      <w:pPr>
        <w:rPr>
          <w:rFonts w:asciiTheme="minorHAnsi" w:eastAsia="Calibri" w:hAnsiTheme="minorHAnsi" w:cs="Calibri"/>
          <w:sz w:val="24"/>
          <w:szCs w:val="24"/>
          <w:lang w:eastAsia="en-US"/>
        </w:rPr>
      </w:pPr>
    </w:p>
    <w:p w14:paraId="2BAA7269" w14:textId="77777777" w:rsidR="00C56061" w:rsidRDefault="00C56061" w:rsidP="00073507">
      <w:pPr>
        <w:spacing w:line="259" w:lineRule="auto"/>
        <w:rPr>
          <w:rFonts w:asciiTheme="minorHAnsi" w:eastAsia="Calibri" w:hAnsiTheme="minorHAnsi" w:cs="Calibri"/>
          <w:b/>
          <w:sz w:val="24"/>
          <w:szCs w:val="24"/>
          <w:lang w:eastAsia="en-US"/>
        </w:rPr>
      </w:pPr>
    </w:p>
    <w:p w14:paraId="5886D521" w14:textId="2044F790" w:rsidR="00BF7277" w:rsidRPr="00621533" w:rsidRDefault="00C56061" w:rsidP="00073507">
      <w:pPr>
        <w:spacing w:line="259" w:lineRule="auto"/>
        <w:rPr>
          <w:rFonts w:asciiTheme="minorHAnsi" w:eastAsia="Calibri" w:hAnsiTheme="minorHAnsi" w:cs="Calibri"/>
          <w:b/>
          <w:sz w:val="24"/>
          <w:szCs w:val="24"/>
          <w:lang w:eastAsia="en-US"/>
        </w:rPr>
      </w:pPr>
      <w:r>
        <w:rPr>
          <w:rFonts w:asciiTheme="minorHAnsi" w:eastAsia="Calibri" w:hAnsiTheme="minorHAnsi" w:cs="Calibri"/>
          <w:b/>
          <w:sz w:val="24"/>
          <w:szCs w:val="24"/>
          <w:lang w:eastAsia="en-US"/>
        </w:rPr>
        <w:br w:type="textWrapping" w:clear="all"/>
      </w:r>
    </w:p>
    <w:sectPr w:rsidR="00BF7277" w:rsidRPr="00621533" w:rsidSect="003C4BFB">
      <w:headerReference w:type="default" r:id="rId16"/>
      <w:footerReference w:type="default" r:id="rId17"/>
      <w:pgSz w:w="11906" w:h="16838"/>
      <w:pgMar w:top="851" w:right="567" w:bottom="851" w:left="56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D63DF" w14:textId="77777777" w:rsidR="008E4DBF" w:rsidRDefault="008E4DBF" w:rsidP="00F6299B">
      <w:r>
        <w:separator/>
      </w:r>
    </w:p>
  </w:endnote>
  <w:endnote w:type="continuationSeparator" w:id="0">
    <w:p w14:paraId="2E47D702" w14:textId="77777777" w:rsidR="008E4DBF" w:rsidRDefault="008E4DBF" w:rsidP="00F62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47474" w:themeColor="background2" w:themeShade="80"/>
        <w:sz w:val="18"/>
        <w:szCs w:val="18"/>
      </w:rPr>
      <w:id w:val="-1645345562"/>
      <w:docPartObj>
        <w:docPartGallery w:val="Page Numbers (Bottom of Page)"/>
        <w:docPartUnique/>
      </w:docPartObj>
    </w:sdtPr>
    <w:sdtEndPr>
      <w:rPr>
        <w:noProof/>
      </w:rPr>
    </w:sdtEndPr>
    <w:sdtContent>
      <w:p w14:paraId="09D12ED3" w14:textId="7E84DF80" w:rsidR="00D521AC" w:rsidRPr="00F31ACF" w:rsidRDefault="00D521AC">
        <w:pPr>
          <w:pStyle w:val="Footer"/>
          <w:rPr>
            <w:color w:val="747474" w:themeColor="background2" w:themeShade="80"/>
            <w:sz w:val="18"/>
            <w:szCs w:val="18"/>
          </w:rPr>
        </w:pPr>
        <w:r w:rsidRPr="00F31ACF">
          <w:rPr>
            <w:color w:val="747474" w:themeColor="background2" w:themeShade="80"/>
            <w:sz w:val="18"/>
            <w:szCs w:val="18"/>
          </w:rPr>
          <w:fldChar w:fldCharType="begin"/>
        </w:r>
        <w:r w:rsidRPr="00F31ACF">
          <w:rPr>
            <w:color w:val="747474" w:themeColor="background2" w:themeShade="80"/>
            <w:sz w:val="18"/>
            <w:szCs w:val="18"/>
          </w:rPr>
          <w:instrText xml:space="preserve"> PAGE   \* MERGEFORMAT </w:instrText>
        </w:r>
        <w:r w:rsidRPr="00F31ACF">
          <w:rPr>
            <w:color w:val="747474" w:themeColor="background2" w:themeShade="80"/>
            <w:sz w:val="18"/>
            <w:szCs w:val="18"/>
          </w:rPr>
          <w:fldChar w:fldCharType="separate"/>
        </w:r>
        <w:r w:rsidRPr="00F31ACF">
          <w:rPr>
            <w:noProof/>
            <w:color w:val="747474" w:themeColor="background2" w:themeShade="80"/>
            <w:sz w:val="18"/>
            <w:szCs w:val="18"/>
          </w:rPr>
          <w:t>2</w:t>
        </w:r>
        <w:r w:rsidRPr="00F31ACF">
          <w:rPr>
            <w:noProof/>
            <w:color w:val="747474" w:themeColor="background2" w:themeShade="80"/>
            <w:sz w:val="18"/>
            <w:szCs w:val="18"/>
          </w:rPr>
          <w:fldChar w:fldCharType="end"/>
        </w:r>
        <w:r w:rsidRPr="00F31ACF">
          <w:rPr>
            <w:noProof/>
            <w:color w:val="747474" w:themeColor="background2" w:themeShade="80"/>
            <w:sz w:val="18"/>
            <w:szCs w:val="18"/>
          </w:rPr>
          <w:t xml:space="preserve"> </w:t>
        </w:r>
        <w:r w:rsidR="00822EFC" w:rsidRPr="00F31ACF">
          <w:rPr>
            <w:noProof/>
            <w:color w:val="747474" w:themeColor="background2" w:themeShade="80"/>
            <w:sz w:val="18"/>
            <w:szCs w:val="18"/>
          </w:rPr>
          <w:t>|</w:t>
        </w:r>
        <w:r w:rsidR="006314C0" w:rsidRPr="00F31ACF">
          <w:rPr>
            <w:noProof/>
            <w:color w:val="747474" w:themeColor="background2" w:themeShade="80"/>
            <w:sz w:val="18"/>
            <w:szCs w:val="18"/>
          </w:rPr>
          <w:t xml:space="preserve"> </w:t>
        </w:r>
        <w:r w:rsidRPr="00F31ACF">
          <w:rPr>
            <w:noProof/>
            <w:color w:val="747474" w:themeColor="background2" w:themeShade="80"/>
            <w:sz w:val="18"/>
            <w:szCs w:val="18"/>
          </w:rPr>
          <w:t>DSA-Learning Mentor</w:t>
        </w:r>
      </w:p>
    </w:sdtContent>
  </w:sdt>
  <w:p w14:paraId="34C8DFCD" w14:textId="15994415" w:rsidR="0053047D" w:rsidRPr="002410DC" w:rsidRDefault="0053047D">
    <w:pPr>
      <w:pStyle w:val="Footer"/>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B68A0" w14:textId="77777777" w:rsidR="008E4DBF" w:rsidRDefault="008E4DBF" w:rsidP="00F6299B">
      <w:r>
        <w:separator/>
      </w:r>
    </w:p>
  </w:footnote>
  <w:footnote w:type="continuationSeparator" w:id="0">
    <w:p w14:paraId="6C6D4BC6" w14:textId="77777777" w:rsidR="008E4DBF" w:rsidRDefault="008E4DBF" w:rsidP="00F62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354A" w14:textId="77777777" w:rsidR="0053047D" w:rsidRDefault="0053047D" w:rsidP="0053047D">
    <w:pPr>
      <w:pStyle w:val="Header"/>
      <w:tabs>
        <w:tab w:val="clear" w:pos="4513"/>
        <w:tab w:val="clear" w:pos="9026"/>
        <w:tab w:val="left" w:pos="709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0442"/>
    <w:multiLevelType w:val="hybridMultilevel"/>
    <w:tmpl w:val="16F61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43C15"/>
    <w:multiLevelType w:val="hybridMultilevel"/>
    <w:tmpl w:val="A86CBF42"/>
    <w:lvl w:ilvl="0" w:tplc="DBEA3198">
      <w:start w:val="1"/>
      <w:numFmt w:val="decimal"/>
      <w:lvlText w:val="%1."/>
      <w:lvlJc w:val="left"/>
      <w:pPr>
        <w:ind w:left="360" w:hanging="360"/>
      </w:pPr>
      <w:rPr>
        <w:rFonts w:hint="default"/>
        <w:b w:val="0"/>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7E6A15"/>
    <w:multiLevelType w:val="hybridMultilevel"/>
    <w:tmpl w:val="FA80C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4010A8"/>
    <w:multiLevelType w:val="multilevel"/>
    <w:tmpl w:val="6608D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150E86"/>
    <w:multiLevelType w:val="hybridMultilevel"/>
    <w:tmpl w:val="BDB20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AD037A"/>
    <w:multiLevelType w:val="multilevel"/>
    <w:tmpl w:val="24E0F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D63EB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7896CBE"/>
    <w:multiLevelType w:val="hybridMultilevel"/>
    <w:tmpl w:val="0F00C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C51F2F"/>
    <w:multiLevelType w:val="multilevel"/>
    <w:tmpl w:val="EA02D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5F73CE"/>
    <w:multiLevelType w:val="hybridMultilevel"/>
    <w:tmpl w:val="FBEAD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1A0C6C"/>
    <w:multiLevelType w:val="multilevel"/>
    <w:tmpl w:val="855A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900FB1"/>
    <w:multiLevelType w:val="multilevel"/>
    <w:tmpl w:val="5638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C95690"/>
    <w:multiLevelType w:val="multilevel"/>
    <w:tmpl w:val="5902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19510E"/>
    <w:multiLevelType w:val="multilevel"/>
    <w:tmpl w:val="A2589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BC1617"/>
    <w:multiLevelType w:val="hybridMultilevel"/>
    <w:tmpl w:val="6EFC1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A96541"/>
    <w:multiLevelType w:val="multilevel"/>
    <w:tmpl w:val="56D22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6F386B"/>
    <w:multiLevelType w:val="hybridMultilevel"/>
    <w:tmpl w:val="34CC03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E63447B"/>
    <w:multiLevelType w:val="multilevel"/>
    <w:tmpl w:val="AE16F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CA0F2C"/>
    <w:multiLevelType w:val="hybridMultilevel"/>
    <w:tmpl w:val="71228660"/>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515FC8"/>
    <w:multiLevelType w:val="hybridMultilevel"/>
    <w:tmpl w:val="B1C451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D3F3E"/>
    <w:multiLevelType w:val="hybridMultilevel"/>
    <w:tmpl w:val="33C222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E60B60"/>
    <w:multiLevelType w:val="singleLevel"/>
    <w:tmpl w:val="6240B142"/>
    <w:lvl w:ilvl="0">
      <w:start w:val="1"/>
      <w:numFmt w:val="bullet"/>
      <w:lvlText w:val=""/>
      <w:lvlJc w:val="left"/>
      <w:pPr>
        <w:tabs>
          <w:tab w:val="num" w:pos="360"/>
        </w:tabs>
        <w:ind w:left="360" w:hanging="360"/>
      </w:pPr>
      <w:rPr>
        <w:rFonts w:ascii="Symbol" w:hAnsi="Symbol" w:hint="default"/>
        <w:sz w:val="20"/>
      </w:rPr>
    </w:lvl>
  </w:abstractNum>
  <w:abstractNum w:abstractNumId="22" w15:restartNumberingAfterBreak="0">
    <w:nsid w:val="689C6AF7"/>
    <w:multiLevelType w:val="hybridMultilevel"/>
    <w:tmpl w:val="8FCE7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B322AA"/>
    <w:multiLevelType w:val="hybridMultilevel"/>
    <w:tmpl w:val="A86CBF42"/>
    <w:lvl w:ilvl="0" w:tplc="DBEA3198">
      <w:start w:val="1"/>
      <w:numFmt w:val="decimal"/>
      <w:lvlText w:val="%1."/>
      <w:lvlJc w:val="left"/>
      <w:pPr>
        <w:ind w:left="927" w:hanging="360"/>
      </w:pPr>
      <w:rPr>
        <w:rFonts w:hint="default"/>
        <w:b w:val="0"/>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4" w15:restartNumberingAfterBreak="0">
    <w:nsid w:val="72D81D4A"/>
    <w:multiLevelType w:val="hybridMultilevel"/>
    <w:tmpl w:val="CEA2B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F73EE1"/>
    <w:multiLevelType w:val="hybridMultilevel"/>
    <w:tmpl w:val="EFEAAB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50755E9"/>
    <w:multiLevelType w:val="hybridMultilevel"/>
    <w:tmpl w:val="35461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524C39"/>
    <w:multiLevelType w:val="multilevel"/>
    <w:tmpl w:val="E1066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8F7D86"/>
    <w:multiLevelType w:val="hybridMultilevel"/>
    <w:tmpl w:val="C11018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8E95611"/>
    <w:multiLevelType w:val="multilevel"/>
    <w:tmpl w:val="230AB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8A7ADA"/>
    <w:multiLevelType w:val="multilevel"/>
    <w:tmpl w:val="AA88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E9059C"/>
    <w:multiLevelType w:val="hybridMultilevel"/>
    <w:tmpl w:val="E6DAE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21841711">
    <w:abstractNumId w:val="27"/>
  </w:num>
  <w:num w:numId="2" w16cid:durableId="984553337">
    <w:abstractNumId w:val="3"/>
  </w:num>
  <w:num w:numId="3" w16cid:durableId="1428386677">
    <w:abstractNumId w:val="4"/>
  </w:num>
  <w:num w:numId="4" w16cid:durableId="1528908309">
    <w:abstractNumId w:val="11"/>
  </w:num>
  <w:num w:numId="5" w16cid:durableId="1703750003">
    <w:abstractNumId w:val="15"/>
  </w:num>
  <w:num w:numId="6" w16cid:durableId="1203251527">
    <w:abstractNumId w:val="30"/>
  </w:num>
  <w:num w:numId="7" w16cid:durableId="2124222057">
    <w:abstractNumId w:val="10"/>
  </w:num>
  <w:num w:numId="8" w16cid:durableId="1649438373">
    <w:abstractNumId w:val="29"/>
  </w:num>
  <w:num w:numId="9" w16cid:durableId="1920165935">
    <w:abstractNumId w:val="5"/>
  </w:num>
  <w:num w:numId="10" w16cid:durableId="2145922371">
    <w:abstractNumId w:val="13"/>
  </w:num>
  <w:num w:numId="11" w16cid:durableId="1560477989">
    <w:abstractNumId w:val="17"/>
  </w:num>
  <w:num w:numId="12" w16cid:durableId="1942445454">
    <w:abstractNumId w:val="8"/>
  </w:num>
  <w:num w:numId="13" w16cid:durableId="690490110">
    <w:abstractNumId w:val="22"/>
  </w:num>
  <w:num w:numId="14" w16cid:durableId="1716275471">
    <w:abstractNumId w:val="12"/>
  </w:num>
  <w:num w:numId="15" w16cid:durableId="224725694">
    <w:abstractNumId w:val="6"/>
  </w:num>
  <w:num w:numId="16" w16cid:durableId="1485589601">
    <w:abstractNumId w:val="19"/>
  </w:num>
  <w:num w:numId="17" w16cid:durableId="400835666">
    <w:abstractNumId w:val="9"/>
  </w:num>
  <w:num w:numId="18" w16cid:durableId="1225602033">
    <w:abstractNumId w:val="24"/>
  </w:num>
  <w:num w:numId="19" w16cid:durableId="1570193334">
    <w:abstractNumId w:val="14"/>
  </w:num>
  <w:num w:numId="20" w16cid:durableId="540284165">
    <w:abstractNumId w:val="7"/>
  </w:num>
  <w:num w:numId="21" w16cid:durableId="1108355741">
    <w:abstractNumId w:val="2"/>
  </w:num>
  <w:num w:numId="22" w16cid:durableId="1154638010">
    <w:abstractNumId w:val="0"/>
  </w:num>
  <w:num w:numId="23" w16cid:durableId="502087324">
    <w:abstractNumId w:val="23"/>
  </w:num>
  <w:num w:numId="24" w16cid:durableId="925918085">
    <w:abstractNumId w:val="1"/>
  </w:num>
  <w:num w:numId="25" w16cid:durableId="2013680237">
    <w:abstractNumId w:val="20"/>
  </w:num>
  <w:num w:numId="26" w16cid:durableId="1236818255">
    <w:abstractNumId w:val="21"/>
  </w:num>
  <w:num w:numId="27" w16cid:durableId="1415780961">
    <w:abstractNumId w:val="28"/>
  </w:num>
  <w:num w:numId="28" w16cid:durableId="815997190">
    <w:abstractNumId w:val="31"/>
  </w:num>
  <w:num w:numId="29" w16cid:durableId="138426102">
    <w:abstractNumId w:val="25"/>
  </w:num>
  <w:num w:numId="30" w16cid:durableId="291594869">
    <w:abstractNumId w:val="16"/>
  </w:num>
  <w:num w:numId="31" w16cid:durableId="539057274">
    <w:abstractNumId w:val="26"/>
  </w:num>
  <w:num w:numId="32" w16cid:durableId="1666778984">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B99"/>
    <w:rsid w:val="000012CB"/>
    <w:rsid w:val="00006685"/>
    <w:rsid w:val="00006D79"/>
    <w:rsid w:val="00007892"/>
    <w:rsid w:val="00007CB6"/>
    <w:rsid w:val="0001131E"/>
    <w:rsid w:val="00013B37"/>
    <w:rsid w:val="00014DAE"/>
    <w:rsid w:val="00015CAB"/>
    <w:rsid w:val="00015E8B"/>
    <w:rsid w:val="000165D6"/>
    <w:rsid w:val="00020236"/>
    <w:rsid w:val="000207B6"/>
    <w:rsid w:val="00021B52"/>
    <w:rsid w:val="00021EDE"/>
    <w:rsid w:val="000254B8"/>
    <w:rsid w:val="00027B6F"/>
    <w:rsid w:val="00035604"/>
    <w:rsid w:val="00036B60"/>
    <w:rsid w:val="00041D0A"/>
    <w:rsid w:val="00044E28"/>
    <w:rsid w:val="0005042B"/>
    <w:rsid w:val="000513B0"/>
    <w:rsid w:val="00052204"/>
    <w:rsid w:val="000533E2"/>
    <w:rsid w:val="000558D8"/>
    <w:rsid w:val="00056F56"/>
    <w:rsid w:val="00057EC5"/>
    <w:rsid w:val="00062E8B"/>
    <w:rsid w:val="00063664"/>
    <w:rsid w:val="00067F0C"/>
    <w:rsid w:val="00070B48"/>
    <w:rsid w:val="00070CCC"/>
    <w:rsid w:val="000710F5"/>
    <w:rsid w:val="00071BC2"/>
    <w:rsid w:val="00073466"/>
    <w:rsid w:val="00073507"/>
    <w:rsid w:val="000762AE"/>
    <w:rsid w:val="000816B8"/>
    <w:rsid w:val="000849FB"/>
    <w:rsid w:val="00092FC6"/>
    <w:rsid w:val="00093802"/>
    <w:rsid w:val="00094C0A"/>
    <w:rsid w:val="000A280C"/>
    <w:rsid w:val="000A45D2"/>
    <w:rsid w:val="000A5429"/>
    <w:rsid w:val="000A5966"/>
    <w:rsid w:val="000A7B3F"/>
    <w:rsid w:val="000B209A"/>
    <w:rsid w:val="000B209B"/>
    <w:rsid w:val="000B2D8E"/>
    <w:rsid w:val="000B3066"/>
    <w:rsid w:val="000B5407"/>
    <w:rsid w:val="000C38D0"/>
    <w:rsid w:val="000C4E8B"/>
    <w:rsid w:val="000C68DA"/>
    <w:rsid w:val="000C6CFA"/>
    <w:rsid w:val="000C7B0C"/>
    <w:rsid w:val="000D0630"/>
    <w:rsid w:val="000D120D"/>
    <w:rsid w:val="000D6B14"/>
    <w:rsid w:val="000D7A51"/>
    <w:rsid w:val="000E38A4"/>
    <w:rsid w:val="000E5236"/>
    <w:rsid w:val="000E5839"/>
    <w:rsid w:val="000E5A27"/>
    <w:rsid w:val="000E6784"/>
    <w:rsid w:val="000E7A6E"/>
    <w:rsid w:val="000F2217"/>
    <w:rsid w:val="000F27DE"/>
    <w:rsid w:val="000F323D"/>
    <w:rsid w:val="000F4A9F"/>
    <w:rsid w:val="000F6884"/>
    <w:rsid w:val="000F6918"/>
    <w:rsid w:val="000F6C7D"/>
    <w:rsid w:val="00101DB8"/>
    <w:rsid w:val="00102183"/>
    <w:rsid w:val="00103E84"/>
    <w:rsid w:val="0010628A"/>
    <w:rsid w:val="0011151E"/>
    <w:rsid w:val="00111DDF"/>
    <w:rsid w:val="00113372"/>
    <w:rsid w:val="00114E39"/>
    <w:rsid w:val="001151D0"/>
    <w:rsid w:val="0011679F"/>
    <w:rsid w:val="001179B9"/>
    <w:rsid w:val="0012017D"/>
    <w:rsid w:val="001222AE"/>
    <w:rsid w:val="001228B1"/>
    <w:rsid w:val="00124256"/>
    <w:rsid w:val="00124AAA"/>
    <w:rsid w:val="00124D77"/>
    <w:rsid w:val="00125881"/>
    <w:rsid w:val="001304C7"/>
    <w:rsid w:val="00132E74"/>
    <w:rsid w:val="001347E9"/>
    <w:rsid w:val="001379D0"/>
    <w:rsid w:val="00141AD3"/>
    <w:rsid w:val="001433E6"/>
    <w:rsid w:val="00143D2B"/>
    <w:rsid w:val="00144342"/>
    <w:rsid w:val="0014686F"/>
    <w:rsid w:val="00146FE5"/>
    <w:rsid w:val="001473BD"/>
    <w:rsid w:val="00147D0D"/>
    <w:rsid w:val="00151354"/>
    <w:rsid w:val="00154495"/>
    <w:rsid w:val="00163F60"/>
    <w:rsid w:val="0017061E"/>
    <w:rsid w:val="00171D76"/>
    <w:rsid w:val="001808B5"/>
    <w:rsid w:val="001837C1"/>
    <w:rsid w:val="00183B73"/>
    <w:rsid w:val="001855F3"/>
    <w:rsid w:val="00193B5E"/>
    <w:rsid w:val="001954B7"/>
    <w:rsid w:val="00196283"/>
    <w:rsid w:val="0019719E"/>
    <w:rsid w:val="0019729C"/>
    <w:rsid w:val="001975AB"/>
    <w:rsid w:val="001A00A7"/>
    <w:rsid w:val="001A2230"/>
    <w:rsid w:val="001A7926"/>
    <w:rsid w:val="001B03BB"/>
    <w:rsid w:val="001B0FFE"/>
    <w:rsid w:val="001B43AC"/>
    <w:rsid w:val="001B6972"/>
    <w:rsid w:val="001B7682"/>
    <w:rsid w:val="001B799A"/>
    <w:rsid w:val="001C04E8"/>
    <w:rsid w:val="001C1E05"/>
    <w:rsid w:val="001C232E"/>
    <w:rsid w:val="001C3E0E"/>
    <w:rsid w:val="001C488C"/>
    <w:rsid w:val="001C4C0E"/>
    <w:rsid w:val="001C5364"/>
    <w:rsid w:val="001C6094"/>
    <w:rsid w:val="001D0678"/>
    <w:rsid w:val="001D09BD"/>
    <w:rsid w:val="001D19FA"/>
    <w:rsid w:val="001D2932"/>
    <w:rsid w:val="001D321E"/>
    <w:rsid w:val="001D7146"/>
    <w:rsid w:val="001D71F3"/>
    <w:rsid w:val="001E14AF"/>
    <w:rsid w:val="001E161B"/>
    <w:rsid w:val="001E1692"/>
    <w:rsid w:val="001E443D"/>
    <w:rsid w:val="001E4686"/>
    <w:rsid w:val="001E511E"/>
    <w:rsid w:val="001E6FE7"/>
    <w:rsid w:val="001E7925"/>
    <w:rsid w:val="001F1CC8"/>
    <w:rsid w:val="001F3C20"/>
    <w:rsid w:val="001F4115"/>
    <w:rsid w:val="001F4176"/>
    <w:rsid w:val="001F569A"/>
    <w:rsid w:val="001F58D0"/>
    <w:rsid w:val="0020188C"/>
    <w:rsid w:val="00204449"/>
    <w:rsid w:val="00206575"/>
    <w:rsid w:val="00206DC2"/>
    <w:rsid w:val="00207D36"/>
    <w:rsid w:val="00213C46"/>
    <w:rsid w:val="002167D8"/>
    <w:rsid w:val="0021752B"/>
    <w:rsid w:val="00220858"/>
    <w:rsid w:val="0022160B"/>
    <w:rsid w:val="00221CE5"/>
    <w:rsid w:val="002232C4"/>
    <w:rsid w:val="00223FCA"/>
    <w:rsid w:val="0022601E"/>
    <w:rsid w:val="00227758"/>
    <w:rsid w:val="00230C5C"/>
    <w:rsid w:val="00235013"/>
    <w:rsid w:val="00235C67"/>
    <w:rsid w:val="002362C4"/>
    <w:rsid w:val="002410DC"/>
    <w:rsid w:val="00245FF1"/>
    <w:rsid w:val="00246968"/>
    <w:rsid w:val="00246D41"/>
    <w:rsid w:val="002525BE"/>
    <w:rsid w:val="002530A9"/>
    <w:rsid w:val="00253B15"/>
    <w:rsid w:val="0025468A"/>
    <w:rsid w:val="00256F16"/>
    <w:rsid w:val="00264023"/>
    <w:rsid w:val="00266651"/>
    <w:rsid w:val="00273300"/>
    <w:rsid w:val="002751CF"/>
    <w:rsid w:val="00275865"/>
    <w:rsid w:val="00284257"/>
    <w:rsid w:val="002949C2"/>
    <w:rsid w:val="002977A2"/>
    <w:rsid w:val="002A3036"/>
    <w:rsid w:val="002A3E7B"/>
    <w:rsid w:val="002A51E8"/>
    <w:rsid w:val="002A593C"/>
    <w:rsid w:val="002B3083"/>
    <w:rsid w:val="002B3D3D"/>
    <w:rsid w:val="002B4114"/>
    <w:rsid w:val="002B41F1"/>
    <w:rsid w:val="002B5CC3"/>
    <w:rsid w:val="002B7BD2"/>
    <w:rsid w:val="002C1959"/>
    <w:rsid w:val="002C20DD"/>
    <w:rsid w:val="002C293A"/>
    <w:rsid w:val="002C4481"/>
    <w:rsid w:val="002C4DBE"/>
    <w:rsid w:val="002D29E4"/>
    <w:rsid w:val="002E2325"/>
    <w:rsid w:val="002E3E90"/>
    <w:rsid w:val="002E45FC"/>
    <w:rsid w:val="002F0C59"/>
    <w:rsid w:val="002F0CF9"/>
    <w:rsid w:val="002F1D71"/>
    <w:rsid w:val="002F3431"/>
    <w:rsid w:val="002F5DEA"/>
    <w:rsid w:val="00305445"/>
    <w:rsid w:val="003101B8"/>
    <w:rsid w:val="00312EDF"/>
    <w:rsid w:val="00317C30"/>
    <w:rsid w:val="00321483"/>
    <w:rsid w:val="003342FC"/>
    <w:rsid w:val="0033575A"/>
    <w:rsid w:val="003502FB"/>
    <w:rsid w:val="00354635"/>
    <w:rsid w:val="00354901"/>
    <w:rsid w:val="00360925"/>
    <w:rsid w:val="0037034A"/>
    <w:rsid w:val="003732CA"/>
    <w:rsid w:val="00373C34"/>
    <w:rsid w:val="00374620"/>
    <w:rsid w:val="003747AA"/>
    <w:rsid w:val="00374DA2"/>
    <w:rsid w:val="00383247"/>
    <w:rsid w:val="00387413"/>
    <w:rsid w:val="0039010A"/>
    <w:rsid w:val="00391B2B"/>
    <w:rsid w:val="00392095"/>
    <w:rsid w:val="00392CCA"/>
    <w:rsid w:val="003944AD"/>
    <w:rsid w:val="00394CB2"/>
    <w:rsid w:val="00395733"/>
    <w:rsid w:val="00395821"/>
    <w:rsid w:val="003978D5"/>
    <w:rsid w:val="003A15F7"/>
    <w:rsid w:val="003A5C02"/>
    <w:rsid w:val="003A61CD"/>
    <w:rsid w:val="003A6943"/>
    <w:rsid w:val="003B423D"/>
    <w:rsid w:val="003C03E6"/>
    <w:rsid w:val="003C10E5"/>
    <w:rsid w:val="003C151E"/>
    <w:rsid w:val="003C18F5"/>
    <w:rsid w:val="003C34A4"/>
    <w:rsid w:val="003C36C9"/>
    <w:rsid w:val="003C4BFB"/>
    <w:rsid w:val="003C766E"/>
    <w:rsid w:val="003D2714"/>
    <w:rsid w:val="003D3305"/>
    <w:rsid w:val="003D3590"/>
    <w:rsid w:val="003D53A1"/>
    <w:rsid w:val="003D7290"/>
    <w:rsid w:val="003D7716"/>
    <w:rsid w:val="003E57E3"/>
    <w:rsid w:val="003E6211"/>
    <w:rsid w:val="003F09A8"/>
    <w:rsid w:val="003F32E4"/>
    <w:rsid w:val="003F3C7E"/>
    <w:rsid w:val="003F6C3E"/>
    <w:rsid w:val="0040133B"/>
    <w:rsid w:val="00402618"/>
    <w:rsid w:val="004062A8"/>
    <w:rsid w:val="004065F4"/>
    <w:rsid w:val="00407861"/>
    <w:rsid w:val="00407DC2"/>
    <w:rsid w:val="00410FBC"/>
    <w:rsid w:val="00412081"/>
    <w:rsid w:val="00412239"/>
    <w:rsid w:val="00412302"/>
    <w:rsid w:val="00412EB7"/>
    <w:rsid w:val="00421CB0"/>
    <w:rsid w:val="00422AAB"/>
    <w:rsid w:val="0042353B"/>
    <w:rsid w:val="00424D4B"/>
    <w:rsid w:val="004252E9"/>
    <w:rsid w:val="0043059F"/>
    <w:rsid w:val="00435567"/>
    <w:rsid w:val="004408D9"/>
    <w:rsid w:val="00442BD0"/>
    <w:rsid w:val="00442C1B"/>
    <w:rsid w:val="00443283"/>
    <w:rsid w:val="00444BB9"/>
    <w:rsid w:val="004514AD"/>
    <w:rsid w:val="004517C4"/>
    <w:rsid w:val="00452645"/>
    <w:rsid w:val="004544A3"/>
    <w:rsid w:val="00454867"/>
    <w:rsid w:val="00454E33"/>
    <w:rsid w:val="004564C2"/>
    <w:rsid w:val="00457F67"/>
    <w:rsid w:val="0046724B"/>
    <w:rsid w:val="00480A9B"/>
    <w:rsid w:val="004834C0"/>
    <w:rsid w:val="00483C24"/>
    <w:rsid w:val="004841F7"/>
    <w:rsid w:val="00484EA9"/>
    <w:rsid w:val="00485837"/>
    <w:rsid w:val="00493CB9"/>
    <w:rsid w:val="0049761C"/>
    <w:rsid w:val="004977B7"/>
    <w:rsid w:val="004A18E5"/>
    <w:rsid w:val="004A2DF4"/>
    <w:rsid w:val="004A68CA"/>
    <w:rsid w:val="004B02CD"/>
    <w:rsid w:val="004B5CC6"/>
    <w:rsid w:val="004B60C8"/>
    <w:rsid w:val="004B6F82"/>
    <w:rsid w:val="004C06D4"/>
    <w:rsid w:val="004C19B7"/>
    <w:rsid w:val="004C232C"/>
    <w:rsid w:val="004C2872"/>
    <w:rsid w:val="004C2B73"/>
    <w:rsid w:val="004D0234"/>
    <w:rsid w:val="004D0BA3"/>
    <w:rsid w:val="004D1DAE"/>
    <w:rsid w:val="004E226E"/>
    <w:rsid w:val="004E2C25"/>
    <w:rsid w:val="004E3191"/>
    <w:rsid w:val="004E42CB"/>
    <w:rsid w:val="004E7738"/>
    <w:rsid w:val="004F0DE9"/>
    <w:rsid w:val="004F0F1F"/>
    <w:rsid w:val="004F18F6"/>
    <w:rsid w:val="004F4446"/>
    <w:rsid w:val="004F7C2D"/>
    <w:rsid w:val="00501CC8"/>
    <w:rsid w:val="0050238B"/>
    <w:rsid w:val="00505463"/>
    <w:rsid w:val="005111F8"/>
    <w:rsid w:val="00511D82"/>
    <w:rsid w:val="0051268D"/>
    <w:rsid w:val="00515C3B"/>
    <w:rsid w:val="00516139"/>
    <w:rsid w:val="00521B60"/>
    <w:rsid w:val="005239A5"/>
    <w:rsid w:val="00523A9C"/>
    <w:rsid w:val="00523B12"/>
    <w:rsid w:val="005269FC"/>
    <w:rsid w:val="00527705"/>
    <w:rsid w:val="0053047D"/>
    <w:rsid w:val="0053066C"/>
    <w:rsid w:val="005318F6"/>
    <w:rsid w:val="005320CD"/>
    <w:rsid w:val="00536A88"/>
    <w:rsid w:val="005376F7"/>
    <w:rsid w:val="00537757"/>
    <w:rsid w:val="00542DD2"/>
    <w:rsid w:val="00543A88"/>
    <w:rsid w:val="00544B9E"/>
    <w:rsid w:val="00546C50"/>
    <w:rsid w:val="00550348"/>
    <w:rsid w:val="00550903"/>
    <w:rsid w:val="0055300D"/>
    <w:rsid w:val="00553B2D"/>
    <w:rsid w:val="00557F72"/>
    <w:rsid w:val="0056571F"/>
    <w:rsid w:val="005723C3"/>
    <w:rsid w:val="00572A4A"/>
    <w:rsid w:val="005733DB"/>
    <w:rsid w:val="00574025"/>
    <w:rsid w:val="005764DE"/>
    <w:rsid w:val="0058372A"/>
    <w:rsid w:val="00583D6E"/>
    <w:rsid w:val="00584AB8"/>
    <w:rsid w:val="00585B4D"/>
    <w:rsid w:val="00585F31"/>
    <w:rsid w:val="00586014"/>
    <w:rsid w:val="00594C8D"/>
    <w:rsid w:val="00595249"/>
    <w:rsid w:val="0059567B"/>
    <w:rsid w:val="0059631E"/>
    <w:rsid w:val="0059745C"/>
    <w:rsid w:val="005A3E1F"/>
    <w:rsid w:val="005A502A"/>
    <w:rsid w:val="005C0B99"/>
    <w:rsid w:val="005C3011"/>
    <w:rsid w:val="005C5E55"/>
    <w:rsid w:val="005C600F"/>
    <w:rsid w:val="005D2CAE"/>
    <w:rsid w:val="005D4E43"/>
    <w:rsid w:val="005D5194"/>
    <w:rsid w:val="005D575B"/>
    <w:rsid w:val="005D7A89"/>
    <w:rsid w:val="005E05F7"/>
    <w:rsid w:val="005E06BD"/>
    <w:rsid w:val="005E13B4"/>
    <w:rsid w:val="005E2C1C"/>
    <w:rsid w:val="005E567C"/>
    <w:rsid w:val="005E7D9F"/>
    <w:rsid w:val="005F22DC"/>
    <w:rsid w:val="005F409D"/>
    <w:rsid w:val="005F5F96"/>
    <w:rsid w:val="005F6737"/>
    <w:rsid w:val="005F6E6B"/>
    <w:rsid w:val="005F6F81"/>
    <w:rsid w:val="0060290C"/>
    <w:rsid w:val="00604A6F"/>
    <w:rsid w:val="00607B8C"/>
    <w:rsid w:val="00615190"/>
    <w:rsid w:val="00621533"/>
    <w:rsid w:val="00625132"/>
    <w:rsid w:val="00626BAD"/>
    <w:rsid w:val="006314C0"/>
    <w:rsid w:val="00635A13"/>
    <w:rsid w:val="00635B0B"/>
    <w:rsid w:val="00635F94"/>
    <w:rsid w:val="00636E00"/>
    <w:rsid w:val="0064424A"/>
    <w:rsid w:val="00646813"/>
    <w:rsid w:val="00646F38"/>
    <w:rsid w:val="006518C2"/>
    <w:rsid w:val="0065197D"/>
    <w:rsid w:val="006525D8"/>
    <w:rsid w:val="00664542"/>
    <w:rsid w:val="00667FB5"/>
    <w:rsid w:val="0067429B"/>
    <w:rsid w:val="006776FF"/>
    <w:rsid w:val="00680444"/>
    <w:rsid w:val="00680E27"/>
    <w:rsid w:val="0068287F"/>
    <w:rsid w:val="006847CB"/>
    <w:rsid w:val="006863A9"/>
    <w:rsid w:val="0069057A"/>
    <w:rsid w:val="006919B5"/>
    <w:rsid w:val="00692FBA"/>
    <w:rsid w:val="00693AA3"/>
    <w:rsid w:val="0069544F"/>
    <w:rsid w:val="00695FA8"/>
    <w:rsid w:val="00697838"/>
    <w:rsid w:val="00697AAE"/>
    <w:rsid w:val="006A072F"/>
    <w:rsid w:val="006A1A26"/>
    <w:rsid w:val="006B1A5A"/>
    <w:rsid w:val="006B241E"/>
    <w:rsid w:val="006B413C"/>
    <w:rsid w:val="006B43D7"/>
    <w:rsid w:val="006B617B"/>
    <w:rsid w:val="006B703C"/>
    <w:rsid w:val="006B7970"/>
    <w:rsid w:val="006C3F23"/>
    <w:rsid w:val="006C5629"/>
    <w:rsid w:val="006C7D64"/>
    <w:rsid w:val="006D646E"/>
    <w:rsid w:val="006D7856"/>
    <w:rsid w:val="006D7BE7"/>
    <w:rsid w:val="006E1D42"/>
    <w:rsid w:val="006E2C1D"/>
    <w:rsid w:val="006E7C6E"/>
    <w:rsid w:val="006F261D"/>
    <w:rsid w:val="006F64B1"/>
    <w:rsid w:val="007000C1"/>
    <w:rsid w:val="00700630"/>
    <w:rsid w:val="00700843"/>
    <w:rsid w:val="0070380C"/>
    <w:rsid w:val="0070582D"/>
    <w:rsid w:val="00712ACF"/>
    <w:rsid w:val="007136B1"/>
    <w:rsid w:val="00715108"/>
    <w:rsid w:val="007167D3"/>
    <w:rsid w:val="00716CB8"/>
    <w:rsid w:val="00720163"/>
    <w:rsid w:val="0072119C"/>
    <w:rsid w:val="0072161B"/>
    <w:rsid w:val="007239D7"/>
    <w:rsid w:val="007244B6"/>
    <w:rsid w:val="007263C3"/>
    <w:rsid w:val="007347AA"/>
    <w:rsid w:val="00734A09"/>
    <w:rsid w:val="00740713"/>
    <w:rsid w:val="007417A1"/>
    <w:rsid w:val="007434E0"/>
    <w:rsid w:val="00745990"/>
    <w:rsid w:val="00745A32"/>
    <w:rsid w:val="00746898"/>
    <w:rsid w:val="007509B3"/>
    <w:rsid w:val="00750D0B"/>
    <w:rsid w:val="007514FF"/>
    <w:rsid w:val="00753B59"/>
    <w:rsid w:val="00754AA7"/>
    <w:rsid w:val="00756D8D"/>
    <w:rsid w:val="00756F5C"/>
    <w:rsid w:val="00766B49"/>
    <w:rsid w:val="00772C34"/>
    <w:rsid w:val="00773A1E"/>
    <w:rsid w:val="007745DF"/>
    <w:rsid w:val="00785E12"/>
    <w:rsid w:val="007910EF"/>
    <w:rsid w:val="00794E4B"/>
    <w:rsid w:val="00797B83"/>
    <w:rsid w:val="00797FB5"/>
    <w:rsid w:val="007A125F"/>
    <w:rsid w:val="007A1F20"/>
    <w:rsid w:val="007A510D"/>
    <w:rsid w:val="007A55E0"/>
    <w:rsid w:val="007A5CF5"/>
    <w:rsid w:val="007A5DDF"/>
    <w:rsid w:val="007B200B"/>
    <w:rsid w:val="007B2831"/>
    <w:rsid w:val="007C0BA6"/>
    <w:rsid w:val="007C50E6"/>
    <w:rsid w:val="007C58A4"/>
    <w:rsid w:val="007D35CB"/>
    <w:rsid w:val="007D3B35"/>
    <w:rsid w:val="007D41C3"/>
    <w:rsid w:val="007D53AE"/>
    <w:rsid w:val="007D6831"/>
    <w:rsid w:val="007D69AC"/>
    <w:rsid w:val="007D6F1C"/>
    <w:rsid w:val="007E034F"/>
    <w:rsid w:val="007E2236"/>
    <w:rsid w:val="007E2AE7"/>
    <w:rsid w:val="007E40FB"/>
    <w:rsid w:val="007E761D"/>
    <w:rsid w:val="007F06D7"/>
    <w:rsid w:val="007F334D"/>
    <w:rsid w:val="007F3C50"/>
    <w:rsid w:val="007F5822"/>
    <w:rsid w:val="00801614"/>
    <w:rsid w:val="00802BE0"/>
    <w:rsid w:val="00804FDF"/>
    <w:rsid w:val="0080591F"/>
    <w:rsid w:val="0080756F"/>
    <w:rsid w:val="0081026F"/>
    <w:rsid w:val="00811F0C"/>
    <w:rsid w:val="00815C2C"/>
    <w:rsid w:val="0082009C"/>
    <w:rsid w:val="00820542"/>
    <w:rsid w:val="00822EFC"/>
    <w:rsid w:val="00822F35"/>
    <w:rsid w:val="0082716C"/>
    <w:rsid w:val="0082774A"/>
    <w:rsid w:val="00827A57"/>
    <w:rsid w:val="00830A97"/>
    <w:rsid w:val="008311EB"/>
    <w:rsid w:val="00833A59"/>
    <w:rsid w:val="00834780"/>
    <w:rsid w:val="00835AB4"/>
    <w:rsid w:val="00840F10"/>
    <w:rsid w:val="00841315"/>
    <w:rsid w:val="0084225D"/>
    <w:rsid w:val="008438DC"/>
    <w:rsid w:val="00844E93"/>
    <w:rsid w:val="00847ABC"/>
    <w:rsid w:val="008550B6"/>
    <w:rsid w:val="00857FD6"/>
    <w:rsid w:val="00860643"/>
    <w:rsid w:val="00861A6A"/>
    <w:rsid w:val="008635D4"/>
    <w:rsid w:val="00865436"/>
    <w:rsid w:val="0086568E"/>
    <w:rsid w:val="0086618C"/>
    <w:rsid w:val="008662FA"/>
    <w:rsid w:val="00872715"/>
    <w:rsid w:val="00872FB9"/>
    <w:rsid w:val="0087507D"/>
    <w:rsid w:val="0088246B"/>
    <w:rsid w:val="008826F0"/>
    <w:rsid w:val="00882F40"/>
    <w:rsid w:val="008832B4"/>
    <w:rsid w:val="00886756"/>
    <w:rsid w:val="00886D23"/>
    <w:rsid w:val="008873C4"/>
    <w:rsid w:val="0089346E"/>
    <w:rsid w:val="00894369"/>
    <w:rsid w:val="00895667"/>
    <w:rsid w:val="00896371"/>
    <w:rsid w:val="00897729"/>
    <w:rsid w:val="00897E6A"/>
    <w:rsid w:val="008A294E"/>
    <w:rsid w:val="008A2DA9"/>
    <w:rsid w:val="008A43FB"/>
    <w:rsid w:val="008A62D3"/>
    <w:rsid w:val="008B328C"/>
    <w:rsid w:val="008B3E28"/>
    <w:rsid w:val="008B4187"/>
    <w:rsid w:val="008B45F9"/>
    <w:rsid w:val="008B5DE7"/>
    <w:rsid w:val="008B69C2"/>
    <w:rsid w:val="008C4215"/>
    <w:rsid w:val="008C6EC7"/>
    <w:rsid w:val="008D358E"/>
    <w:rsid w:val="008D54B4"/>
    <w:rsid w:val="008D7028"/>
    <w:rsid w:val="008D7228"/>
    <w:rsid w:val="008D7316"/>
    <w:rsid w:val="008D7FA0"/>
    <w:rsid w:val="008E18FB"/>
    <w:rsid w:val="008E43D7"/>
    <w:rsid w:val="008E47C2"/>
    <w:rsid w:val="008E4DBF"/>
    <w:rsid w:val="008E723C"/>
    <w:rsid w:val="008F19A3"/>
    <w:rsid w:val="008F4FBC"/>
    <w:rsid w:val="008F54F7"/>
    <w:rsid w:val="008F764E"/>
    <w:rsid w:val="00900BBC"/>
    <w:rsid w:val="0091107F"/>
    <w:rsid w:val="0092608D"/>
    <w:rsid w:val="00927235"/>
    <w:rsid w:val="00927A3E"/>
    <w:rsid w:val="00930CE0"/>
    <w:rsid w:val="0093281D"/>
    <w:rsid w:val="00933355"/>
    <w:rsid w:val="009333C2"/>
    <w:rsid w:val="0094152B"/>
    <w:rsid w:val="009415B4"/>
    <w:rsid w:val="009419C1"/>
    <w:rsid w:val="00942974"/>
    <w:rsid w:val="00943E0E"/>
    <w:rsid w:val="009512A6"/>
    <w:rsid w:val="00954783"/>
    <w:rsid w:val="00954872"/>
    <w:rsid w:val="00961FA3"/>
    <w:rsid w:val="009623BE"/>
    <w:rsid w:val="00963E53"/>
    <w:rsid w:val="009660ED"/>
    <w:rsid w:val="00966451"/>
    <w:rsid w:val="0096671A"/>
    <w:rsid w:val="00970062"/>
    <w:rsid w:val="0097006C"/>
    <w:rsid w:val="00970EB5"/>
    <w:rsid w:val="009711E2"/>
    <w:rsid w:val="00973482"/>
    <w:rsid w:val="00975CA5"/>
    <w:rsid w:val="00976687"/>
    <w:rsid w:val="009821B5"/>
    <w:rsid w:val="00983A68"/>
    <w:rsid w:val="009876DE"/>
    <w:rsid w:val="00990849"/>
    <w:rsid w:val="00990B41"/>
    <w:rsid w:val="00990DEF"/>
    <w:rsid w:val="00993778"/>
    <w:rsid w:val="00997D94"/>
    <w:rsid w:val="009A3CE9"/>
    <w:rsid w:val="009A4600"/>
    <w:rsid w:val="009A5809"/>
    <w:rsid w:val="009A6E8B"/>
    <w:rsid w:val="009B3CE7"/>
    <w:rsid w:val="009B5456"/>
    <w:rsid w:val="009B7220"/>
    <w:rsid w:val="009B7A42"/>
    <w:rsid w:val="009C188F"/>
    <w:rsid w:val="009D0028"/>
    <w:rsid w:val="009D1441"/>
    <w:rsid w:val="009D21AA"/>
    <w:rsid w:val="009D568A"/>
    <w:rsid w:val="009D7255"/>
    <w:rsid w:val="009D7B11"/>
    <w:rsid w:val="009E681D"/>
    <w:rsid w:val="009F0A77"/>
    <w:rsid w:val="009F0FF0"/>
    <w:rsid w:val="009F2FD9"/>
    <w:rsid w:val="009F30D8"/>
    <w:rsid w:val="00A065EC"/>
    <w:rsid w:val="00A12CE1"/>
    <w:rsid w:val="00A13328"/>
    <w:rsid w:val="00A15919"/>
    <w:rsid w:val="00A16C86"/>
    <w:rsid w:val="00A16F98"/>
    <w:rsid w:val="00A20FFD"/>
    <w:rsid w:val="00A21BE8"/>
    <w:rsid w:val="00A2230C"/>
    <w:rsid w:val="00A25CE7"/>
    <w:rsid w:val="00A26533"/>
    <w:rsid w:val="00A30A2C"/>
    <w:rsid w:val="00A314C0"/>
    <w:rsid w:val="00A33F92"/>
    <w:rsid w:val="00A34448"/>
    <w:rsid w:val="00A4036F"/>
    <w:rsid w:val="00A41631"/>
    <w:rsid w:val="00A42647"/>
    <w:rsid w:val="00A433EC"/>
    <w:rsid w:val="00A444D8"/>
    <w:rsid w:val="00A45C38"/>
    <w:rsid w:val="00A47218"/>
    <w:rsid w:val="00A50202"/>
    <w:rsid w:val="00A513F9"/>
    <w:rsid w:val="00A52696"/>
    <w:rsid w:val="00A52E8B"/>
    <w:rsid w:val="00A60281"/>
    <w:rsid w:val="00A60C0D"/>
    <w:rsid w:val="00A6248C"/>
    <w:rsid w:val="00A62DF7"/>
    <w:rsid w:val="00A6503A"/>
    <w:rsid w:val="00A66874"/>
    <w:rsid w:val="00A67CBB"/>
    <w:rsid w:val="00A71CF4"/>
    <w:rsid w:val="00A735CF"/>
    <w:rsid w:val="00A74010"/>
    <w:rsid w:val="00A75E7E"/>
    <w:rsid w:val="00A800C0"/>
    <w:rsid w:val="00A90E2A"/>
    <w:rsid w:val="00A97B9E"/>
    <w:rsid w:val="00AA0725"/>
    <w:rsid w:val="00AA170C"/>
    <w:rsid w:val="00AA47A1"/>
    <w:rsid w:val="00AA49D8"/>
    <w:rsid w:val="00AA77C9"/>
    <w:rsid w:val="00AB0CA2"/>
    <w:rsid w:val="00AB0E15"/>
    <w:rsid w:val="00AB0E92"/>
    <w:rsid w:val="00AB4D7D"/>
    <w:rsid w:val="00AB57D6"/>
    <w:rsid w:val="00AC6CE0"/>
    <w:rsid w:val="00AD0AA2"/>
    <w:rsid w:val="00AE11BC"/>
    <w:rsid w:val="00AE679B"/>
    <w:rsid w:val="00AF1B48"/>
    <w:rsid w:val="00B04253"/>
    <w:rsid w:val="00B07B00"/>
    <w:rsid w:val="00B12A07"/>
    <w:rsid w:val="00B15090"/>
    <w:rsid w:val="00B163BE"/>
    <w:rsid w:val="00B20E0E"/>
    <w:rsid w:val="00B22665"/>
    <w:rsid w:val="00B2646B"/>
    <w:rsid w:val="00B27B93"/>
    <w:rsid w:val="00B338EF"/>
    <w:rsid w:val="00B443B0"/>
    <w:rsid w:val="00B447AD"/>
    <w:rsid w:val="00B450AC"/>
    <w:rsid w:val="00B45DF9"/>
    <w:rsid w:val="00B463FE"/>
    <w:rsid w:val="00B46E17"/>
    <w:rsid w:val="00B522DB"/>
    <w:rsid w:val="00B55137"/>
    <w:rsid w:val="00B61965"/>
    <w:rsid w:val="00B61BB8"/>
    <w:rsid w:val="00B6282C"/>
    <w:rsid w:val="00B70157"/>
    <w:rsid w:val="00B71841"/>
    <w:rsid w:val="00B72D61"/>
    <w:rsid w:val="00B77462"/>
    <w:rsid w:val="00B82044"/>
    <w:rsid w:val="00B82E22"/>
    <w:rsid w:val="00B850C9"/>
    <w:rsid w:val="00B85160"/>
    <w:rsid w:val="00B854FE"/>
    <w:rsid w:val="00B86235"/>
    <w:rsid w:val="00B863F3"/>
    <w:rsid w:val="00B94F23"/>
    <w:rsid w:val="00B96E9D"/>
    <w:rsid w:val="00B971C9"/>
    <w:rsid w:val="00BA1EFF"/>
    <w:rsid w:val="00BA798F"/>
    <w:rsid w:val="00BA7D6E"/>
    <w:rsid w:val="00BB02D9"/>
    <w:rsid w:val="00BB0EE2"/>
    <w:rsid w:val="00BB6012"/>
    <w:rsid w:val="00BB732D"/>
    <w:rsid w:val="00BC0C0B"/>
    <w:rsid w:val="00BC3FFD"/>
    <w:rsid w:val="00BC79E0"/>
    <w:rsid w:val="00BD06FC"/>
    <w:rsid w:val="00BD195A"/>
    <w:rsid w:val="00BD4E51"/>
    <w:rsid w:val="00BD6916"/>
    <w:rsid w:val="00BD7F9B"/>
    <w:rsid w:val="00BE2315"/>
    <w:rsid w:val="00BE5054"/>
    <w:rsid w:val="00BF10C7"/>
    <w:rsid w:val="00BF39C3"/>
    <w:rsid w:val="00BF443A"/>
    <w:rsid w:val="00BF6D6C"/>
    <w:rsid w:val="00BF7277"/>
    <w:rsid w:val="00C0366A"/>
    <w:rsid w:val="00C03F69"/>
    <w:rsid w:val="00C13ACC"/>
    <w:rsid w:val="00C13B2A"/>
    <w:rsid w:val="00C149D0"/>
    <w:rsid w:val="00C222B3"/>
    <w:rsid w:val="00C22CDC"/>
    <w:rsid w:val="00C2324D"/>
    <w:rsid w:val="00C24F37"/>
    <w:rsid w:val="00C26AB1"/>
    <w:rsid w:val="00C26FFD"/>
    <w:rsid w:val="00C27321"/>
    <w:rsid w:val="00C30970"/>
    <w:rsid w:val="00C31555"/>
    <w:rsid w:val="00C33D21"/>
    <w:rsid w:val="00C40E7D"/>
    <w:rsid w:val="00C40FEE"/>
    <w:rsid w:val="00C422E8"/>
    <w:rsid w:val="00C441BD"/>
    <w:rsid w:val="00C45007"/>
    <w:rsid w:val="00C50A12"/>
    <w:rsid w:val="00C51E3D"/>
    <w:rsid w:val="00C52E7C"/>
    <w:rsid w:val="00C53365"/>
    <w:rsid w:val="00C55DEF"/>
    <w:rsid w:val="00C56061"/>
    <w:rsid w:val="00C5755E"/>
    <w:rsid w:val="00C67994"/>
    <w:rsid w:val="00C67EB9"/>
    <w:rsid w:val="00C73FD2"/>
    <w:rsid w:val="00C755F9"/>
    <w:rsid w:val="00C75D1A"/>
    <w:rsid w:val="00C813CE"/>
    <w:rsid w:val="00C84F98"/>
    <w:rsid w:val="00C85786"/>
    <w:rsid w:val="00C86225"/>
    <w:rsid w:val="00C87DCC"/>
    <w:rsid w:val="00C907F7"/>
    <w:rsid w:val="00C9571D"/>
    <w:rsid w:val="00CA0F25"/>
    <w:rsid w:val="00CA24F0"/>
    <w:rsid w:val="00CA6306"/>
    <w:rsid w:val="00CB3019"/>
    <w:rsid w:val="00CB4707"/>
    <w:rsid w:val="00CB55D1"/>
    <w:rsid w:val="00CB59F1"/>
    <w:rsid w:val="00CB75D7"/>
    <w:rsid w:val="00CC433A"/>
    <w:rsid w:val="00CC57E3"/>
    <w:rsid w:val="00CC6A4F"/>
    <w:rsid w:val="00CD28ED"/>
    <w:rsid w:val="00CD359A"/>
    <w:rsid w:val="00CD4E30"/>
    <w:rsid w:val="00CD619A"/>
    <w:rsid w:val="00CE028E"/>
    <w:rsid w:val="00CE14DE"/>
    <w:rsid w:val="00CE5C33"/>
    <w:rsid w:val="00CE6CC7"/>
    <w:rsid w:val="00CF0094"/>
    <w:rsid w:val="00CF1E59"/>
    <w:rsid w:val="00CF2115"/>
    <w:rsid w:val="00CF2762"/>
    <w:rsid w:val="00CF4217"/>
    <w:rsid w:val="00CF57D0"/>
    <w:rsid w:val="00CF6472"/>
    <w:rsid w:val="00D00410"/>
    <w:rsid w:val="00D0067B"/>
    <w:rsid w:val="00D01692"/>
    <w:rsid w:val="00D13765"/>
    <w:rsid w:val="00D14275"/>
    <w:rsid w:val="00D14972"/>
    <w:rsid w:val="00D15AFC"/>
    <w:rsid w:val="00D16501"/>
    <w:rsid w:val="00D1668C"/>
    <w:rsid w:val="00D30346"/>
    <w:rsid w:val="00D337E5"/>
    <w:rsid w:val="00D40683"/>
    <w:rsid w:val="00D417A2"/>
    <w:rsid w:val="00D431A8"/>
    <w:rsid w:val="00D4715E"/>
    <w:rsid w:val="00D50326"/>
    <w:rsid w:val="00D521AC"/>
    <w:rsid w:val="00D55823"/>
    <w:rsid w:val="00D563A5"/>
    <w:rsid w:val="00D56DEF"/>
    <w:rsid w:val="00D6015E"/>
    <w:rsid w:val="00D62928"/>
    <w:rsid w:val="00D63FEA"/>
    <w:rsid w:val="00D67542"/>
    <w:rsid w:val="00D74DC2"/>
    <w:rsid w:val="00D7677B"/>
    <w:rsid w:val="00D84905"/>
    <w:rsid w:val="00D85A81"/>
    <w:rsid w:val="00D86DA6"/>
    <w:rsid w:val="00D87D91"/>
    <w:rsid w:val="00D90554"/>
    <w:rsid w:val="00D90B3A"/>
    <w:rsid w:val="00D9352C"/>
    <w:rsid w:val="00D95ABC"/>
    <w:rsid w:val="00D95B41"/>
    <w:rsid w:val="00D961FF"/>
    <w:rsid w:val="00D966C4"/>
    <w:rsid w:val="00D96FC9"/>
    <w:rsid w:val="00D97ACE"/>
    <w:rsid w:val="00DA0883"/>
    <w:rsid w:val="00DA40E8"/>
    <w:rsid w:val="00DA664D"/>
    <w:rsid w:val="00DA7C88"/>
    <w:rsid w:val="00DB394B"/>
    <w:rsid w:val="00DC0AC4"/>
    <w:rsid w:val="00DC0BFD"/>
    <w:rsid w:val="00DC38FE"/>
    <w:rsid w:val="00DC5438"/>
    <w:rsid w:val="00DC61F6"/>
    <w:rsid w:val="00DD10F4"/>
    <w:rsid w:val="00DD1720"/>
    <w:rsid w:val="00DD19FC"/>
    <w:rsid w:val="00DD34BE"/>
    <w:rsid w:val="00DD4FD0"/>
    <w:rsid w:val="00DD7AFD"/>
    <w:rsid w:val="00DE080C"/>
    <w:rsid w:val="00DE28FE"/>
    <w:rsid w:val="00DE3F11"/>
    <w:rsid w:val="00DE6D7E"/>
    <w:rsid w:val="00DF1787"/>
    <w:rsid w:val="00DF2588"/>
    <w:rsid w:val="00DF59D5"/>
    <w:rsid w:val="00DF68AF"/>
    <w:rsid w:val="00DF762E"/>
    <w:rsid w:val="00DF7FB7"/>
    <w:rsid w:val="00E04A53"/>
    <w:rsid w:val="00E05D82"/>
    <w:rsid w:val="00E05F6F"/>
    <w:rsid w:val="00E12B44"/>
    <w:rsid w:val="00E1387B"/>
    <w:rsid w:val="00E14528"/>
    <w:rsid w:val="00E16D47"/>
    <w:rsid w:val="00E200EA"/>
    <w:rsid w:val="00E232D5"/>
    <w:rsid w:val="00E234D3"/>
    <w:rsid w:val="00E237E7"/>
    <w:rsid w:val="00E247FD"/>
    <w:rsid w:val="00E24914"/>
    <w:rsid w:val="00E31FB3"/>
    <w:rsid w:val="00E35E26"/>
    <w:rsid w:val="00E36392"/>
    <w:rsid w:val="00E3765A"/>
    <w:rsid w:val="00E4117B"/>
    <w:rsid w:val="00E43CF7"/>
    <w:rsid w:val="00E44D20"/>
    <w:rsid w:val="00E45A80"/>
    <w:rsid w:val="00E47475"/>
    <w:rsid w:val="00E533CE"/>
    <w:rsid w:val="00E561AA"/>
    <w:rsid w:val="00E56951"/>
    <w:rsid w:val="00E5699B"/>
    <w:rsid w:val="00E56B2E"/>
    <w:rsid w:val="00E57C9F"/>
    <w:rsid w:val="00E63396"/>
    <w:rsid w:val="00E64548"/>
    <w:rsid w:val="00E7203C"/>
    <w:rsid w:val="00E723CD"/>
    <w:rsid w:val="00E73992"/>
    <w:rsid w:val="00E761DD"/>
    <w:rsid w:val="00E8009F"/>
    <w:rsid w:val="00E80EB6"/>
    <w:rsid w:val="00E8226B"/>
    <w:rsid w:val="00E832F9"/>
    <w:rsid w:val="00E84C2E"/>
    <w:rsid w:val="00E84CE8"/>
    <w:rsid w:val="00E908CC"/>
    <w:rsid w:val="00E923F2"/>
    <w:rsid w:val="00E93D4C"/>
    <w:rsid w:val="00EA4052"/>
    <w:rsid w:val="00EA49C0"/>
    <w:rsid w:val="00EA7055"/>
    <w:rsid w:val="00EB0065"/>
    <w:rsid w:val="00EB0229"/>
    <w:rsid w:val="00EB3212"/>
    <w:rsid w:val="00EB7E11"/>
    <w:rsid w:val="00EC38BE"/>
    <w:rsid w:val="00ED2838"/>
    <w:rsid w:val="00EF027A"/>
    <w:rsid w:val="00EF394F"/>
    <w:rsid w:val="00EF56AE"/>
    <w:rsid w:val="00EF625B"/>
    <w:rsid w:val="00EF79EE"/>
    <w:rsid w:val="00F05250"/>
    <w:rsid w:val="00F114AB"/>
    <w:rsid w:val="00F13BA8"/>
    <w:rsid w:val="00F20431"/>
    <w:rsid w:val="00F20857"/>
    <w:rsid w:val="00F21D7B"/>
    <w:rsid w:val="00F21DF7"/>
    <w:rsid w:val="00F2356B"/>
    <w:rsid w:val="00F2466C"/>
    <w:rsid w:val="00F264B3"/>
    <w:rsid w:val="00F273D0"/>
    <w:rsid w:val="00F31ACF"/>
    <w:rsid w:val="00F329A0"/>
    <w:rsid w:val="00F32F99"/>
    <w:rsid w:val="00F34954"/>
    <w:rsid w:val="00F349B6"/>
    <w:rsid w:val="00F372F9"/>
    <w:rsid w:val="00F410D3"/>
    <w:rsid w:val="00F47E62"/>
    <w:rsid w:val="00F524EA"/>
    <w:rsid w:val="00F53609"/>
    <w:rsid w:val="00F56D50"/>
    <w:rsid w:val="00F60A0D"/>
    <w:rsid w:val="00F60DE2"/>
    <w:rsid w:val="00F6299B"/>
    <w:rsid w:val="00F666CB"/>
    <w:rsid w:val="00F67DA1"/>
    <w:rsid w:val="00F758AC"/>
    <w:rsid w:val="00F77515"/>
    <w:rsid w:val="00F81BE0"/>
    <w:rsid w:val="00F90189"/>
    <w:rsid w:val="00F9114F"/>
    <w:rsid w:val="00F923FC"/>
    <w:rsid w:val="00F92533"/>
    <w:rsid w:val="00F94AD7"/>
    <w:rsid w:val="00F9609D"/>
    <w:rsid w:val="00F9629E"/>
    <w:rsid w:val="00F9722B"/>
    <w:rsid w:val="00FA1021"/>
    <w:rsid w:val="00FA4FC1"/>
    <w:rsid w:val="00FA78B4"/>
    <w:rsid w:val="00FB06CA"/>
    <w:rsid w:val="00FB144B"/>
    <w:rsid w:val="00FB3E9A"/>
    <w:rsid w:val="00FB5ED2"/>
    <w:rsid w:val="00FB7169"/>
    <w:rsid w:val="00FC00F5"/>
    <w:rsid w:val="00FC0FEE"/>
    <w:rsid w:val="00FC207C"/>
    <w:rsid w:val="00FC22F7"/>
    <w:rsid w:val="00FC3C7C"/>
    <w:rsid w:val="00FC55A4"/>
    <w:rsid w:val="00FC5A23"/>
    <w:rsid w:val="00FD05BB"/>
    <w:rsid w:val="00FD435E"/>
    <w:rsid w:val="00FE00F9"/>
    <w:rsid w:val="00FE01AC"/>
    <w:rsid w:val="00FE0B7A"/>
    <w:rsid w:val="00FE1045"/>
    <w:rsid w:val="00FE7B41"/>
    <w:rsid w:val="00FF3246"/>
    <w:rsid w:val="00FF47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EEFE1"/>
  <w15:chartTrackingRefBased/>
  <w15:docId w15:val="{AB6BE1C8-FA4C-4605-950B-D4A712093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paragraph" w:styleId="Heading1">
    <w:name w:val="heading 1"/>
    <w:basedOn w:val="Normal"/>
    <w:next w:val="Normal"/>
    <w:link w:val="Heading1Char"/>
    <w:uiPriority w:val="9"/>
    <w:qFormat/>
    <w:rsid w:val="001D0678"/>
    <w:pPr>
      <w:keepNext/>
      <w:keepLines/>
      <w:spacing w:before="240"/>
      <w:jc w:val="center"/>
      <w:outlineLvl w:val="0"/>
    </w:pPr>
    <w:rPr>
      <w:rFonts w:asciiTheme="majorHAnsi" w:eastAsiaTheme="majorEastAsia" w:hAnsiTheme="majorHAnsi" w:cstheme="majorBidi"/>
      <w:b/>
      <w:bCs/>
      <w:color w:val="00A79E" w:themeColor="accent1"/>
      <w:sz w:val="44"/>
      <w:szCs w:val="44"/>
      <w:shd w:val="clear" w:color="auto" w:fill="FFFFFF"/>
    </w:rPr>
  </w:style>
  <w:style w:type="paragraph" w:styleId="Heading2">
    <w:name w:val="heading 2"/>
    <w:basedOn w:val="Normal"/>
    <w:next w:val="Normal"/>
    <w:link w:val="Heading2Char"/>
    <w:uiPriority w:val="9"/>
    <w:unhideWhenUsed/>
    <w:qFormat/>
    <w:rsid w:val="001D0678"/>
    <w:pPr>
      <w:keepNext/>
      <w:keepLines/>
      <w:spacing w:before="160" w:after="80" w:line="259" w:lineRule="auto"/>
      <w:outlineLvl w:val="1"/>
    </w:pPr>
    <w:rPr>
      <w:rFonts w:ascii="Aptos Display" w:hAnsi="Aptos Display"/>
      <w:color w:val="00A79E"/>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C67994"/>
    <w:pPr>
      <w:keepNext/>
      <w:keepLines/>
      <w:spacing w:before="40"/>
      <w:outlineLvl w:val="2"/>
    </w:pPr>
    <w:rPr>
      <w:rFonts w:asciiTheme="majorHAnsi" w:eastAsiaTheme="majorEastAsia" w:hAnsiTheme="majorHAnsi" w:cstheme="majorBidi"/>
      <w:color w:val="00A79E"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299B"/>
    <w:pPr>
      <w:tabs>
        <w:tab w:val="center" w:pos="4513"/>
        <w:tab w:val="right" w:pos="9026"/>
      </w:tabs>
    </w:pPr>
  </w:style>
  <w:style w:type="character" w:customStyle="1" w:styleId="HeaderChar">
    <w:name w:val="Header Char"/>
    <w:link w:val="Header"/>
    <w:uiPriority w:val="99"/>
    <w:rsid w:val="00F6299B"/>
    <w:rPr>
      <w:rFonts w:ascii="Arial" w:hAnsi="Arial"/>
      <w:sz w:val="22"/>
    </w:rPr>
  </w:style>
  <w:style w:type="paragraph" w:styleId="Footer">
    <w:name w:val="footer"/>
    <w:basedOn w:val="Normal"/>
    <w:link w:val="FooterChar"/>
    <w:uiPriority w:val="99"/>
    <w:unhideWhenUsed/>
    <w:rsid w:val="00F6299B"/>
    <w:pPr>
      <w:tabs>
        <w:tab w:val="center" w:pos="4513"/>
        <w:tab w:val="right" w:pos="9026"/>
      </w:tabs>
    </w:pPr>
  </w:style>
  <w:style w:type="character" w:customStyle="1" w:styleId="FooterChar">
    <w:name w:val="Footer Char"/>
    <w:link w:val="Footer"/>
    <w:uiPriority w:val="99"/>
    <w:rsid w:val="00F6299B"/>
    <w:rPr>
      <w:rFonts w:ascii="Arial" w:hAnsi="Arial"/>
      <w:sz w:val="22"/>
    </w:rPr>
  </w:style>
  <w:style w:type="paragraph" w:styleId="BodyTextIndent">
    <w:name w:val="Body Text Indent"/>
    <w:basedOn w:val="Normal"/>
    <w:link w:val="BodyTextIndentChar"/>
    <w:rsid w:val="001F1CC8"/>
    <w:pPr>
      <w:ind w:left="360"/>
    </w:pPr>
    <w:rPr>
      <w:rFonts w:ascii="Times New Roman" w:hAnsi="Times New Roman"/>
      <w:sz w:val="24"/>
      <w:szCs w:val="24"/>
      <w:lang w:eastAsia="en-US"/>
    </w:rPr>
  </w:style>
  <w:style w:type="character" w:customStyle="1" w:styleId="BodyTextIndentChar">
    <w:name w:val="Body Text Indent Char"/>
    <w:link w:val="BodyTextIndent"/>
    <w:rsid w:val="001F1CC8"/>
    <w:rPr>
      <w:sz w:val="24"/>
      <w:szCs w:val="24"/>
      <w:lang w:eastAsia="en-US"/>
    </w:rPr>
  </w:style>
  <w:style w:type="paragraph" w:customStyle="1" w:styleId="Default">
    <w:name w:val="Default"/>
    <w:rsid w:val="0053047D"/>
    <w:pPr>
      <w:autoSpaceDE w:val="0"/>
      <w:autoSpaceDN w:val="0"/>
      <w:adjustRightInd w:val="0"/>
    </w:pPr>
    <w:rPr>
      <w:rFonts w:ascii="Calibri" w:hAnsi="Calibri" w:cs="Calibri"/>
      <w:color w:val="000000"/>
      <w:sz w:val="24"/>
      <w:szCs w:val="24"/>
    </w:rPr>
  </w:style>
  <w:style w:type="character" w:styleId="Hyperlink">
    <w:name w:val="Hyperlink"/>
    <w:uiPriority w:val="99"/>
    <w:unhideWhenUsed/>
    <w:rsid w:val="0053047D"/>
    <w:rPr>
      <w:color w:val="0563C1"/>
      <w:u w:val="single"/>
    </w:rPr>
  </w:style>
  <w:style w:type="character" w:styleId="UnresolvedMention">
    <w:name w:val="Unresolved Mention"/>
    <w:uiPriority w:val="99"/>
    <w:semiHidden/>
    <w:unhideWhenUsed/>
    <w:rsid w:val="00D85A81"/>
    <w:rPr>
      <w:color w:val="605E5C"/>
      <w:shd w:val="clear" w:color="auto" w:fill="E1DFDD"/>
    </w:rPr>
  </w:style>
  <w:style w:type="table" w:styleId="TableGrid">
    <w:name w:val="Table Grid"/>
    <w:basedOn w:val="TableNormal"/>
    <w:uiPriority w:val="59"/>
    <w:rsid w:val="00B16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E14D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3C50"/>
    <w:pPr>
      <w:ind w:left="720"/>
      <w:contextualSpacing/>
    </w:pPr>
  </w:style>
  <w:style w:type="paragraph" w:styleId="Revision">
    <w:name w:val="Revision"/>
    <w:hidden/>
    <w:uiPriority w:val="99"/>
    <w:semiHidden/>
    <w:rsid w:val="00664542"/>
    <w:rPr>
      <w:rFonts w:ascii="Arial" w:hAnsi="Arial"/>
      <w:sz w:val="22"/>
    </w:rPr>
  </w:style>
  <w:style w:type="character" w:customStyle="1" w:styleId="Heading1Char">
    <w:name w:val="Heading 1 Char"/>
    <w:basedOn w:val="DefaultParagraphFont"/>
    <w:link w:val="Heading1"/>
    <w:uiPriority w:val="9"/>
    <w:rsid w:val="001D0678"/>
    <w:rPr>
      <w:rFonts w:asciiTheme="majorHAnsi" w:eastAsiaTheme="majorEastAsia" w:hAnsiTheme="majorHAnsi" w:cstheme="majorBidi"/>
      <w:b/>
      <w:bCs/>
      <w:color w:val="00A79E" w:themeColor="accent1"/>
      <w:sz w:val="44"/>
      <w:szCs w:val="44"/>
    </w:rPr>
  </w:style>
  <w:style w:type="character" w:customStyle="1" w:styleId="Heading2Char">
    <w:name w:val="Heading 2 Char"/>
    <w:basedOn w:val="DefaultParagraphFont"/>
    <w:link w:val="Heading2"/>
    <w:uiPriority w:val="9"/>
    <w:rsid w:val="001D0678"/>
    <w:rPr>
      <w:rFonts w:ascii="Aptos Display" w:hAnsi="Aptos Display"/>
      <w:color w:val="00A79E"/>
      <w:kern w:val="2"/>
      <w:sz w:val="32"/>
      <w:szCs w:val="32"/>
      <w:lang w:eastAsia="en-US"/>
      <w14:ligatures w14:val="standardContextual"/>
    </w:rPr>
  </w:style>
  <w:style w:type="character" w:customStyle="1" w:styleId="Heading3Char">
    <w:name w:val="Heading 3 Char"/>
    <w:basedOn w:val="DefaultParagraphFont"/>
    <w:link w:val="Heading3"/>
    <w:uiPriority w:val="9"/>
    <w:rsid w:val="00C67994"/>
    <w:rPr>
      <w:rFonts w:asciiTheme="majorHAnsi" w:eastAsiaTheme="majorEastAsia" w:hAnsiTheme="majorHAnsi" w:cstheme="majorBidi"/>
      <w:color w:val="00A79E" w:themeColor="accent1"/>
      <w:sz w:val="24"/>
      <w:szCs w:val="24"/>
    </w:rPr>
  </w:style>
  <w:style w:type="paragraph" w:styleId="Subtitle">
    <w:name w:val="Subtitle"/>
    <w:basedOn w:val="Normal"/>
    <w:next w:val="Normal"/>
    <w:link w:val="SubtitleChar"/>
    <w:uiPriority w:val="11"/>
    <w:qFormat/>
    <w:rsid w:val="00407861"/>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407861"/>
    <w:rPr>
      <w:rFonts w:asciiTheme="minorHAnsi" w:eastAsiaTheme="minorEastAsia" w:hAnsiTheme="minorHAnsi" w:cstheme="minorBidi"/>
      <w:color w:val="5A5A5A" w:themeColor="text1" w:themeTint="A5"/>
      <w:spacing w:val="15"/>
      <w:sz w:val="22"/>
      <w:szCs w:val="22"/>
    </w:rPr>
  </w:style>
  <w:style w:type="paragraph" w:styleId="NormalWeb">
    <w:name w:val="Normal (Web)"/>
    <w:basedOn w:val="Normal"/>
    <w:uiPriority w:val="99"/>
    <w:semiHidden/>
    <w:unhideWhenUsed/>
    <w:rsid w:val="0028425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59366">
      <w:bodyDiv w:val="1"/>
      <w:marLeft w:val="0"/>
      <w:marRight w:val="0"/>
      <w:marTop w:val="0"/>
      <w:marBottom w:val="0"/>
      <w:divBdr>
        <w:top w:val="none" w:sz="0" w:space="0" w:color="auto"/>
        <w:left w:val="none" w:sz="0" w:space="0" w:color="auto"/>
        <w:bottom w:val="none" w:sz="0" w:space="0" w:color="auto"/>
        <w:right w:val="none" w:sz="0" w:space="0" w:color="auto"/>
      </w:divBdr>
    </w:div>
    <w:div w:id="1062171504">
      <w:bodyDiv w:val="1"/>
      <w:marLeft w:val="0"/>
      <w:marRight w:val="0"/>
      <w:marTop w:val="0"/>
      <w:marBottom w:val="0"/>
      <w:divBdr>
        <w:top w:val="none" w:sz="0" w:space="0" w:color="auto"/>
        <w:left w:val="none" w:sz="0" w:space="0" w:color="auto"/>
        <w:bottom w:val="none" w:sz="0" w:space="0" w:color="auto"/>
        <w:right w:val="none" w:sz="0" w:space="0" w:color="auto"/>
      </w:divBdr>
    </w:div>
    <w:div w:id="1476604720">
      <w:bodyDiv w:val="1"/>
      <w:marLeft w:val="0"/>
      <w:marRight w:val="0"/>
      <w:marTop w:val="0"/>
      <w:marBottom w:val="0"/>
      <w:divBdr>
        <w:top w:val="none" w:sz="0" w:space="0" w:color="auto"/>
        <w:left w:val="none" w:sz="0" w:space="0" w:color="auto"/>
        <w:bottom w:val="none" w:sz="0" w:space="0" w:color="auto"/>
        <w:right w:val="none" w:sz="0" w:space="0" w:color="auto"/>
      </w:divBdr>
    </w:div>
    <w:div w:id="1500806972">
      <w:bodyDiv w:val="1"/>
      <w:marLeft w:val="0"/>
      <w:marRight w:val="0"/>
      <w:marTop w:val="0"/>
      <w:marBottom w:val="0"/>
      <w:divBdr>
        <w:top w:val="none" w:sz="0" w:space="0" w:color="auto"/>
        <w:left w:val="none" w:sz="0" w:space="0" w:color="auto"/>
        <w:bottom w:val="none" w:sz="0" w:space="0" w:color="auto"/>
        <w:right w:val="none" w:sz="0" w:space="0" w:color="auto"/>
      </w:divBdr>
    </w:div>
    <w:div w:id="1587348143">
      <w:bodyDiv w:val="1"/>
      <w:marLeft w:val="0"/>
      <w:marRight w:val="0"/>
      <w:marTop w:val="0"/>
      <w:marBottom w:val="0"/>
      <w:divBdr>
        <w:top w:val="none" w:sz="0" w:space="0" w:color="auto"/>
        <w:left w:val="none" w:sz="0" w:space="0" w:color="auto"/>
        <w:bottom w:val="none" w:sz="0" w:space="0" w:color="auto"/>
        <w:right w:val="none" w:sz="0" w:space="0" w:color="auto"/>
      </w:divBdr>
    </w:div>
    <w:div w:id="187033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apestrylearningpartnership.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tapestrylearningpartnership.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janoglystrelleyacademy.co.uk/" TargetMode="External"/></Relationships>
</file>

<file path=word/theme/theme1.xml><?xml version="1.0" encoding="utf-8"?>
<a:theme xmlns:a="http://schemas.openxmlformats.org/drawingml/2006/main" name="TLP Theme">
  <a:themeElements>
    <a:clrScheme name="Tapestry">
      <a:dk1>
        <a:sysClr val="windowText" lastClr="000000"/>
      </a:dk1>
      <a:lt1>
        <a:sysClr val="window" lastClr="FFFFFF"/>
      </a:lt1>
      <a:dk2>
        <a:srgbClr val="0E2841"/>
      </a:dk2>
      <a:lt2>
        <a:srgbClr val="E8E8E8"/>
      </a:lt2>
      <a:accent1>
        <a:srgbClr val="00A79E"/>
      </a:accent1>
      <a:accent2>
        <a:srgbClr val="EC297B"/>
      </a:accent2>
      <a:accent3>
        <a:srgbClr val="F6921E"/>
      </a:accent3>
      <a:accent4>
        <a:srgbClr val="939598"/>
      </a:accent4>
      <a:accent5>
        <a:srgbClr val="8BD9C5"/>
      </a:accent5>
      <a:accent6>
        <a:srgbClr val="FBD09B"/>
      </a:accent6>
      <a:hlink>
        <a:srgbClr val="4D94D8"/>
      </a:hlink>
      <a:folHlink>
        <a:srgbClr val="4D94D8"/>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DA4E51955F554B8CED0CB51F8F3D26" ma:contentTypeVersion="17" ma:contentTypeDescription="Create a new document." ma:contentTypeScope="" ma:versionID="e3dde66796573a1b2c3220c8cc9d5c84">
  <xsd:schema xmlns:xsd="http://www.w3.org/2001/XMLSchema" xmlns:xs="http://www.w3.org/2001/XMLSchema" xmlns:p="http://schemas.microsoft.com/office/2006/metadata/properties" xmlns:ns2="e765b32d-2b8a-4745-8ec1-26027273671a" xmlns:ns3="d18eb7a4-78b7-48c5-963a-7544d25951cf" targetNamespace="http://schemas.microsoft.com/office/2006/metadata/properties" ma:root="true" ma:fieldsID="bc55f42ef47f8f4447eb2e5dc24ac7d2" ns2:_="" ns3:_="">
    <xsd:import namespace="e765b32d-2b8a-4745-8ec1-26027273671a"/>
    <xsd:import namespace="d18eb7a4-78b7-48c5-963a-7544d25951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5b32d-2b8a-4745-8ec1-260272736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c9d2b92-c281-4fd4-b3ff-46fb886809d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18eb7a4-78b7-48c5-963a-7544d25951c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4dbb98e-75d0-471b-bad5-71c26f6dc56d}" ma:internalName="TaxCatchAll" ma:showField="CatchAllData" ma:web="d18eb7a4-78b7-48c5-963a-7544d25951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e765b32d-2b8a-4745-8ec1-26027273671a" xsi:nil="true"/>
    <lcf76f155ced4ddcb4097134ff3c332f xmlns="e765b32d-2b8a-4745-8ec1-26027273671a">
      <Terms xmlns="http://schemas.microsoft.com/office/infopath/2007/PartnerControls"/>
    </lcf76f155ced4ddcb4097134ff3c332f>
    <TaxCatchAll xmlns="d18eb7a4-78b7-48c5-963a-7544d25951cf" xsi:nil="true"/>
  </documentManagement>
</p:properties>
</file>

<file path=customXml/itemProps1.xml><?xml version="1.0" encoding="utf-8"?>
<ds:datastoreItem xmlns:ds="http://schemas.openxmlformats.org/officeDocument/2006/customXml" ds:itemID="{96DC098E-671B-4D20-BB57-685324E71734}">
  <ds:schemaRefs>
    <ds:schemaRef ds:uri="http://schemas.microsoft.com/sharepoint/v3/contenttype/forms"/>
  </ds:schemaRefs>
</ds:datastoreItem>
</file>

<file path=customXml/itemProps2.xml><?xml version="1.0" encoding="utf-8"?>
<ds:datastoreItem xmlns:ds="http://schemas.openxmlformats.org/officeDocument/2006/customXml" ds:itemID="{063993C0-FD20-442D-86B5-E9FB89AE9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65b32d-2b8a-4745-8ec1-26027273671a"/>
    <ds:schemaRef ds:uri="d18eb7a4-78b7-48c5-963a-7544d2595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891BCF-015E-4E4C-A6BD-F5BFB49C26FF}">
  <ds:schemaRefs>
    <ds:schemaRef ds:uri="http://schemas.openxmlformats.org/officeDocument/2006/bibliography"/>
  </ds:schemaRefs>
</ds:datastoreItem>
</file>

<file path=customXml/itemProps4.xml><?xml version="1.0" encoding="utf-8"?>
<ds:datastoreItem xmlns:ds="http://schemas.openxmlformats.org/officeDocument/2006/customXml" ds:itemID="{55F46F50-07F0-43AD-844E-CFF6E1D915BD}">
  <ds:schemaRefs>
    <ds:schemaRef ds:uri="http://schemas.microsoft.com/office/2006/metadata/properties"/>
    <ds:schemaRef ds:uri="http://schemas.microsoft.com/office/infopath/2007/PartnerControls"/>
    <ds:schemaRef ds:uri="e765b32d-2b8a-4745-8ec1-26027273671a"/>
    <ds:schemaRef ds:uri="d18eb7a4-78b7-48c5-963a-7544d25951cf"/>
  </ds:schemaRefs>
</ds:datastoreItem>
</file>

<file path=docMetadata/LabelInfo.xml><?xml version="1.0" encoding="utf-8"?>
<clbl:labelList xmlns:clbl="http://schemas.microsoft.com/office/2020/mipLabelMetadata">
  <clbl:label id="{defa4170-0d19-0005-0004-bc88714345d2}" enabled="1" method="Standard" siteId="{8effe638-d4f9-4281-b523-6a64c9b14cef}" removed="0"/>
</clbl:labelList>
</file>

<file path=docProps/app.xml><?xml version="1.0" encoding="utf-8"?>
<Properties xmlns="http://schemas.openxmlformats.org/officeDocument/2006/extended-properties" xmlns:vt="http://schemas.openxmlformats.org/officeDocument/2006/docPropsVTypes">
  <Template>Normal</Template>
  <TotalTime>57</TotalTime>
  <Pages>6</Pages>
  <Words>1422</Words>
  <Characters>8108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 Shaw [CSH]</dc:creator>
  <cp:keywords/>
  <cp:lastModifiedBy>Sandra Million [TLP]</cp:lastModifiedBy>
  <cp:revision>65</cp:revision>
  <cp:lastPrinted>2026-01-09T10:19:00Z</cp:lastPrinted>
  <dcterms:created xsi:type="dcterms:W3CDTF">2026-06-18T07:39:00Z</dcterms:created>
  <dcterms:modified xsi:type="dcterms:W3CDTF">2026-06-18T10:26:00Z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0x01010031DA4E51955F554B8CED0CB51F8F3D26</vt:lpwstr>
  </property>
  <property fmtid="{D5CDD505-2E9C-101B-9397-08002B2CF9AE}" pid="3" name="MediaServiceImageTags">
    <vt:lpwstr/>
  </property>
  <property fmtid="{D5CDD505-2E9C-101B-9397-08002B2CF9AE}" pid="4" name="GrammarlyDocumentId">
    <vt:lpwstr>45c17e4d-f3af-4b8b-adea-a79cf2b6881b</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GUID">
    <vt:lpwstr>2b2807a4-1ca4-4ae9-ae2e-f00c174238b7</vt:lpwstr>
  </property>
</Properties>
</file>