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6AFAAF" w14:textId="77777777" w:rsidR="000B069A" w:rsidRDefault="00C05765">
      <w:pPr>
        <w:spacing w:after="24"/>
        <w:ind w:left="1" w:right="5"/>
        <w:jc w:val="right"/>
      </w:pPr>
      <w:r>
        <w:rPr>
          <w:noProof/>
        </w:rPr>
        <w:drawing>
          <wp:anchor distT="0" distB="0" distL="114300" distR="114300" simplePos="0" relativeHeight="251658240" behindDoc="0" locked="0" layoutInCell="1" allowOverlap="0" wp14:anchorId="1293FD78" wp14:editId="526F9CB7">
            <wp:simplePos x="0" y="0"/>
            <wp:positionH relativeFrom="column">
              <wp:posOffset>457</wp:posOffset>
            </wp:positionH>
            <wp:positionV relativeFrom="paragraph">
              <wp:posOffset>-40091</wp:posOffset>
            </wp:positionV>
            <wp:extent cx="914400" cy="666382"/>
            <wp:effectExtent l="0" t="0" r="0" b="0"/>
            <wp:wrapSquare wrapText="bothSides"/>
            <wp:docPr id="174" name="Picture 174"/>
            <wp:cNvGraphicFramePr/>
            <a:graphic xmlns:a="http://schemas.openxmlformats.org/drawingml/2006/main">
              <a:graphicData uri="http://schemas.openxmlformats.org/drawingml/2006/picture">
                <pic:pic xmlns:pic="http://schemas.openxmlformats.org/drawingml/2006/picture">
                  <pic:nvPicPr>
                    <pic:cNvPr id="174" name="Picture 174"/>
                    <pic:cNvPicPr/>
                  </pic:nvPicPr>
                  <pic:blipFill>
                    <a:blip r:embed="rId7"/>
                    <a:stretch>
                      <a:fillRect/>
                    </a:stretch>
                  </pic:blipFill>
                  <pic:spPr>
                    <a:xfrm>
                      <a:off x="0" y="0"/>
                      <a:ext cx="914400" cy="666382"/>
                    </a:xfrm>
                    <a:prstGeom prst="rect">
                      <a:avLst/>
                    </a:prstGeom>
                  </pic:spPr>
                </pic:pic>
              </a:graphicData>
            </a:graphic>
          </wp:anchor>
        </w:drawing>
      </w:r>
      <w:r>
        <w:rPr>
          <w:rFonts w:ascii="Arial" w:eastAsia="Arial" w:hAnsi="Arial" w:cs="Arial"/>
          <w:sz w:val="28"/>
        </w:rPr>
        <w:t xml:space="preserve">Central Learning Partnership Trust </w:t>
      </w:r>
    </w:p>
    <w:p w14:paraId="261FE710" w14:textId="77777777" w:rsidR="000B069A" w:rsidRDefault="00C05765">
      <w:pPr>
        <w:spacing w:after="24"/>
        <w:ind w:left="1"/>
        <w:jc w:val="right"/>
      </w:pPr>
      <w:r>
        <w:rPr>
          <w:rFonts w:ascii="Arial" w:eastAsia="Arial" w:hAnsi="Arial" w:cs="Arial"/>
          <w:b/>
          <w:sz w:val="28"/>
        </w:rPr>
        <w:t xml:space="preserve">JOB DESCRIPTION  </w:t>
      </w:r>
    </w:p>
    <w:p w14:paraId="30F02256" w14:textId="77777777" w:rsidR="000B069A" w:rsidRDefault="00C05765">
      <w:pPr>
        <w:spacing w:after="0"/>
        <w:ind w:left="1"/>
      </w:pPr>
      <w:r>
        <w:rPr>
          <w:rFonts w:ascii="Arial" w:eastAsia="Arial" w:hAnsi="Arial" w:cs="Arial"/>
          <w:b/>
          <w:sz w:val="28"/>
        </w:rPr>
        <w:t xml:space="preserve"> </w:t>
      </w:r>
    </w:p>
    <w:p w14:paraId="076208B3" w14:textId="77777777" w:rsidR="000B069A" w:rsidRDefault="00C05765">
      <w:pPr>
        <w:spacing w:after="168"/>
      </w:pPr>
      <w:r>
        <w:rPr>
          <w:rFonts w:ascii="Arial" w:eastAsia="Arial" w:hAnsi="Arial" w:cs="Arial"/>
          <w:b/>
          <w:color w:val="2F5496"/>
          <w:sz w:val="16"/>
        </w:rPr>
        <w:t xml:space="preserve"> </w:t>
      </w:r>
    </w:p>
    <w:p w14:paraId="56F46B21" w14:textId="5A668178" w:rsidR="000B069A" w:rsidRDefault="00242592">
      <w:pPr>
        <w:spacing w:after="0"/>
      </w:pPr>
      <w:r>
        <w:rPr>
          <w:rFonts w:ascii="Arial" w:eastAsia="Arial" w:hAnsi="Arial" w:cs="Arial"/>
          <w:b/>
          <w:color w:val="2F5496"/>
          <w:sz w:val="32"/>
        </w:rPr>
        <w:t>BEHAVIOUR</w:t>
      </w:r>
      <w:r w:rsidR="00C05765">
        <w:rPr>
          <w:rFonts w:ascii="Arial" w:eastAsia="Arial" w:hAnsi="Arial" w:cs="Arial"/>
          <w:b/>
          <w:color w:val="2F5496"/>
          <w:sz w:val="32"/>
        </w:rPr>
        <w:t xml:space="preserve"> INTERVENTION MENTOR (TL01</w:t>
      </w:r>
      <w:r w:rsidR="00F77FA3">
        <w:rPr>
          <w:rFonts w:ascii="Arial" w:eastAsia="Arial" w:hAnsi="Arial" w:cs="Arial"/>
          <w:b/>
          <w:color w:val="2F5496"/>
          <w:sz w:val="32"/>
        </w:rPr>
        <w:t>0</w:t>
      </w:r>
      <w:r w:rsidR="00C05765">
        <w:rPr>
          <w:rFonts w:ascii="Arial" w:eastAsia="Arial" w:hAnsi="Arial" w:cs="Arial"/>
          <w:b/>
          <w:color w:val="2F5496"/>
          <w:sz w:val="32"/>
        </w:rPr>
        <w:t xml:space="preserve">) </w:t>
      </w:r>
    </w:p>
    <w:p w14:paraId="79BEC25A" w14:textId="77777777" w:rsidR="000B069A" w:rsidRDefault="00C05765">
      <w:pPr>
        <w:spacing w:after="41"/>
        <w:ind w:left="-29" w:right="-32"/>
      </w:pPr>
      <w:r>
        <w:rPr>
          <w:noProof/>
        </w:rPr>
        <mc:AlternateContent>
          <mc:Choice Requires="wpg">
            <w:drawing>
              <wp:inline distT="0" distB="0" distL="0" distR="0" wp14:anchorId="1EDBF432" wp14:editId="7733E23A">
                <wp:extent cx="6250813" cy="6096"/>
                <wp:effectExtent l="0" t="0" r="0" b="0"/>
                <wp:docPr id="3407" name="Group 3407"/>
                <wp:cNvGraphicFramePr/>
                <a:graphic xmlns:a="http://schemas.openxmlformats.org/drawingml/2006/main">
                  <a:graphicData uri="http://schemas.microsoft.com/office/word/2010/wordprocessingGroup">
                    <wpg:wgp>
                      <wpg:cNvGrpSpPr/>
                      <wpg:grpSpPr>
                        <a:xfrm>
                          <a:off x="0" y="0"/>
                          <a:ext cx="6250813" cy="6096"/>
                          <a:chOff x="0" y="0"/>
                          <a:chExt cx="6250813" cy="6096"/>
                        </a:xfrm>
                      </wpg:grpSpPr>
                      <wps:wsp>
                        <wps:cNvPr id="3812" name="Shape 3812"/>
                        <wps:cNvSpPr/>
                        <wps:spPr>
                          <a:xfrm>
                            <a:off x="0" y="0"/>
                            <a:ext cx="6250813" cy="9144"/>
                          </a:xfrm>
                          <a:custGeom>
                            <a:avLst/>
                            <a:gdLst/>
                            <a:ahLst/>
                            <a:cxnLst/>
                            <a:rect l="0" t="0" r="0" b="0"/>
                            <a:pathLst>
                              <a:path w="6250813" h="9144">
                                <a:moveTo>
                                  <a:pt x="0" y="0"/>
                                </a:moveTo>
                                <a:lnTo>
                                  <a:pt x="6250813" y="0"/>
                                </a:lnTo>
                                <a:lnTo>
                                  <a:pt x="6250813"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xmlns:w16sdtfl="http://schemas.microsoft.com/office/word/2024/wordml/sdtformatlock" xmlns:w16du="http://schemas.microsoft.com/office/word/2023/wordml/word16du" xmlns:oel="http://schemas.microsoft.com/office/2019/extlst">
            <w:pict>
              <v:group id="Group 3407" style="width:492.19pt;height:0.47998pt;mso-position-horizontal-relative:char;mso-position-vertical-relative:line" coordsize="62508,60">
                <v:shape id="Shape 3813" style="position:absolute;width:62508;height:91;left:0;top:0;" coordsize="6250813,9144" path="m0,0l6250813,0l6250813,9144l0,9144l0,0">
                  <v:stroke weight="0pt" endcap="flat" joinstyle="miter" miterlimit="10" on="false" color="#000000" opacity="0"/>
                  <v:fill on="true" color="#000000"/>
                </v:shape>
              </v:group>
            </w:pict>
          </mc:Fallback>
        </mc:AlternateContent>
      </w:r>
    </w:p>
    <w:p w14:paraId="2632F015" w14:textId="77777777" w:rsidR="000B069A" w:rsidRDefault="00C05765">
      <w:pPr>
        <w:spacing w:after="0"/>
      </w:pPr>
      <w:r>
        <w:rPr>
          <w:rFonts w:ascii="Arial" w:eastAsia="Arial" w:hAnsi="Arial" w:cs="Arial"/>
          <w:b/>
        </w:rPr>
        <w:t xml:space="preserve"> </w:t>
      </w:r>
    </w:p>
    <w:p w14:paraId="0B311300" w14:textId="77777777" w:rsidR="000B069A" w:rsidRDefault="00C05765">
      <w:pPr>
        <w:spacing w:after="0"/>
      </w:pPr>
      <w:r>
        <w:rPr>
          <w:rFonts w:ascii="Arial" w:eastAsia="Arial" w:hAnsi="Arial" w:cs="Arial"/>
          <w:b/>
        </w:rPr>
        <w:t xml:space="preserve"> </w:t>
      </w:r>
    </w:p>
    <w:p w14:paraId="74B29168" w14:textId="77777777" w:rsidR="000B069A" w:rsidRDefault="00C05765">
      <w:pPr>
        <w:spacing w:after="0"/>
      </w:pPr>
      <w:r>
        <w:rPr>
          <w:rFonts w:ascii="Arial" w:eastAsia="Arial" w:hAnsi="Arial" w:cs="Arial"/>
        </w:rPr>
        <w:t xml:space="preserve"> </w:t>
      </w:r>
    </w:p>
    <w:p w14:paraId="01813BA5" w14:textId="77777777" w:rsidR="000B069A" w:rsidRDefault="00C05765">
      <w:pPr>
        <w:spacing w:after="0"/>
        <w:ind w:left="59"/>
        <w:jc w:val="center"/>
      </w:pPr>
      <w:r>
        <w:rPr>
          <w:rFonts w:ascii="Arial" w:eastAsia="Arial" w:hAnsi="Arial" w:cs="Arial"/>
          <w:i/>
          <w:sz w:val="20"/>
        </w:rPr>
        <w:t xml:space="preserve"> </w:t>
      </w:r>
    </w:p>
    <w:tbl>
      <w:tblPr>
        <w:tblStyle w:val="TableGrid"/>
        <w:tblW w:w="9752" w:type="dxa"/>
        <w:tblInd w:w="1" w:type="dxa"/>
        <w:tblCellMar>
          <w:left w:w="104" w:type="dxa"/>
          <w:right w:w="79" w:type="dxa"/>
        </w:tblCellMar>
        <w:tblLook w:val="04A0" w:firstRow="1" w:lastRow="0" w:firstColumn="1" w:lastColumn="0" w:noHBand="0" w:noVBand="1"/>
      </w:tblPr>
      <w:tblGrid>
        <w:gridCol w:w="9752"/>
      </w:tblGrid>
      <w:tr w:rsidR="000B069A" w14:paraId="21D88752" w14:textId="77777777">
        <w:trPr>
          <w:trHeight w:val="458"/>
        </w:trPr>
        <w:tc>
          <w:tcPr>
            <w:tcW w:w="975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5D9DBF7" w14:textId="77777777" w:rsidR="000B069A" w:rsidRDefault="00C05765">
            <w:r>
              <w:rPr>
                <w:rFonts w:ascii="Arial" w:eastAsia="Arial" w:hAnsi="Arial" w:cs="Arial"/>
                <w:b/>
              </w:rPr>
              <w:t>JOB PURPOSE</w:t>
            </w:r>
            <w:r>
              <w:rPr>
                <w:rFonts w:ascii="Arial" w:eastAsia="Arial" w:hAnsi="Arial" w:cs="Arial"/>
                <w:color w:val="FF0000"/>
              </w:rPr>
              <w:t xml:space="preserve">  </w:t>
            </w:r>
          </w:p>
        </w:tc>
      </w:tr>
      <w:tr w:rsidR="000B069A" w14:paraId="55C10CAF" w14:textId="77777777">
        <w:trPr>
          <w:trHeight w:val="920"/>
        </w:trPr>
        <w:tc>
          <w:tcPr>
            <w:tcW w:w="9752" w:type="dxa"/>
            <w:tcBorders>
              <w:top w:val="single" w:sz="4" w:space="0" w:color="000000"/>
              <w:left w:val="single" w:sz="4" w:space="0" w:color="000000"/>
              <w:bottom w:val="single" w:sz="4" w:space="0" w:color="000000"/>
              <w:right w:val="single" w:sz="4" w:space="0" w:color="000000"/>
            </w:tcBorders>
            <w:vAlign w:val="center"/>
          </w:tcPr>
          <w:p w14:paraId="63AD5216" w14:textId="77777777" w:rsidR="00E84BE1" w:rsidRDefault="00C05765">
            <w:pPr>
              <w:ind w:left="5" w:right="9"/>
              <w:rPr>
                <w:rFonts w:ascii="Arial" w:eastAsia="Arial" w:hAnsi="Arial" w:cs="Arial"/>
              </w:rPr>
            </w:pPr>
            <w:r>
              <w:rPr>
                <w:rFonts w:ascii="Arial" w:eastAsia="Arial" w:hAnsi="Arial" w:cs="Arial"/>
              </w:rPr>
              <w:t>To carry out the functions of a mentor in accordance with stated aims and objectives of the school.</w:t>
            </w:r>
          </w:p>
          <w:p w14:paraId="55A34404" w14:textId="74BE2862" w:rsidR="00E84BE1" w:rsidRPr="00E84BE1" w:rsidRDefault="00E84BE1" w:rsidP="00E84BE1">
            <w:pPr>
              <w:spacing w:line="240" w:lineRule="auto"/>
              <w:jc w:val="both"/>
              <w:rPr>
                <w:rFonts w:ascii="Arial" w:hAnsi="Arial" w:cs="Arial"/>
              </w:rPr>
            </w:pPr>
            <w:r w:rsidRPr="00E84BE1">
              <w:rPr>
                <w:rFonts w:ascii="Arial" w:hAnsi="Arial" w:cs="Arial"/>
              </w:rPr>
              <w:t>To be an effective, dynamic professional, who is accountable for the development of an identified area.</w:t>
            </w:r>
          </w:p>
          <w:p w14:paraId="68EBAAA2" w14:textId="77777777" w:rsidR="00E84BE1" w:rsidRPr="00E84BE1" w:rsidRDefault="00E84BE1" w:rsidP="00E84BE1">
            <w:pPr>
              <w:spacing w:line="240" w:lineRule="auto"/>
              <w:jc w:val="both"/>
              <w:rPr>
                <w:rFonts w:ascii="Arial" w:hAnsi="Arial" w:cs="Arial"/>
              </w:rPr>
            </w:pPr>
            <w:r w:rsidRPr="00E84BE1">
              <w:rPr>
                <w:rFonts w:ascii="Arial" w:hAnsi="Arial" w:cs="Arial"/>
              </w:rPr>
              <w:t>Undertake specific tasks as requested by SLT pertaining to developing behaviour support strategies and liaise with outside agencies as required</w:t>
            </w:r>
          </w:p>
          <w:p w14:paraId="0ACC2C02" w14:textId="737543FD" w:rsidR="000B069A" w:rsidRDefault="000B069A">
            <w:pPr>
              <w:ind w:left="5" w:right="9"/>
            </w:pPr>
          </w:p>
        </w:tc>
      </w:tr>
      <w:tr w:rsidR="000B069A" w14:paraId="17DBF5A7" w14:textId="77777777">
        <w:trPr>
          <w:trHeight w:val="463"/>
        </w:trPr>
        <w:tc>
          <w:tcPr>
            <w:tcW w:w="975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A108C1C" w14:textId="77777777" w:rsidR="000B069A" w:rsidRDefault="00C05765">
            <w:pPr>
              <w:ind w:left="5"/>
            </w:pPr>
            <w:r>
              <w:rPr>
                <w:rFonts w:ascii="Arial" w:eastAsia="Arial" w:hAnsi="Arial" w:cs="Arial"/>
                <w:b/>
              </w:rPr>
              <w:t xml:space="preserve">MAIN DUTIES AND RESPONSIBILITIES </w:t>
            </w:r>
          </w:p>
        </w:tc>
      </w:tr>
      <w:tr w:rsidR="000B069A" w14:paraId="0C3BB1CC" w14:textId="77777777">
        <w:trPr>
          <w:trHeight w:val="5231"/>
        </w:trPr>
        <w:tc>
          <w:tcPr>
            <w:tcW w:w="9752" w:type="dxa"/>
            <w:tcBorders>
              <w:top w:val="single" w:sz="4" w:space="0" w:color="000000"/>
              <w:left w:val="single" w:sz="4" w:space="0" w:color="000000"/>
              <w:bottom w:val="single" w:sz="4" w:space="0" w:color="000000"/>
              <w:right w:val="single" w:sz="4" w:space="0" w:color="000000"/>
            </w:tcBorders>
            <w:vAlign w:val="center"/>
          </w:tcPr>
          <w:p w14:paraId="1BE50915" w14:textId="3B279DC6" w:rsidR="00E84BE1" w:rsidRPr="00E84BE1" w:rsidRDefault="00E84BE1" w:rsidP="00E84BE1">
            <w:pPr>
              <w:spacing w:line="240" w:lineRule="auto"/>
              <w:rPr>
                <w:rFonts w:ascii="Arial" w:hAnsi="Arial" w:cs="Arial"/>
                <w:b/>
                <w:bCs/>
              </w:rPr>
            </w:pPr>
            <w:r>
              <w:rPr>
                <w:rFonts w:ascii="Arial" w:hAnsi="Arial" w:cs="Arial"/>
                <w:b/>
                <w:bCs/>
              </w:rPr>
              <w:t>General</w:t>
            </w:r>
          </w:p>
          <w:p w14:paraId="1D83B233" w14:textId="4210DC6D" w:rsidR="00E84BE1" w:rsidRPr="00E84BE1" w:rsidRDefault="00E84BE1" w:rsidP="00E84BE1">
            <w:pPr>
              <w:pStyle w:val="ListParagraph"/>
              <w:numPr>
                <w:ilvl w:val="0"/>
                <w:numId w:val="5"/>
              </w:numPr>
              <w:spacing w:line="240" w:lineRule="auto"/>
              <w:rPr>
                <w:rFonts w:ascii="Arial" w:hAnsi="Arial" w:cs="Arial"/>
              </w:rPr>
            </w:pPr>
            <w:r w:rsidRPr="00E84BE1">
              <w:rPr>
                <w:rFonts w:ascii="Arial" w:hAnsi="Arial" w:cs="Arial"/>
              </w:rPr>
              <w:t>To monitor, review and update Individual Support Plans and strategies in liaison with teachers, families and other professionals</w:t>
            </w:r>
          </w:p>
          <w:p w14:paraId="60581930" w14:textId="77777777" w:rsidR="00E84BE1" w:rsidRPr="00E84BE1" w:rsidRDefault="00E84BE1" w:rsidP="00E84BE1">
            <w:pPr>
              <w:pStyle w:val="ListParagraph"/>
              <w:numPr>
                <w:ilvl w:val="0"/>
                <w:numId w:val="5"/>
              </w:numPr>
              <w:spacing w:line="240" w:lineRule="auto"/>
              <w:rPr>
                <w:rFonts w:ascii="Arial" w:hAnsi="Arial" w:cs="Arial"/>
              </w:rPr>
            </w:pPr>
            <w:r w:rsidRPr="00E84BE1">
              <w:rPr>
                <w:rFonts w:ascii="Arial" w:hAnsi="Arial" w:cs="Arial"/>
              </w:rPr>
              <w:t>To use individual support strategies in line with the school’s policy and procedures, which contribute to a purposeful learning environment for pupils appropriate to their age and special needs.</w:t>
            </w:r>
          </w:p>
          <w:p w14:paraId="2ECB2C01" w14:textId="77777777" w:rsidR="00E84BE1" w:rsidRPr="00E84BE1" w:rsidRDefault="00E84BE1" w:rsidP="00E84BE1">
            <w:pPr>
              <w:pStyle w:val="ListParagraph"/>
              <w:numPr>
                <w:ilvl w:val="0"/>
                <w:numId w:val="5"/>
              </w:numPr>
              <w:spacing w:line="240" w:lineRule="auto"/>
              <w:rPr>
                <w:rFonts w:ascii="Arial" w:hAnsi="Arial" w:cs="Arial"/>
              </w:rPr>
            </w:pPr>
            <w:r w:rsidRPr="00E84BE1">
              <w:rPr>
                <w:rFonts w:ascii="Arial" w:hAnsi="Arial" w:cs="Arial"/>
              </w:rPr>
              <w:t>To lead training for Positive Handling across the school as required</w:t>
            </w:r>
          </w:p>
          <w:p w14:paraId="4363F130" w14:textId="77777777" w:rsidR="00E84BE1" w:rsidRPr="00E84BE1" w:rsidRDefault="00E84BE1" w:rsidP="00E84BE1">
            <w:pPr>
              <w:pStyle w:val="ListParagraph"/>
              <w:numPr>
                <w:ilvl w:val="0"/>
                <w:numId w:val="5"/>
              </w:numPr>
              <w:spacing w:line="240" w:lineRule="auto"/>
              <w:rPr>
                <w:rFonts w:ascii="Arial" w:hAnsi="Arial" w:cs="Arial"/>
              </w:rPr>
            </w:pPr>
            <w:r w:rsidRPr="00E84BE1">
              <w:rPr>
                <w:rFonts w:ascii="Arial" w:hAnsi="Arial" w:cs="Arial"/>
              </w:rPr>
              <w:t>Maintain good relationships with colleagues and work together as a team.</w:t>
            </w:r>
          </w:p>
          <w:p w14:paraId="6C289B92" w14:textId="77777777" w:rsidR="00E84BE1" w:rsidRPr="00E84BE1" w:rsidRDefault="00E84BE1" w:rsidP="00E84BE1">
            <w:pPr>
              <w:pStyle w:val="ListParagraph"/>
              <w:numPr>
                <w:ilvl w:val="0"/>
                <w:numId w:val="5"/>
              </w:numPr>
              <w:spacing w:line="240" w:lineRule="auto"/>
              <w:rPr>
                <w:rFonts w:ascii="Arial" w:hAnsi="Arial" w:cs="Arial"/>
              </w:rPr>
            </w:pPr>
            <w:r w:rsidRPr="00E84BE1">
              <w:rPr>
                <w:rFonts w:ascii="Arial" w:hAnsi="Arial" w:cs="Arial"/>
              </w:rPr>
              <w:t>Regularly review own practice, set personal targets and take responsibility for own personal development.</w:t>
            </w:r>
          </w:p>
          <w:p w14:paraId="6CE527C6" w14:textId="77777777" w:rsidR="00E84BE1" w:rsidRPr="00E84BE1" w:rsidRDefault="00E84BE1" w:rsidP="00E84BE1">
            <w:pPr>
              <w:pStyle w:val="ListParagraph"/>
              <w:numPr>
                <w:ilvl w:val="0"/>
                <w:numId w:val="5"/>
              </w:numPr>
              <w:spacing w:line="240" w:lineRule="auto"/>
              <w:rPr>
                <w:rFonts w:ascii="Arial" w:hAnsi="Arial" w:cs="Arial"/>
              </w:rPr>
            </w:pPr>
            <w:r w:rsidRPr="00E84BE1">
              <w:rPr>
                <w:rFonts w:ascii="Arial" w:hAnsi="Arial" w:cs="Arial"/>
              </w:rPr>
              <w:t>To promote the inclusion of all pupils, ensuring they have equal opportunities to learn and develop, particularly helping to overcome barriers to learning including communication, emotional and behavioural difficulties.</w:t>
            </w:r>
          </w:p>
          <w:p w14:paraId="2E33BAF6" w14:textId="77777777" w:rsidR="00E84BE1" w:rsidRPr="00E84BE1" w:rsidRDefault="00E84BE1" w:rsidP="00E84BE1">
            <w:pPr>
              <w:pStyle w:val="ListParagraph"/>
              <w:numPr>
                <w:ilvl w:val="0"/>
                <w:numId w:val="5"/>
              </w:numPr>
              <w:spacing w:line="240" w:lineRule="auto"/>
              <w:rPr>
                <w:rFonts w:ascii="Arial" w:hAnsi="Arial" w:cs="Arial"/>
              </w:rPr>
            </w:pPr>
            <w:r w:rsidRPr="00E84BE1">
              <w:rPr>
                <w:rFonts w:ascii="Arial" w:hAnsi="Arial" w:cs="Arial"/>
              </w:rPr>
              <w:t>To be responsible for promoting and safeguarding the welfare of children and young people within the school.</w:t>
            </w:r>
          </w:p>
          <w:p w14:paraId="119835BA" w14:textId="77777777" w:rsidR="00E84BE1" w:rsidRPr="00E84BE1" w:rsidRDefault="00E84BE1" w:rsidP="00E84BE1">
            <w:pPr>
              <w:pStyle w:val="ListParagraph"/>
              <w:numPr>
                <w:ilvl w:val="0"/>
                <w:numId w:val="5"/>
              </w:numPr>
              <w:spacing w:line="240" w:lineRule="auto"/>
              <w:rPr>
                <w:rFonts w:ascii="Arial" w:hAnsi="Arial" w:cs="Arial"/>
              </w:rPr>
            </w:pPr>
            <w:r w:rsidRPr="00E84BE1">
              <w:rPr>
                <w:rFonts w:ascii="Arial" w:hAnsi="Arial" w:cs="Arial"/>
              </w:rPr>
              <w:t>To encourage pupils to become independent learners, to provide support for their welfare, and to support the inclusion of pupils in all aspects of school life.</w:t>
            </w:r>
          </w:p>
          <w:p w14:paraId="1751E98E" w14:textId="77777777" w:rsidR="00E84BE1" w:rsidRPr="00E84BE1" w:rsidRDefault="00E84BE1" w:rsidP="00E84BE1">
            <w:pPr>
              <w:pStyle w:val="ListParagraph"/>
              <w:numPr>
                <w:ilvl w:val="0"/>
                <w:numId w:val="5"/>
              </w:numPr>
              <w:spacing w:line="240" w:lineRule="auto"/>
              <w:rPr>
                <w:rFonts w:ascii="Arial" w:hAnsi="Arial" w:cs="Arial"/>
              </w:rPr>
            </w:pPr>
            <w:r w:rsidRPr="00E84BE1">
              <w:rPr>
                <w:rFonts w:ascii="Arial" w:hAnsi="Arial" w:cs="Arial"/>
              </w:rPr>
              <w:t>Develop and maintain a culture of high expectations for self and for others and take appropriate action to challenge underperformance at all levels, ensuring corrective intervention and follow up.</w:t>
            </w:r>
          </w:p>
          <w:p w14:paraId="2237AFCB" w14:textId="77777777" w:rsidR="000B069A" w:rsidRDefault="00C05765" w:rsidP="00E84BE1">
            <w:pPr>
              <w:pStyle w:val="ListParagraph"/>
              <w:numPr>
                <w:ilvl w:val="0"/>
                <w:numId w:val="5"/>
              </w:numPr>
            </w:pPr>
            <w:r w:rsidRPr="00E84BE1">
              <w:rPr>
                <w:rFonts w:ascii="Arial" w:eastAsia="Arial" w:hAnsi="Arial" w:cs="Arial"/>
              </w:rPr>
              <w:t xml:space="preserve">Contribute to extra-curricular provision </w:t>
            </w:r>
          </w:p>
          <w:p w14:paraId="4D5FC7BA" w14:textId="77777777" w:rsidR="000B069A" w:rsidRDefault="00C05765" w:rsidP="00E84BE1">
            <w:pPr>
              <w:pStyle w:val="ListParagraph"/>
              <w:numPr>
                <w:ilvl w:val="0"/>
                <w:numId w:val="5"/>
              </w:numPr>
            </w:pPr>
            <w:r w:rsidRPr="00E84BE1">
              <w:rPr>
                <w:rFonts w:ascii="Arial" w:eastAsia="Arial" w:hAnsi="Arial" w:cs="Arial"/>
              </w:rPr>
              <w:t xml:space="preserve">Provide classroom assistance and support for individual pupil’s needs if necessary </w:t>
            </w:r>
          </w:p>
          <w:p w14:paraId="7303473F" w14:textId="77777777" w:rsidR="000B069A" w:rsidRDefault="00C05765" w:rsidP="00E84BE1">
            <w:pPr>
              <w:pStyle w:val="ListParagraph"/>
              <w:numPr>
                <w:ilvl w:val="0"/>
                <w:numId w:val="5"/>
              </w:numPr>
            </w:pPr>
            <w:r w:rsidRPr="00E84BE1">
              <w:rPr>
                <w:rFonts w:ascii="Arial" w:eastAsia="Arial" w:hAnsi="Arial" w:cs="Arial"/>
              </w:rPr>
              <w:t xml:space="preserve">Attend relevant meetings and carry out relevant administrative tasks </w:t>
            </w:r>
          </w:p>
          <w:p w14:paraId="5FD128E8" w14:textId="77777777" w:rsidR="000B069A" w:rsidRDefault="00C05765" w:rsidP="00E84BE1">
            <w:pPr>
              <w:pStyle w:val="ListParagraph"/>
              <w:numPr>
                <w:ilvl w:val="0"/>
                <w:numId w:val="5"/>
              </w:numPr>
            </w:pPr>
            <w:r w:rsidRPr="00E84BE1">
              <w:rPr>
                <w:rFonts w:ascii="Arial" w:eastAsia="Arial" w:hAnsi="Arial" w:cs="Arial"/>
              </w:rPr>
              <w:t xml:space="preserve">Undertake any training as required by the school </w:t>
            </w:r>
          </w:p>
          <w:p w14:paraId="44B845DD" w14:textId="77777777" w:rsidR="000B069A" w:rsidRPr="00E84BE1" w:rsidRDefault="00C05765" w:rsidP="00E84BE1">
            <w:pPr>
              <w:pStyle w:val="ListParagraph"/>
              <w:numPr>
                <w:ilvl w:val="0"/>
                <w:numId w:val="5"/>
              </w:numPr>
            </w:pPr>
            <w:r w:rsidRPr="00E84BE1">
              <w:rPr>
                <w:rFonts w:ascii="Arial" w:eastAsia="Arial" w:hAnsi="Arial" w:cs="Arial"/>
              </w:rPr>
              <w:t>Disseminate information and training to other staff</w:t>
            </w:r>
          </w:p>
          <w:p w14:paraId="6C5D12DD" w14:textId="77777777" w:rsidR="00E84BE1" w:rsidRPr="00AC6ECA" w:rsidRDefault="00E84BE1" w:rsidP="00E84BE1">
            <w:pPr>
              <w:spacing w:line="240" w:lineRule="auto"/>
              <w:jc w:val="both"/>
              <w:rPr>
                <w:rFonts w:ascii="Arial" w:hAnsi="Arial" w:cs="Arial"/>
                <w:b/>
                <w:bCs/>
              </w:rPr>
            </w:pPr>
            <w:r w:rsidRPr="00AC6ECA">
              <w:rPr>
                <w:rFonts w:ascii="Arial" w:hAnsi="Arial" w:cs="Arial"/>
                <w:b/>
                <w:bCs/>
              </w:rPr>
              <w:t>Support for the Students</w:t>
            </w:r>
          </w:p>
          <w:p w14:paraId="069FF89A" w14:textId="77777777" w:rsidR="00E84BE1" w:rsidRPr="00E84BE1" w:rsidRDefault="00E84BE1" w:rsidP="00E84BE1">
            <w:pPr>
              <w:pStyle w:val="ListParagraph"/>
              <w:numPr>
                <w:ilvl w:val="0"/>
                <w:numId w:val="5"/>
              </w:numPr>
              <w:spacing w:line="240" w:lineRule="auto"/>
              <w:rPr>
                <w:rFonts w:ascii="Arial" w:hAnsi="Arial" w:cs="Arial"/>
              </w:rPr>
            </w:pPr>
            <w:r w:rsidRPr="00E84BE1">
              <w:rPr>
                <w:rFonts w:ascii="Arial" w:hAnsi="Arial" w:cs="Arial"/>
              </w:rPr>
              <w:t xml:space="preserve">Liaising with the teacher to plan, prepare and deliver individual support programmes to individual or groups of pupils who have severe and complex needs, including pupils with Autistic Spectrum Disorder, and challenging behaviour. </w:t>
            </w:r>
          </w:p>
          <w:p w14:paraId="49A9917C" w14:textId="77777777" w:rsidR="00E84BE1" w:rsidRPr="00836DFB" w:rsidRDefault="00E84BE1" w:rsidP="00E84BE1">
            <w:pPr>
              <w:numPr>
                <w:ilvl w:val="0"/>
                <w:numId w:val="5"/>
              </w:numPr>
              <w:spacing w:line="240" w:lineRule="auto"/>
              <w:rPr>
                <w:rFonts w:ascii="Arial" w:hAnsi="Arial" w:cs="Arial"/>
              </w:rPr>
            </w:pPr>
            <w:r w:rsidRPr="00836DFB">
              <w:rPr>
                <w:rFonts w:ascii="Arial" w:hAnsi="Arial" w:cs="Arial"/>
              </w:rPr>
              <w:t>To support working relationship with the pupils, acting as role model and setting high expectations.</w:t>
            </w:r>
          </w:p>
          <w:p w14:paraId="093F1CCA" w14:textId="77777777" w:rsidR="00E84BE1" w:rsidRPr="00836DFB" w:rsidRDefault="00E84BE1" w:rsidP="00E84BE1">
            <w:pPr>
              <w:numPr>
                <w:ilvl w:val="0"/>
                <w:numId w:val="5"/>
              </w:numPr>
              <w:spacing w:line="240" w:lineRule="auto"/>
              <w:rPr>
                <w:rFonts w:ascii="Arial" w:hAnsi="Arial" w:cs="Arial"/>
              </w:rPr>
            </w:pPr>
            <w:r w:rsidRPr="00836DFB">
              <w:rPr>
                <w:rFonts w:ascii="Arial" w:hAnsi="Arial" w:cs="Arial"/>
              </w:rPr>
              <w:lastRenderedPageBreak/>
              <w:t>To deliver and support pupils learning in the most effective way working with multidisciplinary teams.</w:t>
            </w:r>
          </w:p>
          <w:p w14:paraId="55402395" w14:textId="77777777" w:rsidR="00E84BE1" w:rsidRPr="00836DFB" w:rsidRDefault="00E84BE1" w:rsidP="00E84BE1">
            <w:pPr>
              <w:numPr>
                <w:ilvl w:val="0"/>
                <w:numId w:val="5"/>
              </w:numPr>
              <w:spacing w:line="240" w:lineRule="auto"/>
              <w:rPr>
                <w:rFonts w:ascii="Arial" w:hAnsi="Arial" w:cs="Arial"/>
              </w:rPr>
            </w:pPr>
            <w:r w:rsidRPr="00836DFB">
              <w:rPr>
                <w:rFonts w:ascii="Arial" w:hAnsi="Arial" w:cs="Arial"/>
              </w:rPr>
              <w:t>To have a knowledge of complex special needs and be able to use appropriate specialist strategies and approaches such as Makaton, TEACCH, PECs, Intensive Interaction.</w:t>
            </w:r>
          </w:p>
          <w:p w14:paraId="18A1FFCC" w14:textId="77777777" w:rsidR="00E84BE1" w:rsidRPr="00836DFB" w:rsidRDefault="00E84BE1" w:rsidP="00E84BE1">
            <w:pPr>
              <w:numPr>
                <w:ilvl w:val="0"/>
                <w:numId w:val="5"/>
              </w:numPr>
              <w:spacing w:line="240" w:lineRule="auto"/>
              <w:rPr>
                <w:rFonts w:ascii="Arial" w:hAnsi="Arial" w:cs="Arial"/>
              </w:rPr>
            </w:pPr>
            <w:r w:rsidRPr="00836DFB">
              <w:rPr>
                <w:rFonts w:ascii="Arial" w:hAnsi="Arial" w:cs="Arial"/>
              </w:rPr>
              <w:t xml:space="preserve">To </w:t>
            </w:r>
            <w:r>
              <w:rPr>
                <w:rFonts w:ascii="Arial" w:hAnsi="Arial" w:cs="Arial"/>
              </w:rPr>
              <w:t>lead and implement</w:t>
            </w:r>
            <w:r w:rsidRPr="00836DFB">
              <w:rPr>
                <w:rFonts w:ascii="Arial" w:hAnsi="Arial" w:cs="Arial"/>
              </w:rPr>
              <w:t xml:space="preserve"> behaviour plans for pupils to support learning in the most effective way.</w:t>
            </w:r>
          </w:p>
          <w:p w14:paraId="19DEE178" w14:textId="77777777" w:rsidR="00E84BE1" w:rsidRPr="00836DFB" w:rsidRDefault="00E84BE1" w:rsidP="00E84BE1">
            <w:pPr>
              <w:numPr>
                <w:ilvl w:val="0"/>
                <w:numId w:val="5"/>
              </w:numPr>
              <w:spacing w:line="240" w:lineRule="auto"/>
              <w:rPr>
                <w:rFonts w:ascii="Arial" w:hAnsi="Arial" w:cs="Arial"/>
              </w:rPr>
            </w:pPr>
            <w:r w:rsidRPr="00836DFB">
              <w:rPr>
                <w:rFonts w:ascii="Arial" w:hAnsi="Arial" w:cs="Arial"/>
              </w:rPr>
              <w:t>To recognise that some pupils have communication difficulties and to act sensitively to their differing needs using alternative communication strategies as required.</w:t>
            </w:r>
          </w:p>
          <w:p w14:paraId="167C8074" w14:textId="77777777" w:rsidR="00E84BE1" w:rsidRDefault="00E84BE1" w:rsidP="00E84BE1">
            <w:pPr>
              <w:numPr>
                <w:ilvl w:val="0"/>
                <w:numId w:val="5"/>
              </w:numPr>
              <w:spacing w:line="240" w:lineRule="auto"/>
              <w:rPr>
                <w:rFonts w:ascii="Arial" w:hAnsi="Arial" w:cs="Arial"/>
              </w:rPr>
            </w:pPr>
            <w:r>
              <w:rPr>
                <w:rFonts w:ascii="Arial" w:hAnsi="Arial" w:cs="Arial"/>
              </w:rPr>
              <w:t>To ensure all aspects of the EHCP are fulfilled</w:t>
            </w:r>
          </w:p>
          <w:p w14:paraId="41589D09" w14:textId="77777777" w:rsidR="00E84BE1" w:rsidRPr="00836DFB" w:rsidRDefault="00E84BE1" w:rsidP="00E84BE1">
            <w:pPr>
              <w:numPr>
                <w:ilvl w:val="0"/>
                <w:numId w:val="5"/>
              </w:numPr>
              <w:spacing w:line="240" w:lineRule="auto"/>
              <w:rPr>
                <w:rFonts w:ascii="Arial" w:hAnsi="Arial" w:cs="Arial"/>
              </w:rPr>
            </w:pPr>
            <w:r w:rsidRPr="00836DFB">
              <w:rPr>
                <w:rFonts w:ascii="Arial" w:hAnsi="Arial" w:cs="Arial"/>
              </w:rPr>
              <w:t xml:space="preserve">To assist the pupils with personal care needs which may include social, health, hygiene and welfare matters. This could include the changing of incontinence pads / soiled clothing and agreed manual handling procedures. </w:t>
            </w:r>
          </w:p>
          <w:p w14:paraId="7F8D3343" w14:textId="77777777" w:rsidR="00E84BE1" w:rsidRPr="00836DFB" w:rsidRDefault="00E84BE1" w:rsidP="00E84BE1">
            <w:pPr>
              <w:numPr>
                <w:ilvl w:val="0"/>
                <w:numId w:val="5"/>
              </w:numPr>
              <w:spacing w:line="240" w:lineRule="auto"/>
              <w:rPr>
                <w:rFonts w:ascii="Arial" w:hAnsi="Arial" w:cs="Arial"/>
              </w:rPr>
            </w:pPr>
            <w:r w:rsidRPr="00836DFB">
              <w:rPr>
                <w:rFonts w:ascii="Arial" w:hAnsi="Arial" w:cs="Arial"/>
              </w:rPr>
              <w:t>Administer medication subject to agreement and in line with school policy and procedures.</w:t>
            </w:r>
          </w:p>
          <w:p w14:paraId="66F49F1A" w14:textId="77777777" w:rsidR="00E84BE1" w:rsidRPr="00836DFB" w:rsidRDefault="00E84BE1" w:rsidP="00E84BE1">
            <w:pPr>
              <w:numPr>
                <w:ilvl w:val="0"/>
                <w:numId w:val="5"/>
              </w:numPr>
              <w:spacing w:line="240" w:lineRule="auto"/>
              <w:rPr>
                <w:rFonts w:ascii="Arial" w:hAnsi="Arial" w:cs="Arial"/>
              </w:rPr>
            </w:pPr>
            <w:r w:rsidRPr="00836DFB">
              <w:rPr>
                <w:rFonts w:ascii="Arial" w:hAnsi="Arial" w:cs="Arial"/>
              </w:rPr>
              <w:t>To support pupils with special educational needs through the delivery of specific learning programmes to achieve termly outcomes.</w:t>
            </w:r>
          </w:p>
          <w:p w14:paraId="51889BC2" w14:textId="77777777" w:rsidR="00E84BE1" w:rsidRPr="00836DFB" w:rsidRDefault="00E84BE1" w:rsidP="00E84BE1">
            <w:pPr>
              <w:numPr>
                <w:ilvl w:val="0"/>
                <w:numId w:val="5"/>
              </w:numPr>
              <w:spacing w:line="240" w:lineRule="auto"/>
              <w:rPr>
                <w:rFonts w:ascii="Arial" w:hAnsi="Arial" w:cs="Arial"/>
              </w:rPr>
            </w:pPr>
            <w:r w:rsidRPr="00836DFB">
              <w:rPr>
                <w:rFonts w:ascii="Arial" w:hAnsi="Arial" w:cs="Arial"/>
              </w:rPr>
              <w:t>Contribute to the development and implementation of EHC Plans for pupils,</w:t>
            </w:r>
            <w:r>
              <w:rPr>
                <w:rFonts w:ascii="Arial" w:hAnsi="Arial" w:cs="Arial"/>
              </w:rPr>
              <w:t xml:space="preserve"> </w:t>
            </w:r>
            <w:r w:rsidRPr="00836DFB">
              <w:rPr>
                <w:rFonts w:ascii="Arial" w:hAnsi="Arial" w:cs="Arial"/>
              </w:rPr>
              <w:t>including attendance at, and contribution to, reviews if necessary.</w:t>
            </w:r>
          </w:p>
          <w:p w14:paraId="00CC503A" w14:textId="77777777" w:rsidR="00E84BE1" w:rsidRPr="00836DFB" w:rsidRDefault="00E84BE1" w:rsidP="00E84BE1">
            <w:pPr>
              <w:numPr>
                <w:ilvl w:val="0"/>
                <w:numId w:val="5"/>
              </w:numPr>
              <w:spacing w:line="240" w:lineRule="auto"/>
              <w:rPr>
                <w:rFonts w:ascii="Arial" w:hAnsi="Arial" w:cs="Arial"/>
              </w:rPr>
            </w:pPr>
            <w:r w:rsidRPr="00836DFB">
              <w:rPr>
                <w:rFonts w:ascii="Arial" w:hAnsi="Arial" w:cs="Arial"/>
              </w:rPr>
              <w:t>To encourage pupils to interact and work co-operatively, ensuring all pupils are engaged in activities appropriate for their age and special needs which may include participating in physical activities if required.</w:t>
            </w:r>
          </w:p>
          <w:p w14:paraId="392E6004" w14:textId="77777777" w:rsidR="00E84BE1" w:rsidRPr="00836DFB" w:rsidRDefault="00E84BE1" w:rsidP="00E84BE1">
            <w:pPr>
              <w:numPr>
                <w:ilvl w:val="0"/>
                <w:numId w:val="5"/>
              </w:numPr>
              <w:spacing w:line="240" w:lineRule="auto"/>
              <w:rPr>
                <w:rFonts w:ascii="Arial" w:hAnsi="Arial" w:cs="Arial"/>
              </w:rPr>
            </w:pPr>
            <w:r w:rsidRPr="00836DFB">
              <w:rPr>
                <w:rFonts w:ascii="Arial" w:hAnsi="Arial" w:cs="Arial"/>
              </w:rPr>
              <w:t xml:space="preserve">To provide support in the delivery of the school’s curriculum. </w:t>
            </w:r>
          </w:p>
          <w:p w14:paraId="432653F8" w14:textId="77777777" w:rsidR="00E84BE1" w:rsidRPr="00836DFB" w:rsidRDefault="00E84BE1" w:rsidP="00E84BE1">
            <w:pPr>
              <w:numPr>
                <w:ilvl w:val="0"/>
                <w:numId w:val="5"/>
              </w:numPr>
              <w:spacing w:line="240" w:lineRule="auto"/>
              <w:rPr>
                <w:rFonts w:ascii="Arial" w:hAnsi="Arial" w:cs="Arial"/>
              </w:rPr>
            </w:pPr>
            <w:r w:rsidRPr="00836DFB">
              <w:rPr>
                <w:rFonts w:ascii="Arial" w:hAnsi="Arial" w:cs="Arial"/>
              </w:rPr>
              <w:t xml:space="preserve">To undertake monitoring and assessment of pupil progress, working closely with other professionals and following their designed programme for individual pupils </w:t>
            </w:r>
            <w:proofErr w:type="gramStart"/>
            <w:r w:rsidRPr="00836DFB">
              <w:rPr>
                <w:rFonts w:ascii="Arial" w:hAnsi="Arial" w:cs="Arial"/>
              </w:rPr>
              <w:t>i.e.</w:t>
            </w:r>
            <w:proofErr w:type="gramEnd"/>
            <w:r w:rsidRPr="00836DFB">
              <w:rPr>
                <w:rFonts w:ascii="Arial" w:hAnsi="Arial" w:cs="Arial"/>
              </w:rPr>
              <w:t xml:space="preserve"> occupational health, speech therapists and physiotherapists.</w:t>
            </w:r>
          </w:p>
          <w:p w14:paraId="30702038" w14:textId="77777777" w:rsidR="00E84BE1" w:rsidRPr="00836DFB" w:rsidRDefault="00E84BE1" w:rsidP="00E84BE1">
            <w:pPr>
              <w:numPr>
                <w:ilvl w:val="0"/>
                <w:numId w:val="5"/>
              </w:numPr>
              <w:spacing w:line="240" w:lineRule="auto"/>
              <w:rPr>
                <w:rFonts w:ascii="Arial" w:hAnsi="Arial" w:cs="Arial"/>
              </w:rPr>
            </w:pPr>
            <w:r w:rsidRPr="00836DFB">
              <w:rPr>
                <w:rFonts w:ascii="Arial" w:hAnsi="Arial" w:cs="Arial"/>
              </w:rPr>
              <w:t xml:space="preserve">To provide feedback to pupils in relation to their progress and achievement. </w:t>
            </w:r>
          </w:p>
          <w:p w14:paraId="5890D6FD" w14:textId="77777777" w:rsidR="00E84BE1" w:rsidRPr="00654FD2" w:rsidRDefault="00E84BE1" w:rsidP="00E84BE1">
            <w:pPr>
              <w:numPr>
                <w:ilvl w:val="0"/>
                <w:numId w:val="5"/>
              </w:numPr>
              <w:spacing w:line="240" w:lineRule="auto"/>
              <w:rPr>
                <w:rFonts w:ascii="Arial" w:hAnsi="Arial" w:cs="Arial"/>
                <w:sz w:val="20"/>
                <w:szCs w:val="20"/>
              </w:rPr>
            </w:pPr>
            <w:r w:rsidRPr="00836DFB">
              <w:rPr>
                <w:rFonts w:ascii="Arial" w:hAnsi="Arial" w:cs="Arial"/>
              </w:rPr>
              <w:t>Escort pupils to and from transport, safely and efficiently.</w:t>
            </w:r>
            <w:r w:rsidRPr="00654FD2">
              <w:rPr>
                <w:rFonts w:ascii="Arial" w:hAnsi="Arial" w:cs="Arial"/>
                <w:sz w:val="20"/>
                <w:szCs w:val="20"/>
              </w:rPr>
              <w:t xml:space="preserve"> </w:t>
            </w:r>
          </w:p>
          <w:p w14:paraId="47948F29" w14:textId="77777777" w:rsidR="00E84BE1" w:rsidRDefault="00E84BE1" w:rsidP="00E84BE1">
            <w:pPr>
              <w:spacing w:line="240" w:lineRule="auto"/>
              <w:rPr>
                <w:rFonts w:ascii="Arial" w:hAnsi="Arial" w:cs="Arial"/>
                <w:b/>
                <w:bCs/>
              </w:rPr>
            </w:pPr>
          </w:p>
          <w:p w14:paraId="2944FD46" w14:textId="77777777" w:rsidR="00E84BE1" w:rsidRPr="00AC6ECA" w:rsidRDefault="00E84BE1" w:rsidP="00E84BE1">
            <w:pPr>
              <w:spacing w:line="240" w:lineRule="auto"/>
              <w:rPr>
                <w:rFonts w:ascii="Arial" w:hAnsi="Arial" w:cs="Arial"/>
                <w:b/>
                <w:bCs/>
              </w:rPr>
            </w:pPr>
            <w:r w:rsidRPr="00AC6ECA">
              <w:rPr>
                <w:rFonts w:ascii="Arial" w:hAnsi="Arial" w:cs="Arial"/>
                <w:b/>
                <w:bCs/>
              </w:rPr>
              <w:t>Support for Teachers</w:t>
            </w:r>
          </w:p>
          <w:p w14:paraId="56B5370D" w14:textId="77777777" w:rsidR="00E84BE1" w:rsidRPr="00836DFB" w:rsidRDefault="00E84BE1" w:rsidP="00E84BE1">
            <w:pPr>
              <w:numPr>
                <w:ilvl w:val="0"/>
                <w:numId w:val="5"/>
              </w:numPr>
              <w:spacing w:line="240" w:lineRule="auto"/>
              <w:rPr>
                <w:rFonts w:ascii="Arial" w:hAnsi="Arial" w:cs="Arial"/>
              </w:rPr>
            </w:pPr>
            <w:r w:rsidRPr="00836DFB">
              <w:rPr>
                <w:rFonts w:ascii="Arial" w:hAnsi="Arial" w:cs="Arial"/>
              </w:rPr>
              <w:t>To be involved in display work around the school and to direct others as necessary.</w:t>
            </w:r>
          </w:p>
          <w:p w14:paraId="010DD8A6" w14:textId="77777777" w:rsidR="00E84BE1" w:rsidRPr="00836DFB" w:rsidRDefault="00E84BE1" w:rsidP="00E84BE1">
            <w:pPr>
              <w:numPr>
                <w:ilvl w:val="0"/>
                <w:numId w:val="5"/>
              </w:numPr>
              <w:spacing w:line="240" w:lineRule="auto"/>
              <w:rPr>
                <w:rFonts w:ascii="Arial" w:hAnsi="Arial" w:cs="Arial"/>
              </w:rPr>
            </w:pPr>
            <w:r w:rsidRPr="00836DFB">
              <w:rPr>
                <w:rFonts w:ascii="Arial" w:hAnsi="Arial" w:cs="Arial"/>
              </w:rPr>
              <w:t>To advance learning when working with individuals, small groups and whole classes without the presence of an assigned teacher.</w:t>
            </w:r>
          </w:p>
          <w:p w14:paraId="0B3D1380" w14:textId="77777777" w:rsidR="00E84BE1" w:rsidRPr="00836DFB" w:rsidRDefault="00E84BE1" w:rsidP="00E84BE1">
            <w:pPr>
              <w:numPr>
                <w:ilvl w:val="0"/>
                <w:numId w:val="5"/>
              </w:numPr>
              <w:spacing w:line="240" w:lineRule="auto"/>
              <w:rPr>
                <w:rFonts w:ascii="Arial" w:hAnsi="Arial" w:cs="Arial"/>
              </w:rPr>
            </w:pPr>
            <w:r w:rsidRPr="00836DFB">
              <w:rPr>
                <w:rFonts w:ascii="Arial" w:hAnsi="Arial" w:cs="Arial"/>
              </w:rPr>
              <w:t>Support the evaluation of pupils’ progress using a range of assessment techniques.</w:t>
            </w:r>
          </w:p>
          <w:p w14:paraId="4121DC02" w14:textId="77777777" w:rsidR="00E84BE1" w:rsidRPr="00836DFB" w:rsidRDefault="00E84BE1" w:rsidP="00E84BE1">
            <w:pPr>
              <w:numPr>
                <w:ilvl w:val="0"/>
                <w:numId w:val="5"/>
              </w:numPr>
              <w:spacing w:line="240" w:lineRule="auto"/>
              <w:rPr>
                <w:rFonts w:ascii="Arial" w:hAnsi="Arial" w:cs="Arial"/>
              </w:rPr>
            </w:pPr>
            <w:r w:rsidRPr="00836DFB">
              <w:rPr>
                <w:rFonts w:ascii="Arial" w:hAnsi="Arial" w:cs="Arial"/>
              </w:rPr>
              <w:t>To contribute effectively to planning and preparation of lessons</w:t>
            </w:r>
            <w:r>
              <w:rPr>
                <w:rFonts w:ascii="Arial" w:hAnsi="Arial" w:cs="Arial"/>
              </w:rPr>
              <w:t xml:space="preserve"> and classroom management.</w:t>
            </w:r>
          </w:p>
          <w:p w14:paraId="4B021B25" w14:textId="77777777" w:rsidR="00E84BE1" w:rsidRPr="00836DFB" w:rsidRDefault="00E84BE1" w:rsidP="00E84BE1">
            <w:pPr>
              <w:numPr>
                <w:ilvl w:val="0"/>
                <w:numId w:val="5"/>
              </w:numPr>
              <w:spacing w:line="240" w:lineRule="auto"/>
              <w:rPr>
                <w:rFonts w:ascii="Arial" w:hAnsi="Arial" w:cs="Arial"/>
              </w:rPr>
            </w:pPr>
            <w:r w:rsidRPr="00836DFB">
              <w:rPr>
                <w:rFonts w:ascii="Arial" w:hAnsi="Arial" w:cs="Arial"/>
              </w:rPr>
              <w:t>To contribute to maintaining and analysing records of pupils’ progress.</w:t>
            </w:r>
          </w:p>
          <w:p w14:paraId="2AD83781" w14:textId="77777777" w:rsidR="00E84BE1" w:rsidRPr="00836DFB" w:rsidRDefault="00E84BE1" w:rsidP="00E84BE1">
            <w:pPr>
              <w:numPr>
                <w:ilvl w:val="0"/>
                <w:numId w:val="5"/>
              </w:numPr>
              <w:spacing w:line="240" w:lineRule="auto"/>
              <w:rPr>
                <w:rFonts w:ascii="Arial" w:hAnsi="Arial" w:cs="Arial"/>
              </w:rPr>
            </w:pPr>
            <w:r w:rsidRPr="00836DFB">
              <w:rPr>
                <w:rFonts w:ascii="Arial" w:hAnsi="Arial" w:cs="Arial"/>
              </w:rPr>
              <w:t>To provide feedback and reports as required on pupil achievement to parents, carers and other professionals.</w:t>
            </w:r>
          </w:p>
          <w:p w14:paraId="43D61A44" w14:textId="77777777" w:rsidR="00E84BE1" w:rsidRDefault="00E84BE1" w:rsidP="00E84BE1">
            <w:pPr>
              <w:spacing w:line="240" w:lineRule="auto"/>
              <w:rPr>
                <w:rFonts w:ascii="Arial" w:hAnsi="Arial" w:cs="Arial"/>
              </w:rPr>
            </w:pPr>
          </w:p>
          <w:p w14:paraId="07BA8AB5" w14:textId="77777777" w:rsidR="00E84BE1" w:rsidRPr="00AC6ECA" w:rsidRDefault="00E84BE1" w:rsidP="00E84BE1">
            <w:pPr>
              <w:spacing w:line="240" w:lineRule="auto"/>
              <w:rPr>
                <w:rFonts w:ascii="Arial" w:hAnsi="Arial" w:cs="Arial"/>
                <w:b/>
                <w:bCs/>
              </w:rPr>
            </w:pPr>
            <w:r w:rsidRPr="00AC6ECA">
              <w:rPr>
                <w:rFonts w:ascii="Arial" w:hAnsi="Arial" w:cs="Arial"/>
                <w:b/>
                <w:bCs/>
              </w:rPr>
              <w:t>Support for the Curriculum</w:t>
            </w:r>
          </w:p>
          <w:p w14:paraId="1A67F9BA" w14:textId="77777777" w:rsidR="00E84BE1" w:rsidRPr="00836DFB" w:rsidRDefault="00E84BE1" w:rsidP="00E84BE1">
            <w:pPr>
              <w:numPr>
                <w:ilvl w:val="0"/>
                <w:numId w:val="5"/>
              </w:numPr>
              <w:spacing w:line="240" w:lineRule="auto"/>
              <w:rPr>
                <w:rFonts w:ascii="Arial" w:hAnsi="Arial" w:cs="Arial"/>
              </w:rPr>
            </w:pPr>
            <w:r w:rsidRPr="00836DFB">
              <w:rPr>
                <w:rFonts w:ascii="Arial" w:hAnsi="Arial" w:cs="Arial"/>
              </w:rPr>
              <w:t>Use ICT effectively to support learning activities and develop pupil’s competence and independence in its use.</w:t>
            </w:r>
          </w:p>
          <w:p w14:paraId="21E42259" w14:textId="77777777" w:rsidR="00E84BE1" w:rsidRPr="00836DFB" w:rsidRDefault="00E84BE1" w:rsidP="00E84BE1">
            <w:pPr>
              <w:numPr>
                <w:ilvl w:val="0"/>
                <w:numId w:val="5"/>
              </w:numPr>
              <w:spacing w:line="240" w:lineRule="auto"/>
              <w:rPr>
                <w:rFonts w:ascii="Arial" w:hAnsi="Arial" w:cs="Arial"/>
              </w:rPr>
            </w:pPr>
            <w:r w:rsidRPr="00836DFB">
              <w:rPr>
                <w:rFonts w:ascii="Arial" w:hAnsi="Arial" w:cs="Arial"/>
              </w:rPr>
              <w:t>In liaison with teachers and SLT, to contribute to whole school curriculum development, differentiation and evaluation, taking into account complex and profound learning difficulties as well as pupils’ interests, language and cultural backgrounds.</w:t>
            </w:r>
          </w:p>
          <w:p w14:paraId="480678A3" w14:textId="77777777" w:rsidR="00E84BE1" w:rsidRPr="00836DFB" w:rsidRDefault="00E84BE1" w:rsidP="00E84BE1">
            <w:pPr>
              <w:numPr>
                <w:ilvl w:val="0"/>
                <w:numId w:val="5"/>
              </w:numPr>
              <w:spacing w:line="240" w:lineRule="auto"/>
              <w:rPr>
                <w:rFonts w:ascii="Arial" w:hAnsi="Arial" w:cs="Arial"/>
              </w:rPr>
            </w:pPr>
            <w:r w:rsidRPr="00836DFB">
              <w:rPr>
                <w:rFonts w:ascii="Arial" w:hAnsi="Arial" w:cs="Arial"/>
              </w:rPr>
              <w:t xml:space="preserve">To adapt and plan the development of resources necessary to lead learning activities. </w:t>
            </w:r>
          </w:p>
          <w:p w14:paraId="3B4EE9EB" w14:textId="77777777" w:rsidR="00E84BE1" w:rsidRPr="00836DFB" w:rsidRDefault="00E84BE1" w:rsidP="00E84BE1">
            <w:pPr>
              <w:numPr>
                <w:ilvl w:val="0"/>
                <w:numId w:val="5"/>
              </w:numPr>
              <w:spacing w:line="240" w:lineRule="auto"/>
              <w:rPr>
                <w:rFonts w:ascii="Arial" w:hAnsi="Arial" w:cs="Arial"/>
              </w:rPr>
            </w:pPr>
            <w:r w:rsidRPr="00836DFB">
              <w:rPr>
                <w:rFonts w:ascii="Arial" w:hAnsi="Arial" w:cs="Arial"/>
              </w:rPr>
              <w:t>To undertake broadly similar duties commensurate with the level of the post as required by the Headteacher.</w:t>
            </w:r>
          </w:p>
          <w:p w14:paraId="5D70BB01" w14:textId="77777777" w:rsidR="00E84BE1" w:rsidRDefault="00E84BE1" w:rsidP="00E84BE1">
            <w:pPr>
              <w:spacing w:line="240" w:lineRule="auto"/>
              <w:rPr>
                <w:rFonts w:ascii="Arial" w:hAnsi="Arial" w:cs="Arial"/>
              </w:rPr>
            </w:pPr>
          </w:p>
          <w:p w14:paraId="48C2FF03" w14:textId="77777777" w:rsidR="00E84BE1" w:rsidRPr="00AC6ECA" w:rsidRDefault="00E84BE1" w:rsidP="00E84BE1">
            <w:pPr>
              <w:spacing w:line="240" w:lineRule="auto"/>
              <w:rPr>
                <w:rFonts w:ascii="Arial" w:hAnsi="Arial" w:cs="Arial"/>
                <w:b/>
                <w:bCs/>
              </w:rPr>
            </w:pPr>
            <w:r w:rsidRPr="00AC6ECA">
              <w:rPr>
                <w:rFonts w:ascii="Arial" w:hAnsi="Arial" w:cs="Arial"/>
                <w:b/>
                <w:bCs/>
              </w:rPr>
              <w:t>Support for the School</w:t>
            </w:r>
          </w:p>
          <w:p w14:paraId="52C2B7E5" w14:textId="77777777" w:rsidR="00E84BE1" w:rsidRDefault="00E84BE1" w:rsidP="00E84BE1">
            <w:pPr>
              <w:numPr>
                <w:ilvl w:val="0"/>
                <w:numId w:val="5"/>
              </w:numPr>
              <w:spacing w:line="240" w:lineRule="auto"/>
              <w:rPr>
                <w:rFonts w:ascii="Arial" w:hAnsi="Arial" w:cs="Arial"/>
              </w:rPr>
            </w:pPr>
            <w:r w:rsidRPr="00836DFB">
              <w:rPr>
                <w:rFonts w:ascii="Arial" w:hAnsi="Arial" w:cs="Arial"/>
              </w:rPr>
              <w:t>Comply and assist with the development of policies and procedures including child protection, health, safety and security, confidentiality and data protection, reporting concerns to the named/appropriate person.</w:t>
            </w:r>
          </w:p>
          <w:p w14:paraId="41E8430F" w14:textId="77777777" w:rsidR="00E84BE1" w:rsidRDefault="00E84BE1" w:rsidP="00E84BE1">
            <w:pPr>
              <w:spacing w:line="240" w:lineRule="auto"/>
              <w:rPr>
                <w:rFonts w:ascii="Arial" w:hAnsi="Arial" w:cs="Arial"/>
              </w:rPr>
            </w:pPr>
          </w:p>
          <w:p w14:paraId="761B3135" w14:textId="10ADE761" w:rsidR="00E84BE1" w:rsidRPr="00E84BE1" w:rsidRDefault="00E84BE1" w:rsidP="00E84BE1">
            <w:pPr>
              <w:spacing w:line="240" w:lineRule="auto"/>
              <w:rPr>
                <w:rFonts w:ascii="Arial" w:hAnsi="Arial" w:cs="Arial"/>
              </w:rPr>
            </w:pPr>
          </w:p>
        </w:tc>
      </w:tr>
      <w:tr w:rsidR="000B069A" w14:paraId="222E4FF5" w14:textId="77777777">
        <w:trPr>
          <w:trHeight w:val="458"/>
        </w:trPr>
        <w:tc>
          <w:tcPr>
            <w:tcW w:w="975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920962E" w14:textId="77777777" w:rsidR="000B069A" w:rsidRDefault="00C05765">
            <w:pPr>
              <w:ind w:left="5"/>
            </w:pPr>
            <w:r>
              <w:rPr>
                <w:rFonts w:ascii="Arial" w:eastAsia="Arial" w:hAnsi="Arial" w:cs="Arial"/>
                <w:b/>
              </w:rPr>
              <w:lastRenderedPageBreak/>
              <w:t xml:space="preserve">Safeguarding Statement </w:t>
            </w:r>
          </w:p>
        </w:tc>
      </w:tr>
      <w:tr w:rsidR="000B069A" w14:paraId="4E465243" w14:textId="77777777">
        <w:trPr>
          <w:trHeight w:val="1261"/>
        </w:trPr>
        <w:tc>
          <w:tcPr>
            <w:tcW w:w="9752" w:type="dxa"/>
            <w:tcBorders>
              <w:top w:val="single" w:sz="4" w:space="0" w:color="000000"/>
              <w:left w:val="single" w:sz="4" w:space="0" w:color="000000"/>
              <w:bottom w:val="single" w:sz="4" w:space="0" w:color="000000"/>
              <w:right w:val="single" w:sz="4" w:space="0" w:color="000000"/>
            </w:tcBorders>
            <w:vAlign w:val="center"/>
          </w:tcPr>
          <w:p w14:paraId="65BE3D66" w14:textId="77777777" w:rsidR="000B069A" w:rsidRDefault="00C05765">
            <w:pPr>
              <w:ind w:left="5" w:right="211"/>
              <w:jc w:val="both"/>
            </w:pPr>
            <w:r>
              <w:rPr>
                <w:rFonts w:ascii="Arial" w:eastAsia="Arial" w:hAnsi="Arial" w:cs="Arial"/>
              </w:rPr>
              <w:t xml:space="preserve">In accordance with CLPT’s Safeguarding Policy and the document ‘Keeping Children Safe in Education’, all staff have a duty of care to safeguard the health and safety and </w:t>
            </w:r>
            <w:proofErr w:type="spellStart"/>
            <w:r>
              <w:rPr>
                <w:rFonts w:ascii="Arial" w:eastAsia="Arial" w:hAnsi="Arial" w:cs="Arial"/>
              </w:rPr>
              <w:t>well being</w:t>
            </w:r>
            <w:proofErr w:type="spellEnd"/>
            <w:r>
              <w:rPr>
                <w:rFonts w:ascii="Arial" w:eastAsia="Arial" w:hAnsi="Arial" w:cs="Arial"/>
              </w:rPr>
              <w:t xml:space="preserve"> of all students on school premises and when engaged in authorised school activities elsewhere. Staff are inducted to follow policy and procedures to report any safeguarding concerns  </w:t>
            </w:r>
          </w:p>
        </w:tc>
      </w:tr>
      <w:tr w:rsidR="000B069A" w14:paraId="674A5D61" w14:textId="77777777">
        <w:trPr>
          <w:trHeight w:val="463"/>
        </w:trPr>
        <w:tc>
          <w:tcPr>
            <w:tcW w:w="975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7ACEB6DE" w14:textId="77777777" w:rsidR="000B069A" w:rsidRDefault="00C05765">
            <w:pPr>
              <w:ind w:left="5"/>
            </w:pPr>
            <w:r>
              <w:rPr>
                <w:rFonts w:ascii="Arial" w:eastAsia="Arial" w:hAnsi="Arial" w:cs="Arial"/>
                <w:b/>
              </w:rPr>
              <w:t xml:space="preserve">Health and Safety       </w:t>
            </w:r>
          </w:p>
        </w:tc>
      </w:tr>
      <w:tr w:rsidR="000B069A" w14:paraId="15536ED7" w14:textId="77777777">
        <w:trPr>
          <w:trHeight w:val="1600"/>
        </w:trPr>
        <w:tc>
          <w:tcPr>
            <w:tcW w:w="9752" w:type="dxa"/>
            <w:tcBorders>
              <w:top w:val="single" w:sz="4" w:space="0" w:color="000000"/>
              <w:left w:val="single" w:sz="4" w:space="0" w:color="000000"/>
              <w:bottom w:val="single" w:sz="4" w:space="0" w:color="000000"/>
              <w:right w:val="single" w:sz="4" w:space="0" w:color="000000"/>
            </w:tcBorders>
            <w:vAlign w:val="center"/>
          </w:tcPr>
          <w:p w14:paraId="2AED4076" w14:textId="77777777" w:rsidR="000B069A" w:rsidRDefault="00C05765">
            <w:pPr>
              <w:spacing w:after="2" w:line="239" w:lineRule="auto"/>
              <w:ind w:left="5"/>
            </w:pPr>
            <w:r>
              <w:rPr>
                <w:rFonts w:ascii="Arial" w:eastAsia="Arial" w:hAnsi="Arial" w:cs="Arial"/>
              </w:rPr>
              <w:t xml:space="preserve">The jobholder is required to exercise their duty of care by taking responsibility for their own health and safety, and the health and safety of other people who may be affected by their acts or omissions (failure to act). Full guidance regarding health and safety is set out in the Trust’s Health and Safety Policy, and in any risk assessments relevant to the jobholder’s role or circumstances.  </w:t>
            </w:r>
          </w:p>
          <w:p w14:paraId="6ACEA9C2" w14:textId="77777777" w:rsidR="000B069A" w:rsidRDefault="00C05765">
            <w:pPr>
              <w:ind w:left="5"/>
            </w:pPr>
            <w:r>
              <w:rPr>
                <w:rFonts w:ascii="Arial" w:eastAsia="Arial" w:hAnsi="Arial" w:cs="Arial"/>
              </w:rPr>
              <w:t>Both can be accessed via the staff VLE and must be observed by the jobholder.</w:t>
            </w:r>
            <w:r>
              <w:rPr>
                <w:rFonts w:ascii="Arial" w:eastAsia="Arial" w:hAnsi="Arial" w:cs="Arial"/>
                <w:b/>
              </w:rPr>
              <w:t xml:space="preserve"> </w:t>
            </w:r>
          </w:p>
        </w:tc>
      </w:tr>
    </w:tbl>
    <w:p w14:paraId="3CCFEF38" w14:textId="77777777" w:rsidR="000B069A" w:rsidRDefault="00C05765">
      <w:pPr>
        <w:spacing w:after="218"/>
      </w:pPr>
      <w:r>
        <w:t xml:space="preserve"> </w:t>
      </w:r>
    </w:p>
    <w:p w14:paraId="10190B44" w14:textId="77777777" w:rsidR="000B069A" w:rsidRDefault="00C05765">
      <w:pPr>
        <w:spacing w:after="0"/>
      </w:pPr>
      <w:r>
        <w:t xml:space="preserve"> </w:t>
      </w:r>
    </w:p>
    <w:p w14:paraId="2BD1F3F7" w14:textId="77777777" w:rsidR="000B069A" w:rsidRDefault="00C05765">
      <w:pPr>
        <w:spacing w:after="0"/>
        <w:jc w:val="both"/>
      </w:pPr>
      <w:r>
        <w:t xml:space="preserve"> </w:t>
      </w:r>
    </w:p>
    <w:tbl>
      <w:tblPr>
        <w:tblStyle w:val="TableGrid"/>
        <w:tblW w:w="9752" w:type="dxa"/>
        <w:tblInd w:w="1" w:type="dxa"/>
        <w:tblCellMar>
          <w:left w:w="109" w:type="dxa"/>
        </w:tblCellMar>
        <w:tblLook w:val="04A0" w:firstRow="1" w:lastRow="0" w:firstColumn="1" w:lastColumn="0" w:noHBand="0" w:noVBand="1"/>
      </w:tblPr>
      <w:tblGrid>
        <w:gridCol w:w="2691"/>
        <w:gridCol w:w="7061"/>
      </w:tblGrid>
      <w:tr w:rsidR="000B069A" w14:paraId="15478981" w14:textId="77777777">
        <w:trPr>
          <w:trHeight w:val="458"/>
        </w:trPr>
        <w:tc>
          <w:tcPr>
            <w:tcW w:w="9752" w:type="dxa"/>
            <w:gridSpan w:val="2"/>
            <w:tcBorders>
              <w:top w:val="single" w:sz="4" w:space="0" w:color="000000"/>
              <w:left w:val="single" w:sz="4" w:space="0" w:color="000000"/>
              <w:bottom w:val="single" w:sz="4" w:space="0" w:color="000000"/>
              <w:right w:val="single" w:sz="4" w:space="0" w:color="000000"/>
            </w:tcBorders>
            <w:shd w:val="clear" w:color="auto" w:fill="D9D9D9"/>
            <w:vAlign w:val="center"/>
          </w:tcPr>
          <w:p w14:paraId="3089106A" w14:textId="77777777" w:rsidR="000B069A" w:rsidRDefault="00C05765">
            <w:r>
              <w:rPr>
                <w:rFonts w:ascii="Arial" w:eastAsia="Arial" w:hAnsi="Arial" w:cs="Arial"/>
                <w:b/>
              </w:rPr>
              <w:t xml:space="preserve">Confidentiality and Data Protection  </w:t>
            </w:r>
          </w:p>
        </w:tc>
      </w:tr>
      <w:tr w:rsidR="000B069A" w14:paraId="7292BBE8" w14:textId="77777777">
        <w:trPr>
          <w:trHeight w:val="2341"/>
        </w:trPr>
        <w:tc>
          <w:tcPr>
            <w:tcW w:w="9752" w:type="dxa"/>
            <w:gridSpan w:val="2"/>
            <w:tcBorders>
              <w:top w:val="single" w:sz="4" w:space="0" w:color="000000"/>
              <w:left w:val="single" w:sz="4" w:space="0" w:color="000000"/>
              <w:bottom w:val="single" w:sz="4" w:space="0" w:color="000000"/>
              <w:right w:val="single" w:sz="4" w:space="0" w:color="000000"/>
            </w:tcBorders>
            <w:vAlign w:val="center"/>
          </w:tcPr>
          <w:p w14:paraId="7472C8EA" w14:textId="77777777" w:rsidR="000B069A" w:rsidRDefault="00C05765">
            <w:r>
              <w:rPr>
                <w:rFonts w:ascii="Arial" w:eastAsia="Arial" w:hAnsi="Arial" w:cs="Arial"/>
              </w:rPr>
              <w:t>The job holder is expected to comply with the provisions of the Data Protection Act 2018. Any information that they have access to, or are responsible for, must be managed appropriately and any requirements for confidentiality and security observed. Information must not be disclosed to any person or Authority, for example a parent or the Police, without observing the correct procedure for disclosure as set out in the Trust’s Data Protection Policy. Nothing shall prevent you from disclosing information which you are entitled to disclose under the Public Interest Disclosure Act 1998 (as amended), provided the disclosure is made in accordance with the provisions of the Act. The Trust’s Whistleblowing Policy is available via the Staff VLE.</w:t>
            </w:r>
            <w:r>
              <w:rPr>
                <w:rFonts w:ascii="Arial" w:eastAsia="Arial" w:hAnsi="Arial" w:cs="Arial"/>
                <w:b/>
              </w:rPr>
              <w:t xml:space="preserve"> </w:t>
            </w:r>
          </w:p>
        </w:tc>
      </w:tr>
      <w:tr w:rsidR="000B069A" w14:paraId="5CF89A48" w14:textId="77777777">
        <w:trPr>
          <w:trHeight w:val="459"/>
        </w:trPr>
        <w:tc>
          <w:tcPr>
            <w:tcW w:w="9752" w:type="dxa"/>
            <w:gridSpan w:val="2"/>
            <w:tcBorders>
              <w:top w:val="single" w:sz="4" w:space="0" w:color="000000"/>
              <w:left w:val="single" w:sz="4" w:space="0" w:color="000000"/>
              <w:bottom w:val="single" w:sz="4" w:space="0" w:color="000000"/>
              <w:right w:val="single" w:sz="4" w:space="0" w:color="000000"/>
            </w:tcBorders>
            <w:shd w:val="clear" w:color="auto" w:fill="D9D9D9"/>
            <w:vAlign w:val="center"/>
          </w:tcPr>
          <w:p w14:paraId="023F99B6" w14:textId="77777777" w:rsidR="000B069A" w:rsidRDefault="00C05765">
            <w:r>
              <w:rPr>
                <w:rFonts w:ascii="Arial" w:eastAsia="Arial" w:hAnsi="Arial" w:cs="Arial"/>
                <w:b/>
              </w:rPr>
              <w:t xml:space="preserve">Equality and Diversity  </w:t>
            </w:r>
          </w:p>
        </w:tc>
      </w:tr>
      <w:tr w:rsidR="000B069A" w14:paraId="64935829" w14:textId="77777777">
        <w:trPr>
          <w:trHeight w:val="2113"/>
        </w:trPr>
        <w:tc>
          <w:tcPr>
            <w:tcW w:w="9752" w:type="dxa"/>
            <w:gridSpan w:val="2"/>
            <w:tcBorders>
              <w:top w:val="single" w:sz="4" w:space="0" w:color="000000"/>
              <w:left w:val="single" w:sz="4" w:space="0" w:color="000000"/>
              <w:bottom w:val="single" w:sz="4" w:space="0" w:color="000000"/>
              <w:right w:val="single" w:sz="4" w:space="0" w:color="000000"/>
            </w:tcBorders>
            <w:vAlign w:val="center"/>
          </w:tcPr>
          <w:p w14:paraId="48439AB8" w14:textId="77777777" w:rsidR="000B069A" w:rsidRDefault="00C05765">
            <w:pPr>
              <w:ind w:right="48"/>
            </w:pPr>
            <w:r>
              <w:rPr>
                <w:rFonts w:ascii="Arial" w:eastAsia="Arial" w:hAnsi="Arial" w:cs="Arial"/>
              </w:rPr>
              <w:t>CLPT is committed to equality and values diversity. As such the Trust is committed to fulfilling its Equality Duty obligations and expects all staff and volunteers to share this commitment. The duty requires the Trust to have due regard to the need to eliminate unlawful discrimination, harassment and victimisation, advance equality of opportunity and foster good relations between people who share characteristics, such as age, gender, race and faith, and people who do not share them. The jobholder is required to treat all people they come into contact with, with dignity and respect, and is entitled to expect this in return.</w:t>
            </w:r>
            <w:r>
              <w:rPr>
                <w:rFonts w:ascii="Arial" w:eastAsia="Arial" w:hAnsi="Arial" w:cs="Arial"/>
                <w:b/>
              </w:rPr>
              <w:t xml:space="preserve"> </w:t>
            </w:r>
          </w:p>
        </w:tc>
      </w:tr>
      <w:tr w:rsidR="000B069A" w14:paraId="30141ACA" w14:textId="77777777">
        <w:trPr>
          <w:trHeight w:val="461"/>
        </w:trPr>
        <w:tc>
          <w:tcPr>
            <w:tcW w:w="9752" w:type="dxa"/>
            <w:gridSpan w:val="2"/>
            <w:tcBorders>
              <w:top w:val="single" w:sz="4" w:space="0" w:color="000000"/>
              <w:left w:val="single" w:sz="4" w:space="0" w:color="000000"/>
              <w:bottom w:val="single" w:sz="4" w:space="0" w:color="000000"/>
              <w:right w:val="single" w:sz="4" w:space="0" w:color="000000"/>
            </w:tcBorders>
            <w:shd w:val="clear" w:color="auto" w:fill="D9D9D9"/>
            <w:vAlign w:val="center"/>
          </w:tcPr>
          <w:p w14:paraId="03AA1C80" w14:textId="77777777" w:rsidR="000B069A" w:rsidRDefault="00C05765">
            <w:r>
              <w:rPr>
                <w:rFonts w:ascii="Arial" w:eastAsia="Arial" w:hAnsi="Arial" w:cs="Arial"/>
                <w:b/>
              </w:rPr>
              <w:t xml:space="preserve">Training and Development       </w:t>
            </w:r>
          </w:p>
        </w:tc>
      </w:tr>
      <w:tr w:rsidR="000B069A" w14:paraId="5C73D377" w14:textId="77777777">
        <w:trPr>
          <w:trHeight w:val="1544"/>
        </w:trPr>
        <w:tc>
          <w:tcPr>
            <w:tcW w:w="9752" w:type="dxa"/>
            <w:gridSpan w:val="2"/>
            <w:tcBorders>
              <w:top w:val="single" w:sz="4" w:space="0" w:color="000000"/>
              <w:left w:val="single" w:sz="4" w:space="0" w:color="000000"/>
              <w:bottom w:val="single" w:sz="4" w:space="0" w:color="000000"/>
              <w:right w:val="single" w:sz="4" w:space="0" w:color="000000"/>
            </w:tcBorders>
            <w:vAlign w:val="center"/>
          </w:tcPr>
          <w:p w14:paraId="0E548B61" w14:textId="77777777" w:rsidR="000B069A" w:rsidRDefault="00C05765">
            <w:pPr>
              <w:ind w:right="62"/>
            </w:pPr>
            <w:r>
              <w:rPr>
                <w:rFonts w:ascii="Arial" w:eastAsia="Arial" w:hAnsi="Arial" w:cs="Arial"/>
              </w:rPr>
              <w:t xml:space="preserve">CLPT has a shared responsibility with the jobholder for identifying and satisfying training and development needs. The jobholder is expected to actively contribute to their own continuous professional development, and to attend and participate in any training or development activities required to assist them in undertaking their role and meeting safeguarding and general obligations. </w:t>
            </w:r>
            <w:r>
              <w:rPr>
                <w:rFonts w:ascii="Arial" w:eastAsia="Arial" w:hAnsi="Arial" w:cs="Arial"/>
                <w:b/>
              </w:rPr>
              <w:t xml:space="preserve">                                                                                                                                           </w:t>
            </w:r>
          </w:p>
        </w:tc>
      </w:tr>
      <w:tr w:rsidR="000B069A" w14:paraId="0C0329E7" w14:textId="77777777">
        <w:trPr>
          <w:trHeight w:val="463"/>
        </w:trPr>
        <w:tc>
          <w:tcPr>
            <w:tcW w:w="9752" w:type="dxa"/>
            <w:gridSpan w:val="2"/>
            <w:tcBorders>
              <w:top w:val="single" w:sz="4" w:space="0" w:color="000000"/>
              <w:left w:val="single" w:sz="4" w:space="0" w:color="000000"/>
              <w:bottom w:val="single" w:sz="4" w:space="0" w:color="000000"/>
              <w:right w:val="single" w:sz="4" w:space="0" w:color="000000"/>
            </w:tcBorders>
            <w:shd w:val="clear" w:color="auto" w:fill="D9D9D9"/>
            <w:vAlign w:val="center"/>
          </w:tcPr>
          <w:p w14:paraId="62846427" w14:textId="77777777" w:rsidR="000B069A" w:rsidRDefault="00C05765">
            <w:r>
              <w:rPr>
                <w:rFonts w:ascii="Arial" w:eastAsia="Arial" w:hAnsi="Arial" w:cs="Arial"/>
                <w:b/>
              </w:rPr>
              <w:t xml:space="preserve">Mobility </w:t>
            </w:r>
          </w:p>
        </w:tc>
      </w:tr>
      <w:tr w:rsidR="000B069A" w14:paraId="5AE1E012" w14:textId="77777777">
        <w:trPr>
          <w:trHeight w:val="1088"/>
        </w:trPr>
        <w:tc>
          <w:tcPr>
            <w:tcW w:w="9752" w:type="dxa"/>
            <w:gridSpan w:val="2"/>
            <w:tcBorders>
              <w:top w:val="single" w:sz="4" w:space="0" w:color="000000"/>
              <w:left w:val="single" w:sz="4" w:space="0" w:color="000000"/>
              <w:bottom w:val="single" w:sz="4" w:space="0" w:color="000000"/>
              <w:right w:val="single" w:sz="4" w:space="0" w:color="000000"/>
            </w:tcBorders>
            <w:vAlign w:val="center"/>
          </w:tcPr>
          <w:p w14:paraId="706B2E73" w14:textId="77777777" w:rsidR="000B069A" w:rsidRDefault="00C05765">
            <w:pPr>
              <w:ind w:right="85"/>
            </w:pPr>
            <w:r>
              <w:rPr>
                <w:rFonts w:ascii="Arial" w:eastAsia="Arial" w:hAnsi="Arial" w:cs="Arial"/>
              </w:rPr>
              <w:t>The jobholder may be required to transfer to any job appropriate to their grade at such a place as in the service of the Trust may be required, in accordance with legitimate operational requirements and / or facilitating the avoidance of staffing reductions</w:t>
            </w:r>
            <w:r>
              <w:rPr>
                <w:rFonts w:ascii="Arial" w:eastAsia="Arial" w:hAnsi="Arial" w:cs="Arial"/>
                <w:b/>
              </w:rPr>
              <w:t xml:space="preserve"> </w:t>
            </w:r>
          </w:p>
        </w:tc>
      </w:tr>
      <w:tr w:rsidR="000B069A" w14:paraId="7E69FE13" w14:textId="77777777">
        <w:trPr>
          <w:trHeight w:val="463"/>
        </w:trPr>
        <w:tc>
          <w:tcPr>
            <w:tcW w:w="9752" w:type="dxa"/>
            <w:gridSpan w:val="2"/>
            <w:tcBorders>
              <w:top w:val="single" w:sz="4" w:space="0" w:color="000000"/>
              <w:left w:val="single" w:sz="4" w:space="0" w:color="000000"/>
              <w:bottom w:val="single" w:sz="4" w:space="0" w:color="000000"/>
              <w:right w:val="single" w:sz="4" w:space="0" w:color="000000"/>
            </w:tcBorders>
            <w:shd w:val="clear" w:color="auto" w:fill="D9D9D9"/>
            <w:vAlign w:val="center"/>
          </w:tcPr>
          <w:p w14:paraId="265DFAC4" w14:textId="77777777" w:rsidR="000B069A" w:rsidRDefault="00C05765">
            <w:r>
              <w:rPr>
                <w:rFonts w:ascii="Arial" w:eastAsia="Arial" w:hAnsi="Arial" w:cs="Arial"/>
                <w:b/>
              </w:rPr>
              <w:lastRenderedPageBreak/>
              <w:t xml:space="preserve">The Postholder is required to: </w:t>
            </w:r>
          </w:p>
        </w:tc>
      </w:tr>
      <w:tr w:rsidR="000B069A" w14:paraId="182D737A" w14:textId="77777777">
        <w:trPr>
          <w:trHeight w:val="4491"/>
        </w:trPr>
        <w:tc>
          <w:tcPr>
            <w:tcW w:w="9752" w:type="dxa"/>
            <w:gridSpan w:val="2"/>
            <w:tcBorders>
              <w:top w:val="single" w:sz="4" w:space="0" w:color="000000"/>
              <w:left w:val="single" w:sz="4" w:space="0" w:color="000000"/>
              <w:bottom w:val="single" w:sz="4" w:space="0" w:color="000000"/>
              <w:right w:val="single" w:sz="4" w:space="0" w:color="000000"/>
            </w:tcBorders>
            <w:vAlign w:val="center"/>
          </w:tcPr>
          <w:p w14:paraId="43452D0B" w14:textId="77777777" w:rsidR="000B069A" w:rsidRDefault="00C05765">
            <w:pPr>
              <w:numPr>
                <w:ilvl w:val="0"/>
                <w:numId w:val="2"/>
              </w:numPr>
              <w:spacing w:after="16" w:line="239" w:lineRule="auto"/>
              <w:ind w:left="321" w:hanging="283"/>
            </w:pPr>
            <w:r>
              <w:rPr>
                <w:rFonts w:ascii="Arial" w:eastAsia="Arial" w:hAnsi="Arial" w:cs="Arial"/>
              </w:rPr>
              <w:t xml:space="preserve">Undertake a systematic study of practice with a consequent programme of self and professional development to ensure that the necessary skill, knowledge and understanding are kept up to date. </w:t>
            </w:r>
          </w:p>
          <w:p w14:paraId="4FDDC880" w14:textId="77777777" w:rsidR="000B069A" w:rsidRDefault="00C05765">
            <w:pPr>
              <w:numPr>
                <w:ilvl w:val="0"/>
                <w:numId w:val="2"/>
              </w:numPr>
              <w:spacing w:after="9" w:line="241" w:lineRule="auto"/>
              <w:ind w:left="321" w:hanging="283"/>
            </w:pPr>
            <w:r>
              <w:rPr>
                <w:rFonts w:ascii="Arial" w:eastAsia="Arial" w:hAnsi="Arial" w:cs="Arial"/>
              </w:rPr>
              <w:t xml:space="preserve">Be aware of and comply with all school policies (available via the Staff VLE. It is important that all staff keep up to date with current policies and any concerns are reported to the relevant named persons without delay. </w:t>
            </w:r>
          </w:p>
          <w:p w14:paraId="0A61B79C" w14:textId="77777777" w:rsidR="000B069A" w:rsidRDefault="00C05765">
            <w:pPr>
              <w:numPr>
                <w:ilvl w:val="0"/>
                <w:numId w:val="2"/>
              </w:numPr>
              <w:ind w:left="321" w:hanging="283"/>
            </w:pPr>
            <w:r>
              <w:rPr>
                <w:rFonts w:ascii="Arial" w:eastAsia="Arial" w:hAnsi="Arial" w:cs="Arial"/>
              </w:rPr>
              <w:t xml:space="preserve">To promote equality, diversity and inclusion and demonstrate this within the role. </w:t>
            </w:r>
          </w:p>
          <w:p w14:paraId="61CD9EBB" w14:textId="77777777" w:rsidR="000B069A" w:rsidRDefault="00C05765">
            <w:pPr>
              <w:numPr>
                <w:ilvl w:val="0"/>
                <w:numId w:val="2"/>
              </w:numPr>
              <w:spacing w:after="13" w:line="242" w:lineRule="auto"/>
              <w:ind w:left="321" w:hanging="283"/>
            </w:pPr>
            <w:r>
              <w:rPr>
                <w:rFonts w:ascii="Arial" w:eastAsia="Arial" w:hAnsi="Arial" w:cs="Arial"/>
              </w:rPr>
              <w:t xml:space="preserve">To play a full part in the life of the school community, to support its distinctive mission, aims and the ethos.   </w:t>
            </w:r>
          </w:p>
          <w:p w14:paraId="284F5B94" w14:textId="77777777" w:rsidR="000B069A" w:rsidRDefault="00C05765">
            <w:pPr>
              <w:numPr>
                <w:ilvl w:val="0"/>
                <w:numId w:val="2"/>
              </w:numPr>
              <w:spacing w:after="18" w:line="238" w:lineRule="auto"/>
              <w:ind w:left="321" w:hanging="283"/>
            </w:pPr>
            <w:r>
              <w:rPr>
                <w:rFonts w:ascii="Arial" w:eastAsia="Arial" w:hAnsi="Arial" w:cs="Arial"/>
              </w:rPr>
              <w:t xml:space="preserve">To set an example of positive personal integrity and professionalism with appropriate communications and relationships at all levels. </w:t>
            </w:r>
          </w:p>
          <w:p w14:paraId="077908F9" w14:textId="77777777" w:rsidR="000B069A" w:rsidRDefault="00C05765">
            <w:pPr>
              <w:numPr>
                <w:ilvl w:val="0"/>
                <w:numId w:val="2"/>
              </w:numPr>
              <w:ind w:left="321" w:hanging="283"/>
            </w:pPr>
            <w:r>
              <w:rPr>
                <w:rFonts w:ascii="Arial" w:eastAsia="Arial" w:hAnsi="Arial" w:cs="Arial"/>
              </w:rPr>
              <w:t xml:space="preserve">To act as exam invigilator when required. </w:t>
            </w:r>
          </w:p>
          <w:p w14:paraId="4959E184" w14:textId="77777777" w:rsidR="000B069A" w:rsidRDefault="00C05765">
            <w:pPr>
              <w:numPr>
                <w:ilvl w:val="0"/>
                <w:numId w:val="2"/>
              </w:numPr>
              <w:ind w:left="321" w:hanging="283"/>
            </w:pPr>
            <w:r>
              <w:rPr>
                <w:rFonts w:ascii="Arial" w:eastAsia="Arial" w:hAnsi="Arial" w:cs="Arial"/>
              </w:rPr>
              <w:t xml:space="preserve">To undertake such other duties which may be regarded as within the nature of the duties and responsibilities for the grade of the post as defined and subject to any reasonable adjustments under the Equality Act 2010.  Any changes of a permanent nature will be incorporated into the job description. </w:t>
            </w:r>
          </w:p>
        </w:tc>
      </w:tr>
      <w:tr w:rsidR="000B069A" w14:paraId="64CF0315" w14:textId="77777777">
        <w:trPr>
          <w:trHeight w:val="459"/>
        </w:trPr>
        <w:tc>
          <w:tcPr>
            <w:tcW w:w="9752" w:type="dxa"/>
            <w:gridSpan w:val="2"/>
            <w:tcBorders>
              <w:top w:val="single" w:sz="4" w:space="0" w:color="000000"/>
              <w:left w:val="single" w:sz="4" w:space="0" w:color="000000"/>
              <w:bottom w:val="single" w:sz="4" w:space="0" w:color="000000"/>
              <w:right w:val="single" w:sz="4" w:space="0" w:color="000000"/>
            </w:tcBorders>
            <w:shd w:val="clear" w:color="auto" w:fill="D9D9D9"/>
            <w:vAlign w:val="center"/>
          </w:tcPr>
          <w:p w14:paraId="22B3BFBA" w14:textId="77777777" w:rsidR="000B069A" w:rsidRDefault="00C05765">
            <w:r>
              <w:rPr>
                <w:rFonts w:ascii="Arial" w:eastAsia="Arial" w:hAnsi="Arial" w:cs="Arial"/>
                <w:b/>
              </w:rPr>
              <w:t xml:space="preserve">Endorsement: </w:t>
            </w:r>
          </w:p>
        </w:tc>
      </w:tr>
      <w:tr w:rsidR="000B069A" w14:paraId="1B1F4493" w14:textId="77777777">
        <w:trPr>
          <w:trHeight w:val="2283"/>
        </w:trPr>
        <w:tc>
          <w:tcPr>
            <w:tcW w:w="9752" w:type="dxa"/>
            <w:gridSpan w:val="2"/>
            <w:tcBorders>
              <w:top w:val="single" w:sz="4" w:space="0" w:color="000000"/>
              <w:left w:val="single" w:sz="4" w:space="0" w:color="000000"/>
              <w:bottom w:val="single" w:sz="4" w:space="0" w:color="000000"/>
              <w:right w:val="single" w:sz="4" w:space="0" w:color="000000"/>
            </w:tcBorders>
            <w:vAlign w:val="center"/>
          </w:tcPr>
          <w:p w14:paraId="74B62587" w14:textId="77777777" w:rsidR="000B069A" w:rsidRDefault="00C05765">
            <w:pPr>
              <w:spacing w:after="2" w:line="238" w:lineRule="auto"/>
            </w:pPr>
            <w:r>
              <w:rPr>
                <w:rFonts w:ascii="Arial" w:eastAsia="Arial" w:hAnsi="Arial" w:cs="Arial"/>
              </w:rPr>
              <w:t xml:space="preserve">This job description reflects the major tasks to be carried out by the job holder and identifies the level of responsibility at which the jobholder will be required to work, as at the date on which the last review took place.  </w:t>
            </w:r>
          </w:p>
          <w:p w14:paraId="0ACA9146" w14:textId="77777777" w:rsidR="000B069A" w:rsidRDefault="00C05765">
            <w:r>
              <w:rPr>
                <w:rFonts w:ascii="Arial" w:eastAsia="Arial" w:hAnsi="Arial" w:cs="Arial"/>
              </w:rPr>
              <w:t xml:space="preserve"> </w:t>
            </w:r>
          </w:p>
          <w:p w14:paraId="1833ED32" w14:textId="77777777" w:rsidR="000B069A" w:rsidRDefault="00C05765">
            <w:r>
              <w:rPr>
                <w:rFonts w:ascii="Arial" w:eastAsia="Arial" w:hAnsi="Arial" w:cs="Arial"/>
              </w:rPr>
              <w:t xml:space="preserve">This job description may be subject to review and / or amendment at any time to reflect the requirements of the job. Any amendments will be made in consultation with any existing jobholder and will be commensurate with the salary grade for the job. The jobholder is expected to comply with any reasonable management requests. </w:t>
            </w:r>
          </w:p>
        </w:tc>
      </w:tr>
      <w:tr w:rsidR="000B069A" w14:paraId="7A207060" w14:textId="77777777">
        <w:trPr>
          <w:trHeight w:val="671"/>
        </w:trPr>
        <w:tc>
          <w:tcPr>
            <w:tcW w:w="9752" w:type="dxa"/>
            <w:gridSpan w:val="2"/>
            <w:tcBorders>
              <w:top w:val="single" w:sz="4" w:space="0" w:color="000000"/>
              <w:left w:val="single" w:sz="4" w:space="0" w:color="000000"/>
              <w:bottom w:val="single" w:sz="4" w:space="0" w:color="000000"/>
              <w:right w:val="single" w:sz="4" w:space="0" w:color="000000"/>
            </w:tcBorders>
            <w:shd w:val="clear" w:color="auto" w:fill="D9D9D9"/>
          </w:tcPr>
          <w:p w14:paraId="199671BA" w14:textId="77777777" w:rsidR="000B069A" w:rsidRDefault="00C05765">
            <w:pPr>
              <w:ind w:left="4"/>
              <w:jc w:val="center"/>
            </w:pPr>
            <w:r>
              <w:rPr>
                <w:rFonts w:ascii="Arial" w:eastAsia="Arial" w:hAnsi="Arial" w:cs="Arial"/>
                <w:b/>
                <w:sz w:val="28"/>
              </w:rPr>
              <w:t xml:space="preserve">Declaration </w:t>
            </w:r>
          </w:p>
          <w:p w14:paraId="3B95BA7F" w14:textId="77777777" w:rsidR="000B069A" w:rsidRDefault="00C05765">
            <w:pPr>
              <w:ind w:left="3"/>
              <w:jc w:val="center"/>
            </w:pPr>
            <w:r>
              <w:rPr>
                <w:rFonts w:ascii="Arial" w:eastAsia="Arial" w:hAnsi="Arial" w:cs="Arial"/>
              </w:rPr>
              <w:t xml:space="preserve">I accept this job description. </w:t>
            </w:r>
          </w:p>
        </w:tc>
      </w:tr>
      <w:tr w:rsidR="000B069A" w14:paraId="442F857E" w14:textId="77777777">
        <w:trPr>
          <w:trHeight w:val="519"/>
        </w:trPr>
        <w:tc>
          <w:tcPr>
            <w:tcW w:w="269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98415B3" w14:textId="77777777" w:rsidR="000B069A" w:rsidRDefault="00C05765">
            <w:r>
              <w:rPr>
                <w:rFonts w:ascii="Arial" w:eastAsia="Arial" w:hAnsi="Arial" w:cs="Arial"/>
                <w:b/>
              </w:rPr>
              <w:t xml:space="preserve">Print Name: </w:t>
            </w:r>
          </w:p>
        </w:tc>
        <w:tc>
          <w:tcPr>
            <w:tcW w:w="7060" w:type="dxa"/>
            <w:tcBorders>
              <w:top w:val="single" w:sz="4" w:space="0" w:color="000000"/>
              <w:left w:val="single" w:sz="4" w:space="0" w:color="000000"/>
              <w:bottom w:val="single" w:sz="4" w:space="0" w:color="000000"/>
              <w:right w:val="single" w:sz="4" w:space="0" w:color="000000"/>
            </w:tcBorders>
            <w:vAlign w:val="center"/>
          </w:tcPr>
          <w:p w14:paraId="6B41538F" w14:textId="77777777" w:rsidR="000B069A" w:rsidRDefault="00C05765">
            <w:pPr>
              <w:ind w:left="2"/>
            </w:pPr>
            <w:r>
              <w:rPr>
                <w:rFonts w:ascii="Arial" w:eastAsia="Arial" w:hAnsi="Arial" w:cs="Arial"/>
              </w:rPr>
              <w:t xml:space="preserve"> </w:t>
            </w:r>
          </w:p>
        </w:tc>
      </w:tr>
      <w:tr w:rsidR="000B069A" w14:paraId="4605F6EA" w14:textId="77777777">
        <w:trPr>
          <w:trHeight w:val="521"/>
        </w:trPr>
        <w:tc>
          <w:tcPr>
            <w:tcW w:w="269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E210604" w14:textId="77777777" w:rsidR="000B069A" w:rsidRDefault="00C05765">
            <w:r>
              <w:rPr>
                <w:rFonts w:ascii="Arial" w:eastAsia="Arial" w:hAnsi="Arial" w:cs="Arial"/>
                <w:b/>
              </w:rPr>
              <w:t xml:space="preserve">Signature: </w:t>
            </w:r>
          </w:p>
        </w:tc>
        <w:tc>
          <w:tcPr>
            <w:tcW w:w="7060" w:type="dxa"/>
            <w:tcBorders>
              <w:top w:val="single" w:sz="4" w:space="0" w:color="000000"/>
              <w:left w:val="single" w:sz="4" w:space="0" w:color="000000"/>
              <w:bottom w:val="single" w:sz="4" w:space="0" w:color="000000"/>
              <w:right w:val="single" w:sz="4" w:space="0" w:color="000000"/>
            </w:tcBorders>
            <w:vAlign w:val="center"/>
          </w:tcPr>
          <w:p w14:paraId="03F0C017" w14:textId="77777777" w:rsidR="000B069A" w:rsidRDefault="00C05765">
            <w:pPr>
              <w:ind w:left="2"/>
            </w:pPr>
            <w:r>
              <w:rPr>
                <w:rFonts w:ascii="Arial" w:eastAsia="Arial" w:hAnsi="Arial" w:cs="Arial"/>
              </w:rPr>
              <w:t xml:space="preserve"> </w:t>
            </w:r>
          </w:p>
        </w:tc>
      </w:tr>
      <w:tr w:rsidR="000B069A" w14:paraId="2A5F8F11" w14:textId="77777777">
        <w:trPr>
          <w:trHeight w:val="462"/>
        </w:trPr>
        <w:tc>
          <w:tcPr>
            <w:tcW w:w="269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DDE5090" w14:textId="77777777" w:rsidR="000B069A" w:rsidRDefault="00C05765">
            <w:r>
              <w:rPr>
                <w:rFonts w:ascii="Arial" w:eastAsia="Arial" w:hAnsi="Arial" w:cs="Arial"/>
                <w:b/>
              </w:rPr>
              <w:t xml:space="preserve">Date: </w:t>
            </w:r>
          </w:p>
        </w:tc>
        <w:tc>
          <w:tcPr>
            <w:tcW w:w="7060" w:type="dxa"/>
            <w:tcBorders>
              <w:top w:val="single" w:sz="4" w:space="0" w:color="000000"/>
              <w:left w:val="single" w:sz="4" w:space="0" w:color="000000"/>
              <w:bottom w:val="single" w:sz="4" w:space="0" w:color="000000"/>
              <w:right w:val="single" w:sz="4" w:space="0" w:color="000000"/>
            </w:tcBorders>
            <w:vAlign w:val="center"/>
          </w:tcPr>
          <w:p w14:paraId="04C59130" w14:textId="77777777" w:rsidR="000B069A" w:rsidRDefault="00C05765">
            <w:pPr>
              <w:ind w:left="2"/>
            </w:pPr>
            <w:r>
              <w:rPr>
                <w:rFonts w:ascii="Arial" w:eastAsia="Arial" w:hAnsi="Arial" w:cs="Arial"/>
              </w:rPr>
              <w:t xml:space="preserve"> </w:t>
            </w:r>
          </w:p>
        </w:tc>
      </w:tr>
    </w:tbl>
    <w:p w14:paraId="2F005498" w14:textId="77777777" w:rsidR="000B069A" w:rsidRDefault="00C05765">
      <w:pPr>
        <w:spacing w:after="221"/>
        <w:jc w:val="both"/>
      </w:pPr>
      <w:r>
        <w:rPr>
          <w:rFonts w:ascii="Arial" w:eastAsia="Arial" w:hAnsi="Arial" w:cs="Arial"/>
          <w:sz w:val="24"/>
        </w:rPr>
        <w:t xml:space="preserve"> </w:t>
      </w:r>
    </w:p>
    <w:p w14:paraId="3ABA27C1" w14:textId="77777777" w:rsidR="000B069A" w:rsidRDefault="00C05765">
      <w:pPr>
        <w:spacing w:after="0"/>
        <w:jc w:val="both"/>
      </w:pPr>
      <w:r>
        <w:rPr>
          <w:rFonts w:ascii="Arial" w:eastAsia="Arial" w:hAnsi="Arial" w:cs="Arial"/>
          <w:sz w:val="24"/>
        </w:rPr>
        <w:t xml:space="preserve"> </w:t>
      </w:r>
    </w:p>
    <w:sectPr w:rsidR="000B069A">
      <w:footerReference w:type="even" r:id="rId8"/>
      <w:footerReference w:type="default" r:id="rId9"/>
      <w:footerReference w:type="first" r:id="rId10"/>
      <w:pgSz w:w="11904" w:h="16838"/>
      <w:pgMar w:top="716" w:right="987" w:bottom="1717" w:left="1133" w:header="720" w:footer="70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58F3CA" w14:textId="77777777" w:rsidR="008B5212" w:rsidRDefault="008B5212">
      <w:pPr>
        <w:spacing w:after="0" w:line="240" w:lineRule="auto"/>
      </w:pPr>
      <w:r>
        <w:separator/>
      </w:r>
    </w:p>
  </w:endnote>
  <w:endnote w:type="continuationSeparator" w:id="0">
    <w:p w14:paraId="3B029F25" w14:textId="77777777" w:rsidR="008B5212" w:rsidRDefault="008B521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Calibri"/>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ptos Display">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099F83" w14:textId="77777777" w:rsidR="000B069A" w:rsidRDefault="00C05765">
    <w:pPr>
      <w:spacing w:after="0"/>
      <w:ind w:right="-4"/>
      <w:jc w:val="right"/>
    </w:pPr>
    <w:r>
      <w:fldChar w:fldCharType="begin"/>
    </w:r>
    <w:r>
      <w:instrText xml:space="preserve"> PAGE   \* MERGEFORMAT </w:instrText>
    </w:r>
    <w:r>
      <w:fldChar w:fldCharType="separate"/>
    </w:r>
    <w:r>
      <w:t>1</w:t>
    </w:r>
    <w:r>
      <w:fldChar w:fldCharType="end"/>
    </w:r>
    <w:r>
      <w:t xml:space="preserve"> </w:t>
    </w:r>
  </w:p>
  <w:p w14:paraId="793936B5" w14:textId="77777777" w:rsidR="000B069A" w:rsidRDefault="00C05765">
    <w:pPr>
      <w:spacing w:after="0"/>
    </w:pP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9B2C94" w14:textId="77777777" w:rsidR="000B069A" w:rsidRDefault="00C05765">
    <w:pPr>
      <w:spacing w:after="0"/>
      <w:ind w:right="-4"/>
      <w:jc w:val="right"/>
    </w:pPr>
    <w:r>
      <w:fldChar w:fldCharType="begin"/>
    </w:r>
    <w:r>
      <w:instrText xml:space="preserve"> PAGE   \* MERGEFORMAT </w:instrText>
    </w:r>
    <w:r>
      <w:fldChar w:fldCharType="separate"/>
    </w:r>
    <w:r>
      <w:t>1</w:t>
    </w:r>
    <w:r>
      <w:fldChar w:fldCharType="end"/>
    </w:r>
    <w:r>
      <w:t xml:space="preserve"> </w:t>
    </w:r>
  </w:p>
  <w:p w14:paraId="3609FEBC" w14:textId="77777777" w:rsidR="000B069A" w:rsidRDefault="00C05765">
    <w:pPr>
      <w:spacing w:after="0"/>
    </w:pPr>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1EEDAE" w14:textId="77777777" w:rsidR="000B069A" w:rsidRDefault="00C05765">
    <w:pPr>
      <w:spacing w:after="0"/>
      <w:ind w:right="-4"/>
      <w:jc w:val="right"/>
    </w:pPr>
    <w:r>
      <w:fldChar w:fldCharType="begin"/>
    </w:r>
    <w:r>
      <w:instrText xml:space="preserve"> PAGE   \* MERGEFORMAT </w:instrText>
    </w:r>
    <w:r>
      <w:fldChar w:fldCharType="separate"/>
    </w:r>
    <w:r>
      <w:t>1</w:t>
    </w:r>
    <w:r>
      <w:fldChar w:fldCharType="end"/>
    </w:r>
    <w:r>
      <w:t xml:space="preserve"> </w:t>
    </w:r>
  </w:p>
  <w:p w14:paraId="1D910873" w14:textId="77777777" w:rsidR="000B069A" w:rsidRDefault="00C05765">
    <w:pPr>
      <w:spacing w:after="0"/>
    </w:pP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054BFF" w14:textId="77777777" w:rsidR="008B5212" w:rsidRDefault="008B5212">
      <w:pPr>
        <w:spacing w:after="0" w:line="240" w:lineRule="auto"/>
      </w:pPr>
      <w:r>
        <w:separator/>
      </w:r>
    </w:p>
  </w:footnote>
  <w:footnote w:type="continuationSeparator" w:id="0">
    <w:p w14:paraId="7C48105A" w14:textId="77777777" w:rsidR="008B5212" w:rsidRDefault="008B521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F6312D"/>
    <w:multiLevelType w:val="hybridMultilevel"/>
    <w:tmpl w:val="8DDA7AD2"/>
    <w:lvl w:ilvl="0" w:tplc="5CB63DAC">
      <w:start w:val="1"/>
      <w:numFmt w:val="bullet"/>
      <w:lvlText w:val="•"/>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4A52A312">
      <w:start w:val="1"/>
      <w:numFmt w:val="bullet"/>
      <w:lvlText w:val="o"/>
      <w:lvlJc w:val="left"/>
      <w:pPr>
        <w:ind w:left="154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7736F52E">
      <w:start w:val="1"/>
      <w:numFmt w:val="bullet"/>
      <w:lvlText w:val="▪"/>
      <w:lvlJc w:val="left"/>
      <w:pPr>
        <w:ind w:left="226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AAFE4D56">
      <w:start w:val="1"/>
      <w:numFmt w:val="bullet"/>
      <w:lvlText w:val="•"/>
      <w:lvlJc w:val="left"/>
      <w:pPr>
        <w:ind w:left="298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55284F1A">
      <w:start w:val="1"/>
      <w:numFmt w:val="bullet"/>
      <w:lvlText w:val="o"/>
      <w:lvlJc w:val="left"/>
      <w:pPr>
        <w:ind w:left="370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2D243294">
      <w:start w:val="1"/>
      <w:numFmt w:val="bullet"/>
      <w:lvlText w:val="▪"/>
      <w:lvlJc w:val="left"/>
      <w:pPr>
        <w:ind w:left="442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9FBA33B0">
      <w:start w:val="1"/>
      <w:numFmt w:val="bullet"/>
      <w:lvlText w:val="•"/>
      <w:lvlJc w:val="left"/>
      <w:pPr>
        <w:ind w:left="514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6EBEFF98">
      <w:start w:val="1"/>
      <w:numFmt w:val="bullet"/>
      <w:lvlText w:val="o"/>
      <w:lvlJc w:val="left"/>
      <w:pPr>
        <w:ind w:left="586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3942270C">
      <w:start w:val="1"/>
      <w:numFmt w:val="bullet"/>
      <w:lvlText w:val="▪"/>
      <w:lvlJc w:val="left"/>
      <w:pPr>
        <w:ind w:left="658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33D70055"/>
    <w:multiLevelType w:val="hybridMultilevel"/>
    <w:tmpl w:val="F0A6A6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6112446C"/>
    <w:multiLevelType w:val="hybridMultilevel"/>
    <w:tmpl w:val="6C6E567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668D6D4A"/>
    <w:multiLevelType w:val="hybridMultilevel"/>
    <w:tmpl w:val="E784402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6DB10050"/>
    <w:multiLevelType w:val="hybridMultilevel"/>
    <w:tmpl w:val="4C0E27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73874BDD"/>
    <w:multiLevelType w:val="hybridMultilevel"/>
    <w:tmpl w:val="448AB5BC"/>
    <w:lvl w:ilvl="0" w:tplc="67A228BE">
      <w:start w:val="1"/>
      <w:numFmt w:val="bullet"/>
      <w:lvlText w:val="•"/>
      <w:lvlJc w:val="left"/>
      <w:pPr>
        <w:ind w:left="32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6242F462">
      <w:start w:val="1"/>
      <w:numFmt w:val="bullet"/>
      <w:lvlText w:val="o"/>
      <w:lvlJc w:val="left"/>
      <w:pPr>
        <w:ind w:left="122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1F00895A">
      <w:start w:val="1"/>
      <w:numFmt w:val="bullet"/>
      <w:lvlText w:val="▪"/>
      <w:lvlJc w:val="left"/>
      <w:pPr>
        <w:ind w:left="194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D5EC7558">
      <w:start w:val="1"/>
      <w:numFmt w:val="bullet"/>
      <w:lvlText w:val="•"/>
      <w:lvlJc w:val="left"/>
      <w:pPr>
        <w:ind w:left="266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24DC5B0C">
      <w:start w:val="1"/>
      <w:numFmt w:val="bullet"/>
      <w:lvlText w:val="o"/>
      <w:lvlJc w:val="left"/>
      <w:pPr>
        <w:ind w:left="338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438CE7B4">
      <w:start w:val="1"/>
      <w:numFmt w:val="bullet"/>
      <w:lvlText w:val="▪"/>
      <w:lvlJc w:val="left"/>
      <w:pPr>
        <w:ind w:left="410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824AD9DA">
      <w:start w:val="1"/>
      <w:numFmt w:val="bullet"/>
      <w:lvlText w:val="•"/>
      <w:lvlJc w:val="left"/>
      <w:pPr>
        <w:ind w:left="482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10748AF2">
      <w:start w:val="1"/>
      <w:numFmt w:val="bullet"/>
      <w:lvlText w:val="o"/>
      <w:lvlJc w:val="left"/>
      <w:pPr>
        <w:ind w:left="554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E690AA16">
      <w:start w:val="1"/>
      <w:numFmt w:val="bullet"/>
      <w:lvlText w:val="▪"/>
      <w:lvlJc w:val="left"/>
      <w:pPr>
        <w:ind w:left="626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num w:numId="1">
    <w:abstractNumId w:val="0"/>
  </w:num>
  <w:num w:numId="2">
    <w:abstractNumId w:val="5"/>
  </w:num>
  <w:num w:numId="3">
    <w:abstractNumId w:val="3"/>
  </w:num>
  <w:num w:numId="4">
    <w:abstractNumId w:val="2"/>
  </w:num>
  <w:num w:numId="5">
    <w:abstractNumId w:val="1"/>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069A"/>
    <w:rsid w:val="000B069A"/>
    <w:rsid w:val="00242592"/>
    <w:rsid w:val="00315E7F"/>
    <w:rsid w:val="00420B40"/>
    <w:rsid w:val="008B5212"/>
    <w:rsid w:val="00A76E05"/>
    <w:rsid w:val="00C05765"/>
    <w:rsid w:val="00E84BE1"/>
    <w:rsid w:val="00F77FA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64661E"/>
  <w15:docId w15:val="{A1871D66-15B6-4C5E-847C-F71A75E4DD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line="259" w:lineRule="auto"/>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ListParagraph">
    <w:name w:val="List Paragraph"/>
    <w:basedOn w:val="Normal"/>
    <w:uiPriority w:val="34"/>
    <w:qFormat/>
    <w:rsid w:val="00E84BE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1584</Words>
  <Characters>9030</Characters>
  <Application>Microsoft Office Word</Application>
  <DocSecurity>4</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10593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Jane Elwell</dc:creator>
  <cp:keywords/>
  <cp:lastModifiedBy>Lauren Maybury</cp:lastModifiedBy>
  <cp:revision>2</cp:revision>
  <dcterms:created xsi:type="dcterms:W3CDTF">2026-03-20T12:50:00Z</dcterms:created>
  <dcterms:modified xsi:type="dcterms:W3CDTF">2026-03-20T12:50:00Z</dcterms:modified>
</cp:coreProperties>
</file>