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72B" w:rsidRPr="00D0072B" w:rsidRDefault="00D0072B" w:rsidP="00D0072B">
      <w:pPr>
        <w:spacing w:before="100" w:beforeAutospacing="1" w:after="100" w:afterAutospacing="1"/>
        <w:jc w:val="center"/>
        <w:rPr>
          <w:rFonts w:asciiTheme="minorHAnsi" w:hAnsiTheme="minorHAnsi" w:cstheme="minorHAnsi"/>
          <w:b/>
          <w:color w:val="000000"/>
          <w:sz w:val="24"/>
          <w:szCs w:val="24"/>
          <w:u w:val="single"/>
        </w:rPr>
      </w:pPr>
      <w:r w:rsidRPr="00D0072B">
        <w:rPr>
          <w:rFonts w:asciiTheme="minorHAnsi" w:hAnsiTheme="minorHAnsi" w:cstheme="minorHAnsi"/>
          <w:b/>
          <w:color w:val="000000"/>
          <w:sz w:val="24"/>
          <w:szCs w:val="24"/>
          <w:u w:val="single"/>
        </w:rPr>
        <w:t>JOB DESCRIPTION</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JOB TITLE: Midday Supervisory Assistant</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RESPONSIBLE TO: Senior Supervisory Assistant under the general direction of the School Business Manager</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JOB PURPOSE: To be responsible, during the midday break, for the safety and general welfare and proper conduct of pupils</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Main duties and responsibilities:</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1. Supervision of pupils immediately before, during and after the midday meal. This includes pupils who have a school meal as well as those who bring their own food.</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2. Supervision of hand washing as required.</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3. Supervision of pupils’ entry into the dining room, including any walk or journey to the dining room which might be required.</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4. Assistance for pupils where necessary to carry trays etc to table and to return empty dishes etc to service counter.</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5. Assistance for pupils where necessary to cut up food and guidance on the proper use of cutlery; assistance in the clearance of any spillage etc if required.</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6. Taking such steps as are necessary when pupils are sick, carrying out minor first aid and summoning any assistance needed to deal with injuries or illness.</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7. Supervision of pupils in the playground or other area of the school as required, dealing with any incidents of inappropriate pupil behaviour in line with the school’s Behaviour Management Policy. Organising play/games as appropriate inside school on wet days.</w:t>
      </w:r>
    </w:p>
    <w:p w:rsidR="00D0072B" w:rsidRP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8. To maintain confidentiality at all times in respect of school-related matters and to prevent disclosure of confidential and sensitive information.</w:t>
      </w:r>
    </w:p>
    <w:p w:rsidR="00D0072B" w:rsidRDefault="00D0072B" w:rsidP="00D0072B">
      <w:pPr>
        <w:spacing w:before="100" w:beforeAutospacing="1" w:after="100" w:afterAutospacing="1"/>
        <w:rPr>
          <w:rFonts w:asciiTheme="minorHAnsi" w:hAnsiTheme="minorHAnsi" w:cstheme="minorHAnsi"/>
          <w:color w:val="000000"/>
          <w:sz w:val="24"/>
          <w:szCs w:val="24"/>
        </w:rPr>
      </w:pPr>
      <w:r w:rsidRPr="00D0072B">
        <w:rPr>
          <w:rFonts w:asciiTheme="minorHAnsi" w:hAnsiTheme="minorHAnsi" w:cstheme="minorHAnsi"/>
          <w:color w:val="000000"/>
          <w:sz w:val="24"/>
          <w:szCs w:val="24"/>
        </w:rPr>
        <w:t>9. To undertake any other duties of a similar level and responsibility as may be required.</w:t>
      </w:r>
    </w:p>
    <w:p w:rsidR="00AF51FA" w:rsidRPr="00D0072B" w:rsidRDefault="00AF51FA" w:rsidP="00D0072B">
      <w:pPr>
        <w:spacing w:before="100" w:beforeAutospacing="1" w:after="100" w:afterAutospacing="1"/>
        <w:rPr>
          <w:rFonts w:asciiTheme="minorHAnsi" w:hAnsiTheme="minorHAnsi" w:cstheme="minorHAnsi"/>
          <w:color w:val="000000"/>
          <w:sz w:val="24"/>
          <w:szCs w:val="24"/>
        </w:rPr>
      </w:pPr>
      <w:r>
        <w:rPr>
          <w:rFonts w:asciiTheme="minorHAnsi" w:hAnsiTheme="minorHAnsi" w:cstheme="minorHAnsi"/>
          <w:color w:val="000000"/>
          <w:sz w:val="24"/>
          <w:szCs w:val="24"/>
        </w:rPr>
        <w:t>10. Safeguarding.  Work in line with statutory safeguarding guidance (</w:t>
      </w:r>
      <w:proofErr w:type="spellStart"/>
      <w:r>
        <w:rPr>
          <w:rFonts w:asciiTheme="minorHAnsi" w:hAnsiTheme="minorHAnsi" w:cstheme="minorHAnsi"/>
          <w:color w:val="000000"/>
          <w:sz w:val="24"/>
          <w:szCs w:val="24"/>
        </w:rPr>
        <w:t>eg</w:t>
      </w:r>
      <w:proofErr w:type="spellEnd"/>
      <w:r>
        <w:rPr>
          <w:rFonts w:asciiTheme="minorHAnsi" w:hAnsiTheme="minorHAnsi" w:cstheme="minorHAnsi"/>
          <w:color w:val="000000"/>
          <w:sz w:val="24"/>
          <w:szCs w:val="24"/>
        </w:rPr>
        <w:t xml:space="preserve"> Keeping Children Safe In Education) and our safeguarding and child protection policies.  </w:t>
      </w:r>
      <w:bookmarkStart w:id="0" w:name="_GoBack"/>
      <w:bookmarkEnd w:id="0"/>
    </w:p>
    <w:p w:rsidR="00861223" w:rsidRDefault="00861223" w:rsidP="009A2F11">
      <w:pPr>
        <w:rPr>
          <w:sz w:val="24"/>
          <w:szCs w:val="24"/>
        </w:rPr>
      </w:pPr>
    </w:p>
    <w:p w:rsidR="00D0072B" w:rsidRDefault="00D0072B" w:rsidP="009A2F11">
      <w:pPr>
        <w:rPr>
          <w:sz w:val="24"/>
          <w:szCs w:val="24"/>
        </w:rPr>
      </w:pPr>
    </w:p>
    <w:p w:rsidR="00BF34A4" w:rsidRPr="00A177A5" w:rsidRDefault="00A177A5" w:rsidP="009A2F11">
      <w:pPr>
        <w:rPr>
          <w:rFonts w:asciiTheme="minorHAnsi" w:hAnsiTheme="minorHAnsi" w:cstheme="minorHAnsi"/>
          <w:sz w:val="24"/>
          <w:szCs w:val="24"/>
        </w:rPr>
      </w:pPr>
      <w:r w:rsidRPr="00A177A5">
        <w:rPr>
          <w:rFonts w:asciiTheme="minorHAnsi" w:hAnsiTheme="minorHAnsi" w:cstheme="minorHAnsi"/>
          <w:sz w:val="24"/>
          <w:szCs w:val="24"/>
        </w:rPr>
        <w:t xml:space="preserve"> </w:t>
      </w:r>
    </w:p>
    <w:sectPr w:rsidR="00BF34A4" w:rsidRPr="00A177A5" w:rsidSect="003D0116">
      <w:headerReference w:type="default" r:id="rId8"/>
      <w:footerReference w:type="default" r:id="rId9"/>
      <w:pgSz w:w="11907" w:h="16840" w:code="9"/>
      <w:pgMar w:top="851" w:right="862" w:bottom="720" w:left="862" w:header="403" w:footer="2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B39" w:rsidRDefault="00042B39">
      <w:r>
        <w:separator/>
      </w:r>
    </w:p>
  </w:endnote>
  <w:endnote w:type="continuationSeparator" w:id="0">
    <w:p w:rsidR="00042B39" w:rsidRDefault="0004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765" w:type="dxa"/>
      <w:tblInd w:w="-252" w:type="dxa"/>
      <w:tblLayout w:type="fixed"/>
      <w:tblLook w:val="01E0" w:firstRow="1" w:lastRow="1" w:firstColumn="1" w:lastColumn="1" w:noHBand="0" w:noVBand="0"/>
    </w:tblPr>
    <w:tblGrid>
      <w:gridCol w:w="4363"/>
      <w:gridCol w:w="3402"/>
      <w:gridCol w:w="4000"/>
    </w:tblGrid>
    <w:tr w:rsidR="00430359" w:rsidRPr="00DC5199" w:rsidTr="00886987">
      <w:tc>
        <w:tcPr>
          <w:tcW w:w="4363" w:type="dxa"/>
          <w:shd w:val="clear" w:color="auto" w:fill="auto"/>
        </w:tcPr>
        <w:p w:rsidR="00430359" w:rsidRPr="00430359" w:rsidRDefault="00430359" w:rsidP="00886987">
          <w:pPr>
            <w:pStyle w:val="Header"/>
            <w:rPr>
              <w:rFonts w:asciiTheme="minorHAnsi" w:hAnsiTheme="minorHAnsi" w:cstheme="minorHAnsi"/>
            </w:rPr>
          </w:pPr>
          <w:r w:rsidRPr="00430359">
            <w:rPr>
              <w:rFonts w:asciiTheme="minorHAnsi" w:hAnsiTheme="minorHAnsi" w:cstheme="minorHAnsi"/>
            </w:rPr>
            <w:t>St Swithun’s C of E VC Primary School</w:t>
          </w:r>
        </w:p>
        <w:p w:rsidR="00430359" w:rsidRPr="00430359" w:rsidRDefault="00430359" w:rsidP="00430359">
          <w:pPr>
            <w:pStyle w:val="Header"/>
            <w:rPr>
              <w:rFonts w:asciiTheme="minorHAnsi" w:hAnsiTheme="minorHAnsi" w:cstheme="minorHAnsi"/>
            </w:rPr>
          </w:pPr>
          <w:proofErr w:type="spellStart"/>
          <w:r w:rsidRPr="00430359">
            <w:rPr>
              <w:rFonts w:asciiTheme="minorHAnsi" w:hAnsiTheme="minorHAnsi" w:cstheme="minorHAnsi"/>
            </w:rPr>
            <w:t>Ivel</w:t>
          </w:r>
          <w:proofErr w:type="spellEnd"/>
          <w:r w:rsidRPr="00430359">
            <w:rPr>
              <w:rFonts w:asciiTheme="minorHAnsi" w:hAnsiTheme="minorHAnsi" w:cstheme="minorHAnsi"/>
            </w:rPr>
            <w:t xml:space="preserve"> Road </w:t>
          </w:r>
        </w:p>
        <w:p w:rsidR="00430359" w:rsidRPr="00430359" w:rsidRDefault="00430359" w:rsidP="00430359">
          <w:pPr>
            <w:pStyle w:val="Header"/>
            <w:rPr>
              <w:rFonts w:asciiTheme="minorHAnsi" w:hAnsiTheme="minorHAnsi" w:cstheme="minorHAnsi"/>
            </w:rPr>
          </w:pPr>
          <w:r w:rsidRPr="00430359">
            <w:rPr>
              <w:rFonts w:asciiTheme="minorHAnsi" w:hAnsiTheme="minorHAnsi" w:cstheme="minorHAnsi"/>
            </w:rPr>
            <w:t xml:space="preserve">Sandy </w:t>
          </w:r>
        </w:p>
        <w:p w:rsidR="00430359" w:rsidRPr="00430359" w:rsidRDefault="00430359" w:rsidP="00430359">
          <w:pPr>
            <w:pStyle w:val="Header"/>
            <w:rPr>
              <w:rFonts w:asciiTheme="minorHAnsi" w:hAnsiTheme="minorHAnsi" w:cstheme="minorHAnsi"/>
            </w:rPr>
          </w:pPr>
          <w:r w:rsidRPr="00430359">
            <w:rPr>
              <w:rFonts w:asciiTheme="minorHAnsi" w:hAnsiTheme="minorHAnsi" w:cstheme="minorHAnsi"/>
            </w:rPr>
            <w:t>Bedfordshire</w:t>
          </w:r>
        </w:p>
        <w:p w:rsidR="00430359" w:rsidRPr="00430359" w:rsidRDefault="00430359" w:rsidP="00430359">
          <w:pPr>
            <w:pStyle w:val="Header"/>
            <w:rPr>
              <w:rFonts w:asciiTheme="minorHAnsi" w:hAnsiTheme="minorHAnsi" w:cstheme="minorHAnsi"/>
            </w:rPr>
          </w:pPr>
          <w:r w:rsidRPr="00430359">
            <w:rPr>
              <w:rFonts w:asciiTheme="minorHAnsi" w:hAnsiTheme="minorHAnsi" w:cstheme="minorHAnsi"/>
            </w:rPr>
            <w:t>SG19 1AX</w:t>
          </w:r>
        </w:p>
      </w:tc>
      <w:tc>
        <w:tcPr>
          <w:tcW w:w="3402" w:type="dxa"/>
          <w:shd w:val="clear" w:color="auto" w:fill="auto"/>
        </w:tcPr>
        <w:p w:rsidR="00430359" w:rsidRPr="00430359" w:rsidRDefault="00886987" w:rsidP="00886987">
          <w:pPr>
            <w:pStyle w:val="Header"/>
            <w:ind w:hanging="1098"/>
            <w:rPr>
              <w:rFonts w:asciiTheme="minorHAnsi" w:hAnsiTheme="minorHAnsi" w:cstheme="minorHAnsi"/>
            </w:rPr>
          </w:pPr>
          <w:r>
            <w:rPr>
              <w:noProof/>
            </w:rPr>
            <w:drawing>
              <wp:anchor distT="0" distB="0" distL="114300" distR="114300" simplePos="0" relativeHeight="251658240" behindDoc="0" locked="0" layoutInCell="1" allowOverlap="1" wp14:anchorId="7860E94B" wp14:editId="38E2E66C">
                <wp:simplePos x="0" y="0"/>
                <wp:positionH relativeFrom="margin">
                  <wp:posOffset>-68580</wp:posOffset>
                </wp:positionH>
                <wp:positionV relativeFrom="margin">
                  <wp:posOffset>0</wp:posOffset>
                </wp:positionV>
                <wp:extent cx="1047750" cy="514350"/>
                <wp:effectExtent l="0" t="0" r="0" b="0"/>
                <wp:wrapSquare wrapText="bothSides"/>
                <wp:docPr id="11" name="Picture 11" descr="https://www.stswithunssandy.co.uk/i/graphics/awards/aw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swithunssandy.co.uk/i/graphics/awards/awar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14350"/>
                        </a:xfrm>
                        <a:prstGeom prst="rect">
                          <a:avLst/>
                        </a:prstGeom>
                        <a:noFill/>
                        <a:ln>
                          <a:noFill/>
                        </a:ln>
                      </pic:spPr>
                    </pic:pic>
                  </a:graphicData>
                </a:graphic>
              </wp:anchor>
            </w:drawing>
          </w:r>
        </w:p>
      </w:tc>
      <w:tc>
        <w:tcPr>
          <w:tcW w:w="4000" w:type="dxa"/>
          <w:shd w:val="clear" w:color="auto" w:fill="auto"/>
        </w:tcPr>
        <w:p w:rsidR="00430359" w:rsidRPr="00430359" w:rsidRDefault="00430359" w:rsidP="00430359">
          <w:pPr>
            <w:pStyle w:val="Header"/>
            <w:rPr>
              <w:rFonts w:asciiTheme="minorHAnsi" w:hAnsiTheme="minorHAnsi" w:cstheme="minorHAnsi"/>
            </w:rPr>
          </w:pPr>
          <w:r w:rsidRPr="00430359">
            <w:rPr>
              <w:rFonts w:asciiTheme="minorHAnsi" w:hAnsiTheme="minorHAnsi" w:cstheme="minorHAnsi"/>
            </w:rPr>
            <w:t>Headteacher:  Mrs Anita Whitehurst</w:t>
          </w:r>
        </w:p>
        <w:p w:rsidR="00430359" w:rsidRPr="00430359" w:rsidRDefault="00430359" w:rsidP="00430359">
          <w:pPr>
            <w:pStyle w:val="Header"/>
            <w:rPr>
              <w:rFonts w:asciiTheme="minorHAnsi" w:hAnsiTheme="minorHAnsi" w:cstheme="minorHAnsi"/>
            </w:rPr>
          </w:pPr>
          <w:r w:rsidRPr="00430359">
            <w:rPr>
              <w:rFonts w:asciiTheme="minorHAnsi" w:hAnsiTheme="minorHAnsi" w:cstheme="minorHAnsi"/>
            </w:rPr>
            <w:t>Telephone:  01767 680692</w:t>
          </w:r>
        </w:p>
        <w:p w:rsidR="00430359" w:rsidRPr="00430359" w:rsidRDefault="00430359" w:rsidP="00430359">
          <w:pPr>
            <w:pStyle w:val="Header"/>
            <w:rPr>
              <w:rFonts w:asciiTheme="minorHAnsi" w:hAnsiTheme="minorHAnsi" w:cstheme="minorHAnsi"/>
              <w:sz w:val="18"/>
              <w:szCs w:val="18"/>
            </w:rPr>
          </w:pPr>
          <w:r w:rsidRPr="00430359">
            <w:rPr>
              <w:rFonts w:asciiTheme="minorHAnsi" w:hAnsiTheme="minorHAnsi" w:cstheme="minorHAnsi"/>
            </w:rPr>
            <w:t xml:space="preserve">Facsimile:  </w:t>
          </w:r>
          <w:r w:rsidRPr="00430359">
            <w:rPr>
              <w:rFonts w:asciiTheme="minorHAnsi" w:hAnsiTheme="minorHAnsi" w:cstheme="minorHAnsi"/>
              <w:sz w:val="18"/>
              <w:szCs w:val="18"/>
            </w:rPr>
            <w:t xml:space="preserve">01767 690992     </w:t>
          </w:r>
        </w:p>
        <w:p w:rsidR="00430359" w:rsidRPr="00430359" w:rsidRDefault="00430359" w:rsidP="00430359">
          <w:pPr>
            <w:pStyle w:val="Footer"/>
            <w:rPr>
              <w:rFonts w:asciiTheme="minorHAnsi" w:hAnsiTheme="minorHAnsi" w:cstheme="minorHAnsi"/>
              <w:sz w:val="18"/>
              <w:szCs w:val="18"/>
            </w:rPr>
          </w:pPr>
          <w:r w:rsidRPr="00430359">
            <w:rPr>
              <w:rFonts w:asciiTheme="minorHAnsi" w:hAnsiTheme="minorHAnsi" w:cstheme="minorHAnsi"/>
              <w:sz w:val="18"/>
              <w:szCs w:val="18"/>
            </w:rPr>
            <w:t xml:space="preserve">Office: </w:t>
          </w:r>
          <w:hyperlink r:id="rId2" w:history="1">
            <w:r w:rsidRPr="00430359">
              <w:rPr>
                <w:rStyle w:val="Hyperlink"/>
                <w:rFonts w:asciiTheme="minorHAnsi" w:hAnsiTheme="minorHAnsi" w:cstheme="minorHAnsi"/>
                <w:sz w:val="16"/>
                <w:szCs w:val="16"/>
              </w:rPr>
              <w:t>schooloffice@stswithuns.cbeds.co.uk</w:t>
            </w:r>
          </w:hyperlink>
          <w:r w:rsidRPr="00430359">
            <w:rPr>
              <w:rFonts w:asciiTheme="minorHAnsi" w:hAnsiTheme="minorHAnsi" w:cstheme="minorHAnsi"/>
              <w:sz w:val="18"/>
              <w:szCs w:val="18"/>
            </w:rPr>
            <w:t xml:space="preserve"> </w:t>
          </w:r>
        </w:p>
        <w:p w:rsidR="00430359" w:rsidRPr="00430359" w:rsidRDefault="00430359" w:rsidP="00430359">
          <w:pPr>
            <w:pStyle w:val="Footer"/>
            <w:rPr>
              <w:rFonts w:asciiTheme="minorHAnsi" w:hAnsiTheme="minorHAnsi" w:cstheme="minorHAnsi"/>
              <w:sz w:val="18"/>
              <w:szCs w:val="18"/>
            </w:rPr>
          </w:pPr>
          <w:r w:rsidRPr="00430359">
            <w:rPr>
              <w:rFonts w:asciiTheme="minorHAnsi" w:hAnsiTheme="minorHAnsi" w:cstheme="minorHAnsi"/>
              <w:sz w:val="18"/>
              <w:szCs w:val="18"/>
            </w:rPr>
            <w:t xml:space="preserve">Website: </w:t>
          </w:r>
          <w:hyperlink r:id="rId3" w:history="1">
            <w:r w:rsidRPr="00430359">
              <w:rPr>
                <w:rStyle w:val="Hyperlink"/>
                <w:rFonts w:asciiTheme="minorHAnsi" w:hAnsiTheme="minorHAnsi" w:cstheme="minorHAnsi"/>
                <w:sz w:val="16"/>
                <w:szCs w:val="16"/>
              </w:rPr>
              <w:t>www.stswithunssandy.co.uk</w:t>
            </w:r>
          </w:hyperlink>
          <w:r w:rsidRPr="00430359">
            <w:rPr>
              <w:rFonts w:asciiTheme="minorHAnsi" w:hAnsiTheme="minorHAnsi" w:cstheme="minorHAnsi"/>
              <w:sz w:val="18"/>
              <w:szCs w:val="18"/>
            </w:rPr>
            <w:t xml:space="preserve"> </w:t>
          </w:r>
        </w:p>
      </w:tc>
    </w:tr>
  </w:tbl>
  <w:p w:rsidR="006142A1" w:rsidRPr="003D0116" w:rsidRDefault="006142A1" w:rsidP="003D0116">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B39" w:rsidRDefault="00042B39">
      <w:r>
        <w:separator/>
      </w:r>
    </w:p>
  </w:footnote>
  <w:footnote w:type="continuationSeparator" w:id="0">
    <w:p w:rsidR="00042B39" w:rsidRDefault="00042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2A1" w:rsidRPr="005F5859" w:rsidRDefault="00430359" w:rsidP="00430359">
    <w:pPr>
      <w:pStyle w:val="Header"/>
      <w:jc w:val="center"/>
      <w:rPr>
        <w:szCs w:val="22"/>
      </w:rPr>
    </w:pPr>
    <w:r>
      <w:rPr>
        <w:noProof/>
        <w:szCs w:val="22"/>
      </w:rPr>
      <w:drawing>
        <wp:inline distT="0" distB="0" distL="0" distR="0">
          <wp:extent cx="3741770" cy="87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swithuns_logo-and-name.jpg"/>
                  <pic:cNvPicPr/>
                </pic:nvPicPr>
                <pic:blipFill>
                  <a:blip r:embed="rId1">
                    <a:extLst>
                      <a:ext uri="{28A0092B-C50C-407E-A947-70E740481C1C}">
                        <a14:useLocalDpi xmlns:a14="http://schemas.microsoft.com/office/drawing/2010/main" val="0"/>
                      </a:ext>
                    </a:extLst>
                  </a:blip>
                  <a:stretch>
                    <a:fillRect/>
                  </a:stretch>
                </pic:blipFill>
                <pic:spPr>
                  <a:xfrm>
                    <a:off x="0" y="0"/>
                    <a:ext cx="3846459" cy="9008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09.25pt;height:332.25pt" o:bullet="t">
        <v:imagedata r:id="rId1" o:title="clip_image001"/>
      </v:shape>
    </w:pict>
  </w:numPicBullet>
  <w:abstractNum w:abstractNumId="0" w15:restartNumberingAfterBreak="0">
    <w:nsid w:val="05A12540"/>
    <w:multiLevelType w:val="hybridMultilevel"/>
    <w:tmpl w:val="A910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4E0D"/>
    <w:multiLevelType w:val="hybridMultilevel"/>
    <w:tmpl w:val="40824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40F9B"/>
    <w:multiLevelType w:val="hybridMultilevel"/>
    <w:tmpl w:val="ACFAA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343A8"/>
    <w:multiLevelType w:val="hybridMultilevel"/>
    <w:tmpl w:val="979E1DC0"/>
    <w:lvl w:ilvl="0" w:tplc="20A00972">
      <w:start w:val="1"/>
      <w:numFmt w:val="bullet"/>
      <w:lvlText w:val=""/>
      <w:lvlJc w:val="left"/>
      <w:pPr>
        <w:tabs>
          <w:tab w:val="num" w:pos="720"/>
        </w:tabs>
        <w:ind w:left="720" w:hanging="360"/>
      </w:pPr>
      <w:rPr>
        <w:rFonts w:ascii="Symbol" w:hAnsi="Symbol" w:hint="default"/>
      </w:rPr>
    </w:lvl>
    <w:lvl w:ilvl="1" w:tplc="DF8C9EFE" w:tentative="1">
      <w:start w:val="1"/>
      <w:numFmt w:val="bullet"/>
      <w:lvlText w:val="o"/>
      <w:lvlJc w:val="left"/>
      <w:pPr>
        <w:tabs>
          <w:tab w:val="num" w:pos="1440"/>
        </w:tabs>
        <w:ind w:left="1440" w:hanging="360"/>
      </w:pPr>
      <w:rPr>
        <w:rFonts w:ascii="Courier New" w:hAnsi="Courier New" w:cs="Courier New" w:hint="default"/>
      </w:rPr>
    </w:lvl>
    <w:lvl w:ilvl="2" w:tplc="18A844AC" w:tentative="1">
      <w:start w:val="1"/>
      <w:numFmt w:val="bullet"/>
      <w:lvlText w:val=""/>
      <w:lvlJc w:val="left"/>
      <w:pPr>
        <w:tabs>
          <w:tab w:val="num" w:pos="2160"/>
        </w:tabs>
        <w:ind w:left="2160" w:hanging="360"/>
      </w:pPr>
      <w:rPr>
        <w:rFonts w:ascii="Wingdings" w:hAnsi="Wingdings" w:hint="default"/>
      </w:rPr>
    </w:lvl>
    <w:lvl w:ilvl="3" w:tplc="CDFCE29A" w:tentative="1">
      <w:start w:val="1"/>
      <w:numFmt w:val="bullet"/>
      <w:lvlText w:val=""/>
      <w:lvlJc w:val="left"/>
      <w:pPr>
        <w:tabs>
          <w:tab w:val="num" w:pos="2880"/>
        </w:tabs>
        <w:ind w:left="2880" w:hanging="360"/>
      </w:pPr>
      <w:rPr>
        <w:rFonts w:ascii="Symbol" w:hAnsi="Symbol" w:hint="default"/>
      </w:rPr>
    </w:lvl>
    <w:lvl w:ilvl="4" w:tplc="AAEEE618" w:tentative="1">
      <w:start w:val="1"/>
      <w:numFmt w:val="bullet"/>
      <w:lvlText w:val="o"/>
      <w:lvlJc w:val="left"/>
      <w:pPr>
        <w:tabs>
          <w:tab w:val="num" w:pos="3600"/>
        </w:tabs>
        <w:ind w:left="3600" w:hanging="360"/>
      </w:pPr>
      <w:rPr>
        <w:rFonts w:ascii="Courier New" w:hAnsi="Courier New" w:cs="Courier New" w:hint="default"/>
      </w:rPr>
    </w:lvl>
    <w:lvl w:ilvl="5" w:tplc="DA8245AA" w:tentative="1">
      <w:start w:val="1"/>
      <w:numFmt w:val="bullet"/>
      <w:lvlText w:val=""/>
      <w:lvlJc w:val="left"/>
      <w:pPr>
        <w:tabs>
          <w:tab w:val="num" w:pos="4320"/>
        </w:tabs>
        <w:ind w:left="4320" w:hanging="360"/>
      </w:pPr>
      <w:rPr>
        <w:rFonts w:ascii="Wingdings" w:hAnsi="Wingdings" w:hint="default"/>
      </w:rPr>
    </w:lvl>
    <w:lvl w:ilvl="6" w:tplc="1DF6E2B6" w:tentative="1">
      <w:start w:val="1"/>
      <w:numFmt w:val="bullet"/>
      <w:lvlText w:val=""/>
      <w:lvlJc w:val="left"/>
      <w:pPr>
        <w:tabs>
          <w:tab w:val="num" w:pos="5040"/>
        </w:tabs>
        <w:ind w:left="5040" w:hanging="360"/>
      </w:pPr>
      <w:rPr>
        <w:rFonts w:ascii="Symbol" w:hAnsi="Symbol" w:hint="default"/>
      </w:rPr>
    </w:lvl>
    <w:lvl w:ilvl="7" w:tplc="FD820CAA" w:tentative="1">
      <w:start w:val="1"/>
      <w:numFmt w:val="bullet"/>
      <w:lvlText w:val="o"/>
      <w:lvlJc w:val="left"/>
      <w:pPr>
        <w:tabs>
          <w:tab w:val="num" w:pos="5760"/>
        </w:tabs>
        <w:ind w:left="5760" w:hanging="360"/>
      </w:pPr>
      <w:rPr>
        <w:rFonts w:ascii="Courier New" w:hAnsi="Courier New" w:cs="Courier New" w:hint="default"/>
      </w:rPr>
    </w:lvl>
    <w:lvl w:ilvl="8" w:tplc="2B1631E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5B27D4"/>
    <w:multiLevelType w:val="multilevel"/>
    <w:tmpl w:val="5C56C2E8"/>
    <w:lvl w:ilvl="0">
      <w:start w:val="2"/>
      <w:numFmt w:val="decimal"/>
      <w:lvlText w:val="%1"/>
      <w:lvlJc w:val="left"/>
      <w:pPr>
        <w:tabs>
          <w:tab w:val="num" w:pos="1215"/>
        </w:tabs>
        <w:ind w:left="1215" w:hanging="1215"/>
      </w:pPr>
      <w:rPr>
        <w:rFonts w:hint="default"/>
      </w:rPr>
    </w:lvl>
    <w:lvl w:ilvl="1">
      <w:start w:val="30"/>
      <w:numFmt w:val="decimal"/>
      <w:lvlText w:val="%1.%2"/>
      <w:lvlJc w:val="left"/>
      <w:pPr>
        <w:tabs>
          <w:tab w:val="num" w:pos="3600"/>
        </w:tabs>
        <w:ind w:left="3600" w:hanging="1215"/>
      </w:pPr>
      <w:rPr>
        <w:rFonts w:hint="default"/>
      </w:rPr>
    </w:lvl>
    <w:lvl w:ilvl="2">
      <w:start w:val="1"/>
      <w:numFmt w:val="decimal"/>
      <w:lvlText w:val="%1.%2.%3"/>
      <w:lvlJc w:val="left"/>
      <w:pPr>
        <w:tabs>
          <w:tab w:val="num" w:pos="5985"/>
        </w:tabs>
        <w:ind w:left="5985" w:hanging="1215"/>
      </w:pPr>
      <w:rPr>
        <w:rFonts w:hint="default"/>
      </w:rPr>
    </w:lvl>
    <w:lvl w:ilvl="3">
      <w:start w:val="1"/>
      <w:numFmt w:val="decimal"/>
      <w:lvlText w:val="%1.%2.%3.%4"/>
      <w:lvlJc w:val="left"/>
      <w:pPr>
        <w:tabs>
          <w:tab w:val="num" w:pos="8370"/>
        </w:tabs>
        <w:ind w:left="8370" w:hanging="1215"/>
      </w:pPr>
      <w:rPr>
        <w:rFonts w:hint="default"/>
      </w:rPr>
    </w:lvl>
    <w:lvl w:ilvl="4">
      <w:start w:val="1"/>
      <w:numFmt w:val="decimal"/>
      <w:lvlText w:val="%1.%2.%3.%4.%5"/>
      <w:lvlJc w:val="left"/>
      <w:pPr>
        <w:tabs>
          <w:tab w:val="num" w:pos="10980"/>
        </w:tabs>
        <w:ind w:left="10980" w:hanging="1440"/>
      </w:pPr>
      <w:rPr>
        <w:rFonts w:hint="default"/>
      </w:rPr>
    </w:lvl>
    <w:lvl w:ilvl="5">
      <w:start w:val="1"/>
      <w:numFmt w:val="decimal"/>
      <w:lvlText w:val="%1.%2.%3.%4.%5.%6"/>
      <w:lvlJc w:val="left"/>
      <w:pPr>
        <w:tabs>
          <w:tab w:val="num" w:pos="13725"/>
        </w:tabs>
        <w:ind w:left="13725" w:hanging="1800"/>
      </w:pPr>
      <w:rPr>
        <w:rFonts w:hint="default"/>
      </w:rPr>
    </w:lvl>
    <w:lvl w:ilvl="6">
      <w:start w:val="1"/>
      <w:numFmt w:val="decimal"/>
      <w:lvlText w:val="%1.%2.%3.%4.%5.%6.%7"/>
      <w:lvlJc w:val="left"/>
      <w:pPr>
        <w:tabs>
          <w:tab w:val="num" w:pos="16110"/>
        </w:tabs>
        <w:ind w:left="16110" w:hanging="1800"/>
      </w:pPr>
      <w:rPr>
        <w:rFonts w:hint="default"/>
      </w:rPr>
    </w:lvl>
    <w:lvl w:ilvl="7">
      <w:start w:val="1"/>
      <w:numFmt w:val="decimal"/>
      <w:lvlText w:val="%1.%2.%3.%4.%5.%6.%7.%8"/>
      <w:lvlJc w:val="left"/>
      <w:pPr>
        <w:tabs>
          <w:tab w:val="num" w:pos="18855"/>
        </w:tabs>
        <w:ind w:left="18855" w:hanging="2160"/>
      </w:pPr>
      <w:rPr>
        <w:rFonts w:hint="default"/>
      </w:rPr>
    </w:lvl>
    <w:lvl w:ilvl="8">
      <w:start w:val="1"/>
      <w:numFmt w:val="decimal"/>
      <w:lvlText w:val="%1.%2.%3.%4.%5.%6.%7.%8.%9"/>
      <w:lvlJc w:val="left"/>
      <w:pPr>
        <w:tabs>
          <w:tab w:val="num" w:pos="21600"/>
        </w:tabs>
        <w:ind w:left="21600" w:hanging="2520"/>
      </w:pPr>
      <w:rPr>
        <w:rFonts w:hint="default"/>
      </w:rPr>
    </w:lvl>
  </w:abstractNum>
  <w:abstractNum w:abstractNumId="5" w15:restartNumberingAfterBreak="0">
    <w:nsid w:val="0E3425F5"/>
    <w:multiLevelType w:val="hybridMultilevel"/>
    <w:tmpl w:val="C97AF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4F0438"/>
    <w:multiLevelType w:val="hybridMultilevel"/>
    <w:tmpl w:val="26F4A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50CF8"/>
    <w:multiLevelType w:val="hybridMultilevel"/>
    <w:tmpl w:val="F10AC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227806"/>
    <w:multiLevelType w:val="hybridMultilevel"/>
    <w:tmpl w:val="C652E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F4F88"/>
    <w:multiLevelType w:val="hybridMultilevel"/>
    <w:tmpl w:val="2ED6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460052"/>
    <w:multiLevelType w:val="hybridMultilevel"/>
    <w:tmpl w:val="EA66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64265"/>
    <w:multiLevelType w:val="hybridMultilevel"/>
    <w:tmpl w:val="BA76B1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E71189"/>
    <w:multiLevelType w:val="hybridMultilevel"/>
    <w:tmpl w:val="FD6E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607E04"/>
    <w:multiLevelType w:val="hybridMultilevel"/>
    <w:tmpl w:val="8D56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F5788"/>
    <w:multiLevelType w:val="hybridMultilevel"/>
    <w:tmpl w:val="6CC0A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E3264"/>
    <w:multiLevelType w:val="hybridMultilevel"/>
    <w:tmpl w:val="E38C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1C4E29"/>
    <w:multiLevelType w:val="hybridMultilevel"/>
    <w:tmpl w:val="7278D3D4"/>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7" w15:restartNumberingAfterBreak="0">
    <w:nsid w:val="4BF534AE"/>
    <w:multiLevelType w:val="hybridMultilevel"/>
    <w:tmpl w:val="BA68B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E52DF6"/>
    <w:multiLevelType w:val="hybridMultilevel"/>
    <w:tmpl w:val="F820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7C251C"/>
    <w:multiLevelType w:val="hybridMultilevel"/>
    <w:tmpl w:val="DA60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6D6F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A80398B"/>
    <w:multiLevelType w:val="hybridMultilevel"/>
    <w:tmpl w:val="92C65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3A3E3E"/>
    <w:multiLevelType w:val="hybridMultilevel"/>
    <w:tmpl w:val="F072F878"/>
    <w:lvl w:ilvl="0" w:tplc="D55CD276">
      <w:start w:val="1"/>
      <w:numFmt w:val="bullet"/>
      <w:lvlText w:val=""/>
      <w:lvlJc w:val="left"/>
      <w:pPr>
        <w:tabs>
          <w:tab w:val="num" w:pos="720"/>
        </w:tabs>
        <w:ind w:left="720" w:hanging="360"/>
      </w:pPr>
      <w:rPr>
        <w:rFonts w:ascii="Symbol" w:hAnsi="Symbol" w:hint="default"/>
      </w:rPr>
    </w:lvl>
    <w:lvl w:ilvl="1" w:tplc="8B9A0B46" w:tentative="1">
      <w:start w:val="1"/>
      <w:numFmt w:val="bullet"/>
      <w:lvlText w:val="o"/>
      <w:lvlJc w:val="left"/>
      <w:pPr>
        <w:tabs>
          <w:tab w:val="num" w:pos="1440"/>
        </w:tabs>
        <w:ind w:left="1440" w:hanging="360"/>
      </w:pPr>
      <w:rPr>
        <w:rFonts w:ascii="Courier New" w:hAnsi="Courier New" w:cs="Courier New" w:hint="default"/>
      </w:rPr>
    </w:lvl>
    <w:lvl w:ilvl="2" w:tplc="F562745E" w:tentative="1">
      <w:start w:val="1"/>
      <w:numFmt w:val="bullet"/>
      <w:lvlText w:val=""/>
      <w:lvlJc w:val="left"/>
      <w:pPr>
        <w:tabs>
          <w:tab w:val="num" w:pos="2160"/>
        </w:tabs>
        <w:ind w:left="2160" w:hanging="360"/>
      </w:pPr>
      <w:rPr>
        <w:rFonts w:ascii="Wingdings" w:hAnsi="Wingdings" w:hint="default"/>
      </w:rPr>
    </w:lvl>
    <w:lvl w:ilvl="3" w:tplc="A6A69786" w:tentative="1">
      <w:start w:val="1"/>
      <w:numFmt w:val="bullet"/>
      <w:lvlText w:val=""/>
      <w:lvlJc w:val="left"/>
      <w:pPr>
        <w:tabs>
          <w:tab w:val="num" w:pos="2880"/>
        </w:tabs>
        <w:ind w:left="2880" w:hanging="360"/>
      </w:pPr>
      <w:rPr>
        <w:rFonts w:ascii="Symbol" w:hAnsi="Symbol" w:hint="default"/>
      </w:rPr>
    </w:lvl>
    <w:lvl w:ilvl="4" w:tplc="5462C9C2" w:tentative="1">
      <w:start w:val="1"/>
      <w:numFmt w:val="bullet"/>
      <w:lvlText w:val="o"/>
      <w:lvlJc w:val="left"/>
      <w:pPr>
        <w:tabs>
          <w:tab w:val="num" w:pos="3600"/>
        </w:tabs>
        <w:ind w:left="3600" w:hanging="360"/>
      </w:pPr>
      <w:rPr>
        <w:rFonts w:ascii="Courier New" w:hAnsi="Courier New" w:cs="Courier New" w:hint="default"/>
      </w:rPr>
    </w:lvl>
    <w:lvl w:ilvl="5" w:tplc="91DABB86" w:tentative="1">
      <w:start w:val="1"/>
      <w:numFmt w:val="bullet"/>
      <w:lvlText w:val=""/>
      <w:lvlJc w:val="left"/>
      <w:pPr>
        <w:tabs>
          <w:tab w:val="num" w:pos="4320"/>
        </w:tabs>
        <w:ind w:left="4320" w:hanging="360"/>
      </w:pPr>
      <w:rPr>
        <w:rFonts w:ascii="Wingdings" w:hAnsi="Wingdings" w:hint="default"/>
      </w:rPr>
    </w:lvl>
    <w:lvl w:ilvl="6" w:tplc="7CB470D8" w:tentative="1">
      <w:start w:val="1"/>
      <w:numFmt w:val="bullet"/>
      <w:lvlText w:val=""/>
      <w:lvlJc w:val="left"/>
      <w:pPr>
        <w:tabs>
          <w:tab w:val="num" w:pos="5040"/>
        </w:tabs>
        <w:ind w:left="5040" w:hanging="360"/>
      </w:pPr>
      <w:rPr>
        <w:rFonts w:ascii="Symbol" w:hAnsi="Symbol" w:hint="default"/>
      </w:rPr>
    </w:lvl>
    <w:lvl w:ilvl="7" w:tplc="941A35FC" w:tentative="1">
      <w:start w:val="1"/>
      <w:numFmt w:val="bullet"/>
      <w:lvlText w:val="o"/>
      <w:lvlJc w:val="left"/>
      <w:pPr>
        <w:tabs>
          <w:tab w:val="num" w:pos="5760"/>
        </w:tabs>
        <w:ind w:left="5760" w:hanging="360"/>
      </w:pPr>
      <w:rPr>
        <w:rFonts w:ascii="Courier New" w:hAnsi="Courier New" w:cs="Courier New" w:hint="default"/>
      </w:rPr>
    </w:lvl>
    <w:lvl w:ilvl="8" w:tplc="509839F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CD33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A435FB5"/>
    <w:multiLevelType w:val="hybridMultilevel"/>
    <w:tmpl w:val="2DCE8EAA"/>
    <w:lvl w:ilvl="0" w:tplc="CCF6A6DC">
      <w:start w:val="1"/>
      <w:numFmt w:val="bullet"/>
      <w:pStyle w:val="Bullets"/>
      <w:lvlText w:val=""/>
      <w:lvlJc w:val="left"/>
      <w:pPr>
        <w:tabs>
          <w:tab w:val="num" w:pos="1781"/>
        </w:tabs>
        <w:ind w:left="1781"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25" w15:restartNumberingAfterBreak="0">
    <w:nsid w:val="6AC559A0"/>
    <w:multiLevelType w:val="hybridMultilevel"/>
    <w:tmpl w:val="A96AD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A61B80"/>
    <w:multiLevelType w:val="hybridMultilevel"/>
    <w:tmpl w:val="124E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C82866"/>
    <w:multiLevelType w:val="multilevel"/>
    <w:tmpl w:val="3A624D02"/>
    <w:lvl w:ilvl="0">
      <w:start w:val="6"/>
      <w:numFmt w:val="decimal"/>
      <w:lvlText w:val="%1"/>
      <w:lvlJc w:val="left"/>
      <w:pPr>
        <w:tabs>
          <w:tab w:val="num" w:pos="1215"/>
        </w:tabs>
        <w:ind w:left="1215" w:hanging="1215"/>
      </w:pPr>
      <w:rPr>
        <w:rFonts w:hint="default"/>
      </w:rPr>
    </w:lvl>
    <w:lvl w:ilvl="1">
      <w:start w:val="30"/>
      <w:numFmt w:val="decimal"/>
      <w:lvlText w:val="%1.%2"/>
      <w:lvlJc w:val="left"/>
      <w:pPr>
        <w:tabs>
          <w:tab w:val="num" w:pos="3600"/>
        </w:tabs>
        <w:ind w:left="3600" w:hanging="1215"/>
      </w:pPr>
      <w:rPr>
        <w:rFonts w:hint="default"/>
      </w:rPr>
    </w:lvl>
    <w:lvl w:ilvl="2">
      <w:start w:val="1"/>
      <w:numFmt w:val="decimal"/>
      <w:lvlText w:val="%1.%2.%3"/>
      <w:lvlJc w:val="left"/>
      <w:pPr>
        <w:tabs>
          <w:tab w:val="num" w:pos="5985"/>
        </w:tabs>
        <w:ind w:left="5985" w:hanging="1215"/>
      </w:pPr>
      <w:rPr>
        <w:rFonts w:hint="default"/>
      </w:rPr>
    </w:lvl>
    <w:lvl w:ilvl="3">
      <w:start w:val="1"/>
      <w:numFmt w:val="decimal"/>
      <w:lvlText w:val="%1.%2.%3.%4"/>
      <w:lvlJc w:val="left"/>
      <w:pPr>
        <w:tabs>
          <w:tab w:val="num" w:pos="8370"/>
        </w:tabs>
        <w:ind w:left="8370" w:hanging="1215"/>
      </w:pPr>
      <w:rPr>
        <w:rFonts w:hint="default"/>
      </w:rPr>
    </w:lvl>
    <w:lvl w:ilvl="4">
      <w:start w:val="1"/>
      <w:numFmt w:val="decimal"/>
      <w:lvlText w:val="%1.%2.%3.%4.%5"/>
      <w:lvlJc w:val="left"/>
      <w:pPr>
        <w:tabs>
          <w:tab w:val="num" w:pos="10980"/>
        </w:tabs>
        <w:ind w:left="10980" w:hanging="1440"/>
      </w:pPr>
      <w:rPr>
        <w:rFonts w:hint="default"/>
      </w:rPr>
    </w:lvl>
    <w:lvl w:ilvl="5">
      <w:start w:val="1"/>
      <w:numFmt w:val="decimal"/>
      <w:lvlText w:val="%1.%2.%3.%4.%5.%6"/>
      <w:lvlJc w:val="left"/>
      <w:pPr>
        <w:tabs>
          <w:tab w:val="num" w:pos="13725"/>
        </w:tabs>
        <w:ind w:left="13725" w:hanging="1800"/>
      </w:pPr>
      <w:rPr>
        <w:rFonts w:hint="default"/>
      </w:rPr>
    </w:lvl>
    <w:lvl w:ilvl="6">
      <w:start w:val="1"/>
      <w:numFmt w:val="decimal"/>
      <w:lvlText w:val="%1.%2.%3.%4.%5.%6.%7"/>
      <w:lvlJc w:val="left"/>
      <w:pPr>
        <w:tabs>
          <w:tab w:val="num" w:pos="16110"/>
        </w:tabs>
        <w:ind w:left="16110" w:hanging="1800"/>
      </w:pPr>
      <w:rPr>
        <w:rFonts w:hint="default"/>
      </w:rPr>
    </w:lvl>
    <w:lvl w:ilvl="7">
      <w:start w:val="1"/>
      <w:numFmt w:val="decimal"/>
      <w:lvlText w:val="%1.%2.%3.%4.%5.%6.%7.%8"/>
      <w:lvlJc w:val="left"/>
      <w:pPr>
        <w:tabs>
          <w:tab w:val="num" w:pos="18855"/>
        </w:tabs>
        <w:ind w:left="18855" w:hanging="2160"/>
      </w:pPr>
      <w:rPr>
        <w:rFonts w:hint="default"/>
      </w:rPr>
    </w:lvl>
    <w:lvl w:ilvl="8">
      <w:start w:val="1"/>
      <w:numFmt w:val="decimal"/>
      <w:lvlText w:val="%1.%2.%3.%4.%5.%6.%7.%8.%9"/>
      <w:lvlJc w:val="left"/>
      <w:pPr>
        <w:tabs>
          <w:tab w:val="num" w:pos="21600"/>
        </w:tabs>
        <w:ind w:left="21600" w:hanging="2520"/>
      </w:pPr>
      <w:rPr>
        <w:rFonts w:hint="default"/>
      </w:rPr>
    </w:lvl>
  </w:abstractNum>
  <w:abstractNum w:abstractNumId="28" w15:restartNumberingAfterBreak="0">
    <w:nsid w:val="7AD103F5"/>
    <w:multiLevelType w:val="multilevel"/>
    <w:tmpl w:val="208C1D78"/>
    <w:lvl w:ilvl="0">
      <w:start w:val="2"/>
      <w:numFmt w:val="decimal"/>
      <w:lvlText w:val="%1"/>
      <w:lvlJc w:val="left"/>
      <w:pPr>
        <w:tabs>
          <w:tab w:val="num" w:pos="1215"/>
        </w:tabs>
        <w:ind w:left="1215" w:hanging="1215"/>
      </w:pPr>
      <w:rPr>
        <w:rFonts w:hint="default"/>
      </w:rPr>
    </w:lvl>
    <w:lvl w:ilvl="1">
      <w:start w:val="30"/>
      <w:numFmt w:val="decimal"/>
      <w:lvlText w:val="%1.%2"/>
      <w:lvlJc w:val="left"/>
      <w:pPr>
        <w:tabs>
          <w:tab w:val="num" w:pos="3600"/>
        </w:tabs>
        <w:ind w:left="3600" w:hanging="1215"/>
      </w:pPr>
      <w:rPr>
        <w:rFonts w:hint="default"/>
      </w:rPr>
    </w:lvl>
    <w:lvl w:ilvl="2">
      <w:start w:val="1"/>
      <w:numFmt w:val="decimal"/>
      <w:lvlText w:val="%1.%2.%3"/>
      <w:lvlJc w:val="left"/>
      <w:pPr>
        <w:tabs>
          <w:tab w:val="num" w:pos="5985"/>
        </w:tabs>
        <w:ind w:left="5985" w:hanging="1215"/>
      </w:pPr>
      <w:rPr>
        <w:rFonts w:hint="default"/>
      </w:rPr>
    </w:lvl>
    <w:lvl w:ilvl="3">
      <w:start w:val="1"/>
      <w:numFmt w:val="decimal"/>
      <w:lvlText w:val="%1.%2.%3.%4"/>
      <w:lvlJc w:val="left"/>
      <w:pPr>
        <w:tabs>
          <w:tab w:val="num" w:pos="8370"/>
        </w:tabs>
        <w:ind w:left="8370" w:hanging="1215"/>
      </w:pPr>
      <w:rPr>
        <w:rFonts w:hint="default"/>
      </w:rPr>
    </w:lvl>
    <w:lvl w:ilvl="4">
      <w:start w:val="1"/>
      <w:numFmt w:val="decimal"/>
      <w:lvlText w:val="%1.%2.%3.%4.%5"/>
      <w:lvlJc w:val="left"/>
      <w:pPr>
        <w:tabs>
          <w:tab w:val="num" w:pos="10980"/>
        </w:tabs>
        <w:ind w:left="10980" w:hanging="1440"/>
      </w:pPr>
      <w:rPr>
        <w:rFonts w:hint="default"/>
      </w:rPr>
    </w:lvl>
    <w:lvl w:ilvl="5">
      <w:start w:val="1"/>
      <w:numFmt w:val="decimal"/>
      <w:lvlText w:val="%1.%2.%3.%4.%5.%6"/>
      <w:lvlJc w:val="left"/>
      <w:pPr>
        <w:tabs>
          <w:tab w:val="num" w:pos="13725"/>
        </w:tabs>
        <w:ind w:left="13725" w:hanging="1800"/>
      </w:pPr>
      <w:rPr>
        <w:rFonts w:hint="default"/>
      </w:rPr>
    </w:lvl>
    <w:lvl w:ilvl="6">
      <w:start w:val="1"/>
      <w:numFmt w:val="decimal"/>
      <w:lvlText w:val="%1.%2.%3.%4.%5.%6.%7"/>
      <w:lvlJc w:val="left"/>
      <w:pPr>
        <w:tabs>
          <w:tab w:val="num" w:pos="16110"/>
        </w:tabs>
        <w:ind w:left="16110" w:hanging="1800"/>
      </w:pPr>
      <w:rPr>
        <w:rFonts w:hint="default"/>
      </w:rPr>
    </w:lvl>
    <w:lvl w:ilvl="7">
      <w:start w:val="1"/>
      <w:numFmt w:val="decimal"/>
      <w:lvlText w:val="%1.%2.%3.%4.%5.%6.%7.%8"/>
      <w:lvlJc w:val="left"/>
      <w:pPr>
        <w:tabs>
          <w:tab w:val="num" w:pos="18855"/>
        </w:tabs>
        <w:ind w:left="18855" w:hanging="2160"/>
      </w:pPr>
      <w:rPr>
        <w:rFonts w:hint="default"/>
      </w:rPr>
    </w:lvl>
    <w:lvl w:ilvl="8">
      <w:start w:val="1"/>
      <w:numFmt w:val="decimal"/>
      <w:lvlText w:val="%1.%2.%3.%4.%5.%6.%7.%8.%9"/>
      <w:lvlJc w:val="left"/>
      <w:pPr>
        <w:tabs>
          <w:tab w:val="num" w:pos="21600"/>
        </w:tabs>
        <w:ind w:left="21600" w:hanging="2520"/>
      </w:pPr>
      <w:rPr>
        <w:rFonts w:hint="default"/>
      </w:rPr>
    </w:lvl>
  </w:abstractNum>
  <w:abstractNum w:abstractNumId="2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3"/>
  </w:num>
  <w:num w:numId="2">
    <w:abstractNumId w:val="22"/>
  </w:num>
  <w:num w:numId="3">
    <w:abstractNumId w:val="23"/>
  </w:num>
  <w:num w:numId="4">
    <w:abstractNumId w:val="20"/>
  </w:num>
  <w:num w:numId="5">
    <w:abstractNumId w:val="6"/>
  </w:num>
  <w:num w:numId="6">
    <w:abstractNumId w:val="25"/>
  </w:num>
  <w:num w:numId="7">
    <w:abstractNumId w:val="28"/>
  </w:num>
  <w:num w:numId="8">
    <w:abstractNumId w:val="4"/>
  </w:num>
  <w:num w:numId="9">
    <w:abstractNumId w:val="27"/>
  </w:num>
  <w:num w:numId="10">
    <w:abstractNumId w:val="11"/>
  </w:num>
  <w:num w:numId="11">
    <w:abstractNumId w:val="7"/>
  </w:num>
  <w:num w:numId="12">
    <w:abstractNumId w:val="24"/>
  </w:num>
  <w:num w:numId="13">
    <w:abstractNumId w:val="16"/>
  </w:num>
  <w:num w:numId="14">
    <w:abstractNumId w:val="0"/>
  </w:num>
  <w:num w:numId="15">
    <w:abstractNumId w:val="14"/>
  </w:num>
  <w:num w:numId="16">
    <w:abstractNumId w:val="21"/>
  </w:num>
  <w:num w:numId="17">
    <w:abstractNumId w:val="10"/>
  </w:num>
  <w:num w:numId="18">
    <w:abstractNumId w:val="8"/>
  </w:num>
  <w:num w:numId="19">
    <w:abstractNumId w:val="13"/>
  </w:num>
  <w:num w:numId="20">
    <w:abstractNumId w:val="19"/>
  </w:num>
  <w:num w:numId="21">
    <w:abstractNumId w:val="18"/>
  </w:num>
  <w:num w:numId="22">
    <w:abstractNumId w:val="15"/>
  </w:num>
  <w:num w:numId="23">
    <w:abstractNumId w:val="2"/>
  </w:num>
  <w:num w:numId="24">
    <w:abstractNumId w:val="1"/>
  </w:num>
  <w:num w:numId="25">
    <w:abstractNumId w:val="17"/>
  </w:num>
  <w:num w:numId="26">
    <w:abstractNumId w:val="26"/>
  </w:num>
  <w:num w:numId="27">
    <w:abstractNumId w:val="9"/>
  </w:num>
  <w:num w:numId="28">
    <w:abstractNumId w:val="12"/>
  </w:num>
  <w:num w:numId="29">
    <w:abstractNumId w:val="29"/>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53"/>
    <w:rsid w:val="00003DBA"/>
    <w:rsid w:val="0000635F"/>
    <w:rsid w:val="00007449"/>
    <w:rsid w:val="000216C7"/>
    <w:rsid w:val="00042B39"/>
    <w:rsid w:val="00045C83"/>
    <w:rsid w:val="00073A10"/>
    <w:rsid w:val="000E7128"/>
    <w:rsid w:val="000F792B"/>
    <w:rsid w:val="001428FB"/>
    <w:rsid w:val="00147787"/>
    <w:rsid w:val="00150975"/>
    <w:rsid w:val="001540E6"/>
    <w:rsid w:val="00166C38"/>
    <w:rsid w:val="00196328"/>
    <w:rsid w:val="001A45A9"/>
    <w:rsid w:val="001B3D8B"/>
    <w:rsid w:val="001D3747"/>
    <w:rsid w:val="001D4C37"/>
    <w:rsid w:val="001D5D4B"/>
    <w:rsid w:val="001D668A"/>
    <w:rsid w:val="001E1EB1"/>
    <w:rsid w:val="002113F2"/>
    <w:rsid w:val="00236481"/>
    <w:rsid w:val="00254BCA"/>
    <w:rsid w:val="002725E5"/>
    <w:rsid w:val="00275345"/>
    <w:rsid w:val="00291E5E"/>
    <w:rsid w:val="002C2FD0"/>
    <w:rsid w:val="002D6F3F"/>
    <w:rsid w:val="002E0EB5"/>
    <w:rsid w:val="002E6006"/>
    <w:rsid w:val="002F7876"/>
    <w:rsid w:val="00301BEA"/>
    <w:rsid w:val="00306740"/>
    <w:rsid w:val="00307F5F"/>
    <w:rsid w:val="00312C41"/>
    <w:rsid w:val="00314B27"/>
    <w:rsid w:val="0032797A"/>
    <w:rsid w:val="0035719A"/>
    <w:rsid w:val="00376B3E"/>
    <w:rsid w:val="00383D2E"/>
    <w:rsid w:val="0038422A"/>
    <w:rsid w:val="003A0F24"/>
    <w:rsid w:val="003A5882"/>
    <w:rsid w:val="003C31F6"/>
    <w:rsid w:val="003C56A3"/>
    <w:rsid w:val="003D0116"/>
    <w:rsid w:val="003D4187"/>
    <w:rsid w:val="003D6C4F"/>
    <w:rsid w:val="0040744B"/>
    <w:rsid w:val="004136CB"/>
    <w:rsid w:val="004179D7"/>
    <w:rsid w:val="00430359"/>
    <w:rsid w:val="004A4D84"/>
    <w:rsid w:val="004C57C0"/>
    <w:rsid w:val="004D653F"/>
    <w:rsid w:val="004D712E"/>
    <w:rsid w:val="004F1D21"/>
    <w:rsid w:val="00513C05"/>
    <w:rsid w:val="005307BD"/>
    <w:rsid w:val="00551828"/>
    <w:rsid w:val="00571A81"/>
    <w:rsid w:val="00582BF0"/>
    <w:rsid w:val="005A46F1"/>
    <w:rsid w:val="005B4FF0"/>
    <w:rsid w:val="005D01D7"/>
    <w:rsid w:val="005D3047"/>
    <w:rsid w:val="005D33A5"/>
    <w:rsid w:val="005F5859"/>
    <w:rsid w:val="00607091"/>
    <w:rsid w:val="006142A1"/>
    <w:rsid w:val="00624FE2"/>
    <w:rsid w:val="00632FA2"/>
    <w:rsid w:val="00637B62"/>
    <w:rsid w:val="006472DC"/>
    <w:rsid w:val="00676D2E"/>
    <w:rsid w:val="006801CA"/>
    <w:rsid w:val="006825E8"/>
    <w:rsid w:val="006A1EB5"/>
    <w:rsid w:val="006B0560"/>
    <w:rsid w:val="006B17CE"/>
    <w:rsid w:val="006B5CCC"/>
    <w:rsid w:val="0070303E"/>
    <w:rsid w:val="00724637"/>
    <w:rsid w:val="00745153"/>
    <w:rsid w:val="007538FB"/>
    <w:rsid w:val="007671EC"/>
    <w:rsid w:val="007859E7"/>
    <w:rsid w:val="00791638"/>
    <w:rsid w:val="0079596A"/>
    <w:rsid w:val="007A1EC7"/>
    <w:rsid w:val="007A57FE"/>
    <w:rsid w:val="007C2755"/>
    <w:rsid w:val="007C2819"/>
    <w:rsid w:val="008275FD"/>
    <w:rsid w:val="00847029"/>
    <w:rsid w:val="00861223"/>
    <w:rsid w:val="00862F80"/>
    <w:rsid w:val="0086713A"/>
    <w:rsid w:val="00886987"/>
    <w:rsid w:val="008B6FB4"/>
    <w:rsid w:val="008F3107"/>
    <w:rsid w:val="008F6700"/>
    <w:rsid w:val="009131ED"/>
    <w:rsid w:val="009375F8"/>
    <w:rsid w:val="00955B97"/>
    <w:rsid w:val="009615B9"/>
    <w:rsid w:val="00973681"/>
    <w:rsid w:val="009A2F11"/>
    <w:rsid w:val="009B6442"/>
    <w:rsid w:val="009C005B"/>
    <w:rsid w:val="009D31A5"/>
    <w:rsid w:val="00A00288"/>
    <w:rsid w:val="00A05FB2"/>
    <w:rsid w:val="00A177A5"/>
    <w:rsid w:val="00A3098F"/>
    <w:rsid w:val="00A4126B"/>
    <w:rsid w:val="00A44843"/>
    <w:rsid w:val="00A7185E"/>
    <w:rsid w:val="00A96C0F"/>
    <w:rsid w:val="00AF51FA"/>
    <w:rsid w:val="00AF73DE"/>
    <w:rsid w:val="00AF7444"/>
    <w:rsid w:val="00B03A66"/>
    <w:rsid w:val="00B14050"/>
    <w:rsid w:val="00B40E1F"/>
    <w:rsid w:val="00B42FE7"/>
    <w:rsid w:val="00B440A8"/>
    <w:rsid w:val="00B52322"/>
    <w:rsid w:val="00B542F9"/>
    <w:rsid w:val="00B82A42"/>
    <w:rsid w:val="00B87058"/>
    <w:rsid w:val="00BA6D5E"/>
    <w:rsid w:val="00BB1A26"/>
    <w:rsid w:val="00BB47DE"/>
    <w:rsid w:val="00BC2054"/>
    <w:rsid w:val="00BF34A4"/>
    <w:rsid w:val="00C3337F"/>
    <w:rsid w:val="00C41C27"/>
    <w:rsid w:val="00C61E09"/>
    <w:rsid w:val="00C73A3A"/>
    <w:rsid w:val="00C8322C"/>
    <w:rsid w:val="00C85338"/>
    <w:rsid w:val="00C95C80"/>
    <w:rsid w:val="00CA6D5D"/>
    <w:rsid w:val="00CC6587"/>
    <w:rsid w:val="00CF5EB2"/>
    <w:rsid w:val="00D0072B"/>
    <w:rsid w:val="00D14D14"/>
    <w:rsid w:val="00D27AE0"/>
    <w:rsid w:val="00D3131F"/>
    <w:rsid w:val="00D44E03"/>
    <w:rsid w:val="00D468F5"/>
    <w:rsid w:val="00D540DE"/>
    <w:rsid w:val="00D64420"/>
    <w:rsid w:val="00D82E25"/>
    <w:rsid w:val="00DA3AAD"/>
    <w:rsid w:val="00DB0421"/>
    <w:rsid w:val="00DC427E"/>
    <w:rsid w:val="00DC5199"/>
    <w:rsid w:val="00DD43DA"/>
    <w:rsid w:val="00DE7CD6"/>
    <w:rsid w:val="00E233F0"/>
    <w:rsid w:val="00E318A8"/>
    <w:rsid w:val="00E36DC6"/>
    <w:rsid w:val="00E666CE"/>
    <w:rsid w:val="00E82C2D"/>
    <w:rsid w:val="00EF2EFC"/>
    <w:rsid w:val="00F03EB0"/>
    <w:rsid w:val="00F448DD"/>
    <w:rsid w:val="00F45911"/>
    <w:rsid w:val="00F52C99"/>
    <w:rsid w:val="00F73AED"/>
    <w:rsid w:val="00F83D1F"/>
    <w:rsid w:val="00F96F14"/>
    <w:rsid w:val="00FA02AB"/>
    <w:rsid w:val="00FB02DB"/>
    <w:rsid w:val="00FB0CD9"/>
    <w:rsid w:val="00FC746A"/>
    <w:rsid w:val="00FE1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95EBE2"/>
  <w15:docId w15:val="{636C6049-506F-4427-B4F3-8A4EBB03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5B9"/>
  </w:style>
  <w:style w:type="paragraph" w:styleId="Heading1">
    <w:name w:val="heading 1"/>
    <w:basedOn w:val="Normal"/>
    <w:next w:val="Normal"/>
    <w:link w:val="Heading1Char"/>
    <w:uiPriority w:val="9"/>
    <w:qFormat/>
    <w:rsid w:val="00B542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440A8"/>
    <w:pPr>
      <w:keepNext/>
      <w:keepLines/>
      <w:widowControl w:val="0"/>
      <w:spacing w:before="40" w:line="360" w:lineRule="auto"/>
      <w:outlineLvl w:val="2"/>
    </w:pPr>
    <w:rPr>
      <w:rFonts w:ascii="Arial" w:eastAsiaTheme="majorEastAsia" w:hAnsi="Arial" w:cstheme="majorBid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character" w:styleId="FollowedHyperlink">
    <w:name w:val="FollowedHyperlink"/>
    <w:rsid w:val="00637B62"/>
    <w:rPr>
      <w:color w:val="800080"/>
      <w:u w:val="single"/>
    </w:rPr>
  </w:style>
  <w:style w:type="table" w:styleId="TableGrid">
    <w:name w:val="Table Grid"/>
    <w:basedOn w:val="TableNormal"/>
    <w:rsid w:val="005F5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3AAD"/>
    <w:rPr>
      <w:rFonts w:ascii="Tahoma" w:hAnsi="Tahoma" w:cs="Tahoma"/>
      <w:sz w:val="16"/>
      <w:szCs w:val="16"/>
    </w:rPr>
  </w:style>
  <w:style w:type="character" w:customStyle="1" w:styleId="BalloonTextChar">
    <w:name w:val="Balloon Text Char"/>
    <w:basedOn w:val="DefaultParagraphFont"/>
    <w:link w:val="BalloonText"/>
    <w:uiPriority w:val="99"/>
    <w:semiHidden/>
    <w:rsid w:val="00DA3AAD"/>
    <w:rPr>
      <w:rFonts w:ascii="Tahoma" w:hAnsi="Tahoma" w:cs="Tahoma"/>
      <w:sz w:val="16"/>
      <w:szCs w:val="16"/>
    </w:rPr>
  </w:style>
  <w:style w:type="character" w:customStyle="1" w:styleId="HeaderChar">
    <w:name w:val="Header Char"/>
    <w:basedOn w:val="DefaultParagraphFont"/>
    <w:link w:val="Header"/>
    <w:rsid w:val="00B14050"/>
  </w:style>
  <w:style w:type="character" w:customStyle="1" w:styleId="Heading3Char">
    <w:name w:val="Heading 3 Char"/>
    <w:basedOn w:val="DefaultParagraphFont"/>
    <w:link w:val="Heading3"/>
    <w:uiPriority w:val="9"/>
    <w:rsid w:val="00B440A8"/>
    <w:rPr>
      <w:rFonts w:ascii="Arial" w:eastAsiaTheme="majorEastAsia" w:hAnsi="Arial" w:cstheme="majorBidi"/>
      <w:sz w:val="24"/>
      <w:szCs w:val="24"/>
      <w:lang w:eastAsia="en-US"/>
    </w:rPr>
  </w:style>
  <w:style w:type="paragraph" w:styleId="BodyText">
    <w:name w:val="Body Text"/>
    <w:basedOn w:val="Normal"/>
    <w:link w:val="BodyTextChar"/>
    <w:uiPriority w:val="1"/>
    <w:qFormat/>
    <w:rsid w:val="00B440A8"/>
    <w:pPr>
      <w:widowControl w:val="0"/>
      <w:ind w:left="108" w:hanging="358"/>
    </w:pPr>
    <w:rPr>
      <w:rFonts w:ascii="Arial" w:eastAsia="Arial" w:hAnsi="Arial" w:cstheme="minorBidi"/>
      <w:sz w:val="23"/>
      <w:szCs w:val="23"/>
      <w:lang w:eastAsia="en-US"/>
    </w:rPr>
  </w:style>
  <w:style w:type="character" w:customStyle="1" w:styleId="BodyTextChar">
    <w:name w:val="Body Text Char"/>
    <w:basedOn w:val="DefaultParagraphFont"/>
    <w:link w:val="BodyText"/>
    <w:uiPriority w:val="1"/>
    <w:rsid w:val="00B440A8"/>
    <w:rPr>
      <w:rFonts w:ascii="Arial" w:eastAsia="Arial" w:hAnsi="Arial" w:cstheme="minorBidi"/>
      <w:sz w:val="23"/>
      <w:szCs w:val="23"/>
      <w:lang w:eastAsia="en-US"/>
    </w:rPr>
  </w:style>
  <w:style w:type="paragraph" w:styleId="ListParagraph">
    <w:name w:val="List Paragraph"/>
    <w:basedOn w:val="Normal"/>
    <w:uiPriority w:val="34"/>
    <w:qFormat/>
    <w:rsid w:val="00B440A8"/>
    <w:pPr>
      <w:widowControl w:val="0"/>
    </w:pPr>
    <w:rPr>
      <w:rFonts w:asciiTheme="minorHAnsi" w:eastAsiaTheme="minorHAnsi" w:hAnsiTheme="minorHAnsi" w:cstheme="minorBidi"/>
      <w:sz w:val="22"/>
      <w:szCs w:val="22"/>
      <w:lang w:eastAsia="en-US"/>
    </w:rPr>
  </w:style>
  <w:style w:type="paragraph" w:customStyle="1" w:styleId="Bullets">
    <w:name w:val="Bullets"/>
    <w:basedOn w:val="BodyTextIndent"/>
    <w:rsid w:val="00B440A8"/>
    <w:pPr>
      <w:widowControl w:val="0"/>
      <w:numPr>
        <w:numId w:val="12"/>
      </w:numPr>
      <w:tabs>
        <w:tab w:val="clear" w:pos="1781"/>
        <w:tab w:val="num" w:pos="360"/>
        <w:tab w:val="num" w:pos="720"/>
      </w:tabs>
      <w:adjustRightInd w:val="0"/>
      <w:spacing w:after="240"/>
      <w:ind w:left="283" w:firstLine="0"/>
      <w:jc w:val="both"/>
      <w:textAlignment w:val="baseline"/>
    </w:pPr>
    <w:rPr>
      <w:rFonts w:ascii="Arial" w:eastAsia="Calibri" w:hAnsi="Arial"/>
      <w:sz w:val="24"/>
      <w:lang w:eastAsia="en-US"/>
    </w:rPr>
  </w:style>
  <w:style w:type="paragraph" w:styleId="NormalWeb">
    <w:name w:val="Normal (Web)"/>
    <w:basedOn w:val="Normal"/>
    <w:uiPriority w:val="99"/>
    <w:unhideWhenUsed/>
    <w:rsid w:val="00B440A8"/>
    <w:pPr>
      <w:spacing w:before="100" w:beforeAutospacing="1" w:after="100" w:afterAutospacing="1"/>
    </w:pPr>
    <w:rPr>
      <w:rFonts w:eastAsia="Calibri"/>
      <w:sz w:val="24"/>
      <w:szCs w:val="24"/>
      <w:lang w:eastAsia="en-US"/>
    </w:rPr>
  </w:style>
  <w:style w:type="paragraph" w:styleId="BodyTextIndent">
    <w:name w:val="Body Text Indent"/>
    <w:basedOn w:val="Normal"/>
    <w:link w:val="BodyTextIndentChar"/>
    <w:uiPriority w:val="99"/>
    <w:semiHidden/>
    <w:unhideWhenUsed/>
    <w:rsid w:val="00B440A8"/>
    <w:pPr>
      <w:spacing w:after="120"/>
      <w:ind w:left="283"/>
    </w:pPr>
  </w:style>
  <w:style w:type="character" w:customStyle="1" w:styleId="BodyTextIndentChar">
    <w:name w:val="Body Text Indent Char"/>
    <w:basedOn w:val="DefaultParagraphFont"/>
    <w:link w:val="BodyTextIndent"/>
    <w:uiPriority w:val="99"/>
    <w:semiHidden/>
    <w:rsid w:val="00B440A8"/>
  </w:style>
  <w:style w:type="character" w:customStyle="1" w:styleId="p5">
    <w:name w:val="p5"/>
    <w:basedOn w:val="DefaultParagraphFont"/>
    <w:rsid w:val="002725E5"/>
  </w:style>
  <w:style w:type="character" w:styleId="Strong">
    <w:name w:val="Strong"/>
    <w:basedOn w:val="DefaultParagraphFont"/>
    <w:uiPriority w:val="22"/>
    <w:qFormat/>
    <w:rsid w:val="002725E5"/>
    <w:rPr>
      <w:b/>
      <w:bCs/>
    </w:rPr>
  </w:style>
  <w:style w:type="paragraph" w:customStyle="1" w:styleId="5Abstract">
    <w:name w:val="5 Abstract"/>
    <w:qFormat/>
    <w:rsid w:val="00B542F9"/>
    <w:pPr>
      <w:spacing w:after="240" w:line="256" w:lineRule="auto"/>
    </w:pPr>
    <w:rPr>
      <w:rFonts w:ascii="Arial" w:eastAsia="MS Mincho" w:hAnsi="Arial"/>
      <w:sz w:val="28"/>
      <w:szCs w:val="28"/>
      <w:lang w:val="en-US" w:eastAsia="en-US"/>
    </w:rPr>
  </w:style>
  <w:style w:type="paragraph" w:customStyle="1" w:styleId="4Heading1">
    <w:name w:val="4 Heading 1"/>
    <w:basedOn w:val="Heading1"/>
    <w:next w:val="5Abstract"/>
    <w:qFormat/>
    <w:rsid w:val="00B542F9"/>
    <w:pPr>
      <w:keepNext w:val="0"/>
      <w:keepLines w:val="0"/>
      <w:spacing w:before="0" w:after="480"/>
    </w:pPr>
    <w:rPr>
      <w:rFonts w:ascii="Arial" w:eastAsia="Calibri" w:hAnsi="Arial" w:cs="Arial"/>
      <w:b/>
      <w:color w:val="FF1F64"/>
      <w:sz w:val="60"/>
      <w:szCs w:val="36"/>
      <w:lang w:eastAsia="en-US"/>
    </w:rPr>
  </w:style>
  <w:style w:type="paragraph" w:customStyle="1" w:styleId="3Bulletedcopyblue">
    <w:name w:val="3 Bulleted copy blue"/>
    <w:basedOn w:val="Normal"/>
    <w:qFormat/>
    <w:rsid w:val="00B542F9"/>
    <w:pPr>
      <w:numPr>
        <w:numId w:val="29"/>
      </w:numPr>
      <w:spacing w:after="120"/>
      <w:ind w:right="284"/>
    </w:pPr>
    <w:rPr>
      <w:rFonts w:ascii="Arial" w:eastAsia="MS Mincho" w:hAnsi="Arial" w:cs="Arial"/>
      <w:lang w:val="en-US" w:eastAsia="en-US"/>
    </w:rPr>
  </w:style>
  <w:style w:type="character" w:customStyle="1" w:styleId="TextChar">
    <w:name w:val="Text Char"/>
    <w:link w:val="Text"/>
    <w:locked/>
    <w:rsid w:val="00B542F9"/>
    <w:rPr>
      <w:rFonts w:ascii="MS Mincho" w:eastAsia="MS Mincho" w:cs="Arial"/>
      <w:lang w:val="en-US" w:eastAsia="en-US"/>
    </w:rPr>
  </w:style>
  <w:style w:type="paragraph" w:customStyle="1" w:styleId="Text">
    <w:name w:val="Text"/>
    <w:basedOn w:val="BodyText"/>
    <w:link w:val="TextChar"/>
    <w:qFormat/>
    <w:rsid w:val="00B542F9"/>
    <w:pPr>
      <w:widowControl/>
      <w:spacing w:after="120"/>
      <w:ind w:left="0" w:firstLine="0"/>
    </w:pPr>
    <w:rPr>
      <w:rFonts w:ascii="MS Mincho" w:eastAsia="MS Mincho" w:hAnsi="Times New Roman" w:cs="Arial"/>
      <w:sz w:val="20"/>
      <w:szCs w:val="20"/>
      <w:lang w:val="en-US"/>
    </w:rPr>
  </w:style>
  <w:style w:type="character" w:customStyle="1" w:styleId="1bodycopy10ptChar">
    <w:name w:val="1 body copy 10pt Char"/>
    <w:link w:val="1bodycopy10pt"/>
    <w:locked/>
    <w:rsid w:val="00B542F9"/>
    <w:rPr>
      <w:rFonts w:ascii="MS Mincho" w:eastAsia="MS Mincho"/>
      <w:szCs w:val="24"/>
      <w:lang w:val="en-US" w:eastAsia="en-US"/>
    </w:rPr>
  </w:style>
  <w:style w:type="paragraph" w:customStyle="1" w:styleId="1bodycopy10pt">
    <w:name w:val="1 body copy 10pt"/>
    <w:basedOn w:val="Normal"/>
    <w:link w:val="1bodycopy10ptChar"/>
    <w:qFormat/>
    <w:rsid w:val="00B542F9"/>
    <w:pPr>
      <w:spacing w:after="120"/>
    </w:pPr>
    <w:rPr>
      <w:rFonts w:ascii="MS Mincho" w:eastAsia="MS Mincho"/>
      <w:szCs w:val="24"/>
      <w:lang w:val="en-US" w:eastAsia="en-US"/>
    </w:rPr>
  </w:style>
  <w:style w:type="paragraph" w:customStyle="1" w:styleId="Tablebodycopy">
    <w:name w:val="Table body copy"/>
    <w:basedOn w:val="1bodycopy10pt"/>
    <w:qFormat/>
    <w:rsid w:val="00B542F9"/>
    <w:pPr>
      <w:keepLines/>
      <w:spacing w:after="60"/>
      <w:textboxTightWrap w:val="allLines"/>
    </w:pPr>
  </w:style>
  <w:style w:type="character" w:customStyle="1" w:styleId="Subhead2Char">
    <w:name w:val="Subhead 2 Char"/>
    <w:link w:val="Subhead2"/>
    <w:locked/>
    <w:rsid w:val="00B542F9"/>
    <w:rPr>
      <w:rFonts w:ascii="MS Mincho" w:eastAsia="MS Mincho"/>
      <w:b/>
      <w:color w:val="12263F"/>
      <w:sz w:val="24"/>
      <w:szCs w:val="24"/>
      <w:lang w:val="en-US" w:eastAsia="en-US"/>
    </w:rPr>
  </w:style>
  <w:style w:type="paragraph" w:customStyle="1" w:styleId="Subhead2">
    <w:name w:val="Subhead 2"/>
    <w:basedOn w:val="1bodycopy10pt"/>
    <w:next w:val="1bodycopy10pt"/>
    <w:link w:val="Subhead2Char"/>
    <w:qFormat/>
    <w:rsid w:val="00B542F9"/>
    <w:pPr>
      <w:spacing w:before="240"/>
    </w:pPr>
    <w:rPr>
      <w:b/>
      <w:color w:val="12263F"/>
      <w:sz w:val="24"/>
    </w:rPr>
  </w:style>
  <w:style w:type="character" w:customStyle="1" w:styleId="Heading1Char">
    <w:name w:val="Heading 1 Char"/>
    <w:basedOn w:val="DefaultParagraphFont"/>
    <w:link w:val="Heading1"/>
    <w:uiPriority w:val="9"/>
    <w:rsid w:val="00B542F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592156">
      <w:bodyDiv w:val="1"/>
      <w:marLeft w:val="0"/>
      <w:marRight w:val="0"/>
      <w:marTop w:val="0"/>
      <w:marBottom w:val="0"/>
      <w:divBdr>
        <w:top w:val="none" w:sz="0" w:space="0" w:color="auto"/>
        <w:left w:val="none" w:sz="0" w:space="0" w:color="auto"/>
        <w:bottom w:val="none" w:sz="0" w:space="0" w:color="auto"/>
        <w:right w:val="none" w:sz="0" w:space="0" w:color="auto"/>
      </w:divBdr>
    </w:div>
    <w:div w:id="246113394">
      <w:bodyDiv w:val="1"/>
      <w:marLeft w:val="0"/>
      <w:marRight w:val="0"/>
      <w:marTop w:val="0"/>
      <w:marBottom w:val="0"/>
      <w:divBdr>
        <w:top w:val="none" w:sz="0" w:space="0" w:color="auto"/>
        <w:left w:val="none" w:sz="0" w:space="0" w:color="auto"/>
        <w:bottom w:val="none" w:sz="0" w:space="0" w:color="auto"/>
        <w:right w:val="none" w:sz="0" w:space="0" w:color="auto"/>
      </w:divBdr>
    </w:div>
    <w:div w:id="649747689">
      <w:bodyDiv w:val="1"/>
      <w:marLeft w:val="0"/>
      <w:marRight w:val="0"/>
      <w:marTop w:val="0"/>
      <w:marBottom w:val="0"/>
      <w:divBdr>
        <w:top w:val="none" w:sz="0" w:space="0" w:color="auto"/>
        <w:left w:val="none" w:sz="0" w:space="0" w:color="auto"/>
        <w:bottom w:val="none" w:sz="0" w:space="0" w:color="auto"/>
        <w:right w:val="none" w:sz="0" w:space="0" w:color="auto"/>
      </w:divBdr>
    </w:div>
    <w:div w:id="827134580">
      <w:bodyDiv w:val="1"/>
      <w:marLeft w:val="0"/>
      <w:marRight w:val="0"/>
      <w:marTop w:val="0"/>
      <w:marBottom w:val="0"/>
      <w:divBdr>
        <w:top w:val="none" w:sz="0" w:space="0" w:color="auto"/>
        <w:left w:val="none" w:sz="0" w:space="0" w:color="auto"/>
        <w:bottom w:val="none" w:sz="0" w:space="0" w:color="auto"/>
        <w:right w:val="none" w:sz="0" w:space="0" w:color="auto"/>
      </w:divBdr>
    </w:div>
    <w:div w:id="920337858">
      <w:bodyDiv w:val="1"/>
      <w:marLeft w:val="0"/>
      <w:marRight w:val="0"/>
      <w:marTop w:val="0"/>
      <w:marBottom w:val="0"/>
      <w:divBdr>
        <w:top w:val="none" w:sz="0" w:space="0" w:color="auto"/>
        <w:left w:val="none" w:sz="0" w:space="0" w:color="auto"/>
        <w:bottom w:val="none" w:sz="0" w:space="0" w:color="auto"/>
        <w:right w:val="none" w:sz="0" w:space="0" w:color="auto"/>
      </w:divBdr>
    </w:div>
    <w:div w:id="956302582">
      <w:bodyDiv w:val="1"/>
      <w:marLeft w:val="0"/>
      <w:marRight w:val="0"/>
      <w:marTop w:val="0"/>
      <w:marBottom w:val="0"/>
      <w:divBdr>
        <w:top w:val="none" w:sz="0" w:space="0" w:color="auto"/>
        <w:left w:val="none" w:sz="0" w:space="0" w:color="auto"/>
        <w:bottom w:val="none" w:sz="0" w:space="0" w:color="auto"/>
        <w:right w:val="none" w:sz="0" w:space="0" w:color="auto"/>
      </w:divBdr>
    </w:div>
    <w:div w:id="1671561647">
      <w:bodyDiv w:val="1"/>
      <w:marLeft w:val="0"/>
      <w:marRight w:val="0"/>
      <w:marTop w:val="0"/>
      <w:marBottom w:val="0"/>
      <w:divBdr>
        <w:top w:val="none" w:sz="0" w:space="0" w:color="auto"/>
        <w:left w:val="none" w:sz="0" w:space="0" w:color="auto"/>
        <w:bottom w:val="none" w:sz="0" w:space="0" w:color="auto"/>
        <w:right w:val="none" w:sz="0" w:space="0" w:color="auto"/>
      </w:divBdr>
    </w:div>
    <w:div w:id="1728383163">
      <w:bodyDiv w:val="1"/>
      <w:marLeft w:val="0"/>
      <w:marRight w:val="0"/>
      <w:marTop w:val="0"/>
      <w:marBottom w:val="0"/>
      <w:divBdr>
        <w:top w:val="none" w:sz="0" w:space="0" w:color="auto"/>
        <w:left w:val="none" w:sz="0" w:space="0" w:color="auto"/>
        <w:bottom w:val="none" w:sz="0" w:space="0" w:color="auto"/>
        <w:right w:val="none" w:sz="0" w:space="0" w:color="auto"/>
      </w:divBdr>
    </w:div>
    <w:div w:id="1914705966">
      <w:bodyDiv w:val="1"/>
      <w:marLeft w:val="0"/>
      <w:marRight w:val="0"/>
      <w:marTop w:val="0"/>
      <w:marBottom w:val="0"/>
      <w:divBdr>
        <w:top w:val="none" w:sz="0" w:space="0" w:color="auto"/>
        <w:left w:val="none" w:sz="0" w:space="0" w:color="auto"/>
        <w:bottom w:val="none" w:sz="0" w:space="0" w:color="auto"/>
        <w:right w:val="none" w:sz="0" w:space="0" w:color="auto"/>
      </w:divBdr>
    </w:div>
    <w:div w:id="1918439565">
      <w:bodyDiv w:val="1"/>
      <w:marLeft w:val="0"/>
      <w:marRight w:val="0"/>
      <w:marTop w:val="0"/>
      <w:marBottom w:val="0"/>
      <w:divBdr>
        <w:top w:val="none" w:sz="0" w:space="0" w:color="auto"/>
        <w:left w:val="none" w:sz="0" w:space="0" w:color="auto"/>
        <w:bottom w:val="none" w:sz="0" w:space="0" w:color="auto"/>
        <w:right w:val="none" w:sz="0" w:space="0" w:color="auto"/>
      </w:divBdr>
    </w:div>
    <w:div w:id="2106534209">
      <w:bodyDiv w:val="1"/>
      <w:marLeft w:val="0"/>
      <w:marRight w:val="0"/>
      <w:marTop w:val="0"/>
      <w:marBottom w:val="0"/>
      <w:divBdr>
        <w:top w:val="none" w:sz="0" w:space="0" w:color="auto"/>
        <w:left w:val="none" w:sz="0" w:space="0" w:color="auto"/>
        <w:bottom w:val="none" w:sz="0" w:space="0" w:color="auto"/>
        <w:right w:val="none" w:sz="0" w:space="0" w:color="auto"/>
      </w:divBdr>
    </w:div>
    <w:div w:id="21085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stswithunssandy.co.uk" TargetMode="External"/><Relationship Id="rId2" Type="http://schemas.openxmlformats.org/officeDocument/2006/relationships/hyperlink" Target="mailto:stswithuns@deal.bedfordshire.gov.uk"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AppData\Roaming\Microsoft\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CB69C-5B33-485B-9DCB-3D3A014F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14</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24th May 2007</vt:lpstr>
    </vt:vector>
  </TitlesOfParts>
  <Company>St Johns Church Primary School</Company>
  <LinksUpToDate>false</LinksUpToDate>
  <CharactersWithSpaces>1760</CharactersWithSpaces>
  <SharedDoc>false</SharedDoc>
  <HLinks>
    <vt:vector size="12" baseType="variant">
      <vt:variant>
        <vt:i4>393232</vt:i4>
      </vt:variant>
      <vt:variant>
        <vt:i4>3</vt:i4>
      </vt:variant>
      <vt:variant>
        <vt:i4>0</vt:i4>
      </vt:variant>
      <vt:variant>
        <vt:i4>5</vt:i4>
      </vt:variant>
      <vt:variant>
        <vt:lpwstr>http://www.stswithunssandy.co.uk/</vt:lpwstr>
      </vt:variant>
      <vt:variant>
        <vt:lpwstr/>
      </vt:variant>
      <vt:variant>
        <vt:i4>5701754</vt:i4>
      </vt:variant>
      <vt:variant>
        <vt:i4>0</vt:i4>
      </vt:variant>
      <vt:variant>
        <vt:i4>0</vt:i4>
      </vt:variant>
      <vt:variant>
        <vt:i4>5</vt:i4>
      </vt:variant>
      <vt:variant>
        <vt:lpwstr>mailto:stswithuns@deal.bedfordshire.gov.uk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24th May 2007</dc:title>
  <dc:creator>St Swithuns Lower</dc:creator>
  <cp:lastModifiedBy>Cheryl Roberts</cp:lastModifiedBy>
  <cp:revision>6</cp:revision>
  <cp:lastPrinted>2024-11-21T13:41:00Z</cp:lastPrinted>
  <dcterms:created xsi:type="dcterms:W3CDTF">2024-11-21T13:22:00Z</dcterms:created>
  <dcterms:modified xsi:type="dcterms:W3CDTF">2024-11-21T13:54:00Z</dcterms:modified>
</cp:coreProperties>
</file>