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A48EF" w14:textId="77777777" w:rsidR="00707885" w:rsidRPr="00B70DF6" w:rsidRDefault="00707885" w:rsidP="00707885">
      <w:pPr>
        <w:spacing w:after="0"/>
        <w:ind w:left="-709"/>
        <w:rPr>
          <w:rFonts w:ascii="Calibri" w:hAnsi="Calibri" w:cs="Calibri"/>
          <w:sz w:val="24"/>
          <w:szCs w:val="24"/>
        </w:rPr>
      </w:pPr>
      <w:r w:rsidRPr="00B70DF6">
        <w:rPr>
          <w:rFonts w:ascii="Calibri" w:hAnsi="Calibri" w:cs="Calibri"/>
          <w:noProof/>
          <w:sz w:val="24"/>
          <w:szCs w:val="24"/>
          <w:lang w:eastAsia="en-GB"/>
        </w:rPr>
        <w:drawing>
          <wp:inline distT="0" distB="0" distL="0" distR="0" wp14:anchorId="071A49B1" wp14:editId="071A49B2">
            <wp:extent cx="503555" cy="615887"/>
            <wp:effectExtent l="0" t="0" r="0" b="0"/>
            <wp:docPr id="1" name="Picture 1" descr="N:\admin\bhs_colour_shi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dmin\bhs_colour_shiel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555" cy="615887"/>
                    </a:xfrm>
                    <a:prstGeom prst="rect">
                      <a:avLst/>
                    </a:prstGeom>
                    <a:noFill/>
                    <a:ln>
                      <a:noFill/>
                    </a:ln>
                  </pic:spPr>
                </pic:pic>
              </a:graphicData>
            </a:graphic>
          </wp:inline>
        </w:drawing>
      </w:r>
    </w:p>
    <w:p w14:paraId="071A48F0" w14:textId="1DACDDE7" w:rsidR="00CD035B" w:rsidRPr="00B70DF6" w:rsidRDefault="00507DCF" w:rsidP="002F5627">
      <w:pPr>
        <w:spacing w:after="0"/>
        <w:ind w:left="-709"/>
        <w:jc w:val="center"/>
        <w:rPr>
          <w:rFonts w:ascii="Calibri" w:hAnsi="Calibri" w:cs="Calibri"/>
          <w:b/>
          <w:sz w:val="24"/>
          <w:szCs w:val="24"/>
        </w:rPr>
      </w:pPr>
      <w:r w:rsidRPr="00B70DF6">
        <w:rPr>
          <w:rFonts w:ascii="Calibri" w:hAnsi="Calibri" w:cs="Calibri"/>
          <w:b/>
          <w:sz w:val="24"/>
          <w:szCs w:val="24"/>
        </w:rPr>
        <w:t xml:space="preserve">Non-Teaching </w:t>
      </w:r>
      <w:r w:rsidR="009C182B" w:rsidRPr="00B70DF6">
        <w:rPr>
          <w:rFonts w:ascii="Calibri" w:hAnsi="Calibri" w:cs="Calibri"/>
          <w:b/>
          <w:sz w:val="24"/>
          <w:szCs w:val="24"/>
        </w:rPr>
        <w:t>Behaviour Manager and Pastoral Support</w:t>
      </w:r>
      <w:r w:rsidR="00686B48">
        <w:rPr>
          <w:rFonts w:ascii="Calibri" w:hAnsi="Calibri" w:cs="Calibri"/>
          <w:b/>
          <w:sz w:val="24"/>
          <w:szCs w:val="24"/>
        </w:rPr>
        <w:t xml:space="preserve"> (</w:t>
      </w:r>
      <w:proofErr w:type="spellStart"/>
      <w:proofErr w:type="gramStart"/>
      <w:r w:rsidR="00686B48">
        <w:rPr>
          <w:rFonts w:ascii="Calibri" w:hAnsi="Calibri" w:cs="Calibri"/>
          <w:b/>
          <w:sz w:val="24"/>
          <w:szCs w:val="24"/>
        </w:rPr>
        <w:t>Non Teaching</w:t>
      </w:r>
      <w:proofErr w:type="spellEnd"/>
      <w:proofErr w:type="gramEnd"/>
      <w:r w:rsidR="00686B48">
        <w:rPr>
          <w:rFonts w:ascii="Calibri" w:hAnsi="Calibri" w:cs="Calibri"/>
          <w:b/>
          <w:sz w:val="24"/>
          <w:szCs w:val="24"/>
        </w:rPr>
        <w:t>)</w:t>
      </w:r>
    </w:p>
    <w:p w14:paraId="071A48F1" w14:textId="77777777" w:rsidR="002F5627" w:rsidRPr="00B70DF6" w:rsidRDefault="002F5627" w:rsidP="002F5627">
      <w:pPr>
        <w:spacing w:after="0"/>
        <w:ind w:left="-709"/>
        <w:jc w:val="center"/>
        <w:rPr>
          <w:rFonts w:ascii="Calibri" w:hAnsi="Calibri" w:cs="Calibri"/>
          <w:b/>
          <w:sz w:val="24"/>
          <w:szCs w:val="24"/>
        </w:rPr>
      </w:pPr>
      <w:r w:rsidRPr="00B70DF6">
        <w:rPr>
          <w:rFonts w:ascii="Calibri" w:hAnsi="Calibri" w:cs="Calibri"/>
          <w:b/>
          <w:sz w:val="24"/>
          <w:szCs w:val="24"/>
        </w:rPr>
        <w:t>Job Description</w:t>
      </w:r>
    </w:p>
    <w:p w14:paraId="071A48F2" w14:textId="77777777" w:rsidR="002F5627" w:rsidRPr="00B70DF6" w:rsidRDefault="002F5627" w:rsidP="00F926BB">
      <w:pPr>
        <w:spacing w:after="0"/>
        <w:ind w:left="-709" w:firstLine="709"/>
        <w:rPr>
          <w:rFonts w:ascii="Calibri" w:hAnsi="Calibri" w:cs="Calibri"/>
          <w:b/>
          <w:sz w:val="24"/>
          <w:szCs w:val="24"/>
        </w:rPr>
      </w:pPr>
      <w:r w:rsidRPr="00B70DF6">
        <w:rPr>
          <w:rFonts w:ascii="Calibri" w:hAnsi="Calibri" w:cs="Calibri"/>
          <w:b/>
          <w:sz w:val="24"/>
          <w:szCs w:val="24"/>
        </w:rPr>
        <w:t>Job details:</w:t>
      </w:r>
      <w:r w:rsidR="00D02279" w:rsidRPr="00B70DF6">
        <w:rPr>
          <w:rFonts w:ascii="Calibri" w:hAnsi="Calibri" w:cs="Calibri"/>
          <w:b/>
          <w:sz w:val="24"/>
          <w:szCs w:val="24"/>
        </w:rPr>
        <w:tab/>
      </w:r>
      <w:r w:rsidR="00D02279" w:rsidRPr="00B70DF6">
        <w:rPr>
          <w:rFonts w:ascii="Calibri" w:hAnsi="Calibri" w:cs="Calibri"/>
          <w:b/>
          <w:sz w:val="24"/>
          <w:szCs w:val="24"/>
        </w:rPr>
        <w:tab/>
      </w:r>
    </w:p>
    <w:p w14:paraId="071A48F3" w14:textId="77777777" w:rsidR="002F5627" w:rsidRPr="00B70DF6" w:rsidRDefault="002F5627" w:rsidP="002F5627">
      <w:pPr>
        <w:spacing w:after="0"/>
        <w:ind w:left="-709"/>
        <w:rPr>
          <w:rFonts w:ascii="Calibri" w:hAnsi="Calibri" w:cs="Calibri"/>
          <w:sz w:val="24"/>
          <w:szCs w:val="24"/>
        </w:rPr>
      </w:pPr>
    </w:p>
    <w:p w14:paraId="4BE96238" w14:textId="77777777" w:rsidR="00686B48" w:rsidRDefault="002F5627" w:rsidP="00F926BB">
      <w:pPr>
        <w:spacing w:after="0"/>
        <w:ind w:left="2160" w:hanging="2160"/>
        <w:rPr>
          <w:rFonts w:ascii="Calibri" w:hAnsi="Calibri" w:cs="Calibri"/>
          <w:bCs/>
          <w:sz w:val="24"/>
          <w:szCs w:val="24"/>
          <w:shd w:val="clear" w:color="auto" w:fill="FFFFFF"/>
          <w:lang w:val="en-US"/>
        </w:rPr>
      </w:pPr>
      <w:r w:rsidRPr="00F926BB">
        <w:rPr>
          <w:rFonts w:ascii="Calibri" w:hAnsi="Calibri" w:cs="Calibri"/>
          <w:bCs/>
          <w:sz w:val="24"/>
          <w:szCs w:val="24"/>
        </w:rPr>
        <w:t>Salary:</w:t>
      </w:r>
      <w:r w:rsidR="000A3FB9" w:rsidRPr="00F926BB">
        <w:rPr>
          <w:rFonts w:ascii="Calibri" w:hAnsi="Calibri" w:cs="Calibri"/>
          <w:bCs/>
          <w:sz w:val="24"/>
          <w:szCs w:val="24"/>
        </w:rPr>
        <w:tab/>
      </w:r>
      <w:r w:rsidR="00974733" w:rsidRPr="00F926BB">
        <w:rPr>
          <w:rFonts w:ascii="Calibri" w:hAnsi="Calibri" w:cs="Calibri"/>
          <w:bCs/>
          <w:sz w:val="24"/>
          <w:szCs w:val="24"/>
          <w:shd w:val="clear" w:color="auto" w:fill="FFFFFF"/>
          <w:lang w:val="en-US"/>
        </w:rPr>
        <w:t>Grade 4, Point 12</w:t>
      </w:r>
      <w:r w:rsidR="007E4C96">
        <w:rPr>
          <w:rFonts w:ascii="Calibri" w:hAnsi="Calibri" w:cs="Calibri"/>
          <w:bCs/>
          <w:sz w:val="24"/>
          <w:szCs w:val="24"/>
          <w:shd w:val="clear" w:color="auto" w:fill="FFFFFF"/>
          <w:lang w:val="en-US"/>
        </w:rPr>
        <w:t>-15</w:t>
      </w:r>
      <w:r w:rsidR="00974733" w:rsidRPr="00F926BB">
        <w:rPr>
          <w:rFonts w:ascii="Calibri" w:hAnsi="Calibri" w:cs="Calibri"/>
          <w:bCs/>
          <w:sz w:val="24"/>
          <w:szCs w:val="24"/>
          <w:shd w:val="clear" w:color="auto" w:fill="FFFFFF"/>
          <w:lang w:val="en-US"/>
        </w:rPr>
        <w:t>.  S</w:t>
      </w:r>
      <w:r w:rsidR="00974733" w:rsidRPr="00F926BB">
        <w:rPr>
          <w:rFonts w:ascii="Calibri" w:hAnsi="Calibri" w:cs="Calibri"/>
          <w:bCs/>
          <w:sz w:val="24"/>
          <w:szCs w:val="24"/>
        </w:rPr>
        <w:t>alary:</w:t>
      </w:r>
      <w:r w:rsidR="00974733" w:rsidRPr="00F926BB">
        <w:rPr>
          <w:rFonts w:ascii="Calibri" w:hAnsi="Calibri" w:cs="Calibri"/>
          <w:bCs/>
          <w:sz w:val="24"/>
          <w:szCs w:val="24"/>
          <w:shd w:val="clear" w:color="auto" w:fill="FFFFFF"/>
          <w:lang w:val="en-US"/>
        </w:rPr>
        <w:t xml:space="preserve"> £29,540.00 (pro-rata).  </w:t>
      </w:r>
    </w:p>
    <w:p w14:paraId="7B027315" w14:textId="037E99A8" w:rsidR="00974733" w:rsidRPr="00F926BB" w:rsidRDefault="00974733" w:rsidP="00686B48">
      <w:pPr>
        <w:spacing w:after="0"/>
        <w:ind w:left="2160"/>
        <w:rPr>
          <w:rFonts w:ascii="Calibri" w:hAnsi="Calibri" w:cs="Calibri"/>
          <w:bCs/>
          <w:sz w:val="24"/>
          <w:szCs w:val="24"/>
          <w:shd w:val="clear" w:color="auto" w:fill="FFFFFF"/>
          <w:lang w:val="en-US"/>
        </w:rPr>
      </w:pPr>
      <w:r w:rsidRPr="00F926BB">
        <w:rPr>
          <w:rFonts w:ascii="Calibri" w:hAnsi="Calibri" w:cs="Calibri"/>
          <w:bCs/>
          <w:sz w:val="24"/>
          <w:szCs w:val="24"/>
          <w:shd w:val="clear" w:color="auto" w:fill="FFFFFF"/>
          <w:lang w:val="en-US"/>
        </w:rPr>
        <w:t>Actual salary payable</w:t>
      </w:r>
      <w:r w:rsidR="00686B48">
        <w:rPr>
          <w:rFonts w:ascii="Calibri" w:hAnsi="Calibri" w:cs="Calibri"/>
          <w:bCs/>
          <w:sz w:val="24"/>
          <w:szCs w:val="24"/>
          <w:shd w:val="clear" w:color="auto" w:fill="FFFFFF"/>
          <w:lang w:val="en-US"/>
        </w:rPr>
        <w:t>:</w:t>
      </w:r>
      <w:r w:rsidRPr="00F926BB">
        <w:rPr>
          <w:rFonts w:ascii="Calibri" w:hAnsi="Calibri" w:cs="Calibri"/>
          <w:bCs/>
          <w:sz w:val="24"/>
          <w:szCs w:val="24"/>
          <w:shd w:val="clear" w:color="auto" w:fill="FFFFFF"/>
          <w:lang w:val="en-US"/>
        </w:rPr>
        <w:t xml:space="preserve"> £22,155 per annum, paid monthly over 12 months </w:t>
      </w:r>
    </w:p>
    <w:p w14:paraId="5179DA96" w14:textId="77777777" w:rsidR="0054345B" w:rsidRPr="00F926BB" w:rsidRDefault="0054345B" w:rsidP="00161D17">
      <w:pPr>
        <w:spacing w:after="0"/>
        <w:ind w:left="1439"/>
        <w:rPr>
          <w:rFonts w:ascii="Calibri" w:hAnsi="Calibri" w:cs="Calibri"/>
          <w:bCs/>
          <w:sz w:val="24"/>
          <w:szCs w:val="24"/>
        </w:rPr>
      </w:pPr>
    </w:p>
    <w:p w14:paraId="071A48F5" w14:textId="06757B6B" w:rsidR="002F5627" w:rsidRPr="00F926BB" w:rsidRDefault="002F5627" w:rsidP="00F926BB">
      <w:pPr>
        <w:spacing w:after="0"/>
        <w:ind w:left="-709" w:firstLine="709"/>
        <w:rPr>
          <w:rFonts w:ascii="Calibri" w:hAnsi="Calibri" w:cs="Calibri"/>
          <w:bCs/>
          <w:sz w:val="24"/>
          <w:szCs w:val="24"/>
        </w:rPr>
      </w:pPr>
      <w:r w:rsidRPr="00F926BB">
        <w:rPr>
          <w:rFonts w:ascii="Calibri" w:hAnsi="Calibri" w:cs="Calibri"/>
          <w:bCs/>
          <w:sz w:val="24"/>
          <w:szCs w:val="24"/>
        </w:rPr>
        <w:t>Contract:</w:t>
      </w:r>
      <w:r w:rsidRPr="00F926BB">
        <w:rPr>
          <w:rFonts w:ascii="Calibri" w:hAnsi="Calibri" w:cs="Calibri"/>
          <w:bCs/>
          <w:sz w:val="24"/>
          <w:szCs w:val="24"/>
        </w:rPr>
        <w:tab/>
      </w:r>
      <w:r w:rsidR="00F926BB" w:rsidRPr="00F926BB">
        <w:rPr>
          <w:rFonts w:ascii="Calibri" w:hAnsi="Calibri" w:cs="Calibri"/>
          <w:bCs/>
          <w:sz w:val="24"/>
          <w:szCs w:val="24"/>
        </w:rPr>
        <w:tab/>
      </w:r>
      <w:r w:rsidRPr="00F926BB">
        <w:rPr>
          <w:rFonts w:ascii="Calibri" w:hAnsi="Calibri" w:cs="Calibri"/>
          <w:bCs/>
          <w:sz w:val="24"/>
          <w:szCs w:val="24"/>
        </w:rPr>
        <w:t>Permanent</w:t>
      </w:r>
      <w:r w:rsidR="005E42E2" w:rsidRPr="00F926BB">
        <w:rPr>
          <w:rFonts w:ascii="Calibri" w:hAnsi="Calibri" w:cs="Calibri"/>
          <w:bCs/>
          <w:sz w:val="24"/>
          <w:szCs w:val="24"/>
        </w:rPr>
        <w:t xml:space="preserve"> </w:t>
      </w:r>
    </w:p>
    <w:p w14:paraId="4972A325" w14:textId="77777777" w:rsidR="0054345B" w:rsidRPr="00F926BB" w:rsidRDefault="0054345B" w:rsidP="002F5627">
      <w:pPr>
        <w:spacing w:after="0"/>
        <w:ind w:left="-709"/>
        <w:rPr>
          <w:rFonts w:ascii="Calibri" w:hAnsi="Calibri" w:cs="Calibri"/>
          <w:bCs/>
          <w:sz w:val="24"/>
          <w:szCs w:val="24"/>
        </w:rPr>
      </w:pPr>
    </w:p>
    <w:p w14:paraId="071A48F6" w14:textId="3020361D" w:rsidR="002F5627" w:rsidRPr="00F926BB" w:rsidRDefault="002F5627" w:rsidP="00F926BB">
      <w:pPr>
        <w:spacing w:after="0"/>
        <w:ind w:left="-709" w:firstLine="709"/>
        <w:rPr>
          <w:rFonts w:ascii="Calibri" w:hAnsi="Calibri" w:cs="Calibri"/>
          <w:bCs/>
          <w:sz w:val="24"/>
          <w:szCs w:val="24"/>
        </w:rPr>
      </w:pPr>
      <w:r w:rsidRPr="00F926BB">
        <w:rPr>
          <w:rFonts w:ascii="Calibri" w:hAnsi="Calibri" w:cs="Calibri"/>
          <w:bCs/>
          <w:sz w:val="24"/>
          <w:szCs w:val="24"/>
        </w:rPr>
        <w:t>Re</w:t>
      </w:r>
      <w:r w:rsidR="00B057F8" w:rsidRPr="00F926BB">
        <w:rPr>
          <w:rFonts w:ascii="Calibri" w:hAnsi="Calibri" w:cs="Calibri"/>
          <w:bCs/>
          <w:sz w:val="24"/>
          <w:szCs w:val="24"/>
        </w:rPr>
        <w:t>sponsible</w:t>
      </w:r>
      <w:r w:rsidRPr="00F926BB">
        <w:rPr>
          <w:rFonts w:ascii="Calibri" w:hAnsi="Calibri" w:cs="Calibri"/>
          <w:bCs/>
          <w:sz w:val="24"/>
          <w:szCs w:val="24"/>
        </w:rPr>
        <w:t xml:space="preserve"> to</w:t>
      </w:r>
      <w:r w:rsidR="00B057F8" w:rsidRPr="00F926BB">
        <w:rPr>
          <w:rFonts w:ascii="Calibri" w:hAnsi="Calibri" w:cs="Calibri"/>
          <w:bCs/>
          <w:sz w:val="24"/>
          <w:szCs w:val="24"/>
        </w:rPr>
        <w:t>:</w:t>
      </w:r>
      <w:r w:rsidR="00B057F8" w:rsidRPr="00F926BB">
        <w:rPr>
          <w:rFonts w:ascii="Calibri" w:hAnsi="Calibri" w:cs="Calibri"/>
          <w:bCs/>
          <w:sz w:val="24"/>
          <w:szCs w:val="24"/>
        </w:rPr>
        <w:tab/>
      </w:r>
      <w:r w:rsidR="009C182B" w:rsidRPr="00F926BB">
        <w:rPr>
          <w:rFonts w:ascii="Calibri" w:hAnsi="Calibri" w:cs="Calibri"/>
          <w:bCs/>
          <w:sz w:val="24"/>
          <w:szCs w:val="24"/>
        </w:rPr>
        <w:t xml:space="preserve">Assistant Headteacher </w:t>
      </w:r>
      <w:r w:rsidR="005E42E2" w:rsidRPr="00F926BB">
        <w:rPr>
          <w:rFonts w:ascii="Calibri" w:hAnsi="Calibri" w:cs="Calibri"/>
          <w:bCs/>
          <w:sz w:val="24"/>
          <w:szCs w:val="24"/>
        </w:rPr>
        <w:t>– Behaviour and Rewards</w:t>
      </w:r>
    </w:p>
    <w:p w14:paraId="18CC48EC" w14:textId="77777777" w:rsidR="0054345B" w:rsidRPr="00F926BB" w:rsidRDefault="0054345B" w:rsidP="007614D6">
      <w:pPr>
        <w:spacing w:after="0"/>
        <w:ind w:left="-709"/>
        <w:rPr>
          <w:rFonts w:ascii="Calibri" w:hAnsi="Calibri" w:cs="Calibri"/>
          <w:bCs/>
          <w:sz w:val="24"/>
          <w:szCs w:val="24"/>
        </w:rPr>
      </w:pPr>
    </w:p>
    <w:p w14:paraId="071A48F7" w14:textId="02676EB7" w:rsidR="00B057F8" w:rsidRPr="00F926BB" w:rsidRDefault="00B057F8" w:rsidP="00F926BB">
      <w:pPr>
        <w:spacing w:after="0"/>
        <w:ind w:left="1436" w:hanging="1436"/>
        <w:rPr>
          <w:rFonts w:ascii="Calibri" w:hAnsi="Calibri" w:cs="Calibri"/>
          <w:bCs/>
          <w:sz w:val="24"/>
          <w:szCs w:val="24"/>
        </w:rPr>
      </w:pPr>
      <w:r w:rsidRPr="00F926BB">
        <w:rPr>
          <w:rFonts w:ascii="Calibri" w:hAnsi="Calibri" w:cs="Calibri"/>
          <w:bCs/>
          <w:sz w:val="24"/>
          <w:szCs w:val="24"/>
        </w:rPr>
        <w:t>Responsible for:</w:t>
      </w:r>
      <w:r w:rsidRPr="00F926BB">
        <w:rPr>
          <w:rFonts w:ascii="Calibri" w:hAnsi="Calibri" w:cs="Calibri"/>
          <w:bCs/>
          <w:sz w:val="24"/>
          <w:szCs w:val="24"/>
        </w:rPr>
        <w:tab/>
      </w:r>
      <w:r w:rsidR="00D02279" w:rsidRPr="00F926BB">
        <w:rPr>
          <w:rFonts w:ascii="Calibri" w:hAnsi="Calibri" w:cs="Calibri"/>
          <w:bCs/>
          <w:sz w:val="24"/>
          <w:szCs w:val="24"/>
        </w:rPr>
        <w:t xml:space="preserve">The provision of a full learning experience and support for </w:t>
      </w:r>
      <w:r w:rsidR="009C182B" w:rsidRPr="00F926BB">
        <w:rPr>
          <w:rFonts w:ascii="Calibri" w:hAnsi="Calibri" w:cs="Calibri"/>
          <w:bCs/>
          <w:sz w:val="24"/>
          <w:szCs w:val="24"/>
        </w:rPr>
        <w:t>all pupils</w:t>
      </w:r>
    </w:p>
    <w:p w14:paraId="571D197F" w14:textId="77777777" w:rsidR="005E42E2" w:rsidRPr="00F926BB" w:rsidRDefault="005E42E2" w:rsidP="00D02279">
      <w:pPr>
        <w:spacing w:after="0"/>
        <w:ind w:left="1436" w:hanging="2145"/>
        <w:rPr>
          <w:rFonts w:ascii="Calibri" w:hAnsi="Calibri" w:cs="Calibri"/>
          <w:bCs/>
          <w:sz w:val="24"/>
          <w:szCs w:val="24"/>
        </w:rPr>
      </w:pPr>
    </w:p>
    <w:p w14:paraId="25CF1EB3" w14:textId="046DB317" w:rsidR="009C182B" w:rsidRPr="00F926BB" w:rsidRDefault="00D868D3" w:rsidP="00F926BB">
      <w:pPr>
        <w:spacing w:after="0"/>
        <w:ind w:left="-709" w:firstLine="709"/>
        <w:rPr>
          <w:rFonts w:ascii="Calibri" w:hAnsi="Calibri" w:cs="Calibri"/>
          <w:bCs/>
          <w:sz w:val="24"/>
          <w:szCs w:val="24"/>
        </w:rPr>
      </w:pPr>
      <w:r w:rsidRPr="00F926BB">
        <w:rPr>
          <w:rFonts w:ascii="Calibri" w:hAnsi="Calibri" w:cs="Calibri"/>
          <w:bCs/>
          <w:sz w:val="24"/>
          <w:szCs w:val="24"/>
        </w:rPr>
        <w:t>Working time:</w:t>
      </w:r>
      <w:r w:rsidRPr="00F926BB">
        <w:rPr>
          <w:rFonts w:ascii="Calibri" w:hAnsi="Calibri" w:cs="Calibri"/>
          <w:bCs/>
          <w:sz w:val="24"/>
          <w:szCs w:val="24"/>
        </w:rPr>
        <w:tab/>
      </w:r>
      <w:r w:rsidR="00686B48">
        <w:rPr>
          <w:rFonts w:ascii="Calibri" w:hAnsi="Calibri" w:cs="Calibri"/>
          <w:bCs/>
          <w:sz w:val="24"/>
          <w:szCs w:val="24"/>
        </w:rPr>
        <w:tab/>
        <w:t>T</w:t>
      </w:r>
      <w:r w:rsidR="00F926BB" w:rsidRPr="00F926BB">
        <w:rPr>
          <w:rFonts w:ascii="Calibri" w:hAnsi="Calibri" w:cs="Calibri"/>
          <w:bCs/>
          <w:sz w:val="24"/>
          <w:szCs w:val="24"/>
        </w:rPr>
        <w:t xml:space="preserve">erm time, plus 5 PD training days = </w:t>
      </w:r>
      <w:r w:rsidR="0040286B" w:rsidRPr="00F926BB">
        <w:rPr>
          <w:rFonts w:ascii="Calibri" w:hAnsi="Calibri" w:cs="Calibri"/>
          <w:bCs/>
          <w:sz w:val="24"/>
          <w:szCs w:val="24"/>
        </w:rPr>
        <w:t>39 weeks per year</w:t>
      </w:r>
      <w:r w:rsidR="00F926BB" w:rsidRPr="00F926BB">
        <w:rPr>
          <w:rFonts w:ascii="Calibri" w:hAnsi="Calibri" w:cs="Calibri"/>
          <w:bCs/>
          <w:sz w:val="24"/>
          <w:szCs w:val="24"/>
        </w:rPr>
        <w:t xml:space="preserve"> </w:t>
      </w:r>
    </w:p>
    <w:p w14:paraId="1310165D" w14:textId="77777777" w:rsidR="00F926BB" w:rsidRPr="00F926BB" w:rsidRDefault="00F926BB" w:rsidP="007614D6">
      <w:pPr>
        <w:spacing w:after="0"/>
        <w:ind w:left="-709"/>
        <w:rPr>
          <w:rFonts w:ascii="Calibri" w:hAnsi="Calibri" w:cs="Calibri"/>
          <w:bCs/>
          <w:sz w:val="24"/>
          <w:szCs w:val="24"/>
        </w:rPr>
      </w:pPr>
    </w:p>
    <w:p w14:paraId="289EE6FB" w14:textId="1EE6F47B" w:rsidR="00F926BB" w:rsidRPr="00F926BB" w:rsidRDefault="00F926BB" w:rsidP="00F926BB">
      <w:pPr>
        <w:spacing w:after="0"/>
        <w:ind w:left="-709" w:firstLine="709"/>
        <w:rPr>
          <w:rFonts w:ascii="Calibri" w:hAnsi="Calibri" w:cs="Calibri"/>
          <w:bCs/>
          <w:sz w:val="24"/>
          <w:szCs w:val="24"/>
        </w:rPr>
      </w:pPr>
      <w:r w:rsidRPr="00F926BB">
        <w:rPr>
          <w:rFonts w:ascii="Calibri" w:hAnsi="Calibri" w:cs="Calibri"/>
          <w:bCs/>
          <w:sz w:val="24"/>
          <w:szCs w:val="24"/>
        </w:rPr>
        <w:t>Hours:</w:t>
      </w:r>
      <w:r w:rsidRPr="00F926BB">
        <w:rPr>
          <w:rFonts w:ascii="Calibri" w:hAnsi="Calibri" w:cs="Calibri"/>
          <w:bCs/>
          <w:sz w:val="24"/>
          <w:szCs w:val="24"/>
        </w:rPr>
        <w:tab/>
      </w:r>
      <w:r w:rsidRPr="00F926BB">
        <w:rPr>
          <w:rFonts w:ascii="Calibri" w:hAnsi="Calibri" w:cs="Calibri"/>
          <w:bCs/>
          <w:sz w:val="24"/>
          <w:szCs w:val="24"/>
        </w:rPr>
        <w:tab/>
      </w:r>
      <w:r w:rsidRPr="00F926BB">
        <w:rPr>
          <w:rFonts w:ascii="Calibri" w:hAnsi="Calibri" w:cs="Calibri"/>
          <w:bCs/>
          <w:sz w:val="24"/>
          <w:szCs w:val="24"/>
        </w:rPr>
        <w:tab/>
        <w:t>37 hours per week</w:t>
      </w:r>
    </w:p>
    <w:p w14:paraId="0CF5C8F1" w14:textId="77777777" w:rsidR="0040286B" w:rsidRPr="00F926BB" w:rsidRDefault="0040286B" w:rsidP="007614D6">
      <w:pPr>
        <w:spacing w:after="0"/>
        <w:ind w:left="-709"/>
        <w:rPr>
          <w:rFonts w:ascii="Calibri" w:hAnsi="Calibri" w:cs="Calibri"/>
          <w:bCs/>
          <w:sz w:val="24"/>
          <w:szCs w:val="24"/>
        </w:rPr>
      </w:pPr>
    </w:p>
    <w:p w14:paraId="071A48FA" w14:textId="77777777" w:rsidR="002F5627" w:rsidRPr="00B70DF6" w:rsidRDefault="00D02279" w:rsidP="002F5627">
      <w:pPr>
        <w:spacing w:after="0"/>
        <w:ind w:left="-709"/>
        <w:rPr>
          <w:rFonts w:ascii="Calibri" w:hAnsi="Calibri" w:cs="Calibri"/>
          <w:b/>
          <w:sz w:val="24"/>
          <w:szCs w:val="24"/>
        </w:rPr>
      </w:pPr>
      <w:r w:rsidRPr="00B70DF6">
        <w:rPr>
          <w:rFonts w:ascii="Calibri" w:hAnsi="Calibri" w:cs="Calibri"/>
          <w:b/>
          <w:sz w:val="24"/>
          <w:szCs w:val="24"/>
        </w:rPr>
        <w:t>Purpose</w:t>
      </w:r>
    </w:p>
    <w:p w14:paraId="02F56C56" w14:textId="77777777" w:rsidR="00560D02" w:rsidRPr="00B70DF6" w:rsidRDefault="00560D02" w:rsidP="00560D02">
      <w:pPr>
        <w:spacing w:after="0"/>
        <w:ind w:left="-709"/>
        <w:rPr>
          <w:rFonts w:ascii="Calibri" w:hAnsi="Calibri" w:cs="Calibri"/>
          <w:sz w:val="24"/>
          <w:szCs w:val="24"/>
        </w:rPr>
      </w:pPr>
    </w:p>
    <w:p w14:paraId="425B1DE1" w14:textId="5E2D17C3" w:rsidR="00560D02" w:rsidRPr="00B70DF6" w:rsidRDefault="00560D02" w:rsidP="00560D02">
      <w:pPr>
        <w:spacing w:after="0"/>
        <w:ind w:left="-709"/>
        <w:rPr>
          <w:rFonts w:ascii="Calibri" w:hAnsi="Calibri" w:cs="Calibri"/>
          <w:sz w:val="24"/>
          <w:szCs w:val="24"/>
        </w:rPr>
      </w:pPr>
      <w:r w:rsidRPr="00B70DF6">
        <w:rPr>
          <w:rFonts w:ascii="Calibri" w:hAnsi="Calibri" w:cs="Calibri"/>
          <w:sz w:val="24"/>
          <w:szCs w:val="24"/>
        </w:rPr>
        <w:t>The role is primarily to maintain positive student conduct, manage challenging behaviour and supporting pupils' social-emotional needs.  This role involves running a behaviour room, implementing interventions, liaising with parents and working with the Pastoral team and Senior Leadership team to create a calm, inclusive learning environment for our students.</w:t>
      </w:r>
    </w:p>
    <w:p w14:paraId="3C96152F" w14:textId="77777777" w:rsidR="00560D02" w:rsidRPr="00B70DF6" w:rsidRDefault="00560D02" w:rsidP="00560D02">
      <w:pPr>
        <w:spacing w:after="0"/>
        <w:ind w:left="-709"/>
        <w:rPr>
          <w:rFonts w:ascii="Calibri" w:hAnsi="Calibri" w:cs="Calibri"/>
          <w:sz w:val="24"/>
          <w:szCs w:val="24"/>
        </w:rPr>
      </w:pPr>
    </w:p>
    <w:p w14:paraId="64B77ABF" w14:textId="77777777" w:rsidR="00560D02" w:rsidRPr="00B70DF6" w:rsidRDefault="00560D02" w:rsidP="00560D02">
      <w:pPr>
        <w:spacing w:after="0"/>
        <w:ind w:left="-709"/>
        <w:rPr>
          <w:rFonts w:ascii="Calibri" w:hAnsi="Calibri" w:cs="Calibri"/>
          <w:sz w:val="24"/>
          <w:szCs w:val="24"/>
        </w:rPr>
      </w:pPr>
      <w:r w:rsidRPr="00B70DF6">
        <w:rPr>
          <w:rFonts w:ascii="Calibri" w:hAnsi="Calibri" w:cs="Calibri"/>
          <w:sz w:val="24"/>
          <w:szCs w:val="24"/>
        </w:rPr>
        <w:t xml:space="preserve">The role provides a complimentary service to the school, addressing the needs of children who require assistance in overcoming barriers (including challenging behaviour, anxiety and low self-esteem) to learning </w:t>
      </w:r>
      <w:proofErr w:type="gramStart"/>
      <w:r w:rsidRPr="00B70DF6">
        <w:rPr>
          <w:rFonts w:ascii="Calibri" w:hAnsi="Calibri" w:cs="Calibri"/>
          <w:sz w:val="24"/>
          <w:szCs w:val="24"/>
        </w:rPr>
        <w:t>in order to</w:t>
      </w:r>
      <w:proofErr w:type="gramEnd"/>
      <w:r w:rsidRPr="00B70DF6">
        <w:rPr>
          <w:rFonts w:ascii="Calibri" w:hAnsi="Calibri" w:cs="Calibri"/>
          <w:sz w:val="24"/>
          <w:szCs w:val="24"/>
        </w:rPr>
        <w:t xml:space="preserve"> achieve their full potential. This is a crucial role and falls within the Pastoral Team.  The primary focus will be to ensure students are able to access and attend lessons, offering immediate intervention for incidents and supporting reintegration into lessons, with support and strategies employed to encourage this. Developing strong connections with students, parents, staff and external agencies are key for this role. Working under the direction of the Assistant Headteacher, the postholder will work with a range of pupils, but will give priority to those who need the most help. </w:t>
      </w:r>
    </w:p>
    <w:p w14:paraId="071A4901" w14:textId="77777777" w:rsidR="00D02279" w:rsidRPr="00B70DF6" w:rsidRDefault="00D02279" w:rsidP="00D02279">
      <w:pPr>
        <w:spacing w:after="0"/>
        <w:rPr>
          <w:rFonts w:ascii="Calibri" w:hAnsi="Calibri" w:cs="Calibri"/>
          <w:sz w:val="24"/>
          <w:szCs w:val="24"/>
        </w:rPr>
      </w:pPr>
    </w:p>
    <w:p w14:paraId="31A88D2A" w14:textId="5A93448C" w:rsidR="007D0A14" w:rsidRPr="00B70DF6" w:rsidRDefault="00D02279" w:rsidP="007D0A14">
      <w:pPr>
        <w:spacing w:after="0"/>
        <w:ind w:left="-709"/>
        <w:rPr>
          <w:rFonts w:ascii="Calibri" w:hAnsi="Calibri" w:cs="Calibri"/>
          <w:b/>
          <w:sz w:val="24"/>
          <w:szCs w:val="24"/>
        </w:rPr>
      </w:pPr>
      <w:r w:rsidRPr="00B70DF6">
        <w:rPr>
          <w:rFonts w:ascii="Calibri" w:hAnsi="Calibri" w:cs="Calibri"/>
          <w:b/>
          <w:sz w:val="24"/>
          <w:szCs w:val="24"/>
        </w:rPr>
        <w:t>Main (Core) dutie</w:t>
      </w:r>
      <w:r w:rsidR="007D0A14" w:rsidRPr="00B70DF6">
        <w:rPr>
          <w:rFonts w:ascii="Calibri" w:hAnsi="Calibri" w:cs="Calibri"/>
          <w:b/>
          <w:sz w:val="24"/>
          <w:szCs w:val="24"/>
        </w:rPr>
        <w:t>s</w:t>
      </w:r>
    </w:p>
    <w:p w14:paraId="0EB28D38" w14:textId="77777777" w:rsidR="007D0A14" w:rsidRPr="00B70DF6" w:rsidRDefault="007D0A14" w:rsidP="007D0A14">
      <w:pPr>
        <w:spacing w:after="0"/>
        <w:ind w:left="-709"/>
        <w:rPr>
          <w:rFonts w:ascii="Calibri" w:hAnsi="Calibri" w:cs="Calibri"/>
          <w:b/>
          <w:sz w:val="24"/>
          <w:szCs w:val="24"/>
        </w:rPr>
      </w:pPr>
    </w:p>
    <w:p w14:paraId="3D1D2163" w14:textId="4CB40820" w:rsidR="00C87499" w:rsidRPr="00B70DF6" w:rsidRDefault="00C87499" w:rsidP="00C87499">
      <w:pPr>
        <w:pStyle w:val="Heading3"/>
        <w:rPr>
          <w:rFonts w:ascii="Calibri" w:hAnsi="Calibri" w:cs="Calibri"/>
          <w:szCs w:val="24"/>
        </w:rPr>
      </w:pPr>
      <w:r w:rsidRPr="00B70DF6">
        <w:rPr>
          <w:rFonts w:ascii="Calibri" w:hAnsi="Calibri" w:cs="Calibri"/>
          <w:szCs w:val="24"/>
        </w:rPr>
        <w:t>Support for pupils</w:t>
      </w:r>
    </w:p>
    <w:p w14:paraId="2196A204" w14:textId="2E5D7088" w:rsidR="00C87499" w:rsidRPr="00B70DF6" w:rsidRDefault="00C87499" w:rsidP="00C87499">
      <w:pPr>
        <w:numPr>
          <w:ilvl w:val="0"/>
          <w:numId w:val="36"/>
        </w:numPr>
        <w:spacing w:after="0" w:line="240" w:lineRule="auto"/>
        <w:rPr>
          <w:rFonts w:ascii="Calibri" w:hAnsi="Calibri" w:cs="Calibri"/>
          <w:sz w:val="24"/>
          <w:szCs w:val="24"/>
        </w:rPr>
      </w:pPr>
      <w:r w:rsidRPr="00B70DF6">
        <w:rPr>
          <w:rFonts w:ascii="Calibri" w:hAnsi="Calibri" w:cs="Calibri"/>
          <w:sz w:val="24"/>
          <w:szCs w:val="24"/>
        </w:rPr>
        <w:t xml:space="preserve">Establish </w:t>
      </w:r>
      <w:r w:rsidR="00560D02" w:rsidRPr="00B70DF6">
        <w:rPr>
          <w:rFonts w:ascii="Calibri" w:hAnsi="Calibri" w:cs="Calibri"/>
          <w:sz w:val="24"/>
          <w:szCs w:val="24"/>
        </w:rPr>
        <w:t>strong</w:t>
      </w:r>
      <w:r w:rsidRPr="00B70DF6">
        <w:rPr>
          <w:rFonts w:ascii="Calibri" w:hAnsi="Calibri" w:cs="Calibri"/>
          <w:sz w:val="24"/>
          <w:szCs w:val="24"/>
        </w:rPr>
        <w:t xml:space="preserve"> working relationships with pupils, acting as a role model</w:t>
      </w:r>
    </w:p>
    <w:p w14:paraId="2AD23F22" w14:textId="5DD883F1" w:rsidR="00C87499" w:rsidRPr="00B70DF6" w:rsidRDefault="00C87499" w:rsidP="00C87499">
      <w:pPr>
        <w:numPr>
          <w:ilvl w:val="0"/>
          <w:numId w:val="36"/>
        </w:numPr>
        <w:spacing w:after="0" w:line="240" w:lineRule="auto"/>
        <w:rPr>
          <w:rFonts w:ascii="Calibri" w:hAnsi="Calibri" w:cs="Calibri"/>
          <w:sz w:val="24"/>
          <w:szCs w:val="24"/>
        </w:rPr>
      </w:pPr>
      <w:r w:rsidRPr="00B70DF6">
        <w:rPr>
          <w:rFonts w:ascii="Calibri" w:hAnsi="Calibri" w:cs="Calibri"/>
          <w:sz w:val="24"/>
          <w:szCs w:val="24"/>
        </w:rPr>
        <w:t>Listening and helping pupils resolve a range of issues that creat</w:t>
      </w:r>
      <w:r w:rsidR="00560D02" w:rsidRPr="00B70DF6">
        <w:rPr>
          <w:rFonts w:ascii="Calibri" w:hAnsi="Calibri" w:cs="Calibri"/>
          <w:sz w:val="24"/>
          <w:szCs w:val="24"/>
        </w:rPr>
        <w:t>e</w:t>
      </w:r>
      <w:r w:rsidRPr="00B70DF6">
        <w:rPr>
          <w:rFonts w:ascii="Calibri" w:hAnsi="Calibri" w:cs="Calibri"/>
          <w:sz w:val="24"/>
          <w:szCs w:val="24"/>
        </w:rPr>
        <w:t xml:space="preserve"> barriers to learning</w:t>
      </w:r>
    </w:p>
    <w:p w14:paraId="5ECCC05C" w14:textId="15167528" w:rsidR="00C87499" w:rsidRDefault="00C87499" w:rsidP="00C87499">
      <w:pPr>
        <w:numPr>
          <w:ilvl w:val="0"/>
          <w:numId w:val="36"/>
        </w:numPr>
        <w:spacing w:after="0" w:line="240" w:lineRule="auto"/>
        <w:rPr>
          <w:rFonts w:ascii="Calibri" w:hAnsi="Calibri" w:cs="Calibri"/>
          <w:sz w:val="24"/>
          <w:szCs w:val="24"/>
        </w:rPr>
      </w:pPr>
      <w:r w:rsidRPr="00B70DF6">
        <w:rPr>
          <w:rFonts w:ascii="Calibri" w:hAnsi="Calibri" w:cs="Calibri"/>
          <w:sz w:val="24"/>
          <w:szCs w:val="24"/>
        </w:rPr>
        <w:lastRenderedPageBreak/>
        <w:t>Implemen</w:t>
      </w:r>
      <w:r w:rsidR="00560D02" w:rsidRPr="00B70DF6">
        <w:rPr>
          <w:rFonts w:ascii="Calibri" w:hAnsi="Calibri" w:cs="Calibri"/>
          <w:sz w:val="24"/>
          <w:szCs w:val="24"/>
        </w:rPr>
        <w:t>t</w:t>
      </w:r>
      <w:r w:rsidRPr="00B70DF6">
        <w:rPr>
          <w:rFonts w:ascii="Calibri" w:hAnsi="Calibri" w:cs="Calibri"/>
          <w:sz w:val="24"/>
          <w:szCs w:val="24"/>
        </w:rPr>
        <w:t xml:space="preserve"> strategies and support pupils </w:t>
      </w:r>
      <w:r w:rsidR="00560D02" w:rsidRPr="00B70DF6">
        <w:rPr>
          <w:rFonts w:ascii="Calibri" w:hAnsi="Calibri" w:cs="Calibri"/>
          <w:sz w:val="24"/>
          <w:szCs w:val="24"/>
        </w:rPr>
        <w:t>with</w:t>
      </w:r>
      <w:r w:rsidRPr="00B70DF6">
        <w:rPr>
          <w:rFonts w:ascii="Calibri" w:hAnsi="Calibri" w:cs="Calibri"/>
          <w:sz w:val="24"/>
          <w:szCs w:val="24"/>
        </w:rPr>
        <w:t xml:space="preserve"> self-esteem and confidence building activities</w:t>
      </w:r>
    </w:p>
    <w:p w14:paraId="56215B4B" w14:textId="1A1B521F" w:rsidR="00944482" w:rsidRPr="00B70DF6" w:rsidRDefault="0053041F" w:rsidP="00C87499">
      <w:pPr>
        <w:numPr>
          <w:ilvl w:val="0"/>
          <w:numId w:val="36"/>
        </w:numPr>
        <w:spacing w:after="0" w:line="240" w:lineRule="auto"/>
        <w:rPr>
          <w:rFonts w:ascii="Calibri" w:hAnsi="Calibri" w:cs="Calibri"/>
          <w:sz w:val="24"/>
          <w:szCs w:val="24"/>
        </w:rPr>
      </w:pPr>
      <w:r>
        <w:rPr>
          <w:rFonts w:ascii="Calibri" w:hAnsi="Calibri" w:cs="Calibri"/>
          <w:sz w:val="24"/>
          <w:szCs w:val="24"/>
        </w:rPr>
        <w:t>Run the Behaviour Room</w:t>
      </w:r>
      <w:r w:rsidR="00061C58">
        <w:rPr>
          <w:rFonts w:ascii="Calibri" w:hAnsi="Calibri" w:cs="Calibri"/>
          <w:sz w:val="24"/>
          <w:szCs w:val="24"/>
        </w:rPr>
        <w:t xml:space="preserve"> </w:t>
      </w:r>
    </w:p>
    <w:p w14:paraId="6FFC6E6C" w14:textId="7D77514F" w:rsidR="00C87499" w:rsidRPr="00B70DF6" w:rsidRDefault="00C87499" w:rsidP="00C87499">
      <w:pPr>
        <w:numPr>
          <w:ilvl w:val="0"/>
          <w:numId w:val="36"/>
        </w:numPr>
        <w:spacing w:after="0" w:line="240" w:lineRule="auto"/>
        <w:rPr>
          <w:rFonts w:ascii="Calibri" w:hAnsi="Calibri" w:cs="Calibri"/>
          <w:sz w:val="24"/>
          <w:szCs w:val="24"/>
        </w:rPr>
      </w:pPr>
      <w:r w:rsidRPr="00B70DF6">
        <w:rPr>
          <w:rFonts w:ascii="Calibri" w:hAnsi="Calibri" w:cs="Calibri"/>
          <w:sz w:val="24"/>
          <w:szCs w:val="24"/>
        </w:rPr>
        <w:t>Set up agreed action plans with pupils</w:t>
      </w:r>
    </w:p>
    <w:p w14:paraId="42251FBE" w14:textId="6F68E7C5" w:rsidR="00C87499" w:rsidRPr="00B70DF6" w:rsidRDefault="00C87499" w:rsidP="00C87499">
      <w:pPr>
        <w:numPr>
          <w:ilvl w:val="0"/>
          <w:numId w:val="36"/>
        </w:numPr>
        <w:spacing w:after="0" w:line="240" w:lineRule="auto"/>
        <w:rPr>
          <w:rFonts w:ascii="Calibri" w:hAnsi="Calibri" w:cs="Calibri"/>
          <w:sz w:val="24"/>
          <w:szCs w:val="24"/>
        </w:rPr>
      </w:pPr>
      <w:r w:rsidRPr="00B70DF6">
        <w:rPr>
          <w:rFonts w:ascii="Calibri" w:hAnsi="Calibri" w:cs="Calibri"/>
          <w:sz w:val="24"/>
          <w:szCs w:val="24"/>
        </w:rPr>
        <w:t>Provide information and advice to enable pupils to make choices about their own lea</w:t>
      </w:r>
      <w:r w:rsidR="00FF4376" w:rsidRPr="00B70DF6">
        <w:rPr>
          <w:rFonts w:ascii="Calibri" w:hAnsi="Calibri" w:cs="Calibri"/>
          <w:sz w:val="24"/>
          <w:szCs w:val="24"/>
        </w:rPr>
        <w:t>r</w:t>
      </w:r>
      <w:r w:rsidRPr="00B70DF6">
        <w:rPr>
          <w:rFonts w:ascii="Calibri" w:hAnsi="Calibri" w:cs="Calibri"/>
          <w:sz w:val="24"/>
          <w:szCs w:val="24"/>
        </w:rPr>
        <w:t>ning behaviour</w:t>
      </w:r>
    </w:p>
    <w:p w14:paraId="253F9544" w14:textId="48FC5F94" w:rsidR="00C87499" w:rsidRPr="00B70DF6" w:rsidRDefault="00C87499" w:rsidP="00C87499">
      <w:pPr>
        <w:numPr>
          <w:ilvl w:val="0"/>
          <w:numId w:val="36"/>
        </w:numPr>
        <w:spacing w:after="0" w:line="240" w:lineRule="auto"/>
        <w:rPr>
          <w:rFonts w:ascii="Calibri" w:hAnsi="Calibri" w:cs="Calibri"/>
          <w:sz w:val="24"/>
          <w:szCs w:val="24"/>
        </w:rPr>
      </w:pPr>
      <w:r w:rsidRPr="00B70DF6">
        <w:rPr>
          <w:rFonts w:ascii="Calibri" w:hAnsi="Calibri" w:cs="Calibri"/>
          <w:sz w:val="24"/>
          <w:szCs w:val="24"/>
        </w:rPr>
        <w:t>Support students with specific behaviour plans</w:t>
      </w:r>
      <w:r w:rsidR="00BE2D20" w:rsidRPr="00B70DF6">
        <w:rPr>
          <w:rFonts w:ascii="Calibri" w:hAnsi="Calibri" w:cs="Calibri"/>
          <w:sz w:val="24"/>
          <w:szCs w:val="24"/>
        </w:rPr>
        <w:t xml:space="preserve"> and monitoring reports</w:t>
      </w:r>
    </w:p>
    <w:p w14:paraId="134E11FF" w14:textId="77777777" w:rsidR="00C87499" w:rsidRPr="00B70DF6" w:rsidRDefault="00C87499" w:rsidP="00C87499">
      <w:pPr>
        <w:numPr>
          <w:ilvl w:val="0"/>
          <w:numId w:val="36"/>
        </w:numPr>
        <w:spacing w:after="0" w:line="240" w:lineRule="auto"/>
        <w:rPr>
          <w:rFonts w:ascii="Calibri" w:hAnsi="Calibri" w:cs="Calibri"/>
          <w:sz w:val="24"/>
          <w:szCs w:val="24"/>
        </w:rPr>
      </w:pPr>
      <w:r w:rsidRPr="00B70DF6">
        <w:rPr>
          <w:rFonts w:ascii="Calibri" w:hAnsi="Calibri" w:cs="Calibri"/>
          <w:sz w:val="24"/>
          <w:szCs w:val="24"/>
        </w:rPr>
        <w:t>Contribute to the review of behaviour plans with pupils</w:t>
      </w:r>
    </w:p>
    <w:p w14:paraId="35151145" w14:textId="77777777" w:rsidR="00C87499" w:rsidRPr="00B70DF6" w:rsidRDefault="00C87499" w:rsidP="00C87499">
      <w:pPr>
        <w:numPr>
          <w:ilvl w:val="0"/>
          <w:numId w:val="36"/>
        </w:numPr>
        <w:spacing w:after="0" w:line="240" w:lineRule="auto"/>
        <w:rPr>
          <w:rFonts w:ascii="Calibri" w:hAnsi="Calibri" w:cs="Calibri"/>
          <w:sz w:val="24"/>
          <w:szCs w:val="24"/>
        </w:rPr>
      </w:pPr>
      <w:r w:rsidRPr="00B70DF6">
        <w:rPr>
          <w:rFonts w:ascii="Calibri" w:hAnsi="Calibri" w:cs="Calibri"/>
          <w:sz w:val="24"/>
          <w:szCs w:val="24"/>
        </w:rPr>
        <w:t>Work with pupils on an individual or group basis to contribute to more effective learning through improved behaviour and social skills</w:t>
      </w:r>
    </w:p>
    <w:p w14:paraId="04444F4C" w14:textId="77777777" w:rsidR="00C87499" w:rsidRPr="00B70DF6" w:rsidRDefault="00C87499" w:rsidP="00C87499">
      <w:pPr>
        <w:numPr>
          <w:ilvl w:val="0"/>
          <w:numId w:val="36"/>
        </w:numPr>
        <w:spacing w:after="0" w:line="240" w:lineRule="auto"/>
        <w:rPr>
          <w:rFonts w:ascii="Calibri" w:hAnsi="Calibri" w:cs="Calibri"/>
          <w:sz w:val="24"/>
          <w:szCs w:val="24"/>
        </w:rPr>
      </w:pPr>
      <w:r w:rsidRPr="00B70DF6">
        <w:rPr>
          <w:rFonts w:ascii="Calibri" w:hAnsi="Calibri" w:cs="Calibri"/>
          <w:sz w:val="24"/>
          <w:szCs w:val="24"/>
        </w:rPr>
        <w:t>Support pupils access to learning taking account their ability and interests</w:t>
      </w:r>
    </w:p>
    <w:p w14:paraId="4BA2D82C" w14:textId="77777777" w:rsidR="00C87499" w:rsidRPr="00B70DF6" w:rsidRDefault="00C87499" w:rsidP="00C87499">
      <w:pPr>
        <w:numPr>
          <w:ilvl w:val="0"/>
          <w:numId w:val="36"/>
        </w:numPr>
        <w:spacing w:after="0" w:line="240" w:lineRule="auto"/>
        <w:rPr>
          <w:rFonts w:ascii="Calibri" w:hAnsi="Calibri" w:cs="Calibri"/>
          <w:sz w:val="24"/>
          <w:szCs w:val="24"/>
        </w:rPr>
      </w:pPr>
      <w:r w:rsidRPr="00B70DF6">
        <w:rPr>
          <w:rFonts w:ascii="Calibri" w:hAnsi="Calibri" w:cs="Calibri"/>
          <w:sz w:val="24"/>
          <w:szCs w:val="24"/>
        </w:rPr>
        <w:t>Receive and supervise pupils removed from the classroom or otherwise not working to the usual timetable</w:t>
      </w:r>
    </w:p>
    <w:p w14:paraId="414BE75A" w14:textId="77777777" w:rsidR="00C87499" w:rsidRPr="00B70DF6" w:rsidRDefault="00C87499" w:rsidP="00C87499">
      <w:pPr>
        <w:numPr>
          <w:ilvl w:val="0"/>
          <w:numId w:val="36"/>
        </w:numPr>
        <w:spacing w:after="0" w:line="240" w:lineRule="auto"/>
        <w:rPr>
          <w:rFonts w:ascii="Calibri" w:hAnsi="Calibri" w:cs="Calibri"/>
          <w:sz w:val="24"/>
          <w:szCs w:val="24"/>
        </w:rPr>
      </w:pPr>
      <w:r w:rsidRPr="00B70DF6">
        <w:rPr>
          <w:rFonts w:ascii="Calibri" w:hAnsi="Calibri" w:cs="Calibri"/>
          <w:sz w:val="24"/>
          <w:szCs w:val="24"/>
        </w:rPr>
        <w:t>Provide support for extremely anxious or distressed pupils</w:t>
      </w:r>
    </w:p>
    <w:p w14:paraId="17F73998" w14:textId="77777777" w:rsidR="00C87499" w:rsidRPr="00B70DF6" w:rsidRDefault="00C87499" w:rsidP="00C87499">
      <w:pPr>
        <w:ind w:left="720"/>
        <w:rPr>
          <w:rFonts w:ascii="Calibri" w:hAnsi="Calibri" w:cs="Calibri"/>
          <w:sz w:val="24"/>
          <w:szCs w:val="24"/>
        </w:rPr>
      </w:pPr>
    </w:p>
    <w:p w14:paraId="02694427" w14:textId="77777777" w:rsidR="00C87499" w:rsidRPr="00B70DF6" w:rsidRDefault="00C87499" w:rsidP="00C87499">
      <w:pPr>
        <w:pStyle w:val="Heading3"/>
        <w:rPr>
          <w:rFonts w:ascii="Calibri" w:hAnsi="Calibri" w:cs="Calibri"/>
          <w:szCs w:val="24"/>
        </w:rPr>
      </w:pPr>
      <w:r w:rsidRPr="00B70DF6">
        <w:rPr>
          <w:rFonts w:ascii="Calibri" w:hAnsi="Calibri" w:cs="Calibri"/>
          <w:szCs w:val="24"/>
        </w:rPr>
        <w:t>Support for the parent</w:t>
      </w:r>
    </w:p>
    <w:p w14:paraId="1B684E08" w14:textId="7863EF6F" w:rsidR="00C87499" w:rsidRPr="00B70DF6" w:rsidRDefault="00C87499" w:rsidP="00C87499">
      <w:pPr>
        <w:numPr>
          <w:ilvl w:val="0"/>
          <w:numId w:val="37"/>
        </w:numPr>
        <w:spacing w:after="0" w:line="240" w:lineRule="auto"/>
        <w:rPr>
          <w:rFonts w:ascii="Calibri" w:hAnsi="Calibri" w:cs="Calibri"/>
          <w:sz w:val="24"/>
          <w:szCs w:val="24"/>
        </w:rPr>
      </w:pPr>
      <w:r w:rsidRPr="00B70DF6">
        <w:rPr>
          <w:rFonts w:ascii="Calibri" w:hAnsi="Calibri" w:cs="Calibri"/>
          <w:sz w:val="24"/>
          <w:szCs w:val="24"/>
        </w:rPr>
        <w:t>Meet parents to discuss issues and problems</w:t>
      </w:r>
    </w:p>
    <w:p w14:paraId="0B8655CA" w14:textId="529EAC4B" w:rsidR="00C87499" w:rsidRPr="00B70DF6" w:rsidRDefault="00C87499" w:rsidP="00C87499">
      <w:pPr>
        <w:numPr>
          <w:ilvl w:val="0"/>
          <w:numId w:val="37"/>
        </w:numPr>
        <w:spacing w:after="0" w:line="240" w:lineRule="auto"/>
        <w:rPr>
          <w:rFonts w:ascii="Calibri" w:hAnsi="Calibri" w:cs="Calibri"/>
          <w:sz w:val="24"/>
          <w:szCs w:val="24"/>
        </w:rPr>
      </w:pPr>
      <w:r w:rsidRPr="00B70DF6">
        <w:rPr>
          <w:rFonts w:ascii="Calibri" w:hAnsi="Calibri" w:cs="Calibri"/>
          <w:sz w:val="24"/>
          <w:szCs w:val="24"/>
        </w:rPr>
        <w:t>Mak</w:t>
      </w:r>
      <w:r w:rsidR="005F0B96">
        <w:rPr>
          <w:rFonts w:ascii="Calibri" w:hAnsi="Calibri" w:cs="Calibri"/>
          <w:sz w:val="24"/>
          <w:szCs w:val="24"/>
        </w:rPr>
        <w:t xml:space="preserve">e </w:t>
      </w:r>
      <w:r w:rsidRPr="00B70DF6">
        <w:rPr>
          <w:rFonts w:ascii="Calibri" w:hAnsi="Calibri" w:cs="Calibri"/>
          <w:sz w:val="24"/>
          <w:szCs w:val="24"/>
        </w:rPr>
        <w:t xml:space="preserve">suggestions to parents and providing advice regarding useful strategies </w:t>
      </w:r>
    </w:p>
    <w:p w14:paraId="3B95D86F" w14:textId="46F8CF11" w:rsidR="00C87499" w:rsidRPr="00B70DF6" w:rsidRDefault="00C87499" w:rsidP="00C87499">
      <w:pPr>
        <w:numPr>
          <w:ilvl w:val="0"/>
          <w:numId w:val="37"/>
        </w:numPr>
        <w:spacing w:after="0" w:line="240" w:lineRule="auto"/>
        <w:rPr>
          <w:rFonts w:ascii="Calibri" w:hAnsi="Calibri" w:cs="Calibri"/>
          <w:sz w:val="24"/>
          <w:szCs w:val="24"/>
        </w:rPr>
      </w:pPr>
      <w:r w:rsidRPr="00B70DF6">
        <w:rPr>
          <w:rFonts w:ascii="Calibri" w:hAnsi="Calibri" w:cs="Calibri"/>
          <w:sz w:val="24"/>
          <w:szCs w:val="24"/>
        </w:rPr>
        <w:t>Run group sessions for parents in school</w:t>
      </w:r>
    </w:p>
    <w:p w14:paraId="7E9D010C" w14:textId="77777777" w:rsidR="00C87499" w:rsidRPr="00B70DF6" w:rsidRDefault="00C87499" w:rsidP="00C87499">
      <w:pPr>
        <w:numPr>
          <w:ilvl w:val="0"/>
          <w:numId w:val="37"/>
        </w:numPr>
        <w:spacing w:after="0" w:line="240" w:lineRule="auto"/>
        <w:rPr>
          <w:rFonts w:ascii="Calibri" w:hAnsi="Calibri" w:cs="Calibri"/>
          <w:sz w:val="24"/>
          <w:szCs w:val="24"/>
        </w:rPr>
      </w:pPr>
      <w:r w:rsidRPr="00B70DF6">
        <w:rPr>
          <w:rFonts w:ascii="Calibri" w:hAnsi="Calibri" w:cs="Calibri"/>
          <w:sz w:val="24"/>
          <w:szCs w:val="24"/>
        </w:rPr>
        <w:t>Communicate with parents to facilitate effective support programmes for pupils</w:t>
      </w:r>
    </w:p>
    <w:p w14:paraId="683E2AAF" w14:textId="77777777" w:rsidR="00C87499" w:rsidRPr="00B70DF6" w:rsidRDefault="00C87499" w:rsidP="00C87499">
      <w:pPr>
        <w:numPr>
          <w:ilvl w:val="0"/>
          <w:numId w:val="37"/>
        </w:numPr>
        <w:spacing w:after="0" w:line="240" w:lineRule="auto"/>
        <w:rPr>
          <w:rFonts w:ascii="Calibri" w:hAnsi="Calibri" w:cs="Calibri"/>
          <w:sz w:val="24"/>
          <w:szCs w:val="24"/>
        </w:rPr>
      </w:pPr>
      <w:r w:rsidRPr="00B70DF6">
        <w:rPr>
          <w:rFonts w:ascii="Calibri" w:hAnsi="Calibri" w:cs="Calibri"/>
          <w:sz w:val="24"/>
          <w:szCs w:val="24"/>
        </w:rPr>
        <w:t>Help keep parents and carers informed of their child’s behaviour and build positive relationships with parents and carers</w:t>
      </w:r>
    </w:p>
    <w:p w14:paraId="33F86932" w14:textId="77777777" w:rsidR="00C87499" w:rsidRPr="00B70DF6" w:rsidRDefault="00C87499" w:rsidP="00C87499">
      <w:pPr>
        <w:ind w:left="720"/>
        <w:rPr>
          <w:rFonts w:ascii="Calibri" w:hAnsi="Calibri" w:cs="Calibri"/>
          <w:sz w:val="24"/>
          <w:szCs w:val="24"/>
        </w:rPr>
      </w:pPr>
    </w:p>
    <w:p w14:paraId="5BE87309" w14:textId="77777777" w:rsidR="00C87499" w:rsidRPr="00B70DF6" w:rsidRDefault="00C87499" w:rsidP="00C87499">
      <w:pPr>
        <w:pStyle w:val="ListBullet"/>
        <w:numPr>
          <w:ilvl w:val="0"/>
          <w:numId w:val="0"/>
        </w:numPr>
        <w:rPr>
          <w:rFonts w:ascii="Calibri" w:hAnsi="Calibri" w:cs="Calibri"/>
          <w:b/>
          <w:szCs w:val="24"/>
        </w:rPr>
      </w:pPr>
      <w:r w:rsidRPr="00B70DF6">
        <w:rPr>
          <w:rFonts w:ascii="Calibri" w:hAnsi="Calibri" w:cs="Calibri"/>
          <w:b/>
          <w:szCs w:val="24"/>
        </w:rPr>
        <w:t>Support for the school</w:t>
      </w:r>
    </w:p>
    <w:p w14:paraId="7F92123B" w14:textId="77777777" w:rsidR="00C87499" w:rsidRPr="00B70DF6" w:rsidRDefault="00C87499" w:rsidP="00C87499">
      <w:pPr>
        <w:numPr>
          <w:ilvl w:val="0"/>
          <w:numId w:val="35"/>
        </w:numPr>
        <w:spacing w:after="0" w:line="240" w:lineRule="auto"/>
        <w:rPr>
          <w:rFonts w:ascii="Calibri" w:hAnsi="Calibri" w:cs="Calibri"/>
          <w:sz w:val="24"/>
          <w:szCs w:val="24"/>
        </w:rPr>
      </w:pPr>
      <w:r w:rsidRPr="00B70DF6">
        <w:rPr>
          <w:rFonts w:ascii="Calibri" w:hAnsi="Calibri" w:cs="Calibri"/>
          <w:sz w:val="24"/>
          <w:szCs w:val="24"/>
        </w:rPr>
        <w:t>Work to ensure the successful integration of children new to the school</w:t>
      </w:r>
    </w:p>
    <w:p w14:paraId="21D26C34" w14:textId="77777777" w:rsidR="00C87499" w:rsidRPr="00B70DF6" w:rsidRDefault="00C87499" w:rsidP="00C87499">
      <w:pPr>
        <w:numPr>
          <w:ilvl w:val="0"/>
          <w:numId w:val="35"/>
        </w:numPr>
        <w:spacing w:after="0" w:line="240" w:lineRule="auto"/>
        <w:rPr>
          <w:rFonts w:ascii="Calibri" w:hAnsi="Calibri" w:cs="Calibri"/>
          <w:sz w:val="24"/>
          <w:szCs w:val="24"/>
        </w:rPr>
      </w:pPr>
      <w:r w:rsidRPr="00B70DF6">
        <w:rPr>
          <w:rFonts w:ascii="Calibri" w:hAnsi="Calibri" w:cs="Calibri"/>
          <w:sz w:val="24"/>
          <w:szCs w:val="24"/>
        </w:rPr>
        <w:t>Visit pupils in their existing schools prior to the point of transition where there are identified specific behaviour issues</w:t>
      </w:r>
    </w:p>
    <w:p w14:paraId="208DC9A7" w14:textId="77777777" w:rsidR="00C87499" w:rsidRPr="00B70DF6" w:rsidRDefault="00C87499" w:rsidP="00C87499">
      <w:pPr>
        <w:numPr>
          <w:ilvl w:val="0"/>
          <w:numId w:val="35"/>
        </w:numPr>
        <w:spacing w:after="0" w:line="240" w:lineRule="auto"/>
        <w:rPr>
          <w:rFonts w:ascii="Calibri" w:hAnsi="Calibri" w:cs="Calibri"/>
          <w:sz w:val="24"/>
          <w:szCs w:val="24"/>
        </w:rPr>
      </w:pPr>
      <w:r w:rsidRPr="00B70DF6">
        <w:rPr>
          <w:rFonts w:ascii="Calibri" w:hAnsi="Calibri" w:cs="Calibri"/>
          <w:sz w:val="24"/>
          <w:szCs w:val="24"/>
        </w:rPr>
        <w:t xml:space="preserve">Support the assessment of pupils to determine those in need of </w:t>
      </w:r>
      <w:proofErr w:type="gramStart"/>
      <w:r w:rsidRPr="00B70DF6">
        <w:rPr>
          <w:rFonts w:ascii="Calibri" w:hAnsi="Calibri" w:cs="Calibri"/>
          <w:sz w:val="24"/>
          <w:szCs w:val="24"/>
        </w:rPr>
        <w:t>particular help</w:t>
      </w:r>
      <w:proofErr w:type="gramEnd"/>
      <w:r w:rsidRPr="00B70DF6">
        <w:rPr>
          <w:rFonts w:ascii="Calibri" w:hAnsi="Calibri" w:cs="Calibri"/>
          <w:sz w:val="24"/>
          <w:szCs w:val="24"/>
        </w:rPr>
        <w:t xml:space="preserve"> and support</w:t>
      </w:r>
    </w:p>
    <w:p w14:paraId="7A7DDF6F" w14:textId="77777777" w:rsidR="00C87499" w:rsidRPr="00B70DF6" w:rsidRDefault="00C87499" w:rsidP="00C87499">
      <w:pPr>
        <w:numPr>
          <w:ilvl w:val="0"/>
          <w:numId w:val="35"/>
        </w:numPr>
        <w:spacing w:after="0" w:line="240" w:lineRule="auto"/>
        <w:rPr>
          <w:rFonts w:ascii="Calibri" w:hAnsi="Calibri" w:cs="Calibri"/>
          <w:sz w:val="24"/>
          <w:szCs w:val="24"/>
        </w:rPr>
      </w:pPr>
      <w:r w:rsidRPr="00B70DF6">
        <w:rPr>
          <w:rFonts w:ascii="Calibri" w:hAnsi="Calibri" w:cs="Calibri"/>
          <w:sz w:val="24"/>
          <w:szCs w:val="24"/>
        </w:rPr>
        <w:t xml:space="preserve">Undertake observations and keep records </w:t>
      </w:r>
      <w:proofErr w:type="gramStart"/>
      <w:r w:rsidRPr="00B70DF6">
        <w:rPr>
          <w:rFonts w:ascii="Calibri" w:hAnsi="Calibri" w:cs="Calibri"/>
          <w:sz w:val="24"/>
          <w:szCs w:val="24"/>
        </w:rPr>
        <w:t>with regard to</w:t>
      </w:r>
      <w:proofErr w:type="gramEnd"/>
      <w:r w:rsidRPr="00B70DF6">
        <w:rPr>
          <w:rFonts w:ascii="Calibri" w:hAnsi="Calibri" w:cs="Calibri"/>
          <w:sz w:val="24"/>
          <w:szCs w:val="24"/>
        </w:rPr>
        <w:t xml:space="preserve"> behaviour which inform planning and are communicated to staff</w:t>
      </w:r>
    </w:p>
    <w:p w14:paraId="49F1A860" w14:textId="77777777" w:rsidR="00C87499" w:rsidRPr="00B70DF6" w:rsidRDefault="00C87499" w:rsidP="00C87499">
      <w:pPr>
        <w:numPr>
          <w:ilvl w:val="0"/>
          <w:numId w:val="35"/>
        </w:numPr>
        <w:spacing w:after="0" w:line="240" w:lineRule="auto"/>
        <w:rPr>
          <w:rFonts w:ascii="Calibri" w:hAnsi="Calibri" w:cs="Calibri"/>
          <w:sz w:val="24"/>
          <w:szCs w:val="24"/>
        </w:rPr>
      </w:pPr>
      <w:r w:rsidRPr="00B70DF6">
        <w:rPr>
          <w:rFonts w:ascii="Calibri" w:hAnsi="Calibri" w:cs="Calibri"/>
          <w:sz w:val="24"/>
          <w:szCs w:val="24"/>
        </w:rPr>
        <w:t>Monitoring behaviour at key points of the day e.g. breaktime, lunchtime</w:t>
      </w:r>
    </w:p>
    <w:p w14:paraId="56D538E0" w14:textId="77777777" w:rsidR="00C87499" w:rsidRPr="00B70DF6" w:rsidRDefault="00C87499" w:rsidP="00C87499">
      <w:pPr>
        <w:numPr>
          <w:ilvl w:val="0"/>
          <w:numId w:val="35"/>
        </w:numPr>
        <w:spacing w:after="0" w:line="240" w:lineRule="auto"/>
        <w:rPr>
          <w:rFonts w:ascii="Calibri" w:hAnsi="Calibri" w:cs="Calibri"/>
          <w:sz w:val="24"/>
          <w:szCs w:val="24"/>
        </w:rPr>
      </w:pPr>
      <w:r w:rsidRPr="00B70DF6">
        <w:rPr>
          <w:rFonts w:ascii="Calibri" w:hAnsi="Calibri" w:cs="Calibri"/>
          <w:sz w:val="24"/>
          <w:szCs w:val="24"/>
        </w:rPr>
        <w:t xml:space="preserve">Ensuring there is continuity </w:t>
      </w:r>
      <w:proofErr w:type="gramStart"/>
      <w:r w:rsidRPr="00B70DF6">
        <w:rPr>
          <w:rFonts w:ascii="Calibri" w:hAnsi="Calibri" w:cs="Calibri"/>
          <w:sz w:val="24"/>
          <w:szCs w:val="24"/>
        </w:rPr>
        <w:t>with regard to</w:t>
      </w:r>
      <w:proofErr w:type="gramEnd"/>
      <w:r w:rsidRPr="00B70DF6">
        <w:rPr>
          <w:rFonts w:ascii="Calibri" w:hAnsi="Calibri" w:cs="Calibri"/>
          <w:sz w:val="24"/>
          <w:szCs w:val="24"/>
        </w:rPr>
        <w:t xml:space="preserve"> behaviour management across the school</w:t>
      </w:r>
    </w:p>
    <w:p w14:paraId="4CF3C696" w14:textId="77777777" w:rsidR="00C87499" w:rsidRPr="00B70DF6" w:rsidRDefault="00C87499" w:rsidP="00C87499">
      <w:pPr>
        <w:numPr>
          <w:ilvl w:val="0"/>
          <w:numId w:val="35"/>
        </w:numPr>
        <w:spacing w:after="0" w:line="240" w:lineRule="auto"/>
        <w:rPr>
          <w:rFonts w:ascii="Calibri" w:hAnsi="Calibri" w:cs="Calibri"/>
          <w:sz w:val="24"/>
          <w:szCs w:val="24"/>
        </w:rPr>
      </w:pPr>
      <w:r w:rsidRPr="00B70DF6">
        <w:rPr>
          <w:rFonts w:ascii="Calibri" w:hAnsi="Calibri" w:cs="Calibri"/>
          <w:sz w:val="24"/>
          <w:szCs w:val="24"/>
        </w:rPr>
        <w:t>Attend and contribute to meetings if required by the headteacher</w:t>
      </w:r>
    </w:p>
    <w:p w14:paraId="3F1640D5" w14:textId="77777777" w:rsidR="00C87499" w:rsidRPr="00B70DF6" w:rsidRDefault="00C87499" w:rsidP="00C87499">
      <w:pPr>
        <w:numPr>
          <w:ilvl w:val="0"/>
          <w:numId w:val="35"/>
        </w:numPr>
        <w:spacing w:after="0" w:line="240" w:lineRule="auto"/>
        <w:rPr>
          <w:rFonts w:ascii="Calibri" w:hAnsi="Calibri" w:cs="Calibri"/>
          <w:sz w:val="24"/>
          <w:szCs w:val="24"/>
        </w:rPr>
      </w:pPr>
      <w:r w:rsidRPr="00B70DF6">
        <w:rPr>
          <w:rFonts w:ascii="Calibri" w:hAnsi="Calibri" w:cs="Calibri"/>
          <w:sz w:val="24"/>
          <w:szCs w:val="24"/>
        </w:rPr>
        <w:t>Network with other agencies as appropriate</w:t>
      </w:r>
    </w:p>
    <w:p w14:paraId="53C20B23" w14:textId="77777777" w:rsidR="00C87499" w:rsidRPr="00B70DF6" w:rsidRDefault="00C87499" w:rsidP="00C87499">
      <w:pPr>
        <w:numPr>
          <w:ilvl w:val="0"/>
          <w:numId w:val="35"/>
        </w:numPr>
        <w:spacing w:after="0" w:line="240" w:lineRule="auto"/>
        <w:rPr>
          <w:rFonts w:ascii="Calibri" w:hAnsi="Calibri" w:cs="Calibri"/>
          <w:sz w:val="24"/>
          <w:szCs w:val="24"/>
        </w:rPr>
      </w:pPr>
      <w:r w:rsidRPr="00B70DF6">
        <w:rPr>
          <w:rFonts w:ascii="Calibri" w:hAnsi="Calibri" w:cs="Calibri"/>
          <w:sz w:val="24"/>
          <w:szCs w:val="24"/>
        </w:rPr>
        <w:t xml:space="preserve">Attend and participate in relevant training </w:t>
      </w:r>
      <w:proofErr w:type="gramStart"/>
      <w:r w:rsidRPr="00B70DF6">
        <w:rPr>
          <w:rFonts w:ascii="Calibri" w:hAnsi="Calibri" w:cs="Calibri"/>
          <w:sz w:val="24"/>
          <w:szCs w:val="24"/>
        </w:rPr>
        <w:t>in order to</w:t>
      </w:r>
      <w:proofErr w:type="gramEnd"/>
      <w:r w:rsidRPr="00B70DF6">
        <w:rPr>
          <w:rFonts w:ascii="Calibri" w:hAnsi="Calibri" w:cs="Calibri"/>
          <w:sz w:val="24"/>
          <w:szCs w:val="24"/>
        </w:rPr>
        <w:t xml:space="preserve"> keep up to date with possible sources of support and strategies for working with pupils</w:t>
      </w:r>
    </w:p>
    <w:p w14:paraId="56321CCC" w14:textId="77777777" w:rsidR="00C87499" w:rsidRPr="00B70DF6" w:rsidRDefault="00C87499" w:rsidP="00C87499">
      <w:pPr>
        <w:numPr>
          <w:ilvl w:val="0"/>
          <w:numId w:val="35"/>
        </w:numPr>
        <w:spacing w:after="0" w:line="240" w:lineRule="auto"/>
        <w:rPr>
          <w:rFonts w:ascii="Calibri" w:hAnsi="Calibri" w:cs="Calibri"/>
          <w:sz w:val="24"/>
          <w:szCs w:val="24"/>
        </w:rPr>
      </w:pPr>
      <w:r w:rsidRPr="00B70DF6">
        <w:rPr>
          <w:rFonts w:ascii="Calibri" w:hAnsi="Calibri" w:cs="Calibri"/>
          <w:sz w:val="24"/>
          <w:szCs w:val="24"/>
        </w:rPr>
        <w:t>Provide appropriate guidance and training to teaching and non-teaching staff with regards to behaviour management</w:t>
      </w:r>
    </w:p>
    <w:p w14:paraId="5B87AB34" w14:textId="77777777" w:rsidR="00C87499" w:rsidRPr="00B70DF6" w:rsidRDefault="00C87499" w:rsidP="00C87499">
      <w:pPr>
        <w:numPr>
          <w:ilvl w:val="0"/>
          <w:numId w:val="35"/>
        </w:numPr>
        <w:spacing w:after="0" w:line="240" w:lineRule="auto"/>
        <w:rPr>
          <w:rFonts w:ascii="Calibri" w:hAnsi="Calibri" w:cs="Calibri"/>
          <w:sz w:val="24"/>
          <w:szCs w:val="24"/>
        </w:rPr>
      </w:pPr>
      <w:r w:rsidRPr="00B70DF6">
        <w:rPr>
          <w:rFonts w:ascii="Calibri" w:hAnsi="Calibri" w:cs="Calibri"/>
          <w:sz w:val="24"/>
          <w:szCs w:val="24"/>
        </w:rPr>
        <w:t>Provide support to colleagues devising strategies at appropriate times for the inclusion of students exhibiting challenging behaviours</w:t>
      </w:r>
    </w:p>
    <w:p w14:paraId="7EBFD5B5" w14:textId="77777777" w:rsidR="00C87499" w:rsidRPr="00B70DF6" w:rsidRDefault="00C87499" w:rsidP="00C87499">
      <w:pPr>
        <w:numPr>
          <w:ilvl w:val="0"/>
          <w:numId w:val="35"/>
        </w:numPr>
        <w:spacing w:after="0" w:line="240" w:lineRule="auto"/>
        <w:rPr>
          <w:rFonts w:ascii="Calibri" w:hAnsi="Calibri" w:cs="Calibri"/>
          <w:sz w:val="24"/>
          <w:szCs w:val="24"/>
        </w:rPr>
      </w:pPr>
      <w:r w:rsidRPr="00B70DF6">
        <w:rPr>
          <w:rFonts w:ascii="Calibri" w:hAnsi="Calibri" w:cs="Calibri"/>
          <w:sz w:val="24"/>
          <w:szCs w:val="24"/>
        </w:rPr>
        <w:t>Respond to “emergencies” offering support when required</w:t>
      </w:r>
    </w:p>
    <w:p w14:paraId="0E4C7410" w14:textId="77777777" w:rsidR="00985DDD" w:rsidRPr="00B70DF6" w:rsidRDefault="00985DDD" w:rsidP="00985DDD">
      <w:pPr>
        <w:numPr>
          <w:ilvl w:val="0"/>
          <w:numId w:val="35"/>
        </w:numPr>
        <w:spacing w:after="0" w:line="240" w:lineRule="auto"/>
        <w:rPr>
          <w:rFonts w:ascii="Calibri" w:hAnsi="Calibri" w:cs="Calibri"/>
          <w:sz w:val="24"/>
          <w:szCs w:val="24"/>
        </w:rPr>
      </w:pPr>
      <w:r w:rsidRPr="00B70DF6">
        <w:rPr>
          <w:rFonts w:ascii="Calibri" w:hAnsi="Calibri" w:cs="Calibri"/>
          <w:sz w:val="24"/>
          <w:szCs w:val="24"/>
        </w:rPr>
        <w:t>Lead and manage the PARC (Pupil Attitude to Learning Reflection Centre) Isolation centre.</w:t>
      </w:r>
    </w:p>
    <w:p w14:paraId="060BD08D" w14:textId="1D5C6EF7" w:rsidR="00985DDD" w:rsidRPr="00B70DF6" w:rsidRDefault="00D63B5B" w:rsidP="00C87499">
      <w:pPr>
        <w:numPr>
          <w:ilvl w:val="0"/>
          <w:numId w:val="35"/>
        </w:numPr>
        <w:spacing w:after="0" w:line="240" w:lineRule="auto"/>
        <w:rPr>
          <w:rFonts w:ascii="Calibri" w:hAnsi="Calibri" w:cs="Calibri"/>
          <w:sz w:val="24"/>
          <w:szCs w:val="24"/>
        </w:rPr>
      </w:pPr>
      <w:r w:rsidRPr="00B70DF6">
        <w:rPr>
          <w:rFonts w:ascii="Calibri" w:hAnsi="Calibri" w:cs="Calibri"/>
          <w:sz w:val="24"/>
          <w:szCs w:val="24"/>
        </w:rPr>
        <w:t>Lead and manage the ASD (After School Detention) system and communication home for these.</w:t>
      </w:r>
    </w:p>
    <w:p w14:paraId="20768F92" w14:textId="77777777" w:rsidR="00C87499" w:rsidRDefault="00C87499" w:rsidP="00C87499">
      <w:pPr>
        <w:ind w:left="720"/>
        <w:rPr>
          <w:rFonts w:ascii="Calibri" w:hAnsi="Calibri" w:cs="Calibri"/>
          <w:sz w:val="24"/>
          <w:szCs w:val="24"/>
        </w:rPr>
      </w:pPr>
    </w:p>
    <w:p w14:paraId="071A4914" w14:textId="77777777" w:rsidR="00DD58ED" w:rsidRPr="00B70DF6" w:rsidRDefault="00DD58ED" w:rsidP="00D63B5B">
      <w:pPr>
        <w:spacing w:after="0"/>
        <w:rPr>
          <w:rFonts w:ascii="Calibri" w:hAnsi="Calibri" w:cs="Calibri"/>
          <w:b/>
          <w:sz w:val="24"/>
          <w:szCs w:val="24"/>
        </w:rPr>
      </w:pPr>
      <w:r w:rsidRPr="00B70DF6">
        <w:rPr>
          <w:rFonts w:ascii="Calibri" w:hAnsi="Calibri" w:cs="Calibri"/>
          <w:b/>
          <w:sz w:val="24"/>
          <w:szCs w:val="24"/>
        </w:rPr>
        <w:t>Student Development and progress</w:t>
      </w:r>
    </w:p>
    <w:p w14:paraId="071A4915" w14:textId="77777777" w:rsidR="00DD58ED" w:rsidRPr="00B70DF6" w:rsidRDefault="00DD58ED" w:rsidP="00DD58ED">
      <w:pPr>
        <w:spacing w:after="0"/>
        <w:ind w:left="-709"/>
        <w:rPr>
          <w:rFonts w:ascii="Calibri" w:hAnsi="Calibri" w:cs="Calibri"/>
          <w:sz w:val="24"/>
          <w:szCs w:val="24"/>
        </w:rPr>
      </w:pPr>
    </w:p>
    <w:p w14:paraId="071A4916" w14:textId="209CC983" w:rsidR="00DD58ED" w:rsidRPr="00B70DF6" w:rsidRDefault="00DD58ED" w:rsidP="00DD58ED">
      <w:pPr>
        <w:pStyle w:val="ListParagraph"/>
        <w:numPr>
          <w:ilvl w:val="0"/>
          <w:numId w:val="24"/>
        </w:numPr>
        <w:spacing w:after="0"/>
        <w:rPr>
          <w:rFonts w:ascii="Calibri" w:hAnsi="Calibri" w:cs="Calibri"/>
          <w:sz w:val="24"/>
          <w:szCs w:val="24"/>
        </w:rPr>
      </w:pPr>
      <w:r w:rsidRPr="00B70DF6">
        <w:rPr>
          <w:rFonts w:ascii="Calibri" w:hAnsi="Calibri" w:cs="Calibri"/>
          <w:sz w:val="24"/>
          <w:szCs w:val="24"/>
        </w:rPr>
        <w:t xml:space="preserve">To </w:t>
      </w:r>
      <w:r w:rsidR="005D716B" w:rsidRPr="00B70DF6">
        <w:rPr>
          <w:rFonts w:ascii="Calibri" w:hAnsi="Calibri" w:cs="Calibri"/>
          <w:sz w:val="24"/>
          <w:szCs w:val="24"/>
        </w:rPr>
        <w:t xml:space="preserve">support the Director of Key Stage to </w:t>
      </w:r>
      <w:r w:rsidRPr="00B70DF6">
        <w:rPr>
          <w:rFonts w:ascii="Calibri" w:hAnsi="Calibri" w:cs="Calibri"/>
          <w:sz w:val="24"/>
          <w:szCs w:val="24"/>
        </w:rPr>
        <w:t>monitor and support the overall progress and development of students within the Year group</w:t>
      </w:r>
    </w:p>
    <w:p w14:paraId="071A4919" w14:textId="5923B1B8" w:rsidR="00FE4FB3" w:rsidRPr="00B70DF6" w:rsidRDefault="00FE4FB3" w:rsidP="00DD58ED">
      <w:pPr>
        <w:pStyle w:val="ListParagraph"/>
        <w:numPr>
          <w:ilvl w:val="0"/>
          <w:numId w:val="24"/>
        </w:numPr>
        <w:spacing w:after="0"/>
        <w:rPr>
          <w:rFonts w:ascii="Calibri" w:hAnsi="Calibri" w:cs="Calibri"/>
          <w:sz w:val="24"/>
          <w:szCs w:val="24"/>
        </w:rPr>
      </w:pPr>
      <w:r w:rsidRPr="00B70DF6">
        <w:rPr>
          <w:rFonts w:ascii="Calibri" w:hAnsi="Calibri" w:cs="Calibri"/>
          <w:sz w:val="24"/>
          <w:szCs w:val="24"/>
        </w:rPr>
        <w:t>To assist in the implementation</w:t>
      </w:r>
      <w:r w:rsidR="005D716B" w:rsidRPr="00B70DF6">
        <w:rPr>
          <w:rFonts w:ascii="Calibri" w:hAnsi="Calibri" w:cs="Calibri"/>
          <w:sz w:val="24"/>
          <w:szCs w:val="24"/>
        </w:rPr>
        <w:t xml:space="preserve"> </w:t>
      </w:r>
      <w:r w:rsidRPr="00B70DF6">
        <w:rPr>
          <w:rFonts w:ascii="Calibri" w:hAnsi="Calibri" w:cs="Calibri"/>
          <w:sz w:val="24"/>
          <w:szCs w:val="24"/>
        </w:rPr>
        <w:t>of the behaviour management system in the Year group so that effective learning can take place</w:t>
      </w:r>
    </w:p>
    <w:p w14:paraId="071A491A" w14:textId="77777777" w:rsidR="00FE4FB3" w:rsidRPr="00B70DF6" w:rsidRDefault="00FE4FB3" w:rsidP="00DD58ED">
      <w:pPr>
        <w:pStyle w:val="ListParagraph"/>
        <w:numPr>
          <w:ilvl w:val="0"/>
          <w:numId w:val="24"/>
        </w:numPr>
        <w:spacing w:after="0"/>
        <w:rPr>
          <w:rFonts w:ascii="Calibri" w:hAnsi="Calibri" w:cs="Calibri"/>
          <w:sz w:val="24"/>
          <w:szCs w:val="24"/>
        </w:rPr>
      </w:pPr>
      <w:r w:rsidRPr="00B70DF6">
        <w:rPr>
          <w:rFonts w:ascii="Calibri" w:hAnsi="Calibri" w:cs="Calibri"/>
          <w:sz w:val="24"/>
          <w:szCs w:val="24"/>
        </w:rPr>
        <w:t>To refer and liaise with internal and external student support agencies e.g. Inclusion Manager, Assistant Head of Year, school counsellor, the school information and support worker, the youth offending team, social care services, CAHMS etc</w:t>
      </w:r>
    </w:p>
    <w:p w14:paraId="307102FB" w14:textId="642CB685" w:rsidR="000B244B" w:rsidRPr="00B70DF6" w:rsidRDefault="000B244B" w:rsidP="00DD58ED">
      <w:pPr>
        <w:pStyle w:val="ListParagraph"/>
        <w:numPr>
          <w:ilvl w:val="0"/>
          <w:numId w:val="24"/>
        </w:numPr>
        <w:spacing w:after="0"/>
        <w:rPr>
          <w:rFonts w:ascii="Calibri" w:hAnsi="Calibri" w:cs="Calibri"/>
          <w:sz w:val="24"/>
          <w:szCs w:val="24"/>
        </w:rPr>
      </w:pPr>
      <w:r w:rsidRPr="00B70DF6">
        <w:rPr>
          <w:rFonts w:ascii="Calibri" w:hAnsi="Calibri" w:cs="Calibri"/>
          <w:sz w:val="24"/>
          <w:szCs w:val="24"/>
        </w:rPr>
        <w:t xml:space="preserve">To ensure all pupils </w:t>
      </w:r>
      <w:proofErr w:type="gramStart"/>
      <w:r w:rsidRPr="00B70DF6">
        <w:rPr>
          <w:rFonts w:ascii="Calibri" w:hAnsi="Calibri" w:cs="Calibri"/>
          <w:sz w:val="24"/>
          <w:szCs w:val="24"/>
        </w:rPr>
        <w:t>are able to</w:t>
      </w:r>
      <w:proofErr w:type="gramEnd"/>
      <w:r w:rsidRPr="00B70DF6">
        <w:rPr>
          <w:rFonts w:ascii="Calibri" w:hAnsi="Calibri" w:cs="Calibri"/>
          <w:sz w:val="24"/>
          <w:szCs w:val="24"/>
        </w:rPr>
        <w:t xml:space="preserve"> access a fully inclusive curriculum at the school, and have opportunities to demonstrate student leadership and involvement in extra-curricular activities</w:t>
      </w:r>
    </w:p>
    <w:p w14:paraId="42626B5D" w14:textId="3887B476" w:rsidR="00A331ED" w:rsidRPr="00B70DF6" w:rsidRDefault="00A331ED" w:rsidP="00DD58ED">
      <w:pPr>
        <w:pStyle w:val="ListParagraph"/>
        <w:numPr>
          <w:ilvl w:val="0"/>
          <w:numId w:val="24"/>
        </w:numPr>
        <w:spacing w:after="0"/>
        <w:rPr>
          <w:rFonts w:ascii="Calibri" w:hAnsi="Calibri" w:cs="Calibri"/>
          <w:sz w:val="24"/>
          <w:szCs w:val="24"/>
        </w:rPr>
      </w:pPr>
      <w:r w:rsidRPr="00B70DF6">
        <w:rPr>
          <w:rFonts w:ascii="Calibri" w:hAnsi="Calibri" w:cs="Calibri"/>
          <w:sz w:val="24"/>
          <w:szCs w:val="24"/>
        </w:rPr>
        <w:t>To identify barriers to their learning and work with parents, staff and the pupil to overcome thes</w:t>
      </w:r>
      <w:r w:rsidR="0013317C" w:rsidRPr="00B70DF6">
        <w:rPr>
          <w:rFonts w:ascii="Calibri" w:hAnsi="Calibri" w:cs="Calibri"/>
          <w:sz w:val="24"/>
          <w:szCs w:val="24"/>
        </w:rPr>
        <w:t>e.</w:t>
      </w:r>
    </w:p>
    <w:p w14:paraId="4A38D3A4" w14:textId="011C0A28" w:rsidR="000F73AB" w:rsidRPr="00B70DF6" w:rsidRDefault="000F73AB" w:rsidP="00DD58ED">
      <w:pPr>
        <w:pStyle w:val="ListParagraph"/>
        <w:numPr>
          <w:ilvl w:val="0"/>
          <w:numId w:val="24"/>
        </w:numPr>
        <w:spacing w:after="0"/>
        <w:rPr>
          <w:rFonts w:ascii="Calibri" w:hAnsi="Calibri" w:cs="Calibri"/>
          <w:sz w:val="24"/>
          <w:szCs w:val="24"/>
        </w:rPr>
      </w:pPr>
      <w:r w:rsidRPr="00B70DF6">
        <w:rPr>
          <w:rFonts w:ascii="Calibri" w:hAnsi="Calibri" w:cs="Calibri"/>
          <w:sz w:val="24"/>
          <w:szCs w:val="24"/>
        </w:rPr>
        <w:t>Report weekly trends in behaviour and subsequent actions at the Pastoral Team meeting.</w:t>
      </w:r>
    </w:p>
    <w:p w14:paraId="0EA0A1BE" w14:textId="77777777" w:rsidR="00A331ED" w:rsidRPr="00B70DF6" w:rsidRDefault="00A331ED" w:rsidP="00A331ED">
      <w:pPr>
        <w:pStyle w:val="ListParagraph"/>
        <w:numPr>
          <w:ilvl w:val="0"/>
          <w:numId w:val="24"/>
        </w:numPr>
        <w:spacing w:after="0"/>
        <w:rPr>
          <w:rFonts w:ascii="Calibri" w:hAnsi="Calibri" w:cs="Calibri"/>
          <w:sz w:val="24"/>
          <w:szCs w:val="24"/>
        </w:rPr>
      </w:pPr>
      <w:r w:rsidRPr="00B70DF6">
        <w:rPr>
          <w:rFonts w:ascii="Calibri" w:hAnsi="Calibri" w:cs="Calibri"/>
          <w:sz w:val="24"/>
          <w:szCs w:val="24"/>
        </w:rPr>
        <w:t>Liaison with external agencies and/or internal colleagues to ensure there is effective support for pupils in the year group, in particular mental health and wellbeing</w:t>
      </w:r>
    </w:p>
    <w:p w14:paraId="084D0AB6" w14:textId="4C263C92" w:rsidR="00A331ED" w:rsidRPr="00B70DF6" w:rsidRDefault="00A331ED" w:rsidP="00A331ED">
      <w:pPr>
        <w:spacing w:after="0"/>
        <w:ind w:left="-349"/>
        <w:rPr>
          <w:rFonts w:ascii="Calibri" w:hAnsi="Calibri" w:cs="Calibri"/>
          <w:sz w:val="24"/>
          <w:szCs w:val="24"/>
        </w:rPr>
      </w:pPr>
    </w:p>
    <w:p w14:paraId="071A491C" w14:textId="77777777" w:rsidR="00BA28C6" w:rsidRPr="00B70DF6" w:rsidRDefault="00BA28C6" w:rsidP="00BA28C6">
      <w:pPr>
        <w:spacing w:after="0"/>
        <w:ind w:left="-709"/>
        <w:rPr>
          <w:rFonts w:ascii="Calibri" w:hAnsi="Calibri" w:cs="Calibri"/>
          <w:b/>
          <w:sz w:val="24"/>
          <w:szCs w:val="24"/>
        </w:rPr>
      </w:pPr>
      <w:r w:rsidRPr="00B70DF6">
        <w:rPr>
          <w:rFonts w:ascii="Calibri" w:hAnsi="Calibri" w:cs="Calibri"/>
          <w:b/>
          <w:sz w:val="24"/>
          <w:szCs w:val="24"/>
        </w:rPr>
        <w:t>Curriculum Provision</w:t>
      </w:r>
    </w:p>
    <w:p w14:paraId="071A491D" w14:textId="77777777" w:rsidR="00BA28C6" w:rsidRPr="00B70DF6" w:rsidRDefault="00BA28C6" w:rsidP="00BA28C6">
      <w:pPr>
        <w:spacing w:after="0"/>
        <w:ind w:left="-709"/>
        <w:rPr>
          <w:rFonts w:ascii="Calibri" w:hAnsi="Calibri" w:cs="Calibri"/>
          <w:sz w:val="24"/>
          <w:szCs w:val="24"/>
        </w:rPr>
      </w:pPr>
    </w:p>
    <w:p w14:paraId="071A491E" w14:textId="74BCBD8F" w:rsidR="00BA28C6" w:rsidRPr="00B70DF6" w:rsidRDefault="007C4E3D" w:rsidP="00BA28C6">
      <w:pPr>
        <w:pStyle w:val="ListParagraph"/>
        <w:numPr>
          <w:ilvl w:val="0"/>
          <w:numId w:val="25"/>
        </w:numPr>
        <w:spacing w:after="0"/>
        <w:rPr>
          <w:rFonts w:ascii="Calibri" w:hAnsi="Calibri" w:cs="Calibri"/>
          <w:sz w:val="24"/>
          <w:szCs w:val="24"/>
        </w:rPr>
      </w:pPr>
      <w:r w:rsidRPr="00B70DF6">
        <w:rPr>
          <w:rFonts w:ascii="Calibri" w:hAnsi="Calibri" w:cs="Calibri"/>
          <w:sz w:val="24"/>
          <w:szCs w:val="24"/>
        </w:rPr>
        <w:t>To liaise with the H</w:t>
      </w:r>
      <w:r w:rsidR="00BA28C6" w:rsidRPr="00B70DF6">
        <w:rPr>
          <w:rFonts w:ascii="Calibri" w:hAnsi="Calibri" w:cs="Calibri"/>
          <w:sz w:val="24"/>
          <w:szCs w:val="24"/>
        </w:rPr>
        <w:t>eads of Department/Faculties, to ensure the delivery of an appropriate, comprehensive, high quality and cost-effective curriculum programme which complements the school’s strategic objectives</w:t>
      </w:r>
      <w:r w:rsidR="00A3490D" w:rsidRPr="00B70DF6">
        <w:rPr>
          <w:rFonts w:ascii="Calibri" w:hAnsi="Calibri" w:cs="Calibri"/>
          <w:sz w:val="24"/>
          <w:szCs w:val="24"/>
        </w:rPr>
        <w:t xml:space="preserve"> when out of circulation (working in the PARC).</w:t>
      </w:r>
    </w:p>
    <w:p w14:paraId="4C4EA2B6" w14:textId="426F1EC5" w:rsidR="000B244B" w:rsidRPr="00B70DF6" w:rsidRDefault="000B244B" w:rsidP="00BA28C6">
      <w:pPr>
        <w:pStyle w:val="ListParagraph"/>
        <w:numPr>
          <w:ilvl w:val="0"/>
          <w:numId w:val="25"/>
        </w:numPr>
        <w:spacing w:after="0"/>
        <w:rPr>
          <w:rFonts w:ascii="Calibri" w:hAnsi="Calibri" w:cs="Calibri"/>
          <w:sz w:val="24"/>
          <w:szCs w:val="24"/>
        </w:rPr>
      </w:pPr>
      <w:r w:rsidRPr="00B70DF6">
        <w:rPr>
          <w:rFonts w:ascii="Calibri" w:hAnsi="Calibri" w:cs="Calibri"/>
          <w:sz w:val="24"/>
          <w:szCs w:val="24"/>
        </w:rPr>
        <w:t>To ensure students access a provision that is suitable for their needs, either on or off the main school site</w:t>
      </w:r>
      <w:r w:rsidR="00A3490D" w:rsidRPr="00B70DF6">
        <w:rPr>
          <w:rFonts w:ascii="Calibri" w:hAnsi="Calibri" w:cs="Calibri"/>
          <w:sz w:val="24"/>
          <w:szCs w:val="24"/>
        </w:rPr>
        <w:t>, especially during a suspension or exclusion.</w:t>
      </w:r>
    </w:p>
    <w:p w14:paraId="071A492D" w14:textId="77777777" w:rsidR="001A643E" w:rsidRPr="00B70DF6" w:rsidRDefault="001A643E" w:rsidP="001A643E">
      <w:pPr>
        <w:spacing w:after="0"/>
        <w:rPr>
          <w:rFonts w:ascii="Calibri" w:hAnsi="Calibri" w:cs="Calibri"/>
          <w:sz w:val="24"/>
          <w:szCs w:val="24"/>
        </w:rPr>
      </w:pPr>
    </w:p>
    <w:p w14:paraId="071A492E" w14:textId="77777777" w:rsidR="001A643E" w:rsidRPr="00B70DF6" w:rsidRDefault="001A643E" w:rsidP="001A643E">
      <w:pPr>
        <w:spacing w:after="0"/>
        <w:ind w:left="-709"/>
        <w:rPr>
          <w:rFonts w:ascii="Calibri" w:hAnsi="Calibri" w:cs="Calibri"/>
          <w:b/>
          <w:sz w:val="24"/>
          <w:szCs w:val="24"/>
        </w:rPr>
      </w:pPr>
      <w:r w:rsidRPr="00B70DF6">
        <w:rPr>
          <w:rFonts w:ascii="Calibri" w:hAnsi="Calibri" w:cs="Calibri"/>
          <w:b/>
          <w:sz w:val="24"/>
          <w:szCs w:val="24"/>
        </w:rPr>
        <w:t>Quality Assurance</w:t>
      </w:r>
    </w:p>
    <w:p w14:paraId="071A492F" w14:textId="77777777" w:rsidR="001A643E" w:rsidRPr="00B70DF6" w:rsidRDefault="001A643E" w:rsidP="001A643E">
      <w:pPr>
        <w:spacing w:after="0"/>
        <w:ind w:left="-709"/>
        <w:rPr>
          <w:rFonts w:ascii="Calibri" w:hAnsi="Calibri" w:cs="Calibri"/>
          <w:sz w:val="24"/>
          <w:szCs w:val="24"/>
        </w:rPr>
      </w:pPr>
    </w:p>
    <w:p w14:paraId="071A4930" w14:textId="2F2BA79C" w:rsidR="001A643E" w:rsidRPr="00B70DF6" w:rsidRDefault="001A643E" w:rsidP="001A643E">
      <w:pPr>
        <w:pStyle w:val="ListParagraph"/>
        <w:numPr>
          <w:ilvl w:val="0"/>
          <w:numId w:val="27"/>
        </w:numPr>
        <w:spacing w:after="0"/>
        <w:rPr>
          <w:rFonts w:ascii="Calibri" w:hAnsi="Calibri" w:cs="Calibri"/>
          <w:sz w:val="24"/>
          <w:szCs w:val="24"/>
        </w:rPr>
      </w:pPr>
      <w:r w:rsidRPr="00B70DF6">
        <w:rPr>
          <w:rFonts w:ascii="Calibri" w:hAnsi="Calibri" w:cs="Calibri"/>
          <w:sz w:val="24"/>
          <w:szCs w:val="24"/>
        </w:rPr>
        <w:t xml:space="preserve">To ensure the effective operation of quality </w:t>
      </w:r>
      <w:r w:rsidR="0013317C" w:rsidRPr="00B70DF6">
        <w:rPr>
          <w:rFonts w:ascii="Calibri" w:hAnsi="Calibri" w:cs="Calibri"/>
          <w:sz w:val="24"/>
          <w:szCs w:val="24"/>
        </w:rPr>
        <w:t xml:space="preserve">assurance </w:t>
      </w:r>
      <w:r w:rsidRPr="00B70DF6">
        <w:rPr>
          <w:rFonts w:ascii="Calibri" w:hAnsi="Calibri" w:cs="Calibri"/>
          <w:sz w:val="24"/>
          <w:szCs w:val="24"/>
        </w:rPr>
        <w:t>systems</w:t>
      </w:r>
      <w:r w:rsidR="0013317C" w:rsidRPr="00B70DF6">
        <w:rPr>
          <w:rFonts w:ascii="Calibri" w:hAnsi="Calibri" w:cs="Calibri"/>
          <w:sz w:val="24"/>
          <w:szCs w:val="24"/>
        </w:rPr>
        <w:t xml:space="preserve"> as part of the monitoring system at the school</w:t>
      </w:r>
    </w:p>
    <w:p w14:paraId="071A4931" w14:textId="05466045" w:rsidR="001A643E" w:rsidRPr="00B70DF6" w:rsidRDefault="001A643E" w:rsidP="001A643E">
      <w:pPr>
        <w:pStyle w:val="ListParagraph"/>
        <w:numPr>
          <w:ilvl w:val="0"/>
          <w:numId w:val="27"/>
        </w:numPr>
        <w:spacing w:after="0"/>
        <w:rPr>
          <w:rFonts w:ascii="Calibri" w:hAnsi="Calibri" w:cs="Calibri"/>
          <w:sz w:val="24"/>
          <w:szCs w:val="24"/>
        </w:rPr>
      </w:pPr>
      <w:r w:rsidRPr="00B70DF6">
        <w:rPr>
          <w:rFonts w:ascii="Calibri" w:hAnsi="Calibri" w:cs="Calibri"/>
          <w:sz w:val="24"/>
          <w:szCs w:val="24"/>
        </w:rPr>
        <w:t xml:space="preserve">To </w:t>
      </w:r>
      <w:r w:rsidR="00E66287" w:rsidRPr="00B70DF6">
        <w:rPr>
          <w:rFonts w:ascii="Calibri" w:hAnsi="Calibri" w:cs="Calibri"/>
          <w:sz w:val="24"/>
          <w:szCs w:val="24"/>
        </w:rPr>
        <w:t xml:space="preserve">support the Director of Key Stage </w:t>
      </w:r>
      <w:r w:rsidRPr="00B70DF6">
        <w:rPr>
          <w:rFonts w:ascii="Calibri" w:hAnsi="Calibri" w:cs="Calibri"/>
          <w:sz w:val="24"/>
          <w:szCs w:val="24"/>
        </w:rPr>
        <w:t>in the process of the setting of targets within the Year group and to work towards their achievement</w:t>
      </w:r>
    </w:p>
    <w:p w14:paraId="071A4932" w14:textId="77777777" w:rsidR="001A643E" w:rsidRPr="00B70DF6" w:rsidRDefault="001A643E" w:rsidP="001A643E">
      <w:pPr>
        <w:pStyle w:val="ListParagraph"/>
        <w:numPr>
          <w:ilvl w:val="0"/>
          <w:numId w:val="27"/>
        </w:numPr>
        <w:spacing w:after="0"/>
        <w:rPr>
          <w:rFonts w:ascii="Calibri" w:hAnsi="Calibri" w:cs="Calibri"/>
          <w:sz w:val="24"/>
          <w:szCs w:val="24"/>
        </w:rPr>
      </w:pPr>
      <w:r w:rsidRPr="00B70DF6">
        <w:rPr>
          <w:rFonts w:ascii="Calibri" w:hAnsi="Calibri" w:cs="Calibri"/>
          <w:sz w:val="24"/>
          <w:szCs w:val="24"/>
        </w:rPr>
        <w:t>To help establish common standards of practice within the Year group and develop the effectiveness of teaching and learning styles</w:t>
      </w:r>
    </w:p>
    <w:p w14:paraId="071A4934" w14:textId="78AE6150" w:rsidR="001A643E" w:rsidRPr="00B70DF6" w:rsidRDefault="001A643E" w:rsidP="001A643E">
      <w:pPr>
        <w:pStyle w:val="ListParagraph"/>
        <w:numPr>
          <w:ilvl w:val="0"/>
          <w:numId w:val="27"/>
        </w:numPr>
        <w:spacing w:after="0"/>
        <w:rPr>
          <w:rFonts w:ascii="Calibri" w:hAnsi="Calibri" w:cs="Calibri"/>
          <w:sz w:val="24"/>
          <w:szCs w:val="24"/>
        </w:rPr>
      </w:pPr>
      <w:r w:rsidRPr="00B70DF6">
        <w:rPr>
          <w:rFonts w:ascii="Calibri" w:hAnsi="Calibri" w:cs="Calibri"/>
          <w:sz w:val="24"/>
          <w:szCs w:val="24"/>
        </w:rPr>
        <w:t>To implement school quality procedures and to ensure adherence</w:t>
      </w:r>
      <w:r w:rsidR="002662ED" w:rsidRPr="00B70DF6">
        <w:rPr>
          <w:rFonts w:ascii="Calibri" w:hAnsi="Calibri" w:cs="Calibri"/>
          <w:sz w:val="24"/>
          <w:szCs w:val="24"/>
        </w:rPr>
        <w:t xml:space="preserve"> to these standards</w:t>
      </w:r>
    </w:p>
    <w:p w14:paraId="071A4936" w14:textId="313A0901" w:rsidR="001A643E" w:rsidRPr="00B70DF6" w:rsidRDefault="001A643E" w:rsidP="001A643E">
      <w:pPr>
        <w:pStyle w:val="ListParagraph"/>
        <w:numPr>
          <w:ilvl w:val="0"/>
          <w:numId w:val="27"/>
        </w:numPr>
        <w:spacing w:after="0"/>
        <w:rPr>
          <w:rFonts w:ascii="Calibri" w:hAnsi="Calibri" w:cs="Calibri"/>
          <w:sz w:val="24"/>
          <w:szCs w:val="24"/>
        </w:rPr>
      </w:pPr>
      <w:r w:rsidRPr="00B70DF6">
        <w:rPr>
          <w:rFonts w:ascii="Calibri" w:hAnsi="Calibri" w:cs="Calibri"/>
          <w:sz w:val="24"/>
          <w:szCs w:val="24"/>
        </w:rPr>
        <w:t xml:space="preserve">To seek/implement modification and improvement where required </w:t>
      </w:r>
    </w:p>
    <w:p w14:paraId="071A4937" w14:textId="77777777" w:rsidR="001A643E" w:rsidRPr="00B70DF6" w:rsidRDefault="001A643E" w:rsidP="001A643E">
      <w:pPr>
        <w:spacing w:after="0"/>
        <w:rPr>
          <w:rFonts w:ascii="Calibri" w:hAnsi="Calibri" w:cs="Calibri"/>
          <w:sz w:val="24"/>
          <w:szCs w:val="24"/>
        </w:rPr>
      </w:pPr>
    </w:p>
    <w:p w14:paraId="071A4938" w14:textId="77777777" w:rsidR="001A643E" w:rsidRPr="00B70DF6" w:rsidRDefault="001A643E" w:rsidP="001A643E">
      <w:pPr>
        <w:spacing w:after="0"/>
        <w:ind w:left="-567"/>
        <w:rPr>
          <w:rFonts w:ascii="Calibri" w:hAnsi="Calibri" w:cs="Calibri"/>
          <w:b/>
          <w:sz w:val="24"/>
          <w:szCs w:val="24"/>
        </w:rPr>
      </w:pPr>
      <w:r w:rsidRPr="00B70DF6">
        <w:rPr>
          <w:rFonts w:ascii="Calibri" w:hAnsi="Calibri" w:cs="Calibri"/>
          <w:b/>
          <w:sz w:val="24"/>
          <w:szCs w:val="24"/>
        </w:rPr>
        <w:t>Management Information</w:t>
      </w:r>
    </w:p>
    <w:p w14:paraId="071A4939" w14:textId="77777777" w:rsidR="001A643E" w:rsidRPr="00B70DF6" w:rsidRDefault="001A643E" w:rsidP="001A643E">
      <w:pPr>
        <w:spacing w:after="0"/>
        <w:ind w:left="-567"/>
        <w:rPr>
          <w:rFonts w:ascii="Calibri" w:hAnsi="Calibri" w:cs="Calibri"/>
          <w:sz w:val="24"/>
          <w:szCs w:val="24"/>
        </w:rPr>
      </w:pPr>
    </w:p>
    <w:p w14:paraId="071A493A" w14:textId="1A78291B" w:rsidR="001A643E" w:rsidRPr="00B70DF6" w:rsidRDefault="001A643E" w:rsidP="001A643E">
      <w:pPr>
        <w:pStyle w:val="ListParagraph"/>
        <w:numPr>
          <w:ilvl w:val="0"/>
          <w:numId w:val="28"/>
        </w:numPr>
        <w:spacing w:after="0"/>
        <w:rPr>
          <w:rFonts w:ascii="Calibri" w:hAnsi="Calibri" w:cs="Calibri"/>
          <w:sz w:val="24"/>
          <w:szCs w:val="24"/>
        </w:rPr>
      </w:pPr>
      <w:r w:rsidRPr="00B70DF6">
        <w:rPr>
          <w:rFonts w:ascii="Calibri" w:hAnsi="Calibri" w:cs="Calibri"/>
          <w:sz w:val="24"/>
          <w:szCs w:val="24"/>
        </w:rPr>
        <w:t>To ensure the maintenance of accurate and up-to-date information concerning the on the management information system (SIMS)</w:t>
      </w:r>
    </w:p>
    <w:p w14:paraId="071A493B" w14:textId="64CCA027" w:rsidR="001A643E" w:rsidRPr="00B70DF6" w:rsidRDefault="001A643E" w:rsidP="001A643E">
      <w:pPr>
        <w:pStyle w:val="ListParagraph"/>
        <w:numPr>
          <w:ilvl w:val="0"/>
          <w:numId w:val="28"/>
        </w:numPr>
        <w:spacing w:after="0"/>
        <w:rPr>
          <w:rFonts w:ascii="Calibri" w:hAnsi="Calibri" w:cs="Calibri"/>
          <w:sz w:val="24"/>
          <w:szCs w:val="24"/>
        </w:rPr>
      </w:pPr>
      <w:r w:rsidRPr="00B70DF6">
        <w:rPr>
          <w:rFonts w:ascii="Calibri" w:hAnsi="Calibri" w:cs="Calibri"/>
          <w:sz w:val="24"/>
          <w:szCs w:val="24"/>
        </w:rPr>
        <w:lastRenderedPageBreak/>
        <w:t>To assist</w:t>
      </w:r>
      <w:r w:rsidR="002D7C59" w:rsidRPr="00B70DF6">
        <w:rPr>
          <w:rFonts w:ascii="Calibri" w:hAnsi="Calibri" w:cs="Calibri"/>
          <w:sz w:val="24"/>
          <w:szCs w:val="24"/>
        </w:rPr>
        <w:t xml:space="preserve"> the Director of Key Stage </w:t>
      </w:r>
      <w:r w:rsidRPr="00B70DF6">
        <w:rPr>
          <w:rFonts w:ascii="Calibri" w:hAnsi="Calibri" w:cs="Calibri"/>
          <w:sz w:val="24"/>
          <w:szCs w:val="24"/>
        </w:rPr>
        <w:t>in the use of analysis and evaluation of performance data</w:t>
      </w:r>
      <w:r w:rsidR="002D7C59" w:rsidRPr="00B70DF6">
        <w:rPr>
          <w:rFonts w:ascii="Calibri" w:hAnsi="Calibri" w:cs="Calibri"/>
          <w:sz w:val="24"/>
          <w:szCs w:val="24"/>
        </w:rPr>
        <w:t xml:space="preserve"> </w:t>
      </w:r>
    </w:p>
    <w:p w14:paraId="071A493C" w14:textId="77777777" w:rsidR="000B6FD7" w:rsidRPr="00B70DF6" w:rsidRDefault="000B6FD7" w:rsidP="001A643E">
      <w:pPr>
        <w:pStyle w:val="ListParagraph"/>
        <w:numPr>
          <w:ilvl w:val="0"/>
          <w:numId w:val="28"/>
        </w:numPr>
        <w:spacing w:after="0"/>
        <w:rPr>
          <w:rFonts w:ascii="Calibri" w:hAnsi="Calibri" w:cs="Calibri"/>
          <w:sz w:val="24"/>
          <w:szCs w:val="24"/>
        </w:rPr>
      </w:pPr>
      <w:r w:rsidRPr="00B70DF6">
        <w:rPr>
          <w:rFonts w:ascii="Calibri" w:hAnsi="Calibri" w:cs="Calibri"/>
          <w:sz w:val="24"/>
          <w:szCs w:val="24"/>
        </w:rPr>
        <w:t>To help produce reports within the quality assurance cycle</w:t>
      </w:r>
    </w:p>
    <w:p w14:paraId="2152C028" w14:textId="77777777" w:rsidR="0082451A" w:rsidRPr="00B70DF6" w:rsidRDefault="0082451A" w:rsidP="008E6ED0">
      <w:pPr>
        <w:pStyle w:val="ListParagraph"/>
        <w:spacing w:after="0"/>
        <w:ind w:left="153"/>
        <w:rPr>
          <w:rFonts w:ascii="Calibri" w:hAnsi="Calibri" w:cs="Calibri"/>
          <w:sz w:val="24"/>
          <w:szCs w:val="24"/>
        </w:rPr>
      </w:pPr>
    </w:p>
    <w:p w14:paraId="071A493F" w14:textId="77777777" w:rsidR="000B6FD7" w:rsidRPr="00B70DF6" w:rsidRDefault="000B6FD7" w:rsidP="000B6FD7">
      <w:pPr>
        <w:spacing w:after="0"/>
        <w:ind w:left="-709"/>
        <w:rPr>
          <w:rFonts w:ascii="Calibri" w:hAnsi="Calibri" w:cs="Calibri"/>
          <w:b/>
          <w:sz w:val="24"/>
          <w:szCs w:val="24"/>
        </w:rPr>
      </w:pPr>
      <w:r w:rsidRPr="00B70DF6">
        <w:rPr>
          <w:rFonts w:ascii="Calibri" w:hAnsi="Calibri" w:cs="Calibri"/>
          <w:b/>
          <w:sz w:val="24"/>
          <w:szCs w:val="24"/>
        </w:rPr>
        <w:t>Communications</w:t>
      </w:r>
    </w:p>
    <w:p w14:paraId="071A4940" w14:textId="77777777" w:rsidR="000B6FD7" w:rsidRPr="00B70DF6" w:rsidRDefault="000B6FD7" w:rsidP="000B6FD7">
      <w:pPr>
        <w:spacing w:after="0"/>
        <w:ind w:left="-709"/>
        <w:rPr>
          <w:rFonts w:ascii="Calibri" w:hAnsi="Calibri" w:cs="Calibri"/>
          <w:sz w:val="24"/>
          <w:szCs w:val="24"/>
        </w:rPr>
      </w:pPr>
    </w:p>
    <w:p w14:paraId="071A4942" w14:textId="77777777" w:rsidR="000B6FD7" w:rsidRPr="00B70DF6" w:rsidRDefault="000B6FD7" w:rsidP="000B6FD7">
      <w:pPr>
        <w:pStyle w:val="ListParagraph"/>
        <w:numPr>
          <w:ilvl w:val="0"/>
          <w:numId w:val="29"/>
        </w:numPr>
        <w:spacing w:after="0"/>
        <w:rPr>
          <w:rFonts w:ascii="Calibri" w:hAnsi="Calibri" w:cs="Calibri"/>
          <w:sz w:val="24"/>
          <w:szCs w:val="24"/>
        </w:rPr>
      </w:pPr>
      <w:r w:rsidRPr="00B70DF6">
        <w:rPr>
          <w:rFonts w:ascii="Calibri" w:hAnsi="Calibri" w:cs="Calibri"/>
          <w:sz w:val="24"/>
          <w:szCs w:val="24"/>
        </w:rPr>
        <w:t>To ensure effective and appropriate communications as appropriate with the parents, colleagues and other agencies</w:t>
      </w:r>
    </w:p>
    <w:p w14:paraId="071A4943" w14:textId="082A94C5" w:rsidR="000B6FD7" w:rsidRPr="00B70DF6" w:rsidRDefault="000B6FD7" w:rsidP="000B6FD7">
      <w:pPr>
        <w:pStyle w:val="ListParagraph"/>
        <w:numPr>
          <w:ilvl w:val="0"/>
          <w:numId w:val="29"/>
        </w:numPr>
        <w:spacing w:after="0"/>
        <w:rPr>
          <w:rFonts w:ascii="Calibri" w:hAnsi="Calibri" w:cs="Calibri"/>
          <w:sz w:val="24"/>
          <w:szCs w:val="24"/>
        </w:rPr>
      </w:pPr>
      <w:r w:rsidRPr="00B70DF6">
        <w:rPr>
          <w:rFonts w:ascii="Calibri" w:hAnsi="Calibri" w:cs="Calibri"/>
          <w:sz w:val="24"/>
          <w:szCs w:val="24"/>
        </w:rPr>
        <w:t>To liaise with partner schools, higher education, industry, examination boards, awarding bodies and other relevant external bodies</w:t>
      </w:r>
      <w:r w:rsidR="00815062" w:rsidRPr="00B70DF6">
        <w:rPr>
          <w:rFonts w:ascii="Calibri" w:hAnsi="Calibri" w:cs="Calibri"/>
          <w:sz w:val="24"/>
          <w:szCs w:val="24"/>
        </w:rPr>
        <w:t xml:space="preserve"> when required</w:t>
      </w:r>
    </w:p>
    <w:p w14:paraId="071A4944" w14:textId="77777777" w:rsidR="000B6FD7" w:rsidRPr="00B70DF6" w:rsidRDefault="000B6FD7" w:rsidP="000B6FD7">
      <w:pPr>
        <w:spacing w:after="0"/>
        <w:rPr>
          <w:rFonts w:ascii="Calibri" w:hAnsi="Calibri" w:cs="Calibri"/>
          <w:sz w:val="24"/>
          <w:szCs w:val="24"/>
        </w:rPr>
      </w:pPr>
    </w:p>
    <w:p w14:paraId="071A4945" w14:textId="77777777" w:rsidR="000B6FD7" w:rsidRPr="00B70DF6" w:rsidRDefault="000B6FD7" w:rsidP="000B6FD7">
      <w:pPr>
        <w:spacing w:after="0"/>
        <w:ind w:left="-709"/>
        <w:rPr>
          <w:rFonts w:ascii="Calibri" w:hAnsi="Calibri" w:cs="Calibri"/>
          <w:b/>
          <w:sz w:val="24"/>
          <w:szCs w:val="24"/>
        </w:rPr>
      </w:pPr>
      <w:r w:rsidRPr="00B70DF6">
        <w:rPr>
          <w:rFonts w:ascii="Calibri" w:hAnsi="Calibri" w:cs="Calibri"/>
          <w:b/>
          <w:sz w:val="24"/>
          <w:szCs w:val="24"/>
        </w:rPr>
        <w:t>Marketing and Liaison</w:t>
      </w:r>
    </w:p>
    <w:p w14:paraId="071A4946" w14:textId="77777777" w:rsidR="000B6FD7" w:rsidRPr="00B70DF6" w:rsidRDefault="000B6FD7" w:rsidP="000B6FD7">
      <w:pPr>
        <w:spacing w:after="0"/>
        <w:ind w:left="-709"/>
        <w:rPr>
          <w:rFonts w:ascii="Calibri" w:hAnsi="Calibri" w:cs="Calibri"/>
          <w:sz w:val="24"/>
          <w:szCs w:val="24"/>
        </w:rPr>
      </w:pPr>
    </w:p>
    <w:p w14:paraId="071A4947" w14:textId="77777777" w:rsidR="000B6FD7" w:rsidRPr="00B70DF6" w:rsidRDefault="000B6FD7" w:rsidP="000B6FD7">
      <w:pPr>
        <w:pStyle w:val="ListParagraph"/>
        <w:numPr>
          <w:ilvl w:val="0"/>
          <w:numId w:val="30"/>
        </w:numPr>
        <w:spacing w:after="0"/>
        <w:rPr>
          <w:rFonts w:ascii="Calibri" w:hAnsi="Calibri" w:cs="Calibri"/>
          <w:sz w:val="24"/>
          <w:szCs w:val="24"/>
        </w:rPr>
      </w:pPr>
      <w:r w:rsidRPr="00B70DF6">
        <w:rPr>
          <w:rFonts w:ascii="Calibri" w:hAnsi="Calibri" w:cs="Calibri"/>
          <w:sz w:val="24"/>
          <w:szCs w:val="24"/>
        </w:rPr>
        <w:t xml:space="preserve">To contribute to the school liaison and marketing activities e.g. the collection of material for press releases, the organisation of open days, </w:t>
      </w:r>
      <w:proofErr w:type="gramStart"/>
      <w:r w:rsidRPr="00B70DF6">
        <w:rPr>
          <w:rFonts w:ascii="Calibri" w:hAnsi="Calibri" w:cs="Calibri"/>
          <w:sz w:val="24"/>
          <w:szCs w:val="24"/>
        </w:rPr>
        <w:t>in order to</w:t>
      </w:r>
      <w:proofErr w:type="gramEnd"/>
      <w:r w:rsidRPr="00B70DF6">
        <w:rPr>
          <w:rFonts w:ascii="Calibri" w:hAnsi="Calibri" w:cs="Calibri"/>
          <w:sz w:val="24"/>
          <w:szCs w:val="24"/>
        </w:rPr>
        <w:t xml:space="preserve"> celebrate the success of the Year group</w:t>
      </w:r>
    </w:p>
    <w:p w14:paraId="071A4948" w14:textId="77777777" w:rsidR="000B6FD7" w:rsidRPr="00B70DF6" w:rsidRDefault="000B6FD7" w:rsidP="000B6FD7">
      <w:pPr>
        <w:pStyle w:val="ListParagraph"/>
        <w:numPr>
          <w:ilvl w:val="0"/>
          <w:numId w:val="30"/>
        </w:numPr>
        <w:spacing w:after="0"/>
        <w:rPr>
          <w:rFonts w:ascii="Calibri" w:hAnsi="Calibri" w:cs="Calibri"/>
          <w:sz w:val="24"/>
          <w:szCs w:val="24"/>
        </w:rPr>
      </w:pPr>
      <w:r w:rsidRPr="00B70DF6">
        <w:rPr>
          <w:rFonts w:ascii="Calibri" w:hAnsi="Calibri" w:cs="Calibri"/>
          <w:sz w:val="24"/>
          <w:szCs w:val="24"/>
        </w:rPr>
        <w:t>To contribute to the development of effective collaborative links with partner schools and the community, attendance where necessary at liaison events in partner schools and the effective promotion of subjects at open days/evenings and other events in partner schools and the wider community</w:t>
      </w:r>
    </w:p>
    <w:p w14:paraId="071A4949" w14:textId="77777777" w:rsidR="00007A6C" w:rsidRPr="00B70DF6" w:rsidRDefault="00007A6C" w:rsidP="000B6FD7">
      <w:pPr>
        <w:pStyle w:val="ListParagraph"/>
        <w:numPr>
          <w:ilvl w:val="0"/>
          <w:numId w:val="30"/>
        </w:numPr>
        <w:spacing w:after="0"/>
        <w:rPr>
          <w:rFonts w:ascii="Calibri" w:hAnsi="Calibri" w:cs="Calibri"/>
          <w:sz w:val="24"/>
          <w:szCs w:val="24"/>
        </w:rPr>
      </w:pPr>
      <w:r w:rsidRPr="00B70DF6">
        <w:rPr>
          <w:rFonts w:ascii="Calibri" w:hAnsi="Calibri" w:cs="Calibri"/>
          <w:sz w:val="24"/>
          <w:szCs w:val="24"/>
        </w:rPr>
        <w:t>To actively promote the development of effective collaborative links with external agencies</w:t>
      </w:r>
    </w:p>
    <w:p w14:paraId="071A494A" w14:textId="77777777" w:rsidR="005470C6" w:rsidRPr="00B70DF6" w:rsidRDefault="005470C6" w:rsidP="005470C6">
      <w:pPr>
        <w:spacing w:after="0"/>
        <w:rPr>
          <w:rFonts w:ascii="Calibri" w:hAnsi="Calibri" w:cs="Calibri"/>
          <w:sz w:val="24"/>
          <w:szCs w:val="24"/>
        </w:rPr>
      </w:pPr>
    </w:p>
    <w:p w14:paraId="071A494B" w14:textId="77777777" w:rsidR="005470C6" w:rsidRPr="00B70DF6" w:rsidRDefault="005470C6" w:rsidP="005470C6">
      <w:pPr>
        <w:spacing w:after="0"/>
        <w:ind w:left="-709"/>
        <w:rPr>
          <w:rFonts w:ascii="Calibri" w:hAnsi="Calibri" w:cs="Calibri"/>
          <w:b/>
          <w:sz w:val="24"/>
          <w:szCs w:val="24"/>
        </w:rPr>
      </w:pPr>
      <w:r w:rsidRPr="00B70DF6">
        <w:rPr>
          <w:rFonts w:ascii="Calibri" w:hAnsi="Calibri" w:cs="Calibri"/>
          <w:b/>
          <w:sz w:val="24"/>
          <w:szCs w:val="24"/>
        </w:rPr>
        <w:t>Management of Resources</w:t>
      </w:r>
    </w:p>
    <w:p w14:paraId="071A494C" w14:textId="77777777" w:rsidR="005470C6" w:rsidRPr="00B70DF6" w:rsidRDefault="005470C6" w:rsidP="005470C6">
      <w:pPr>
        <w:spacing w:after="0"/>
        <w:ind w:left="-709"/>
        <w:rPr>
          <w:rFonts w:ascii="Calibri" w:hAnsi="Calibri" w:cs="Calibri"/>
          <w:sz w:val="24"/>
          <w:szCs w:val="24"/>
        </w:rPr>
      </w:pPr>
    </w:p>
    <w:p w14:paraId="071A494D" w14:textId="7BB86A1D" w:rsidR="005470C6" w:rsidRPr="00B70DF6" w:rsidRDefault="005470C6" w:rsidP="005470C6">
      <w:pPr>
        <w:pStyle w:val="ListParagraph"/>
        <w:numPr>
          <w:ilvl w:val="0"/>
          <w:numId w:val="31"/>
        </w:numPr>
        <w:spacing w:after="0"/>
        <w:rPr>
          <w:rFonts w:ascii="Calibri" w:hAnsi="Calibri" w:cs="Calibri"/>
          <w:sz w:val="24"/>
          <w:szCs w:val="24"/>
        </w:rPr>
      </w:pPr>
      <w:r w:rsidRPr="00B70DF6">
        <w:rPr>
          <w:rFonts w:ascii="Calibri" w:hAnsi="Calibri" w:cs="Calibri"/>
          <w:sz w:val="24"/>
          <w:szCs w:val="24"/>
        </w:rPr>
        <w:t xml:space="preserve">To assist the </w:t>
      </w:r>
      <w:r w:rsidR="008F1C72" w:rsidRPr="00B70DF6">
        <w:rPr>
          <w:rFonts w:ascii="Calibri" w:hAnsi="Calibri" w:cs="Calibri"/>
          <w:sz w:val="24"/>
          <w:szCs w:val="24"/>
        </w:rPr>
        <w:t xml:space="preserve">Director of Key Stage with any required </w:t>
      </w:r>
      <w:r w:rsidRPr="00B70DF6">
        <w:rPr>
          <w:rFonts w:ascii="Calibri" w:hAnsi="Calibri" w:cs="Calibri"/>
          <w:sz w:val="24"/>
          <w:szCs w:val="24"/>
        </w:rPr>
        <w:t>physical resources</w:t>
      </w:r>
    </w:p>
    <w:p w14:paraId="071A494E" w14:textId="77777777" w:rsidR="005470C6" w:rsidRPr="00B70DF6" w:rsidRDefault="005470C6" w:rsidP="005470C6">
      <w:pPr>
        <w:pStyle w:val="ListParagraph"/>
        <w:numPr>
          <w:ilvl w:val="0"/>
          <w:numId w:val="31"/>
        </w:numPr>
        <w:spacing w:after="0"/>
        <w:rPr>
          <w:rFonts w:ascii="Calibri" w:hAnsi="Calibri" w:cs="Calibri"/>
          <w:sz w:val="24"/>
          <w:szCs w:val="24"/>
        </w:rPr>
      </w:pPr>
      <w:r w:rsidRPr="00B70DF6">
        <w:rPr>
          <w:rFonts w:ascii="Calibri" w:hAnsi="Calibri" w:cs="Calibri"/>
          <w:sz w:val="24"/>
          <w:szCs w:val="24"/>
        </w:rPr>
        <w:t>To co-operate with other Year groups to ensure a sharing and effective usage of resources/experiences to the benefit of the school and the students</w:t>
      </w:r>
    </w:p>
    <w:p w14:paraId="071A4953" w14:textId="77777777" w:rsidR="005470C6" w:rsidRPr="00B70DF6" w:rsidRDefault="005470C6" w:rsidP="005470C6">
      <w:pPr>
        <w:spacing w:after="0"/>
        <w:rPr>
          <w:rFonts w:ascii="Calibri" w:hAnsi="Calibri" w:cs="Calibri"/>
          <w:sz w:val="24"/>
          <w:szCs w:val="24"/>
        </w:rPr>
      </w:pPr>
    </w:p>
    <w:p w14:paraId="071A4954" w14:textId="77777777" w:rsidR="005470C6" w:rsidRPr="00B70DF6" w:rsidRDefault="005470C6" w:rsidP="005470C6">
      <w:pPr>
        <w:spacing w:after="0"/>
        <w:ind w:left="-709"/>
        <w:rPr>
          <w:rFonts w:ascii="Calibri" w:hAnsi="Calibri" w:cs="Calibri"/>
          <w:b/>
          <w:sz w:val="24"/>
          <w:szCs w:val="24"/>
        </w:rPr>
      </w:pPr>
      <w:r w:rsidRPr="00B70DF6">
        <w:rPr>
          <w:rFonts w:ascii="Calibri" w:hAnsi="Calibri" w:cs="Calibri"/>
          <w:b/>
          <w:sz w:val="24"/>
          <w:szCs w:val="24"/>
        </w:rPr>
        <w:t>Additional Duties</w:t>
      </w:r>
    </w:p>
    <w:p w14:paraId="071A4955" w14:textId="77777777" w:rsidR="005470C6" w:rsidRPr="00B70DF6" w:rsidRDefault="005470C6" w:rsidP="005470C6">
      <w:pPr>
        <w:spacing w:after="0"/>
        <w:ind w:left="-709"/>
        <w:rPr>
          <w:rFonts w:ascii="Calibri" w:hAnsi="Calibri" w:cs="Calibri"/>
          <w:sz w:val="24"/>
          <w:szCs w:val="24"/>
        </w:rPr>
      </w:pPr>
    </w:p>
    <w:p w14:paraId="071A4956" w14:textId="77777777" w:rsidR="005470C6" w:rsidRPr="00B70DF6" w:rsidRDefault="005470C6" w:rsidP="005470C6">
      <w:pPr>
        <w:pStyle w:val="ListParagraph"/>
        <w:numPr>
          <w:ilvl w:val="0"/>
          <w:numId w:val="32"/>
        </w:numPr>
        <w:spacing w:after="0"/>
        <w:rPr>
          <w:rFonts w:ascii="Calibri" w:hAnsi="Calibri" w:cs="Calibri"/>
          <w:sz w:val="24"/>
          <w:szCs w:val="24"/>
        </w:rPr>
      </w:pPr>
      <w:r w:rsidRPr="00B70DF6">
        <w:rPr>
          <w:rFonts w:ascii="Calibri" w:hAnsi="Calibri" w:cs="Calibri"/>
          <w:sz w:val="24"/>
          <w:szCs w:val="24"/>
        </w:rPr>
        <w:t xml:space="preserve">To play a full part in the life of the school community, to support its distinctive mission and </w:t>
      </w:r>
      <w:r w:rsidR="000E056D" w:rsidRPr="00B70DF6">
        <w:rPr>
          <w:rFonts w:ascii="Calibri" w:hAnsi="Calibri" w:cs="Calibri"/>
          <w:sz w:val="24"/>
          <w:szCs w:val="24"/>
        </w:rPr>
        <w:t>e</w:t>
      </w:r>
      <w:r w:rsidRPr="00B70DF6">
        <w:rPr>
          <w:rFonts w:ascii="Calibri" w:hAnsi="Calibri" w:cs="Calibri"/>
          <w:sz w:val="24"/>
          <w:szCs w:val="24"/>
        </w:rPr>
        <w:t>thos and to encourage staff and students to follow this example</w:t>
      </w:r>
    </w:p>
    <w:p w14:paraId="071A4957" w14:textId="77777777" w:rsidR="000B6FD7" w:rsidRPr="00B70DF6" w:rsidRDefault="000B6FD7" w:rsidP="000B6FD7">
      <w:pPr>
        <w:spacing w:after="0"/>
        <w:rPr>
          <w:rFonts w:ascii="Calibri" w:hAnsi="Calibri" w:cs="Calibri"/>
          <w:sz w:val="24"/>
          <w:szCs w:val="24"/>
        </w:rPr>
      </w:pPr>
    </w:p>
    <w:p w14:paraId="071A4958" w14:textId="77777777" w:rsidR="00B057F8" w:rsidRPr="00B70DF6" w:rsidRDefault="000E056D" w:rsidP="002F5627">
      <w:pPr>
        <w:spacing w:after="0"/>
        <w:ind w:left="-709"/>
        <w:rPr>
          <w:rFonts w:ascii="Calibri" w:hAnsi="Calibri" w:cs="Calibri"/>
          <w:b/>
          <w:sz w:val="24"/>
          <w:szCs w:val="24"/>
        </w:rPr>
      </w:pPr>
      <w:r w:rsidRPr="00B70DF6">
        <w:rPr>
          <w:rFonts w:ascii="Calibri" w:hAnsi="Calibri" w:cs="Calibri"/>
          <w:b/>
          <w:sz w:val="24"/>
          <w:szCs w:val="24"/>
        </w:rPr>
        <w:t>Other Specific Duties</w:t>
      </w:r>
    </w:p>
    <w:p w14:paraId="071A4959" w14:textId="77777777" w:rsidR="000E056D" w:rsidRPr="00B70DF6" w:rsidRDefault="000E056D" w:rsidP="002F5627">
      <w:pPr>
        <w:spacing w:after="0"/>
        <w:ind w:left="-709"/>
        <w:rPr>
          <w:rFonts w:ascii="Calibri" w:hAnsi="Calibri" w:cs="Calibri"/>
          <w:b/>
          <w:sz w:val="24"/>
          <w:szCs w:val="24"/>
        </w:rPr>
      </w:pPr>
    </w:p>
    <w:p w14:paraId="071A495A" w14:textId="77777777" w:rsidR="000E056D" w:rsidRPr="00B70DF6" w:rsidRDefault="000E056D" w:rsidP="000E056D">
      <w:pPr>
        <w:pStyle w:val="ListParagraph"/>
        <w:numPr>
          <w:ilvl w:val="0"/>
          <w:numId w:val="32"/>
        </w:numPr>
        <w:spacing w:after="0"/>
        <w:rPr>
          <w:rFonts w:ascii="Calibri" w:hAnsi="Calibri" w:cs="Calibri"/>
          <w:sz w:val="24"/>
          <w:szCs w:val="24"/>
        </w:rPr>
      </w:pPr>
      <w:r w:rsidRPr="00B70DF6">
        <w:rPr>
          <w:rFonts w:ascii="Calibri" w:hAnsi="Calibri" w:cs="Calibri"/>
          <w:sz w:val="24"/>
          <w:szCs w:val="24"/>
        </w:rPr>
        <w:t>To continue personal development</w:t>
      </w:r>
    </w:p>
    <w:p w14:paraId="071A495D" w14:textId="2837EBDF" w:rsidR="000E056D" w:rsidRPr="00B70DF6" w:rsidRDefault="000E056D" w:rsidP="000E056D">
      <w:pPr>
        <w:pStyle w:val="ListParagraph"/>
        <w:numPr>
          <w:ilvl w:val="0"/>
          <w:numId w:val="32"/>
        </w:numPr>
        <w:spacing w:after="0"/>
        <w:rPr>
          <w:rFonts w:ascii="Calibri" w:hAnsi="Calibri" w:cs="Calibri"/>
          <w:sz w:val="24"/>
          <w:szCs w:val="24"/>
        </w:rPr>
      </w:pPr>
      <w:r w:rsidRPr="00B70DF6">
        <w:rPr>
          <w:rFonts w:ascii="Calibri" w:hAnsi="Calibri" w:cs="Calibri"/>
          <w:sz w:val="24"/>
          <w:szCs w:val="24"/>
        </w:rPr>
        <w:t>To engage actively in the performance review proces</w:t>
      </w:r>
      <w:r w:rsidR="00CD035B" w:rsidRPr="00B70DF6">
        <w:rPr>
          <w:rFonts w:ascii="Calibri" w:hAnsi="Calibri" w:cs="Calibri"/>
          <w:sz w:val="24"/>
          <w:szCs w:val="24"/>
        </w:rPr>
        <w:t>s</w:t>
      </w:r>
    </w:p>
    <w:p w14:paraId="071A495E" w14:textId="77777777" w:rsidR="000E056D" w:rsidRPr="00B70DF6" w:rsidRDefault="000E056D" w:rsidP="000E056D">
      <w:pPr>
        <w:spacing w:after="0"/>
        <w:rPr>
          <w:rFonts w:ascii="Calibri" w:hAnsi="Calibri" w:cs="Calibri"/>
          <w:sz w:val="24"/>
          <w:szCs w:val="24"/>
        </w:rPr>
      </w:pPr>
    </w:p>
    <w:p w14:paraId="071A495F" w14:textId="55CCD238" w:rsidR="003C5922" w:rsidRPr="00B70DF6" w:rsidRDefault="003C5922" w:rsidP="003C5922">
      <w:pPr>
        <w:ind w:left="-709"/>
        <w:rPr>
          <w:rFonts w:ascii="Calibri" w:hAnsi="Calibri" w:cs="Calibri"/>
          <w:b/>
          <w:sz w:val="24"/>
          <w:szCs w:val="24"/>
        </w:rPr>
      </w:pPr>
      <w:r w:rsidRPr="00B70DF6">
        <w:rPr>
          <w:rFonts w:ascii="Calibri" w:hAnsi="Calibri" w:cs="Calibri"/>
          <w:b/>
          <w:sz w:val="24"/>
          <w:szCs w:val="24"/>
        </w:rPr>
        <w:t>General In</w:t>
      </w:r>
      <w:r w:rsidR="00155C83" w:rsidRPr="00B70DF6">
        <w:rPr>
          <w:rFonts w:ascii="Calibri" w:hAnsi="Calibri" w:cs="Calibri"/>
          <w:b/>
          <w:sz w:val="24"/>
          <w:szCs w:val="24"/>
        </w:rPr>
        <w:t>form</w:t>
      </w:r>
      <w:r w:rsidRPr="00B70DF6">
        <w:rPr>
          <w:rFonts w:ascii="Calibri" w:hAnsi="Calibri" w:cs="Calibri"/>
          <w:b/>
          <w:sz w:val="24"/>
          <w:szCs w:val="24"/>
        </w:rPr>
        <w:t>ation</w:t>
      </w:r>
    </w:p>
    <w:p w14:paraId="071A4960" w14:textId="77777777" w:rsidR="003C5922" w:rsidRPr="00B70DF6" w:rsidRDefault="003C5922" w:rsidP="003C5922">
      <w:pPr>
        <w:numPr>
          <w:ilvl w:val="0"/>
          <w:numId w:val="20"/>
        </w:numPr>
        <w:tabs>
          <w:tab w:val="left" w:pos="3285"/>
        </w:tabs>
        <w:spacing w:after="0" w:line="240" w:lineRule="auto"/>
        <w:ind w:left="0"/>
        <w:rPr>
          <w:rFonts w:ascii="Calibri" w:hAnsi="Calibri" w:cs="Calibri"/>
          <w:sz w:val="24"/>
          <w:szCs w:val="24"/>
        </w:rPr>
      </w:pPr>
      <w:r w:rsidRPr="00B70DF6">
        <w:rPr>
          <w:rFonts w:ascii="Calibri" w:hAnsi="Calibri" w:cs="Calibri"/>
          <w:sz w:val="24"/>
          <w:szCs w:val="24"/>
        </w:rPr>
        <w:t xml:space="preserve">The job specification details the main outcomes required and should only be updated to reflect </w:t>
      </w:r>
      <w:r w:rsidRPr="00B70DF6">
        <w:rPr>
          <w:rFonts w:ascii="Calibri" w:hAnsi="Calibri" w:cs="Calibri"/>
          <w:b/>
          <w:sz w:val="24"/>
          <w:szCs w:val="24"/>
        </w:rPr>
        <w:t>major changes</w:t>
      </w:r>
      <w:r w:rsidRPr="00B70DF6">
        <w:rPr>
          <w:rFonts w:ascii="Calibri" w:hAnsi="Calibri" w:cs="Calibri"/>
          <w:sz w:val="24"/>
          <w:szCs w:val="24"/>
        </w:rPr>
        <w:t xml:space="preserve"> that impact on the outcomes for the job.  </w:t>
      </w:r>
    </w:p>
    <w:p w14:paraId="071A4961" w14:textId="77777777" w:rsidR="003C5922" w:rsidRPr="00B70DF6" w:rsidRDefault="003C5922" w:rsidP="003C5922">
      <w:pPr>
        <w:numPr>
          <w:ilvl w:val="0"/>
          <w:numId w:val="20"/>
        </w:numPr>
        <w:tabs>
          <w:tab w:val="left" w:pos="3285"/>
        </w:tabs>
        <w:spacing w:after="0" w:line="240" w:lineRule="auto"/>
        <w:ind w:left="0"/>
        <w:rPr>
          <w:rFonts w:ascii="Calibri" w:hAnsi="Calibri" w:cs="Calibri"/>
          <w:sz w:val="24"/>
          <w:szCs w:val="24"/>
        </w:rPr>
      </w:pPr>
      <w:r w:rsidRPr="00B70DF6">
        <w:rPr>
          <w:rFonts w:ascii="Calibri" w:hAnsi="Calibri" w:cs="Calibri"/>
          <w:sz w:val="24"/>
          <w:szCs w:val="24"/>
        </w:rPr>
        <w:lastRenderedPageBreak/>
        <w:t>All work per</w:t>
      </w:r>
      <w:r w:rsidR="00155C83" w:rsidRPr="00B70DF6">
        <w:rPr>
          <w:rFonts w:ascii="Calibri" w:hAnsi="Calibri" w:cs="Calibri"/>
          <w:sz w:val="24"/>
          <w:szCs w:val="24"/>
        </w:rPr>
        <w:t>form</w:t>
      </w:r>
      <w:r w:rsidRPr="00B70DF6">
        <w:rPr>
          <w:rFonts w:ascii="Calibri" w:hAnsi="Calibri" w:cs="Calibri"/>
          <w:sz w:val="24"/>
          <w:szCs w:val="24"/>
        </w:rPr>
        <w:t xml:space="preserve">ed/duties undertaken must be carried out in accordance with relevant school policies and procedures, within legislation, and </w:t>
      </w:r>
      <w:proofErr w:type="gramStart"/>
      <w:r w:rsidRPr="00B70DF6">
        <w:rPr>
          <w:rFonts w:ascii="Calibri" w:hAnsi="Calibri" w:cs="Calibri"/>
          <w:sz w:val="24"/>
          <w:szCs w:val="24"/>
        </w:rPr>
        <w:t>with regard to</w:t>
      </w:r>
      <w:proofErr w:type="gramEnd"/>
      <w:r w:rsidRPr="00B70DF6">
        <w:rPr>
          <w:rFonts w:ascii="Calibri" w:hAnsi="Calibri" w:cs="Calibri"/>
          <w:sz w:val="24"/>
          <w:szCs w:val="24"/>
        </w:rPr>
        <w:t xml:space="preserve"> the needs of our customers and the diverse community we serve.  </w:t>
      </w:r>
    </w:p>
    <w:p w14:paraId="071A4962" w14:textId="77777777" w:rsidR="003C5922" w:rsidRDefault="003C5922" w:rsidP="000E056D">
      <w:pPr>
        <w:numPr>
          <w:ilvl w:val="0"/>
          <w:numId w:val="20"/>
        </w:numPr>
        <w:tabs>
          <w:tab w:val="left" w:pos="3285"/>
        </w:tabs>
        <w:spacing w:after="0" w:line="240" w:lineRule="auto"/>
        <w:ind w:left="0"/>
        <w:rPr>
          <w:rFonts w:ascii="Calibri" w:hAnsi="Calibri" w:cs="Calibri"/>
          <w:sz w:val="24"/>
          <w:szCs w:val="24"/>
        </w:rPr>
      </w:pPr>
      <w:r w:rsidRPr="00B70DF6">
        <w:rPr>
          <w:rFonts w:ascii="Calibri" w:hAnsi="Calibri" w:cs="Calibri"/>
          <w:sz w:val="24"/>
          <w:szCs w:val="24"/>
        </w:rPr>
        <w:t>Post holders will be expected to be flexible in their duties and carry out any other duties commensurate with the grade and falling within the general scope of the job, as requested by management.</w:t>
      </w:r>
    </w:p>
    <w:p w14:paraId="234C9E58" w14:textId="77777777" w:rsidR="00AC1011" w:rsidRPr="00B70DF6" w:rsidRDefault="00AC1011" w:rsidP="005F0B96">
      <w:pPr>
        <w:tabs>
          <w:tab w:val="left" w:pos="3285"/>
        </w:tabs>
        <w:spacing w:after="0" w:line="240" w:lineRule="auto"/>
        <w:rPr>
          <w:rFonts w:ascii="Calibri" w:hAnsi="Calibri" w:cs="Calibri"/>
          <w:sz w:val="24"/>
          <w:szCs w:val="24"/>
        </w:rPr>
      </w:pPr>
    </w:p>
    <w:p w14:paraId="071A4963" w14:textId="77777777" w:rsidR="000E056D" w:rsidRPr="00B70DF6" w:rsidRDefault="000E056D" w:rsidP="000E056D">
      <w:pPr>
        <w:tabs>
          <w:tab w:val="left" w:pos="3285"/>
        </w:tabs>
        <w:spacing w:after="0" w:line="240" w:lineRule="auto"/>
        <w:rPr>
          <w:rFonts w:ascii="Calibri" w:hAnsi="Calibri" w:cs="Calibri"/>
          <w:sz w:val="24"/>
          <w:szCs w:val="24"/>
        </w:rPr>
      </w:pPr>
    </w:p>
    <w:p w14:paraId="071A4964" w14:textId="2DA988B5" w:rsidR="003C5922" w:rsidRPr="00B70DF6" w:rsidRDefault="003C5922" w:rsidP="003C5922">
      <w:pPr>
        <w:ind w:left="-709"/>
        <w:rPr>
          <w:rFonts w:ascii="Calibri" w:hAnsi="Calibri" w:cs="Calibri"/>
          <w:b/>
          <w:sz w:val="24"/>
          <w:szCs w:val="24"/>
        </w:rPr>
      </w:pPr>
      <w:r w:rsidRPr="00B70DF6">
        <w:rPr>
          <w:rFonts w:ascii="Calibri" w:hAnsi="Calibri" w:cs="Calibri"/>
          <w:b/>
          <w:sz w:val="24"/>
          <w:szCs w:val="24"/>
        </w:rPr>
        <w:t>Review</w:t>
      </w:r>
    </w:p>
    <w:p w14:paraId="071A4965" w14:textId="77777777" w:rsidR="003C5922" w:rsidRPr="00B70DF6" w:rsidRDefault="003C5922" w:rsidP="003C5922">
      <w:pPr>
        <w:ind w:left="-709"/>
        <w:rPr>
          <w:rFonts w:ascii="Calibri" w:hAnsi="Calibri" w:cs="Calibri"/>
          <w:sz w:val="24"/>
          <w:szCs w:val="24"/>
        </w:rPr>
      </w:pPr>
      <w:r w:rsidRPr="00B70DF6">
        <w:rPr>
          <w:rFonts w:ascii="Calibri" w:hAnsi="Calibri" w:cs="Calibri"/>
          <w:sz w:val="24"/>
          <w:szCs w:val="24"/>
        </w:rPr>
        <w:t>This job description will be reviewed regularly and may be subject to amendment or modification at any time after consultation with the post-holder. It is not a comprehensive statement of procedures and tasks but sets out the mean expectations of the school in relation to the post-holder’s professional responsibilities and duties.</w:t>
      </w:r>
    </w:p>
    <w:p w14:paraId="28D89193" w14:textId="77777777" w:rsidR="0049224E" w:rsidRPr="00B70DF6" w:rsidRDefault="003C5922" w:rsidP="0049224E">
      <w:pPr>
        <w:ind w:left="-709"/>
        <w:rPr>
          <w:rFonts w:ascii="Calibri" w:hAnsi="Calibri" w:cs="Calibri"/>
          <w:sz w:val="24"/>
          <w:szCs w:val="24"/>
        </w:rPr>
      </w:pPr>
      <w:r w:rsidRPr="00B70DF6">
        <w:rPr>
          <w:rFonts w:ascii="Calibri" w:hAnsi="Calibri" w:cs="Calibri"/>
          <w:sz w:val="24"/>
          <w:szCs w:val="24"/>
        </w:rPr>
        <w:t>Whilst every effort has been made to explain the main duties and responsibilities of the post, each individual task undertaken may not be identified.</w:t>
      </w:r>
    </w:p>
    <w:p w14:paraId="42DAF046" w14:textId="5BEE63D7" w:rsidR="0049224E" w:rsidRPr="00B70DF6" w:rsidRDefault="0049224E" w:rsidP="0049224E">
      <w:pPr>
        <w:ind w:left="-709"/>
        <w:rPr>
          <w:rFonts w:ascii="Calibri" w:hAnsi="Calibri" w:cs="Calibri"/>
          <w:b/>
          <w:bCs/>
          <w:sz w:val="24"/>
          <w:szCs w:val="24"/>
        </w:rPr>
      </w:pPr>
      <w:r w:rsidRPr="00B70DF6">
        <w:rPr>
          <w:rFonts w:ascii="Calibri" w:hAnsi="Calibri" w:cs="Calibri"/>
          <w:b/>
          <w:bCs/>
          <w:sz w:val="24"/>
          <w:szCs w:val="24"/>
        </w:rPr>
        <w:t>Information about the School</w:t>
      </w:r>
    </w:p>
    <w:p w14:paraId="4526E189" w14:textId="514D49A7" w:rsidR="0049224E" w:rsidRPr="00B70DF6" w:rsidRDefault="0049224E" w:rsidP="0049224E">
      <w:pPr>
        <w:ind w:left="-709"/>
        <w:rPr>
          <w:rFonts w:ascii="Calibri" w:hAnsi="Calibri" w:cs="Calibri"/>
          <w:sz w:val="24"/>
          <w:szCs w:val="24"/>
        </w:rPr>
      </w:pPr>
      <w:r w:rsidRPr="00B70DF6">
        <w:rPr>
          <w:rFonts w:ascii="Calibri" w:hAnsi="Calibri" w:cs="Calibri"/>
          <w:bCs/>
          <w:sz w:val="24"/>
          <w:szCs w:val="24"/>
        </w:rPr>
        <w:t>Bungay High School Academy is a thriving and successful school situated in a pleasant rural area. We are 20 miles from Norwich and 15 miles from the delightful heritage coast. We have fantastic students, great staff and a commitment to success for all. We have an excellent CPD programme and are committed to staff development.</w:t>
      </w:r>
    </w:p>
    <w:p w14:paraId="4D9E7FE7" w14:textId="77777777" w:rsidR="0049224E" w:rsidRPr="00B70DF6" w:rsidRDefault="0049224E" w:rsidP="0049224E">
      <w:pPr>
        <w:ind w:left="-709"/>
        <w:rPr>
          <w:rFonts w:ascii="Calibri" w:hAnsi="Calibri" w:cs="Calibri"/>
          <w:b/>
          <w:bCs/>
          <w:sz w:val="24"/>
          <w:szCs w:val="24"/>
        </w:rPr>
      </w:pPr>
      <w:r w:rsidRPr="00B70DF6">
        <w:rPr>
          <w:rFonts w:ascii="Calibri" w:hAnsi="Calibri" w:cs="Calibri"/>
          <w:b/>
          <w:bCs/>
          <w:sz w:val="24"/>
          <w:szCs w:val="24"/>
        </w:rPr>
        <w:t>Application Process</w:t>
      </w:r>
    </w:p>
    <w:p w14:paraId="59CAA24D" w14:textId="77777777" w:rsidR="00412EB3" w:rsidRPr="00B70DF6" w:rsidRDefault="00412EB3" w:rsidP="00412EB3">
      <w:pPr>
        <w:spacing w:after="0"/>
        <w:ind w:left="-709"/>
        <w:rPr>
          <w:rFonts w:ascii="Calibri" w:hAnsi="Calibri" w:cs="Calibri"/>
          <w:sz w:val="24"/>
          <w:szCs w:val="24"/>
        </w:rPr>
      </w:pPr>
      <w:r w:rsidRPr="00B70DF6">
        <w:rPr>
          <w:rFonts w:ascii="Calibri" w:hAnsi="Calibri" w:cs="Calibri"/>
          <w:sz w:val="24"/>
          <w:szCs w:val="24"/>
        </w:rPr>
        <w:t xml:space="preserve">Please apply via the My New Term job portal.  </w:t>
      </w:r>
    </w:p>
    <w:p w14:paraId="0BC30B57" w14:textId="77777777" w:rsidR="00412EB3" w:rsidRPr="00B70DF6" w:rsidRDefault="00412EB3" w:rsidP="00412EB3">
      <w:pPr>
        <w:spacing w:after="0"/>
        <w:ind w:left="-709"/>
        <w:rPr>
          <w:rFonts w:ascii="Calibri" w:hAnsi="Calibri" w:cs="Calibri"/>
          <w:sz w:val="24"/>
          <w:szCs w:val="24"/>
        </w:rPr>
      </w:pPr>
    </w:p>
    <w:p w14:paraId="6DFECD7E" w14:textId="6C1B34B4" w:rsidR="00412EB3" w:rsidRPr="00821E50" w:rsidRDefault="00412EB3" w:rsidP="00412EB3">
      <w:pPr>
        <w:spacing w:after="0"/>
        <w:ind w:left="-709"/>
        <w:rPr>
          <w:rFonts w:ascii="Calibri" w:hAnsi="Calibri" w:cs="Calibri"/>
          <w:b/>
          <w:bCs/>
          <w:sz w:val="24"/>
          <w:szCs w:val="24"/>
        </w:rPr>
      </w:pPr>
      <w:r w:rsidRPr="00821E50">
        <w:rPr>
          <w:rFonts w:ascii="Calibri" w:hAnsi="Calibri" w:cs="Calibri"/>
          <w:sz w:val="24"/>
          <w:szCs w:val="24"/>
        </w:rPr>
        <w:t xml:space="preserve">The application deadline: </w:t>
      </w:r>
      <w:r w:rsidR="00821E50" w:rsidRPr="00821E50">
        <w:rPr>
          <w:rFonts w:ascii="Calibri" w:hAnsi="Calibri" w:cs="Calibri"/>
          <w:b/>
          <w:bCs/>
          <w:sz w:val="24"/>
          <w:szCs w:val="24"/>
        </w:rPr>
        <w:t>Friday 19 June</w:t>
      </w:r>
      <w:r w:rsidRPr="00821E50">
        <w:rPr>
          <w:rFonts w:ascii="Calibri" w:hAnsi="Calibri" w:cs="Calibri"/>
          <w:b/>
          <w:bCs/>
          <w:sz w:val="24"/>
          <w:szCs w:val="24"/>
        </w:rPr>
        <w:t xml:space="preserve"> 2026</w:t>
      </w:r>
      <w:r w:rsidRPr="00821E50">
        <w:rPr>
          <w:rFonts w:ascii="Calibri" w:hAnsi="Calibri" w:cs="Calibri"/>
          <w:sz w:val="24"/>
          <w:szCs w:val="24"/>
        </w:rPr>
        <w:t xml:space="preserve"> </w:t>
      </w:r>
      <w:r w:rsidRPr="00821E50">
        <w:rPr>
          <w:rFonts w:ascii="Calibri" w:hAnsi="Calibri" w:cs="Calibri"/>
          <w:b/>
          <w:bCs/>
          <w:sz w:val="24"/>
          <w:szCs w:val="24"/>
        </w:rPr>
        <w:t>at</w:t>
      </w:r>
      <w:r w:rsidRPr="00821E50">
        <w:rPr>
          <w:rFonts w:ascii="Calibri" w:hAnsi="Calibri" w:cs="Calibri"/>
          <w:b/>
          <w:sz w:val="24"/>
          <w:szCs w:val="24"/>
        </w:rPr>
        <w:t xml:space="preserve"> midday</w:t>
      </w:r>
      <w:r w:rsidRPr="00821E50">
        <w:rPr>
          <w:rFonts w:ascii="Calibri" w:hAnsi="Calibri" w:cs="Calibri"/>
          <w:sz w:val="24"/>
          <w:szCs w:val="24"/>
        </w:rPr>
        <w:t xml:space="preserve">. Please address your letter of application to Mrs Chanel Oswick, Headteacher.  </w:t>
      </w:r>
      <w:r w:rsidRPr="00821E50">
        <w:rPr>
          <w:rFonts w:ascii="Calibri" w:hAnsi="Calibri" w:cs="Calibri"/>
          <w:b/>
          <w:bCs/>
          <w:sz w:val="24"/>
          <w:szCs w:val="24"/>
        </w:rPr>
        <w:t xml:space="preserve">Interviews will be held week </w:t>
      </w:r>
      <w:proofErr w:type="gramStart"/>
      <w:r w:rsidRPr="00821E50">
        <w:rPr>
          <w:rFonts w:ascii="Calibri" w:hAnsi="Calibri" w:cs="Calibri"/>
          <w:b/>
          <w:bCs/>
          <w:sz w:val="24"/>
          <w:szCs w:val="24"/>
        </w:rPr>
        <w:t>beginning</w:t>
      </w:r>
      <w:r w:rsidR="00821E50" w:rsidRPr="00821E50">
        <w:rPr>
          <w:rFonts w:ascii="Calibri" w:hAnsi="Calibri" w:cs="Calibri"/>
          <w:b/>
          <w:bCs/>
          <w:sz w:val="24"/>
          <w:szCs w:val="24"/>
        </w:rPr>
        <w:t>:</w:t>
      </w:r>
      <w:proofErr w:type="gramEnd"/>
      <w:r w:rsidR="00821E50" w:rsidRPr="00821E50">
        <w:rPr>
          <w:rFonts w:ascii="Calibri" w:hAnsi="Calibri" w:cs="Calibri"/>
          <w:b/>
          <w:bCs/>
          <w:sz w:val="24"/>
          <w:szCs w:val="24"/>
        </w:rPr>
        <w:t xml:space="preserve"> 22 June </w:t>
      </w:r>
      <w:r w:rsidRPr="00821E50">
        <w:rPr>
          <w:rFonts w:ascii="Calibri" w:hAnsi="Calibri" w:cs="Calibri"/>
          <w:b/>
          <w:bCs/>
          <w:sz w:val="24"/>
          <w:szCs w:val="24"/>
        </w:rPr>
        <w:t>2026.</w:t>
      </w:r>
    </w:p>
    <w:p w14:paraId="631E3A61" w14:textId="77777777" w:rsidR="00412EB3" w:rsidRPr="00B70DF6" w:rsidRDefault="00412EB3" w:rsidP="00412EB3">
      <w:pPr>
        <w:spacing w:after="0"/>
        <w:ind w:left="-709"/>
        <w:rPr>
          <w:rFonts w:ascii="Calibri" w:hAnsi="Calibri" w:cs="Calibri"/>
          <w:sz w:val="24"/>
          <w:szCs w:val="24"/>
        </w:rPr>
      </w:pPr>
    </w:p>
    <w:p w14:paraId="6A8003C4" w14:textId="1A7A06CA" w:rsidR="0049224E" w:rsidRPr="00B70DF6" w:rsidRDefault="0049224E" w:rsidP="0049224E">
      <w:pPr>
        <w:ind w:left="-709"/>
        <w:rPr>
          <w:rFonts w:ascii="Calibri" w:hAnsi="Calibri" w:cs="Calibri"/>
          <w:sz w:val="24"/>
          <w:szCs w:val="24"/>
        </w:rPr>
      </w:pPr>
      <w:r w:rsidRPr="00B70DF6">
        <w:rPr>
          <w:rFonts w:ascii="Calibri" w:hAnsi="Calibri" w:cs="Calibri"/>
          <w:sz w:val="24"/>
          <w:szCs w:val="24"/>
        </w:rPr>
        <w:t>We are committed to safeguarding and promoting the welfare of children and young people and we expect all staff and volunteers to share this commitment.  A DBS check will be required for this post.</w:t>
      </w:r>
    </w:p>
    <w:p w14:paraId="1E51E81D" w14:textId="77777777" w:rsidR="0049224E" w:rsidRDefault="0049224E" w:rsidP="0049224E">
      <w:pPr>
        <w:rPr>
          <w:rFonts w:ascii="Calibri" w:hAnsi="Calibri" w:cs="Calibri"/>
          <w:sz w:val="24"/>
          <w:szCs w:val="24"/>
        </w:rPr>
      </w:pPr>
    </w:p>
    <w:p w14:paraId="474271D5" w14:textId="77777777" w:rsidR="0049224E" w:rsidRPr="00B70DF6" w:rsidRDefault="0049224E" w:rsidP="0049224E">
      <w:pPr>
        <w:jc w:val="center"/>
        <w:rPr>
          <w:rFonts w:ascii="Calibri" w:hAnsi="Calibri" w:cs="Calibri"/>
          <w:i/>
          <w:iCs/>
          <w:color w:val="1F497D" w:themeColor="text2"/>
          <w:sz w:val="24"/>
          <w:szCs w:val="24"/>
          <w:shd w:val="clear" w:color="auto" w:fill="FFFFFF"/>
        </w:rPr>
      </w:pPr>
      <w:r w:rsidRPr="00B70DF6">
        <w:rPr>
          <w:rFonts w:ascii="Calibri" w:hAnsi="Calibri" w:cs="Calibri"/>
          <w:i/>
          <w:iCs/>
          <w:color w:val="1F497D" w:themeColor="text2"/>
          <w:sz w:val="24"/>
          <w:szCs w:val="24"/>
          <w:shd w:val="clear" w:color="auto" w:fill="FFFFFF"/>
        </w:rPr>
        <w:t>Our values, which underpin every decision we take and the systems we use, are demonstrated in The Bungay Way, underpinned by our </w:t>
      </w:r>
      <w:r w:rsidRPr="00B70DF6">
        <w:rPr>
          <w:rFonts w:ascii="Calibri" w:hAnsi="Calibri" w:cs="Calibri"/>
          <w:i/>
          <w:iCs/>
          <w:color w:val="1F497D" w:themeColor="text2"/>
          <w:sz w:val="24"/>
          <w:szCs w:val="24"/>
          <w:bdr w:val="none" w:sz="0" w:space="0" w:color="auto" w:frame="1"/>
        </w:rPr>
        <w:t>character</w:t>
      </w:r>
      <w:r w:rsidRPr="00B70DF6">
        <w:rPr>
          <w:rFonts w:ascii="Calibri" w:hAnsi="Calibri" w:cs="Calibri"/>
          <w:i/>
          <w:iCs/>
          <w:color w:val="1F497D" w:themeColor="text2"/>
          <w:sz w:val="24"/>
          <w:szCs w:val="24"/>
          <w:shd w:val="clear" w:color="auto" w:fill="FFFFFF"/>
        </w:rPr>
        <w:t xml:space="preserve"> virtues of </w:t>
      </w:r>
      <w:r w:rsidRPr="00B70DF6">
        <w:rPr>
          <w:rFonts w:ascii="Calibri" w:hAnsi="Calibri" w:cs="Calibri"/>
          <w:b/>
          <w:bCs/>
          <w:i/>
          <w:iCs/>
          <w:color w:val="1F497D" w:themeColor="text2"/>
          <w:sz w:val="24"/>
          <w:szCs w:val="24"/>
          <w:shd w:val="clear" w:color="auto" w:fill="FFFFFF"/>
        </w:rPr>
        <w:t>RESPECT,</w:t>
      </w:r>
      <w:r w:rsidRPr="00B70DF6">
        <w:rPr>
          <w:rFonts w:ascii="Calibri" w:hAnsi="Calibri" w:cs="Calibri"/>
          <w:i/>
          <w:iCs/>
          <w:color w:val="1F497D" w:themeColor="text2"/>
          <w:sz w:val="24"/>
          <w:szCs w:val="24"/>
          <w:shd w:val="clear" w:color="auto" w:fill="FFFFFF"/>
        </w:rPr>
        <w:t xml:space="preserve"> </w:t>
      </w:r>
      <w:r w:rsidRPr="00B70DF6">
        <w:rPr>
          <w:rFonts w:ascii="Calibri" w:hAnsi="Calibri" w:cs="Calibri"/>
          <w:b/>
          <w:bCs/>
          <w:i/>
          <w:iCs/>
          <w:color w:val="1F497D" w:themeColor="text2"/>
          <w:sz w:val="24"/>
          <w:szCs w:val="24"/>
          <w:shd w:val="clear" w:color="auto" w:fill="FFFFFF"/>
        </w:rPr>
        <w:t>RESILIENCE, REFLECTIVENESS</w:t>
      </w:r>
      <w:r w:rsidRPr="00B70DF6">
        <w:rPr>
          <w:rFonts w:ascii="Calibri" w:hAnsi="Calibri" w:cs="Calibri"/>
          <w:i/>
          <w:iCs/>
          <w:color w:val="1F497D" w:themeColor="text2"/>
          <w:sz w:val="24"/>
          <w:szCs w:val="24"/>
          <w:shd w:val="clear" w:color="auto" w:fill="FFFFFF"/>
        </w:rPr>
        <w:t xml:space="preserve"> and </w:t>
      </w:r>
      <w:r w:rsidRPr="00B70DF6">
        <w:rPr>
          <w:rFonts w:ascii="Calibri" w:hAnsi="Calibri" w:cs="Calibri"/>
          <w:b/>
          <w:bCs/>
          <w:i/>
          <w:iCs/>
          <w:color w:val="1F497D" w:themeColor="text2"/>
          <w:sz w:val="24"/>
          <w:szCs w:val="24"/>
          <w:shd w:val="clear" w:color="auto" w:fill="FFFFFF"/>
        </w:rPr>
        <w:t>RESPONSIBIITY</w:t>
      </w:r>
      <w:r w:rsidRPr="00B70DF6">
        <w:rPr>
          <w:rFonts w:ascii="Calibri" w:hAnsi="Calibri" w:cs="Calibri"/>
          <w:i/>
          <w:iCs/>
          <w:color w:val="1F497D" w:themeColor="text2"/>
          <w:sz w:val="24"/>
          <w:szCs w:val="24"/>
          <w:shd w:val="clear" w:color="auto" w:fill="FFFFFF"/>
        </w:rPr>
        <w:t>. We have a comprehensive student </w:t>
      </w:r>
      <w:r w:rsidRPr="00B70DF6">
        <w:rPr>
          <w:rFonts w:ascii="Calibri" w:hAnsi="Calibri" w:cs="Calibri"/>
          <w:i/>
          <w:iCs/>
          <w:color w:val="1F497D" w:themeColor="text2"/>
          <w:sz w:val="24"/>
          <w:szCs w:val="24"/>
          <w:bdr w:val="none" w:sz="0" w:space="0" w:color="auto" w:frame="1"/>
        </w:rPr>
        <w:t>character</w:t>
      </w:r>
      <w:r w:rsidRPr="00B70DF6">
        <w:rPr>
          <w:rFonts w:ascii="Calibri" w:hAnsi="Calibri" w:cs="Calibri"/>
          <w:i/>
          <w:iCs/>
          <w:color w:val="1F497D" w:themeColor="text2"/>
          <w:sz w:val="24"/>
          <w:szCs w:val="24"/>
          <w:shd w:val="clear" w:color="auto" w:fill="FFFFFF"/>
        </w:rPr>
        <w:t>-building programme, through which we are working towards the nationally recognised </w:t>
      </w:r>
      <w:r w:rsidRPr="00B70DF6">
        <w:rPr>
          <w:rFonts w:ascii="Calibri" w:hAnsi="Calibri" w:cs="Calibri"/>
          <w:i/>
          <w:iCs/>
          <w:color w:val="1F497D" w:themeColor="text2"/>
          <w:sz w:val="24"/>
          <w:szCs w:val="24"/>
          <w:bdr w:val="none" w:sz="0" w:space="0" w:color="auto" w:frame="1"/>
        </w:rPr>
        <w:t>Character</w:t>
      </w:r>
      <w:r w:rsidRPr="00B70DF6">
        <w:rPr>
          <w:rFonts w:ascii="Calibri" w:hAnsi="Calibri" w:cs="Calibri"/>
          <w:i/>
          <w:iCs/>
          <w:color w:val="1F497D" w:themeColor="text2"/>
          <w:sz w:val="24"/>
          <w:szCs w:val="24"/>
          <w:shd w:val="clear" w:color="auto" w:fill="FFFFFF"/>
        </w:rPr>
        <w:t> Quality Mark.</w:t>
      </w:r>
    </w:p>
    <w:p w14:paraId="5B15D54A" w14:textId="77777777" w:rsidR="0049224E" w:rsidRPr="00B70DF6" w:rsidRDefault="0049224E" w:rsidP="0049224E">
      <w:pPr>
        <w:jc w:val="center"/>
        <w:rPr>
          <w:rFonts w:ascii="Calibri" w:hAnsi="Calibri" w:cs="Calibri"/>
          <w:i/>
          <w:iCs/>
          <w:color w:val="1F497D" w:themeColor="text2"/>
          <w:sz w:val="24"/>
          <w:szCs w:val="24"/>
          <w:shd w:val="clear" w:color="auto" w:fill="FFFFFF"/>
        </w:rPr>
      </w:pPr>
    </w:p>
    <w:p w14:paraId="6FA45AB6" w14:textId="77777777" w:rsidR="0049224E" w:rsidRDefault="0049224E" w:rsidP="0049224E">
      <w:pPr>
        <w:jc w:val="center"/>
        <w:rPr>
          <w:rFonts w:ascii="Calibri" w:hAnsi="Calibri" w:cs="Calibri"/>
          <w:i/>
          <w:iCs/>
          <w:sz w:val="24"/>
          <w:szCs w:val="24"/>
          <w:shd w:val="clear" w:color="auto" w:fill="FFFFFF"/>
        </w:rPr>
      </w:pPr>
    </w:p>
    <w:p w14:paraId="3138BC63" w14:textId="77777777" w:rsidR="003E3F7B" w:rsidRDefault="003E3F7B" w:rsidP="0049224E">
      <w:pPr>
        <w:jc w:val="center"/>
        <w:rPr>
          <w:rFonts w:ascii="Calibri" w:hAnsi="Calibri" w:cs="Calibri"/>
          <w:i/>
          <w:iCs/>
          <w:sz w:val="24"/>
          <w:szCs w:val="24"/>
          <w:shd w:val="clear" w:color="auto" w:fill="FFFFFF"/>
        </w:rPr>
      </w:pPr>
    </w:p>
    <w:p w14:paraId="071A496B" w14:textId="77777777" w:rsidR="00B27950" w:rsidRPr="00B70DF6" w:rsidRDefault="00B27950" w:rsidP="00B27950">
      <w:pPr>
        <w:spacing w:after="0"/>
        <w:ind w:left="-567"/>
        <w:rPr>
          <w:rFonts w:ascii="Calibri" w:hAnsi="Calibri" w:cs="Calibri"/>
          <w:b/>
          <w:sz w:val="24"/>
          <w:szCs w:val="24"/>
        </w:rPr>
      </w:pPr>
      <w:r w:rsidRPr="00B70DF6">
        <w:rPr>
          <w:rFonts w:ascii="Calibri" w:hAnsi="Calibri" w:cs="Calibri"/>
          <w:b/>
          <w:sz w:val="24"/>
          <w:szCs w:val="24"/>
        </w:rPr>
        <w:lastRenderedPageBreak/>
        <w:t>Person Specification</w:t>
      </w:r>
    </w:p>
    <w:p w14:paraId="071A496C" w14:textId="77777777" w:rsidR="00326558" w:rsidRPr="00B70DF6" w:rsidRDefault="00326558" w:rsidP="00B27950">
      <w:pPr>
        <w:spacing w:after="0"/>
        <w:ind w:left="-567"/>
        <w:rPr>
          <w:rFonts w:ascii="Calibri" w:hAnsi="Calibri" w:cs="Calibri"/>
          <w:b/>
          <w:sz w:val="24"/>
          <w:szCs w:val="24"/>
        </w:rPr>
      </w:pPr>
      <w:r w:rsidRPr="00B70DF6">
        <w:rPr>
          <w:rFonts w:ascii="Calibri" w:hAnsi="Calibri" w:cs="Calibri"/>
          <w:b/>
          <w:sz w:val="24"/>
          <w:szCs w:val="24"/>
        </w:rPr>
        <w:t xml:space="preserve">Key: E = Essential, D = Desirable </w:t>
      </w:r>
    </w:p>
    <w:p w14:paraId="071A496D" w14:textId="77777777" w:rsidR="00B27950" w:rsidRPr="00B70DF6" w:rsidRDefault="00B27950" w:rsidP="00B27950">
      <w:pPr>
        <w:spacing w:after="0"/>
        <w:ind w:left="-567"/>
        <w:rPr>
          <w:rFonts w:ascii="Calibri" w:hAnsi="Calibri" w:cs="Calibri"/>
          <w:sz w:val="24"/>
          <w:szCs w:val="24"/>
        </w:rPr>
      </w:pPr>
    </w:p>
    <w:tbl>
      <w:tblPr>
        <w:tblStyle w:val="TableGrid"/>
        <w:tblW w:w="10343" w:type="dxa"/>
        <w:tblInd w:w="-567" w:type="dxa"/>
        <w:tblLook w:val="04A0" w:firstRow="1" w:lastRow="0" w:firstColumn="1" w:lastColumn="0" w:noHBand="0" w:noVBand="1"/>
      </w:tblPr>
      <w:tblGrid>
        <w:gridCol w:w="2547"/>
        <w:gridCol w:w="7087"/>
        <w:gridCol w:w="709"/>
      </w:tblGrid>
      <w:tr w:rsidR="00326558" w:rsidRPr="00B70DF6" w14:paraId="071A4971" w14:textId="77777777" w:rsidTr="00326558">
        <w:tc>
          <w:tcPr>
            <w:tcW w:w="2547" w:type="dxa"/>
            <w:shd w:val="clear" w:color="auto" w:fill="C00000"/>
          </w:tcPr>
          <w:p w14:paraId="071A496E" w14:textId="77777777" w:rsidR="00326558" w:rsidRPr="00B70DF6" w:rsidRDefault="00326558" w:rsidP="000E3FD6">
            <w:pPr>
              <w:jc w:val="center"/>
              <w:rPr>
                <w:rFonts w:ascii="Calibri" w:hAnsi="Calibri" w:cs="Calibri"/>
                <w:sz w:val="24"/>
                <w:szCs w:val="24"/>
              </w:rPr>
            </w:pPr>
            <w:r w:rsidRPr="00B70DF6">
              <w:rPr>
                <w:rFonts w:ascii="Calibri" w:hAnsi="Calibri" w:cs="Calibri"/>
                <w:sz w:val="24"/>
                <w:szCs w:val="24"/>
              </w:rPr>
              <w:t>CRITERIA</w:t>
            </w:r>
          </w:p>
        </w:tc>
        <w:tc>
          <w:tcPr>
            <w:tcW w:w="7087" w:type="dxa"/>
            <w:shd w:val="clear" w:color="auto" w:fill="C00000"/>
          </w:tcPr>
          <w:p w14:paraId="071A496F" w14:textId="77777777" w:rsidR="00326558" w:rsidRPr="00B70DF6" w:rsidRDefault="00326558" w:rsidP="000E3FD6">
            <w:pPr>
              <w:jc w:val="center"/>
              <w:rPr>
                <w:rFonts w:ascii="Calibri" w:hAnsi="Calibri" w:cs="Calibri"/>
                <w:sz w:val="24"/>
                <w:szCs w:val="24"/>
              </w:rPr>
            </w:pPr>
            <w:r w:rsidRPr="00B70DF6">
              <w:rPr>
                <w:rFonts w:ascii="Calibri" w:hAnsi="Calibri" w:cs="Calibri"/>
                <w:sz w:val="24"/>
                <w:szCs w:val="24"/>
              </w:rPr>
              <w:t>QUALITIES</w:t>
            </w:r>
          </w:p>
        </w:tc>
        <w:tc>
          <w:tcPr>
            <w:tcW w:w="709" w:type="dxa"/>
            <w:shd w:val="clear" w:color="auto" w:fill="C00000"/>
          </w:tcPr>
          <w:p w14:paraId="071A4970" w14:textId="77777777" w:rsidR="00326558" w:rsidRPr="00B70DF6" w:rsidRDefault="00326558" w:rsidP="00326558">
            <w:pPr>
              <w:jc w:val="center"/>
              <w:rPr>
                <w:rFonts w:ascii="Calibri" w:hAnsi="Calibri" w:cs="Calibri"/>
                <w:sz w:val="24"/>
                <w:szCs w:val="24"/>
              </w:rPr>
            </w:pPr>
            <w:r w:rsidRPr="00B70DF6">
              <w:rPr>
                <w:rFonts w:ascii="Calibri" w:hAnsi="Calibri" w:cs="Calibri"/>
                <w:sz w:val="24"/>
                <w:szCs w:val="24"/>
              </w:rPr>
              <w:t>KEY</w:t>
            </w:r>
          </w:p>
        </w:tc>
      </w:tr>
      <w:tr w:rsidR="00326558" w:rsidRPr="00B70DF6" w14:paraId="071A4984" w14:textId="77777777" w:rsidTr="00326558">
        <w:tc>
          <w:tcPr>
            <w:tcW w:w="2547" w:type="dxa"/>
          </w:tcPr>
          <w:p w14:paraId="071A497A" w14:textId="77777777" w:rsidR="00326558" w:rsidRPr="00B70DF6" w:rsidRDefault="00326558" w:rsidP="000E3FD6">
            <w:pPr>
              <w:jc w:val="center"/>
              <w:rPr>
                <w:rFonts w:ascii="Calibri" w:hAnsi="Calibri" w:cs="Calibri"/>
                <w:b/>
                <w:sz w:val="24"/>
                <w:szCs w:val="24"/>
              </w:rPr>
            </w:pPr>
            <w:r w:rsidRPr="00B70DF6">
              <w:rPr>
                <w:rFonts w:ascii="Calibri" w:hAnsi="Calibri" w:cs="Calibri"/>
                <w:b/>
                <w:sz w:val="24"/>
                <w:szCs w:val="24"/>
              </w:rPr>
              <w:t>Experience</w:t>
            </w:r>
          </w:p>
        </w:tc>
        <w:tc>
          <w:tcPr>
            <w:tcW w:w="7087" w:type="dxa"/>
          </w:tcPr>
          <w:p w14:paraId="071A497C" w14:textId="6D0F71CE" w:rsidR="00B646D9" w:rsidRDefault="00CD3C99" w:rsidP="00B27950">
            <w:pPr>
              <w:pStyle w:val="ListParagraph"/>
              <w:numPr>
                <w:ilvl w:val="0"/>
                <w:numId w:val="7"/>
              </w:numPr>
              <w:ind w:left="311"/>
              <w:rPr>
                <w:rFonts w:ascii="Calibri" w:hAnsi="Calibri" w:cs="Calibri"/>
                <w:sz w:val="24"/>
                <w:szCs w:val="24"/>
              </w:rPr>
            </w:pPr>
            <w:r>
              <w:rPr>
                <w:rFonts w:ascii="Calibri" w:hAnsi="Calibri" w:cs="Calibri"/>
                <w:sz w:val="24"/>
                <w:szCs w:val="24"/>
              </w:rPr>
              <w:t xml:space="preserve">Previous </w:t>
            </w:r>
            <w:r w:rsidR="002A734A" w:rsidRPr="00B70DF6">
              <w:rPr>
                <w:rFonts w:ascii="Calibri" w:hAnsi="Calibri" w:cs="Calibri"/>
                <w:sz w:val="24"/>
                <w:szCs w:val="24"/>
              </w:rPr>
              <w:t>Pastoral</w:t>
            </w:r>
            <w:r w:rsidR="00B646D9" w:rsidRPr="00B70DF6">
              <w:rPr>
                <w:rFonts w:ascii="Calibri" w:hAnsi="Calibri" w:cs="Calibri"/>
                <w:sz w:val="24"/>
                <w:szCs w:val="24"/>
              </w:rPr>
              <w:t xml:space="preserve"> experience</w:t>
            </w:r>
          </w:p>
          <w:p w14:paraId="3AD39A4F" w14:textId="49FCC094" w:rsidR="00D23331" w:rsidRPr="00B70DF6" w:rsidRDefault="00D23331" w:rsidP="00B27950">
            <w:pPr>
              <w:pStyle w:val="ListParagraph"/>
              <w:numPr>
                <w:ilvl w:val="0"/>
                <w:numId w:val="7"/>
              </w:numPr>
              <w:ind w:left="311"/>
              <w:rPr>
                <w:rFonts w:ascii="Calibri" w:hAnsi="Calibri" w:cs="Calibri"/>
                <w:sz w:val="24"/>
                <w:szCs w:val="24"/>
              </w:rPr>
            </w:pPr>
            <w:r>
              <w:rPr>
                <w:rFonts w:ascii="Calibri" w:hAnsi="Calibri" w:cs="Calibri"/>
                <w:sz w:val="24"/>
                <w:szCs w:val="24"/>
              </w:rPr>
              <w:t>Previous experience working in a school environment or with young people</w:t>
            </w:r>
          </w:p>
          <w:p w14:paraId="071A497D" w14:textId="6FBBD3FA" w:rsidR="00B646D9" w:rsidRPr="00B70DF6" w:rsidRDefault="00B646D9" w:rsidP="00B27950">
            <w:pPr>
              <w:pStyle w:val="ListParagraph"/>
              <w:numPr>
                <w:ilvl w:val="0"/>
                <w:numId w:val="7"/>
              </w:numPr>
              <w:ind w:left="311"/>
              <w:rPr>
                <w:rFonts w:ascii="Calibri" w:hAnsi="Calibri" w:cs="Calibri"/>
                <w:sz w:val="24"/>
                <w:szCs w:val="24"/>
              </w:rPr>
            </w:pPr>
            <w:r w:rsidRPr="00B70DF6">
              <w:rPr>
                <w:rFonts w:ascii="Calibri" w:hAnsi="Calibri" w:cs="Calibri"/>
                <w:sz w:val="24"/>
                <w:szCs w:val="24"/>
              </w:rPr>
              <w:t xml:space="preserve">Involvement in </w:t>
            </w:r>
            <w:r w:rsidR="002C056B" w:rsidRPr="00B70DF6">
              <w:rPr>
                <w:rFonts w:ascii="Calibri" w:hAnsi="Calibri" w:cs="Calibri"/>
                <w:sz w:val="24"/>
                <w:szCs w:val="24"/>
              </w:rPr>
              <w:t>supporting pupils with mental health and pastoral needs</w:t>
            </w:r>
          </w:p>
          <w:p w14:paraId="071A497E" w14:textId="707CFFB4" w:rsidR="00326558" w:rsidRPr="00B70DF6" w:rsidRDefault="00B646D9" w:rsidP="00B646D9">
            <w:pPr>
              <w:pStyle w:val="ListParagraph"/>
              <w:numPr>
                <w:ilvl w:val="0"/>
                <w:numId w:val="7"/>
              </w:numPr>
              <w:ind w:left="311"/>
              <w:rPr>
                <w:rFonts w:ascii="Calibri" w:hAnsi="Calibri" w:cs="Calibri"/>
                <w:sz w:val="24"/>
                <w:szCs w:val="24"/>
              </w:rPr>
            </w:pPr>
            <w:r w:rsidRPr="00B70DF6">
              <w:rPr>
                <w:rFonts w:ascii="Calibri" w:hAnsi="Calibri" w:cs="Calibri"/>
                <w:sz w:val="24"/>
                <w:szCs w:val="24"/>
              </w:rPr>
              <w:t xml:space="preserve">Demonstrable experience of </w:t>
            </w:r>
            <w:r w:rsidR="002C223C" w:rsidRPr="00B70DF6">
              <w:rPr>
                <w:rFonts w:ascii="Calibri" w:hAnsi="Calibri" w:cs="Calibri"/>
                <w:sz w:val="24"/>
                <w:szCs w:val="24"/>
              </w:rPr>
              <w:t>working with parents to overcome barriers and support the whole child</w:t>
            </w:r>
          </w:p>
        </w:tc>
        <w:tc>
          <w:tcPr>
            <w:tcW w:w="709" w:type="dxa"/>
          </w:tcPr>
          <w:p w14:paraId="071A4980" w14:textId="77777777" w:rsidR="00326558" w:rsidRPr="00B70DF6" w:rsidRDefault="00326558" w:rsidP="000E056D">
            <w:pPr>
              <w:pStyle w:val="ListParagraph"/>
              <w:ind w:left="0"/>
              <w:jc w:val="center"/>
              <w:rPr>
                <w:rFonts w:ascii="Calibri" w:hAnsi="Calibri" w:cs="Calibri"/>
                <w:sz w:val="24"/>
                <w:szCs w:val="24"/>
              </w:rPr>
            </w:pPr>
            <w:r w:rsidRPr="00B70DF6">
              <w:rPr>
                <w:rFonts w:ascii="Calibri" w:hAnsi="Calibri" w:cs="Calibri"/>
                <w:sz w:val="24"/>
                <w:szCs w:val="24"/>
              </w:rPr>
              <w:t>E</w:t>
            </w:r>
          </w:p>
          <w:p w14:paraId="071A4981" w14:textId="77777777" w:rsidR="00B646D9" w:rsidRPr="00B70DF6" w:rsidRDefault="00B646D9" w:rsidP="00B646D9">
            <w:pPr>
              <w:pStyle w:val="ListParagraph"/>
              <w:ind w:left="0"/>
              <w:jc w:val="center"/>
              <w:rPr>
                <w:rFonts w:ascii="Calibri" w:hAnsi="Calibri" w:cs="Calibri"/>
                <w:sz w:val="24"/>
                <w:szCs w:val="24"/>
              </w:rPr>
            </w:pPr>
            <w:r w:rsidRPr="00B70DF6">
              <w:rPr>
                <w:rFonts w:ascii="Calibri" w:hAnsi="Calibri" w:cs="Calibri"/>
                <w:sz w:val="24"/>
                <w:szCs w:val="24"/>
              </w:rPr>
              <w:t>E</w:t>
            </w:r>
          </w:p>
          <w:p w14:paraId="071A4982" w14:textId="77777777" w:rsidR="00B646D9" w:rsidRPr="00B70DF6" w:rsidRDefault="00B646D9" w:rsidP="00B646D9">
            <w:pPr>
              <w:pStyle w:val="ListParagraph"/>
              <w:ind w:left="0"/>
              <w:jc w:val="center"/>
              <w:rPr>
                <w:rFonts w:ascii="Calibri" w:hAnsi="Calibri" w:cs="Calibri"/>
                <w:sz w:val="24"/>
                <w:szCs w:val="24"/>
              </w:rPr>
            </w:pPr>
            <w:r w:rsidRPr="00B70DF6">
              <w:rPr>
                <w:rFonts w:ascii="Calibri" w:hAnsi="Calibri" w:cs="Calibri"/>
                <w:sz w:val="24"/>
                <w:szCs w:val="24"/>
              </w:rPr>
              <w:t>E</w:t>
            </w:r>
          </w:p>
          <w:p w14:paraId="071A4983" w14:textId="77777777" w:rsidR="00B646D9" w:rsidRPr="00B70DF6" w:rsidRDefault="00B646D9" w:rsidP="00B646D9">
            <w:pPr>
              <w:pStyle w:val="ListParagraph"/>
              <w:ind w:left="0"/>
              <w:jc w:val="center"/>
              <w:rPr>
                <w:rFonts w:ascii="Calibri" w:hAnsi="Calibri" w:cs="Calibri"/>
                <w:sz w:val="24"/>
                <w:szCs w:val="24"/>
              </w:rPr>
            </w:pPr>
            <w:r w:rsidRPr="00B70DF6">
              <w:rPr>
                <w:rFonts w:ascii="Calibri" w:hAnsi="Calibri" w:cs="Calibri"/>
                <w:sz w:val="24"/>
                <w:szCs w:val="24"/>
              </w:rPr>
              <w:t>E</w:t>
            </w:r>
          </w:p>
        </w:tc>
      </w:tr>
      <w:tr w:rsidR="00326558" w:rsidRPr="00B70DF6" w14:paraId="071A4996" w14:textId="77777777" w:rsidTr="00326558">
        <w:tc>
          <w:tcPr>
            <w:tcW w:w="2547" w:type="dxa"/>
          </w:tcPr>
          <w:p w14:paraId="071A4985" w14:textId="77777777" w:rsidR="00326558" w:rsidRPr="00B70DF6" w:rsidRDefault="00326558" w:rsidP="00D41B90">
            <w:pPr>
              <w:jc w:val="center"/>
              <w:rPr>
                <w:rFonts w:ascii="Calibri" w:hAnsi="Calibri" w:cs="Calibri"/>
                <w:b/>
                <w:sz w:val="24"/>
                <w:szCs w:val="24"/>
              </w:rPr>
            </w:pPr>
            <w:r w:rsidRPr="00B70DF6">
              <w:rPr>
                <w:rFonts w:ascii="Calibri" w:hAnsi="Calibri" w:cs="Calibri"/>
                <w:b/>
                <w:sz w:val="24"/>
                <w:szCs w:val="24"/>
              </w:rPr>
              <w:t>Skills and knowledge</w:t>
            </w:r>
          </w:p>
        </w:tc>
        <w:tc>
          <w:tcPr>
            <w:tcW w:w="7087" w:type="dxa"/>
          </w:tcPr>
          <w:p w14:paraId="071A4986" w14:textId="77777777" w:rsidR="00B646D9" w:rsidRPr="00B70DF6" w:rsidRDefault="00B646D9" w:rsidP="00B646D9">
            <w:pPr>
              <w:pStyle w:val="Tablecopybulleted"/>
              <w:numPr>
                <w:ilvl w:val="0"/>
                <w:numId w:val="7"/>
              </w:numPr>
              <w:ind w:left="311"/>
              <w:rPr>
                <w:rFonts w:ascii="Calibri" w:hAnsi="Calibri" w:cs="Calibri"/>
                <w:sz w:val="24"/>
              </w:rPr>
            </w:pPr>
            <w:r w:rsidRPr="00B70DF6">
              <w:rPr>
                <w:rFonts w:ascii="Calibri" w:hAnsi="Calibri" w:cs="Calibri"/>
                <w:sz w:val="24"/>
              </w:rPr>
              <w:t>Data analysis skills, and the ability to use data to set targets and identify weaknesses</w:t>
            </w:r>
          </w:p>
          <w:p w14:paraId="071A4987" w14:textId="77777777" w:rsidR="00B646D9" w:rsidRPr="00B70DF6" w:rsidRDefault="00B646D9" w:rsidP="00B646D9">
            <w:pPr>
              <w:pStyle w:val="Tablecopybulleted"/>
              <w:numPr>
                <w:ilvl w:val="0"/>
                <w:numId w:val="7"/>
              </w:numPr>
              <w:ind w:left="311"/>
              <w:rPr>
                <w:rFonts w:ascii="Calibri" w:hAnsi="Calibri" w:cs="Calibri"/>
                <w:sz w:val="24"/>
              </w:rPr>
            </w:pPr>
            <w:r w:rsidRPr="00B70DF6">
              <w:rPr>
                <w:rFonts w:ascii="Calibri" w:hAnsi="Calibri" w:cs="Calibri"/>
                <w:sz w:val="24"/>
              </w:rPr>
              <w:t>Understanding of high-quality teaching based on evidence, and the ability to model this for others and support others to improve</w:t>
            </w:r>
          </w:p>
          <w:p w14:paraId="071A4988" w14:textId="77777777" w:rsidR="00B646D9" w:rsidRPr="00B70DF6" w:rsidRDefault="00B646D9" w:rsidP="00B646D9">
            <w:pPr>
              <w:pStyle w:val="Tablecopybulleted"/>
              <w:numPr>
                <w:ilvl w:val="0"/>
                <w:numId w:val="7"/>
              </w:numPr>
              <w:ind w:left="311"/>
              <w:rPr>
                <w:rFonts w:ascii="Calibri" w:hAnsi="Calibri" w:cs="Calibri"/>
                <w:sz w:val="24"/>
              </w:rPr>
            </w:pPr>
            <w:r w:rsidRPr="00B70DF6">
              <w:rPr>
                <w:rFonts w:ascii="Calibri" w:hAnsi="Calibri" w:cs="Calibri"/>
                <w:sz w:val="24"/>
              </w:rPr>
              <w:t>Understanding of school finances and financial management</w:t>
            </w:r>
          </w:p>
          <w:p w14:paraId="071A4989" w14:textId="77777777" w:rsidR="00B646D9" w:rsidRPr="00B70DF6" w:rsidRDefault="00B646D9" w:rsidP="00B646D9">
            <w:pPr>
              <w:pStyle w:val="Tablecopybulleted"/>
              <w:numPr>
                <w:ilvl w:val="0"/>
                <w:numId w:val="7"/>
              </w:numPr>
              <w:ind w:left="311"/>
              <w:rPr>
                <w:rFonts w:ascii="Calibri" w:hAnsi="Calibri" w:cs="Calibri"/>
                <w:sz w:val="24"/>
              </w:rPr>
            </w:pPr>
            <w:r w:rsidRPr="00B70DF6">
              <w:rPr>
                <w:rFonts w:ascii="Calibri" w:hAnsi="Calibri" w:cs="Calibri"/>
                <w:sz w:val="24"/>
              </w:rPr>
              <w:t>Effective communication and interpersonal skills</w:t>
            </w:r>
          </w:p>
          <w:p w14:paraId="071A498A" w14:textId="77777777" w:rsidR="00B646D9" w:rsidRPr="00B70DF6" w:rsidRDefault="00B646D9" w:rsidP="00B646D9">
            <w:pPr>
              <w:pStyle w:val="Tablecopybulleted"/>
              <w:numPr>
                <w:ilvl w:val="0"/>
                <w:numId w:val="7"/>
              </w:numPr>
              <w:ind w:left="311"/>
              <w:rPr>
                <w:rFonts w:ascii="Calibri" w:hAnsi="Calibri" w:cs="Calibri"/>
                <w:sz w:val="24"/>
              </w:rPr>
            </w:pPr>
            <w:r w:rsidRPr="00B70DF6">
              <w:rPr>
                <w:rFonts w:ascii="Calibri" w:hAnsi="Calibri" w:cs="Calibri"/>
                <w:sz w:val="24"/>
              </w:rPr>
              <w:t>Ability to communicate a vision and inspire others</w:t>
            </w:r>
          </w:p>
          <w:p w14:paraId="071A498B" w14:textId="77777777" w:rsidR="00B646D9" w:rsidRPr="00B70DF6" w:rsidRDefault="00B646D9" w:rsidP="00B646D9">
            <w:pPr>
              <w:pStyle w:val="Tablecopybulleted"/>
              <w:numPr>
                <w:ilvl w:val="0"/>
                <w:numId w:val="7"/>
              </w:numPr>
              <w:ind w:left="311"/>
              <w:rPr>
                <w:rFonts w:ascii="Calibri" w:hAnsi="Calibri" w:cs="Calibri"/>
                <w:sz w:val="24"/>
              </w:rPr>
            </w:pPr>
            <w:r w:rsidRPr="00B70DF6">
              <w:rPr>
                <w:rFonts w:ascii="Calibri" w:hAnsi="Calibri" w:cs="Calibri"/>
                <w:sz w:val="24"/>
              </w:rPr>
              <w:t>Ability to build effective working relationships</w:t>
            </w:r>
          </w:p>
          <w:p w14:paraId="071A498C" w14:textId="77777777" w:rsidR="0098221B" w:rsidRPr="00B70DF6" w:rsidRDefault="0098221B" w:rsidP="00B646D9">
            <w:pPr>
              <w:pStyle w:val="ListParagraph"/>
              <w:rPr>
                <w:rFonts w:ascii="Calibri" w:hAnsi="Calibri" w:cs="Calibri"/>
                <w:sz w:val="24"/>
                <w:szCs w:val="24"/>
              </w:rPr>
            </w:pPr>
          </w:p>
        </w:tc>
        <w:tc>
          <w:tcPr>
            <w:tcW w:w="709" w:type="dxa"/>
          </w:tcPr>
          <w:p w14:paraId="071A498D" w14:textId="77777777" w:rsidR="00326558" w:rsidRPr="00B70DF6" w:rsidRDefault="0098221B" w:rsidP="00326558">
            <w:pPr>
              <w:pStyle w:val="ListParagraph"/>
              <w:ind w:left="0"/>
              <w:jc w:val="center"/>
              <w:rPr>
                <w:rFonts w:ascii="Calibri" w:hAnsi="Calibri" w:cs="Calibri"/>
                <w:sz w:val="24"/>
                <w:szCs w:val="24"/>
              </w:rPr>
            </w:pPr>
            <w:r w:rsidRPr="00B70DF6">
              <w:rPr>
                <w:rFonts w:ascii="Calibri" w:hAnsi="Calibri" w:cs="Calibri"/>
                <w:sz w:val="24"/>
                <w:szCs w:val="24"/>
              </w:rPr>
              <w:t>E</w:t>
            </w:r>
          </w:p>
          <w:p w14:paraId="071A498E" w14:textId="77777777" w:rsidR="0098221B" w:rsidRPr="00B70DF6" w:rsidRDefault="0098221B" w:rsidP="00326558">
            <w:pPr>
              <w:pStyle w:val="ListParagraph"/>
              <w:ind w:left="0"/>
              <w:jc w:val="center"/>
              <w:rPr>
                <w:rFonts w:ascii="Calibri" w:hAnsi="Calibri" w:cs="Calibri"/>
                <w:sz w:val="24"/>
                <w:szCs w:val="24"/>
              </w:rPr>
            </w:pPr>
          </w:p>
          <w:p w14:paraId="071A498F" w14:textId="77777777" w:rsidR="00B646D9" w:rsidRPr="00B70DF6" w:rsidRDefault="0098221B" w:rsidP="00B646D9">
            <w:pPr>
              <w:pStyle w:val="ListParagraph"/>
              <w:ind w:left="0"/>
              <w:jc w:val="center"/>
              <w:rPr>
                <w:rFonts w:ascii="Calibri" w:hAnsi="Calibri" w:cs="Calibri"/>
                <w:sz w:val="24"/>
                <w:szCs w:val="24"/>
              </w:rPr>
            </w:pPr>
            <w:r w:rsidRPr="00B70DF6">
              <w:rPr>
                <w:rFonts w:ascii="Calibri" w:hAnsi="Calibri" w:cs="Calibri"/>
                <w:sz w:val="24"/>
                <w:szCs w:val="24"/>
              </w:rPr>
              <w:t>E</w:t>
            </w:r>
          </w:p>
          <w:p w14:paraId="071A4990" w14:textId="77777777" w:rsidR="00B646D9" w:rsidRPr="00B70DF6" w:rsidRDefault="00B646D9" w:rsidP="00B646D9">
            <w:pPr>
              <w:pStyle w:val="ListParagraph"/>
              <w:ind w:left="0"/>
              <w:jc w:val="center"/>
              <w:rPr>
                <w:rFonts w:ascii="Calibri" w:hAnsi="Calibri" w:cs="Calibri"/>
                <w:sz w:val="24"/>
                <w:szCs w:val="24"/>
              </w:rPr>
            </w:pPr>
          </w:p>
          <w:p w14:paraId="071A4991" w14:textId="77777777" w:rsidR="00B646D9" w:rsidRPr="00B70DF6" w:rsidRDefault="00B646D9" w:rsidP="00B646D9">
            <w:pPr>
              <w:pStyle w:val="ListParagraph"/>
              <w:ind w:left="0"/>
              <w:jc w:val="center"/>
              <w:rPr>
                <w:rFonts w:ascii="Calibri" w:hAnsi="Calibri" w:cs="Calibri"/>
                <w:sz w:val="24"/>
                <w:szCs w:val="24"/>
              </w:rPr>
            </w:pPr>
          </w:p>
          <w:p w14:paraId="071A4992" w14:textId="77777777" w:rsidR="0098221B" w:rsidRPr="00B70DF6" w:rsidRDefault="0098221B" w:rsidP="00B646D9">
            <w:pPr>
              <w:pStyle w:val="ListParagraph"/>
              <w:ind w:left="0"/>
              <w:jc w:val="center"/>
              <w:rPr>
                <w:rFonts w:ascii="Calibri" w:hAnsi="Calibri" w:cs="Calibri"/>
                <w:sz w:val="24"/>
                <w:szCs w:val="24"/>
              </w:rPr>
            </w:pPr>
            <w:r w:rsidRPr="00B70DF6">
              <w:rPr>
                <w:rFonts w:ascii="Calibri" w:hAnsi="Calibri" w:cs="Calibri"/>
                <w:sz w:val="24"/>
                <w:szCs w:val="24"/>
              </w:rPr>
              <w:t>E</w:t>
            </w:r>
          </w:p>
          <w:p w14:paraId="071A4993" w14:textId="77777777" w:rsidR="0098221B" w:rsidRPr="00B70DF6" w:rsidRDefault="0098221B" w:rsidP="00B646D9">
            <w:pPr>
              <w:pStyle w:val="ListParagraph"/>
              <w:ind w:left="0"/>
              <w:jc w:val="center"/>
              <w:rPr>
                <w:rFonts w:ascii="Calibri" w:hAnsi="Calibri" w:cs="Calibri"/>
                <w:sz w:val="24"/>
                <w:szCs w:val="24"/>
              </w:rPr>
            </w:pPr>
            <w:r w:rsidRPr="00B70DF6">
              <w:rPr>
                <w:rFonts w:ascii="Calibri" w:hAnsi="Calibri" w:cs="Calibri"/>
                <w:sz w:val="24"/>
                <w:szCs w:val="24"/>
              </w:rPr>
              <w:t>E</w:t>
            </w:r>
          </w:p>
          <w:p w14:paraId="071A4994" w14:textId="77777777" w:rsidR="0098221B" w:rsidRPr="00B70DF6" w:rsidRDefault="00B646D9" w:rsidP="00B646D9">
            <w:pPr>
              <w:pStyle w:val="ListParagraph"/>
              <w:ind w:left="0"/>
              <w:jc w:val="center"/>
              <w:rPr>
                <w:rFonts w:ascii="Calibri" w:hAnsi="Calibri" w:cs="Calibri"/>
                <w:sz w:val="24"/>
                <w:szCs w:val="24"/>
              </w:rPr>
            </w:pPr>
            <w:r w:rsidRPr="00B70DF6">
              <w:rPr>
                <w:rFonts w:ascii="Calibri" w:hAnsi="Calibri" w:cs="Calibri"/>
                <w:sz w:val="24"/>
                <w:szCs w:val="24"/>
              </w:rPr>
              <w:t>E</w:t>
            </w:r>
          </w:p>
          <w:p w14:paraId="071A4995" w14:textId="77777777" w:rsidR="0098221B" w:rsidRPr="00B70DF6" w:rsidRDefault="0098221B" w:rsidP="00B646D9">
            <w:pPr>
              <w:pStyle w:val="ListParagraph"/>
              <w:ind w:left="0"/>
              <w:jc w:val="center"/>
              <w:rPr>
                <w:rFonts w:ascii="Calibri" w:hAnsi="Calibri" w:cs="Calibri"/>
                <w:sz w:val="24"/>
                <w:szCs w:val="24"/>
              </w:rPr>
            </w:pPr>
            <w:r w:rsidRPr="00B70DF6">
              <w:rPr>
                <w:rFonts w:ascii="Calibri" w:hAnsi="Calibri" w:cs="Calibri"/>
                <w:sz w:val="24"/>
                <w:szCs w:val="24"/>
              </w:rPr>
              <w:t>E</w:t>
            </w:r>
          </w:p>
        </w:tc>
      </w:tr>
      <w:tr w:rsidR="00326558" w:rsidRPr="00B70DF6" w14:paraId="071A49A7" w14:textId="77777777" w:rsidTr="00326558">
        <w:tc>
          <w:tcPr>
            <w:tcW w:w="2547" w:type="dxa"/>
          </w:tcPr>
          <w:p w14:paraId="071A4997" w14:textId="77777777" w:rsidR="00326558" w:rsidRPr="00B70DF6" w:rsidRDefault="00326558" w:rsidP="00D41B90">
            <w:pPr>
              <w:jc w:val="center"/>
              <w:rPr>
                <w:rFonts w:ascii="Calibri" w:hAnsi="Calibri" w:cs="Calibri"/>
                <w:b/>
                <w:sz w:val="24"/>
                <w:szCs w:val="24"/>
              </w:rPr>
            </w:pPr>
            <w:r w:rsidRPr="00B70DF6">
              <w:rPr>
                <w:rFonts w:ascii="Calibri" w:hAnsi="Calibri" w:cs="Calibri"/>
                <w:b/>
                <w:sz w:val="24"/>
                <w:szCs w:val="24"/>
              </w:rPr>
              <w:t>Personal qualities</w:t>
            </w:r>
          </w:p>
        </w:tc>
        <w:tc>
          <w:tcPr>
            <w:tcW w:w="7087" w:type="dxa"/>
          </w:tcPr>
          <w:p w14:paraId="071A4998" w14:textId="77777777" w:rsidR="00B646D9" w:rsidRPr="00B70DF6" w:rsidRDefault="00B646D9" w:rsidP="00B646D9">
            <w:pPr>
              <w:pStyle w:val="Tablecopybulleted"/>
              <w:numPr>
                <w:ilvl w:val="0"/>
                <w:numId w:val="7"/>
              </w:numPr>
              <w:ind w:left="311"/>
              <w:rPr>
                <w:rFonts w:ascii="Calibri" w:hAnsi="Calibri" w:cs="Calibri"/>
                <w:sz w:val="24"/>
              </w:rPr>
            </w:pPr>
            <w:r w:rsidRPr="00B70DF6">
              <w:rPr>
                <w:rFonts w:ascii="Calibri" w:hAnsi="Calibri" w:cs="Calibri"/>
                <w:sz w:val="24"/>
              </w:rPr>
              <w:t xml:space="preserve">Commitment to uphold the 7 principles of public life (the </w:t>
            </w:r>
            <w:hyperlink r:id="rId9" w:history="1">
              <w:r w:rsidRPr="00B70DF6">
                <w:rPr>
                  <w:rStyle w:val="Hyperlink"/>
                  <w:rFonts w:ascii="Calibri" w:hAnsi="Calibri" w:cs="Calibri"/>
                  <w:sz w:val="24"/>
                </w:rPr>
                <w:t>Nolan principles</w:t>
              </w:r>
            </w:hyperlink>
            <w:r w:rsidRPr="00B70DF6">
              <w:rPr>
                <w:rFonts w:ascii="Calibri" w:hAnsi="Calibri" w:cs="Calibri"/>
                <w:sz w:val="24"/>
              </w:rPr>
              <w:t>) at all times</w:t>
            </w:r>
          </w:p>
          <w:p w14:paraId="071A4999" w14:textId="7BE9EAE3" w:rsidR="00B646D9" w:rsidRPr="00B70DF6" w:rsidRDefault="00B646D9" w:rsidP="00B646D9">
            <w:pPr>
              <w:pStyle w:val="Tablecopybulleted"/>
              <w:numPr>
                <w:ilvl w:val="0"/>
                <w:numId w:val="7"/>
              </w:numPr>
              <w:ind w:left="311"/>
              <w:rPr>
                <w:rFonts w:ascii="Calibri" w:hAnsi="Calibri" w:cs="Calibri"/>
                <w:sz w:val="24"/>
              </w:rPr>
            </w:pPr>
            <w:r w:rsidRPr="00B70DF6">
              <w:rPr>
                <w:rFonts w:ascii="Calibri" w:hAnsi="Calibri" w:cs="Calibri"/>
                <w:sz w:val="24"/>
              </w:rPr>
              <w:t xml:space="preserve">A commitment to getting the best outcomes for all </w:t>
            </w:r>
            <w:r w:rsidR="007C4E3D" w:rsidRPr="00B70DF6">
              <w:rPr>
                <w:rFonts w:ascii="Calibri" w:hAnsi="Calibri" w:cs="Calibri"/>
                <w:sz w:val="24"/>
              </w:rPr>
              <w:t>students</w:t>
            </w:r>
            <w:r w:rsidRPr="00B70DF6">
              <w:rPr>
                <w:rFonts w:ascii="Calibri" w:hAnsi="Calibri" w:cs="Calibri"/>
                <w:sz w:val="24"/>
              </w:rPr>
              <w:t xml:space="preserve"> and promoting the ethos and values of the </w:t>
            </w:r>
            <w:r w:rsidR="002E2F38">
              <w:rPr>
                <w:rFonts w:ascii="Calibri" w:hAnsi="Calibri" w:cs="Calibri"/>
                <w:sz w:val="24"/>
              </w:rPr>
              <w:t>T</w:t>
            </w:r>
            <w:r w:rsidRPr="00B70DF6">
              <w:rPr>
                <w:rFonts w:ascii="Calibri" w:hAnsi="Calibri" w:cs="Calibri"/>
                <w:sz w:val="24"/>
              </w:rPr>
              <w:t xml:space="preserve">rust and </w:t>
            </w:r>
            <w:r w:rsidR="002E2F38">
              <w:rPr>
                <w:rFonts w:ascii="Calibri" w:hAnsi="Calibri" w:cs="Calibri"/>
                <w:sz w:val="24"/>
              </w:rPr>
              <w:t>the Sch</w:t>
            </w:r>
            <w:r w:rsidRPr="00B70DF6">
              <w:rPr>
                <w:rFonts w:ascii="Calibri" w:hAnsi="Calibri" w:cs="Calibri"/>
                <w:sz w:val="24"/>
              </w:rPr>
              <w:t>ool</w:t>
            </w:r>
          </w:p>
          <w:p w14:paraId="071A499A" w14:textId="77777777" w:rsidR="00B646D9" w:rsidRPr="00B70DF6" w:rsidRDefault="00B646D9" w:rsidP="00B646D9">
            <w:pPr>
              <w:pStyle w:val="Tablecopybulleted"/>
              <w:numPr>
                <w:ilvl w:val="0"/>
                <w:numId w:val="7"/>
              </w:numPr>
              <w:ind w:left="311"/>
              <w:rPr>
                <w:rFonts w:ascii="Calibri" w:hAnsi="Calibri" w:cs="Calibri"/>
                <w:sz w:val="24"/>
              </w:rPr>
            </w:pPr>
            <w:r w:rsidRPr="00B70DF6">
              <w:rPr>
                <w:rFonts w:ascii="Calibri" w:hAnsi="Calibri" w:cs="Calibri"/>
                <w:sz w:val="24"/>
              </w:rPr>
              <w:t xml:space="preserve">Ability to work under pressure and </w:t>
            </w:r>
            <w:proofErr w:type="spellStart"/>
            <w:r w:rsidRPr="00B70DF6">
              <w:rPr>
                <w:rFonts w:ascii="Calibri" w:hAnsi="Calibri" w:cs="Calibri"/>
                <w:sz w:val="24"/>
              </w:rPr>
              <w:t>prioritise</w:t>
            </w:r>
            <w:proofErr w:type="spellEnd"/>
            <w:r w:rsidRPr="00B70DF6">
              <w:rPr>
                <w:rFonts w:ascii="Calibri" w:hAnsi="Calibri" w:cs="Calibri"/>
                <w:sz w:val="24"/>
              </w:rPr>
              <w:t xml:space="preserve"> effectively</w:t>
            </w:r>
          </w:p>
          <w:p w14:paraId="071A499B" w14:textId="77777777" w:rsidR="00B646D9" w:rsidRPr="00B70DF6" w:rsidRDefault="00B646D9" w:rsidP="00B646D9">
            <w:pPr>
              <w:pStyle w:val="Tablecopybulleted"/>
              <w:numPr>
                <w:ilvl w:val="0"/>
                <w:numId w:val="7"/>
              </w:numPr>
              <w:ind w:left="311"/>
              <w:rPr>
                <w:rFonts w:ascii="Calibri" w:hAnsi="Calibri" w:cs="Calibri"/>
                <w:sz w:val="24"/>
              </w:rPr>
            </w:pPr>
            <w:r w:rsidRPr="00B70DF6">
              <w:rPr>
                <w:rFonts w:ascii="Calibri" w:hAnsi="Calibri" w:cs="Calibri"/>
                <w:sz w:val="24"/>
              </w:rPr>
              <w:t xml:space="preserve">Commitment to </w:t>
            </w:r>
            <w:proofErr w:type="gramStart"/>
            <w:r w:rsidRPr="00B70DF6">
              <w:rPr>
                <w:rFonts w:ascii="Calibri" w:hAnsi="Calibri" w:cs="Calibri"/>
                <w:sz w:val="24"/>
              </w:rPr>
              <w:t>maintaining confidentiality at all times</w:t>
            </w:r>
            <w:proofErr w:type="gramEnd"/>
          </w:p>
          <w:p w14:paraId="071A499C" w14:textId="77777777" w:rsidR="00B646D9" w:rsidRPr="00B70DF6" w:rsidRDefault="00B646D9" w:rsidP="00B646D9">
            <w:pPr>
              <w:pStyle w:val="Tablecopybulleted"/>
              <w:numPr>
                <w:ilvl w:val="0"/>
                <w:numId w:val="7"/>
              </w:numPr>
              <w:ind w:left="311"/>
              <w:rPr>
                <w:rFonts w:ascii="Calibri" w:hAnsi="Calibri" w:cs="Calibri"/>
                <w:sz w:val="24"/>
              </w:rPr>
            </w:pPr>
            <w:r w:rsidRPr="00B70DF6">
              <w:rPr>
                <w:rFonts w:ascii="Calibri" w:hAnsi="Calibri" w:cs="Calibri"/>
                <w:sz w:val="24"/>
              </w:rPr>
              <w:t>Commitment to safeguarding and equality, ensuring that personal beliefs are not expressed in ways that exploit the position</w:t>
            </w:r>
          </w:p>
          <w:p w14:paraId="071A499D" w14:textId="77777777" w:rsidR="0098221B" w:rsidRPr="00B70DF6" w:rsidRDefault="0098221B" w:rsidP="00B646D9">
            <w:pPr>
              <w:pStyle w:val="ListParagraph"/>
              <w:rPr>
                <w:rFonts w:ascii="Calibri" w:hAnsi="Calibri" w:cs="Calibri"/>
                <w:sz w:val="24"/>
                <w:szCs w:val="24"/>
              </w:rPr>
            </w:pPr>
          </w:p>
        </w:tc>
        <w:tc>
          <w:tcPr>
            <w:tcW w:w="709" w:type="dxa"/>
          </w:tcPr>
          <w:p w14:paraId="071A499E" w14:textId="77777777" w:rsidR="00326558" w:rsidRPr="00B70DF6" w:rsidRDefault="0098221B" w:rsidP="00326558">
            <w:pPr>
              <w:pStyle w:val="ListParagraph"/>
              <w:ind w:left="0"/>
              <w:jc w:val="center"/>
              <w:rPr>
                <w:rFonts w:ascii="Calibri" w:hAnsi="Calibri" w:cs="Calibri"/>
                <w:sz w:val="24"/>
                <w:szCs w:val="24"/>
              </w:rPr>
            </w:pPr>
            <w:r w:rsidRPr="00B70DF6">
              <w:rPr>
                <w:rFonts w:ascii="Calibri" w:hAnsi="Calibri" w:cs="Calibri"/>
                <w:sz w:val="24"/>
                <w:szCs w:val="24"/>
              </w:rPr>
              <w:t>E</w:t>
            </w:r>
          </w:p>
          <w:p w14:paraId="071A499F" w14:textId="77777777" w:rsidR="00B646D9" w:rsidRPr="00B70DF6" w:rsidRDefault="00B646D9" w:rsidP="00326558">
            <w:pPr>
              <w:pStyle w:val="ListParagraph"/>
              <w:ind w:left="0"/>
              <w:jc w:val="center"/>
              <w:rPr>
                <w:rFonts w:ascii="Calibri" w:hAnsi="Calibri" w:cs="Calibri"/>
                <w:sz w:val="24"/>
                <w:szCs w:val="24"/>
              </w:rPr>
            </w:pPr>
          </w:p>
          <w:p w14:paraId="071A49A0" w14:textId="77777777" w:rsidR="0098221B" w:rsidRPr="00B70DF6" w:rsidRDefault="0098221B" w:rsidP="00326558">
            <w:pPr>
              <w:pStyle w:val="ListParagraph"/>
              <w:ind w:left="0"/>
              <w:jc w:val="center"/>
              <w:rPr>
                <w:rFonts w:ascii="Calibri" w:hAnsi="Calibri" w:cs="Calibri"/>
                <w:sz w:val="24"/>
                <w:szCs w:val="24"/>
              </w:rPr>
            </w:pPr>
            <w:r w:rsidRPr="00B70DF6">
              <w:rPr>
                <w:rFonts w:ascii="Calibri" w:hAnsi="Calibri" w:cs="Calibri"/>
                <w:sz w:val="24"/>
                <w:szCs w:val="24"/>
              </w:rPr>
              <w:t>E</w:t>
            </w:r>
          </w:p>
          <w:p w14:paraId="071A49A1" w14:textId="77777777" w:rsidR="0098221B" w:rsidRPr="00B70DF6" w:rsidRDefault="0098221B" w:rsidP="00326558">
            <w:pPr>
              <w:pStyle w:val="ListParagraph"/>
              <w:ind w:left="0"/>
              <w:jc w:val="center"/>
              <w:rPr>
                <w:rFonts w:ascii="Calibri" w:hAnsi="Calibri" w:cs="Calibri"/>
                <w:sz w:val="24"/>
                <w:szCs w:val="24"/>
              </w:rPr>
            </w:pPr>
          </w:p>
          <w:p w14:paraId="071A49A2" w14:textId="77777777" w:rsidR="0098221B" w:rsidRPr="00B70DF6" w:rsidRDefault="0098221B" w:rsidP="00326558">
            <w:pPr>
              <w:pStyle w:val="ListParagraph"/>
              <w:ind w:left="0"/>
              <w:jc w:val="center"/>
              <w:rPr>
                <w:rFonts w:ascii="Calibri" w:hAnsi="Calibri" w:cs="Calibri"/>
                <w:sz w:val="24"/>
                <w:szCs w:val="24"/>
              </w:rPr>
            </w:pPr>
            <w:r w:rsidRPr="00B70DF6">
              <w:rPr>
                <w:rFonts w:ascii="Calibri" w:hAnsi="Calibri" w:cs="Calibri"/>
                <w:sz w:val="24"/>
                <w:szCs w:val="24"/>
              </w:rPr>
              <w:t>E</w:t>
            </w:r>
          </w:p>
          <w:p w14:paraId="071A49A3" w14:textId="77777777" w:rsidR="00B646D9" w:rsidRPr="00B70DF6" w:rsidRDefault="00B646D9" w:rsidP="00326558">
            <w:pPr>
              <w:pStyle w:val="ListParagraph"/>
              <w:ind w:left="0"/>
              <w:jc w:val="center"/>
              <w:rPr>
                <w:rFonts w:ascii="Calibri" w:hAnsi="Calibri" w:cs="Calibri"/>
                <w:sz w:val="24"/>
                <w:szCs w:val="24"/>
              </w:rPr>
            </w:pPr>
          </w:p>
          <w:p w14:paraId="071A49A4" w14:textId="77777777" w:rsidR="0098221B" w:rsidRPr="00B70DF6" w:rsidRDefault="0098221B" w:rsidP="00326558">
            <w:pPr>
              <w:pStyle w:val="ListParagraph"/>
              <w:ind w:left="0"/>
              <w:jc w:val="center"/>
              <w:rPr>
                <w:rFonts w:ascii="Calibri" w:hAnsi="Calibri" w:cs="Calibri"/>
                <w:sz w:val="24"/>
                <w:szCs w:val="24"/>
              </w:rPr>
            </w:pPr>
            <w:r w:rsidRPr="00B70DF6">
              <w:rPr>
                <w:rFonts w:ascii="Calibri" w:hAnsi="Calibri" w:cs="Calibri"/>
                <w:sz w:val="24"/>
                <w:szCs w:val="24"/>
              </w:rPr>
              <w:t>E</w:t>
            </w:r>
          </w:p>
          <w:p w14:paraId="071A49A5" w14:textId="77777777" w:rsidR="0098221B" w:rsidRPr="00B70DF6" w:rsidRDefault="0098221B" w:rsidP="00326558">
            <w:pPr>
              <w:pStyle w:val="ListParagraph"/>
              <w:ind w:left="0"/>
              <w:jc w:val="center"/>
              <w:rPr>
                <w:rFonts w:ascii="Calibri" w:hAnsi="Calibri" w:cs="Calibri"/>
                <w:sz w:val="24"/>
                <w:szCs w:val="24"/>
              </w:rPr>
            </w:pPr>
            <w:r w:rsidRPr="00B70DF6">
              <w:rPr>
                <w:rFonts w:ascii="Calibri" w:hAnsi="Calibri" w:cs="Calibri"/>
                <w:sz w:val="24"/>
                <w:szCs w:val="24"/>
              </w:rPr>
              <w:t>E</w:t>
            </w:r>
          </w:p>
          <w:p w14:paraId="071A49A6" w14:textId="77777777" w:rsidR="0098221B" w:rsidRPr="00B70DF6" w:rsidRDefault="0098221B" w:rsidP="00326558">
            <w:pPr>
              <w:pStyle w:val="ListParagraph"/>
              <w:ind w:left="0"/>
              <w:jc w:val="center"/>
              <w:rPr>
                <w:rFonts w:ascii="Calibri" w:hAnsi="Calibri" w:cs="Calibri"/>
                <w:sz w:val="24"/>
                <w:szCs w:val="24"/>
              </w:rPr>
            </w:pPr>
          </w:p>
        </w:tc>
      </w:tr>
    </w:tbl>
    <w:p w14:paraId="071A49A8" w14:textId="77777777" w:rsidR="00B27950" w:rsidRPr="00B70DF6" w:rsidRDefault="00B27950" w:rsidP="00B27950">
      <w:pPr>
        <w:spacing w:after="0"/>
        <w:ind w:left="-567"/>
        <w:rPr>
          <w:rFonts w:ascii="Calibri" w:hAnsi="Calibri" w:cs="Calibri"/>
          <w:sz w:val="24"/>
          <w:szCs w:val="24"/>
        </w:rPr>
      </w:pPr>
    </w:p>
    <w:p w14:paraId="071A49A9" w14:textId="77777777" w:rsidR="00B27950" w:rsidRPr="00B70DF6" w:rsidRDefault="000E3FD6" w:rsidP="00B27950">
      <w:pPr>
        <w:spacing w:after="0"/>
        <w:ind w:left="-567"/>
        <w:rPr>
          <w:rFonts w:ascii="Calibri" w:hAnsi="Calibri" w:cs="Calibri"/>
          <w:b/>
          <w:sz w:val="24"/>
          <w:szCs w:val="24"/>
        </w:rPr>
      </w:pPr>
      <w:r w:rsidRPr="00B70DF6">
        <w:rPr>
          <w:rFonts w:ascii="Calibri" w:hAnsi="Calibri" w:cs="Calibri"/>
          <w:b/>
          <w:sz w:val="24"/>
          <w:szCs w:val="24"/>
        </w:rPr>
        <w:t>Notes:</w:t>
      </w:r>
    </w:p>
    <w:p w14:paraId="071A49AA" w14:textId="77777777" w:rsidR="000E3FD6" w:rsidRPr="00B70DF6" w:rsidRDefault="000E3FD6" w:rsidP="00B27950">
      <w:pPr>
        <w:spacing w:after="0"/>
        <w:ind w:left="-567"/>
        <w:rPr>
          <w:rFonts w:ascii="Calibri" w:hAnsi="Calibri" w:cs="Calibri"/>
          <w:sz w:val="24"/>
          <w:szCs w:val="24"/>
        </w:rPr>
      </w:pPr>
    </w:p>
    <w:p w14:paraId="071A49AB" w14:textId="77777777" w:rsidR="007E2762" w:rsidRPr="00B70DF6" w:rsidRDefault="000E3FD6" w:rsidP="007E2762">
      <w:pPr>
        <w:pStyle w:val="ListParagraph"/>
        <w:numPr>
          <w:ilvl w:val="0"/>
          <w:numId w:val="8"/>
        </w:numPr>
        <w:spacing w:after="0"/>
        <w:rPr>
          <w:rFonts w:ascii="Calibri" w:hAnsi="Calibri" w:cs="Calibri"/>
          <w:sz w:val="24"/>
          <w:szCs w:val="24"/>
        </w:rPr>
      </w:pPr>
      <w:r w:rsidRPr="00B70DF6">
        <w:rPr>
          <w:rFonts w:ascii="Calibri" w:hAnsi="Calibri" w:cs="Calibri"/>
          <w:sz w:val="24"/>
          <w:szCs w:val="24"/>
        </w:rPr>
        <w:t>This job description may be amended at any time in consultation with the post holder.</w:t>
      </w:r>
    </w:p>
    <w:p w14:paraId="071A49AC" w14:textId="1E841830" w:rsidR="000E3FD6" w:rsidRPr="00B70DF6" w:rsidRDefault="000E3FD6" w:rsidP="007E2762">
      <w:pPr>
        <w:pStyle w:val="ListParagraph"/>
        <w:numPr>
          <w:ilvl w:val="0"/>
          <w:numId w:val="8"/>
        </w:numPr>
        <w:spacing w:after="0"/>
        <w:rPr>
          <w:rFonts w:ascii="Calibri" w:hAnsi="Calibri" w:cs="Calibri"/>
          <w:sz w:val="24"/>
          <w:szCs w:val="24"/>
        </w:rPr>
      </w:pPr>
      <w:r w:rsidRPr="00B70DF6">
        <w:rPr>
          <w:rFonts w:ascii="Calibri" w:hAnsi="Calibri" w:cs="Calibri"/>
          <w:sz w:val="24"/>
          <w:szCs w:val="24"/>
        </w:rPr>
        <w:t xml:space="preserve">If you do not have </w:t>
      </w:r>
      <w:proofErr w:type="gramStart"/>
      <w:r w:rsidRPr="00B70DF6">
        <w:rPr>
          <w:rFonts w:ascii="Calibri" w:hAnsi="Calibri" w:cs="Calibri"/>
          <w:sz w:val="24"/>
          <w:szCs w:val="24"/>
        </w:rPr>
        <w:t>all of</w:t>
      </w:r>
      <w:proofErr w:type="gramEnd"/>
      <w:r w:rsidRPr="00B70DF6">
        <w:rPr>
          <w:rFonts w:ascii="Calibri" w:hAnsi="Calibri" w:cs="Calibri"/>
          <w:sz w:val="24"/>
          <w:szCs w:val="24"/>
        </w:rPr>
        <w:t xml:space="preserve"> the experience listed above but are interested in applying, please contact Mrs </w:t>
      </w:r>
      <w:r w:rsidR="003639BF" w:rsidRPr="00B70DF6">
        <w:rPr>
          <w:rFonts w:ascii="Calibri" w:hAnsi="Calibri" w:cs="Calibri"/>
          <w:sz w:val="24"/>
          <w:szCs w:val="24"/>
        </w:rPr>
        <w:t xml:space="preserve">R Blake, </w:t>
      </w:r>
      <w:r w:rsidRPr="00B70DF6">
        <w:rPr>
          <w:rFonts w:ascii="Calibri" w:hAnsi="Calibri" w:cs="Calibri"/>
          <w:sz w:val="24"/>
          <w:szCs w:val="24"/>
        </w:rPr>
        <w:t>Headteacher’s PA in the first instance.</w:t>
      </w:r>
    </w:p>
    <w:p w14:paraId="071A49AD" w14:textId="77777777" w:rsidR="007E2762" w:rsidRPr="00B70DF6" w:rsidRDefault="007E2762" w:rsidP="003E3F7B">
      <w:pPr>
        <w:spacing w:after="0"/>
        <w:jc w:val="right"/>
        <w:rPr>
          <w:rFonts w:ascii="Calibri" w:hAnsi="Calibri" w:cs="Calibri"/>
          <w:sz w:val="24"/>
          <w:szCs w:val="24"/>
        </w:rPr>
      </w:pPr>
    </w:p>
    <w:p w14:paraId="5C5B01B4" w14:textId="77777777" w:rsidR="003E3F7B" w:rsidRDefault="003E3F7B" w:rsidP="003E3F7B">
      <w:pPr>
        <w:spacing w:after="0"/>
        <w:ind w:left="-567"/>
        <w:jc w:val="right"/>
        <w:rPr>
          <w:rFonts w:ascii="Calibri" w:hAnsi="Calibri" w:cs="Calibri"/>
          <w:sz w:val="24"/>
          <w:szCs w:val="24"/>
        </w:rPr>
      </w:pPr>
    </w:p>
    <w:p w14:paraId="58BEC32D" w14:textId="77777777" w:rsidR="003E3F7B" w:rsidRDefault="003E3F7B" w:rsidP="003E3F7B">
      <w:pPr>
        <w:spacing w:after="0"/>
        <w:ind w:left="-567"/>
        <w:jc w:val="right"/>
        <w:rPr>
          <w:rFonts w:ascii="Calibri" w:hAnsi="Calibri" w:cs="Calibri"/>
          <w:sz w:val="24"/>
          <w:szCs w:val="24"/>
        </w:rPr>
      </w:pPr>
    </w:p>
    <w:p w14:paraId="071A49AE" w14:textId="2A5D4F7A" w:rsidR="007E2762" w:rsidRPr="00B70DF6" w:rsidRDefault="00CD3C99" w:rsidP="003E3F7B">
      <w:pPr>
        <w:spacing w:after="0"/>
        <w:ind w:left="-567"/>
        <w:jc w:val="right"/>
        <w:rPr>
          <w:rFonts w:ascii="Calibri" w:hAnsi="Calibri" w:cs="Calibri"/>
          <w:sz w:val="24"/>
          <w:szCs w:val="24"/>
        </w:rPr>
      </w:pPr>
      <w:r>
        <w:rPr>
          <w:rFonts w:ascii="Calibri" w:hAnsi="Calibri" w:cs="Calibri"/>
          <w:sz w:val="24"/>
          <w:szCs w:val="24"/>
        </w:rPr>
        <w:t>Review Date</w:t>
      </w:r>
      <w:r w:rsidR="007E2762" w:rsidRPr="00B70DF6">
        <w:rPr>
          <w:rFonts w:ascii="Calibri" w:hAnsi="Calibri" w:cs="Calibri"/>
          <w:sz w:val="24"/>
          <w:szCs w:val="24"/>
        </w:rPr>
        <w:t>:</w:t>
      </w:r>
      <w:r w:rsidR="00B70DF6">
        <w:rPr>
          <w:rFonts w:ascii="Calibri" w:hAnsi="Calibri" w:cs="Calibri"/>
          <w:sz w:val="24"/>
          <w:szCs w:val="24"/>
        </w:rPr>
        <w:t xml:space="preserve"> </w:t>
      </w:r>
      <w:r w:rsidR="003E3F7B">
        <w:rPr>
          <w:rFonts w:ascii="Calibri" w:hAnsi="Calibri" w:cs="Calibri"/>
          <w:sz w:val="24"/>
          <w:szCs w:val="24"/>
        </w:rPr>
        <w:t>June 2026</w:t>
      </w:r>
    </w:p>
    <w:p w14:paraId="071A49AF" w14:textId="77777777" w:rsidR="007E2762" w:rsidRPr="00B70DF6" w:rsidRDefault="007E2762" w:rsidP="007E2762">
      <w:pPr>
        <w:spacing w:after="0"/>
        <w:ind w:left="-567"/>
        <w:rPr>
          <w:rFonts w:ascii="Calibri" w:hAnsi="Calibri" w:cs="Calibri"/>
          <w:sz w:val="24"/>
          <w:szCs w:val="24"/>
        </w:rPr>
      </w:pPr>
    </w:p>
    <w:sectPr w:rsidR="007E2762" w:rsidRPr="00B70DF6" w:rsidSect="00B94609">
      <w:headerReference w:type="even" r:id="rId10"/>
      <w:headerReference w:type="default" r:id="rId11"/>
      <w:footerReference w:type="even" r:id="rId12"/>
      <w:footerReference w:type="default" r:id="rId13"/>
      <w:headerReference w:type="first" r:id="rId14"/>
      <w:footerReference w:type="first" r:id="rId15"/>
      <w:pgSz w:w="11906" w:h="16838"/>
      <w:pgMar w:top="851" w:right="1440" w:bottom="851" w:left="1440"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43F9E" w14:textId="77777777" w:rsidR="00326095" w:rsidRDefault="00326095" w:rsidP="007E2762">
      <w:pPr>
        <w:spacing w:after="0" w:line="240" w:lineRule="auto"/>
      </w:pPr>
      <w:r>
        <w:separator/>
      </w:r>
    </w:p>
  </w:endnote>
  <w:endnote w:type="continuationSeparator" w:id="0">
    <w:p w14:paraId="33A0A26C" w14:textId="77777777" w:rsidR="00326095" w:rsidRDefault="00326095" w:rsidP="007E2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Arial (W1)">
    <w:altName w:val="Courier New"/>
    <w:charset w:val="00"/>
    <w:family w:val="swiss"/>
    <w:pitch w:val="variable"/>
    <w:sig w:usb0="20003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A49B9" w14:textId="77777777" w:rsidR="007E2762" w:rsidRDefault="007E27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A49BA" w14:textId="77777777" w:rsidR="007E2762" w:rsidRDefault="007E27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A49BC" w14:textId="77777777" w:rsidR="007E2762" w:rsidRDefault="007E27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757D0" w14:textId="77777777" w:rsidR="00326095" w:rsidRDefault="00326095" w:rsidP="007E2762">
      <w:pPr>
        <w:spacing w:after="0" w:line="240" w:lineRule="auto"/>
      </w:pPr>
      <w:r>
        <w:separator/>
      </w:r>
    </w:p>
  </w:footnote>
  <w:footnote w:type="continuationSeparator" w:id="0">
    <w:p w14:paraId="28408224" w14:textId="77777777" w:rsidR="00326095" w:rsidRDefault="00326095" w:rsidP="007E27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A49B7" w14:textId="77777777" w:rsidR="007E2762" w:rsidRDefault="007E27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A49B8" w14:textId="77777777" w:rsidR="007E2762" w:rsidRDefault="007E27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A49BB" w14:textId="77777777" w:rsidR="007E2762" w:rsidRDefault="007E27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2746"/>
    <w:multiLevelType w:val="hybridMultilevel"/>
    <w:tmpl w:val="B928E38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 w15:restartNumberingAfterBreak="0">
    <w:nsid w:val="05A07B4D"/>
    <w:multiLevelType w:val="hybridMultilevel"/>
    <w:tmpl w:val="31A8702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 w15:restartNumberingAfterBreak="0">
    <w:nsid w:val="071C6380"/>
    <w:multiLevelType w:val="hybridMultilevel"/>
    <w:tmpl w:val="CE60DC5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 w15:restartNumberingAfterBreak="0">
    <w:nsid w:val="09B10712"/>
    <w:multiLevelType w:val="hybridMultilevel"/>
    <w:tmpl w:val="D982D47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C3F7814"/>
    <w:multiLevelType w:val="hybridMultilevel"/>
    <w:tmpl w:val="80C69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E73140"/>
    <w:multiLevelType w:val="hybridMultilevel"/>
    <w:tmpl w:val="27B245F2"/>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7" w15:restartNumberingAfterBreak="0">
    <w:nsid w:val="0D32632B"/>
    <w:multiLevelType w:val="hybridMultilevel"/>
    <w:tmpl w:val="E60AAC42"/>
    <w:lvl w:ilvl="0" w:tplc="38B85F14">
      <w:start w:val="1"/>
      <w:numFmt w:val="bullet"/>
      <w:pStyle w:val="ListBullet"/>
      <w:lvlText w:val=""/>
      <w:lvlJc w:val="left"/>
      <w:pPr>
        <w:tabs>
          <w:tab w:val="num" w:pos="720"/>
        </w:tabs>
        <w:ind w:left="720" w:hanging="72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0EA57977"/>
    <w:multiLevelType w:val="hybridMultilevel"/>
    <w:tmpl w:val="18A0252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146E017F"/>
    <w:multiLevelType w:val="hybridMultilevel"/>
    <w:tmpl w:val="06F40E5E"/>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0" w15:restartNumberingAfterBreak="0">
    <w:nsid w:val="1821599C"/>
    <w:multiLevelType w:val="hybridMultilevel"/>
    <w:tmpl w:val="EFE247A2"/>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1" w15:restartNumberingAfterBreak="0">
    <w:nsid w:val="1A0307F6"/>
    <w:multiLevelType w:val="hybridMultilevel"/>
    <w:tmpl w:val="14A8F2A2"/>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2" w15:restartNumberingAfterBreak="0">
    <w:nsid w:val="1A6B3A40"/>
    <w:multiLevelType w:val="hybridMultilevel"/>
    <w:tmpl w:val="DCAE9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831A03"/>
    <w:multiLevelType w:val="hybridMultilevel"/>
    <w:tmpl w:val="9FB22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E84503"/>
    <w:multiLevelType w:val="hybridMultilevel"/>
    <w:tmpl w:val="49F4A4E2"/>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5" w15:restartNumberingAfterBreak="0">
    <w:nsid w:val="2E860C1A"/>
    <w:multiLevelType w:val="hybridMultilevel"/>
    <w:tmpl w:val="E1DE8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5C55F8"/>
    <w:multiLevelType w:val="hybridMultilevel"/>
    <w:tmpl w:val="C98A2838"/>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7" w15:restartNumberingAfterBreak="0">
    <w:nsid w:val="38E43830"/>
    <w:multiLevelType w:val="hybridMultilevel"/>
    <w:tmpl w:val="A0B61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E42729"/>
    <w:multiLevelType w:val="hybridMultilevel"/>
    <w:tmpl w:val="0150D2F0"/>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9" w15:restartNumberingAfterBreak="0">
    <w:nsid w:val="47C6290A"/>
    <w:multiLevelType w:val="hybridMultilevel"/>
    <w:tmpl w:val="22FA249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0" w15:restartNumberingAfterBreak="0">
    <w:nsid w:val="4A334AC2"/>
    <w:multiLevelType w:val="hybridMultilevel"/>
    <w:tmpl w:val="7C4E4E4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1" w15:restartNumberingAfterBreak="0">
    <w:nsid w:val="4DC136C9"/>
    <w:multiLevelType w:val="hybridMultilevel"/>
    <w:tmpl w:val="F6C20AD4"/>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2" w15:restartNumberingAfterBreak="0">
    <w:nsid w:val="4E0143A5"/>
    <w:multiLevelType w:val="hybridMultilevel"/>
    <w:tmpl w:val="5F8A9C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5C410DC"/>
    <w:multiLevelType w:val="hybridMultilevel"/>
    <w:tmpl w:val="028E612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4" w15:restartNumberingAfterBreak="0">
    <w:nsid w:val="57CC76DB"/>
    <w:multiLevelType w:val="hybridMultilevel"/>
    <w:tmpl w:val="F6E67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0D3A43"/>
    <w:multiLevelType w:val="hybridMultilevel"/>
    <w:tmpl w:val="C5F843D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6" w15:restartNumberingAfterBreak="0">
    <w:nsid w:val="5EE833C3"/>
    <w:multiLevelType w:val="hybridMultilevel"/>
    <w:tmpl w:val="C76AC68C"/>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7" w15:restartNumberingAfterBreak="0">
    <w:nsid w:val="6225698E"/>
    <w:multiLevelType w:val="hybridMultilevel"/>
    <w:tmpl w:val="590EF3FC"/>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8" w15:restartNumberingAfterBreak="0">
    <w:nsid w:val="634F0FDC"/>
    <w:multiLevelType w:val="hybridMultilevel"/>
    <w:tmpl w:val="60B0D91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9" w15:restartNumberingAfterBreak="0">
    <w:nsid w:val="69CD3D37"/>
    <w:multiLevelType w:val="singleLevel"/>
    <w:tmpl w:val="08090001"/>
    <w:lvl w:ilvl="0">
      <w:start w:val="1"/>
      <w:numFmt w:val="bullet"/>
      <w:lvlText w:val=""/>
      <w:lvlJc w:val="left"/>
      <w:pPr>
        <w:ind w:left="720" w:hanging="360"/>
      </w:pPr>
      <w:rPr>
        <w:rFonts w:ascii="Symbol" w:hAnsi="Symbol" w:hint="default"/>
      </w:rPr>
    </w:lvl>
  </w:abstractNum>
  <w:abstractNum w:abstractNumId="30" w15:restartNumberingAfterBreak="0">
    <w:nsid w:val="6F817FD0"/>
    <w:multiLevelType w:val="hybridMultilevel"/>
    <w:tmpl w:val="589E391A"/>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1" w15:restartNumberingAfterBreak="0">
    <w:nsid w:val="6F8F0306"/>
    <w:multiLevelType w:val="hybridMultilevel"/>
    <w:tmpl w:val="5ED68ABC"/>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2" w15:restartNumberingAfterBreak="0">
    <w:nsid w:val="710F096E"/>
    <w:multiLevelType w:val="hybridMultilevel"/>
    <w:tmpl w:val="C41E60B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3" w15:restartNumberingAfterBreak="0">
    <w:nsid w:val="72562A41"/>
    <w:multiLevelType w:val="hybridMultilevel"/>
    <w:tmpl w:val="80607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7D7C21"/>
    <w:multiLevelType w:val="hybridMultilevel"/>
    <w:tmpl w:val="B058AA3A"/>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5" w15:restartNumberingAfterBreak="0">
    <w:nsid w:val="7BA52FBC"/>
    <w:multiLevelType w:val="hybridMultilevel"/>
    <w:tmpl w:val="E3605C2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6" w15:restartNumberingAfterBreak="0">
    <w:nsid w:val="7F12213F"/>
    <w:multiLevelType w:val="hybridMultilevel"/>
    <w:tmpl w:val="2E34F86A"/>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num w:numId="1" w16cid:durableId="2097555982">
    <w:abstractNumId w:val="36"/>
  </w:num>
  <w:num w:numId="2" w16cid:durableId="30496526">
    <w:abstractNumId w:val="0"/>
  </w:num>
  <w:num w:numId="3" w16cid:durableId="2048218241">
    <w:abstractNumId w:val="8"/>
  </w:num>
  <w:num w:numId="4" w16cid:durableId="1828473587">
    <w:abstractNumId w:val="23"/>
  </w:num>
  <w:num w:numId="5" w16cid:durableId="1818916400">
    <w:abstractNumId w:val="25"/>
  </w:num>
  <w:num w:numId="6" w16cid:durableId="127433321">
    <w:abstractNumId w:val="20"/>
  </w:num>
  <w:num w:numId="7" w16cid:durableId="862938179">
    <w:abstractNumId w:val="33"/>
  </w:num>
  <w:num w:numId="8" w16cid:durableId="93326654">
    <w:abstractNumId w:val="2"/>
  </w:num>
  <w:num w:numId="9" w16cid:durableId="1913806684">
    <w:abstractNumId w:val="27"/>
  </w:num>
  <w:num w:numId="10" w16cid:durableId="1789397521">
    <w:abstractNumId w:val="31"/>
  </w:num>
  <w:num w:numId="11" w16cid:durableId="1969509020">
    <w:abstractNumId w:val="6"/>
  </w:num>
  <w:num w:numId="12" w16cid:durableId="2025941357">
    <w:abstractNumId w:val="16"/>
  </w:num>
  <w:num w:numId="13" w16cid:durableId="1818063734">
    <w:abstractNumId w:val="3"/>
  </w:num>
  <w:num w:numId="14" w16cid:durableId="310447571">
    <w:abstractNumId w:val="19"/>
  </w:num>
  <w:num w:numId="15" w16cid:durableId="83114775">
    <w:abstractNumId w:val="32"/>
  </w:num>
  <w:num w:numId="16" w16cid:durableId="1027297205">
    <w:abstractNumId w:val="35"/>
  </w:num>
  <w:num w:numId="17" w16cid:durableId="149755386">
    <w:abstractNumId w:val="15"/>
  </w:num>
  <w:num w:numId="18" w16cid:durableId="1797019974">
    <w:abstractNumId w:val="24"/>
  </w:num>
  <w:num w:numId="19" w16cid:durableId="677578620">
    <w:abstractNumId w:val="22"/>
  </w:num>
  <w:num w:numId="20" w16cid:durableId="1948583951">
    <w:abstractNumId w:val="29"/>
  </w:num>
  <w:num w:numId="21" w16cid:durableId="219099591">
    <w:abstractNumId w:val="4"/>
  </w:num>
  <w:num w:numId="22" w16cid:durableId="1902131903">
    <w:abstractNumId w:val="9"/>
  </w:num>
  <w:num w:numId="23" w16cid:durableId="411397816">
    <w:abstractNumId w:val="1"/>
  </w:num>
  <w:num w:numId="24" w16cid:durableId="2000228002">
    <w:abstractNumId w:val="11"/>
  </w:num>
  <w:num w:numId="25" w16cid:durableId="1765880904">
    <w:abstractNumId w:val="14"/>
  </w:num>
  <w:num w:numId="26" w16cid:durableId="822356470">
    <w:abstractNumId w:val="21"/>
  </w:num>
  <w:num w:numId="27" w16cid:durableId="583957868">
    <w:abstractNumId w:val="10"/>
  </w:num>
  <w:num w:numId="28" w16cid:durableId="199904627">
    <w:abstractNumId w:val="28"/>
  </w:num>
  <w:num w:numId="29" w16cid:durableId="1374966100">
    <w:abstractNumId w:val="30"/>
  </w:num>
  <w:num w:numId="30" w16cid:durableId="359207134">
    <w:abstractNumId w:val="34"/>
  </w:num>
  <w:num w:numId="31" w16cid:durableId="1247765222">
    <w:abstractNumId w:val="18"/>
  </w:num>
  <w:num w:numId="32" w16cid:durableId="1218861657">
    <w:abstractNumId w:val="26"/>
  </w:num>
  <w:num w:numId="33" w16cid:durableId="141951808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84509019">
    <w:abstractNumId w:val="12"/>
  </w:num>
  <w:num w:numId="35" w16cid:durableId="1114013268">
    <w:abstractNumId w:val="13"/>
  </w:num>
  <w:num w:numId="36" w16cid:durableId="806699600">
    <w:abstractNumId w:val="17"/>
  </w:num>
  <w:num w:numId="37" w16cid:durableId="5927887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885"/>
    <w:rsid w:val="00004194"/>
    <w:rsid w:val="00007A6C"/>
    <w:rsid w:val="00011ED1"/>
    <w:rsid w:val="0002440E"/>
    <w:rsid w:val="0006117A"/>
    <w:rsid w:val="00061C58"/>
    <w:rsid w:val="00076BDF"/>
    <w:rsid w:val="00082A1B"/>
    <w:rsid w:val="00093619"/>
    <w:rsid w:val="000A3FB9"/>
    <w:rsid w:val="000A427F"/>
    <w:rsid w:val="000B244B"/>
    <w:rsid w:val="000B6FD7"/>
    <w:rsid w:val="000C28C7"/>
    <w:rsid w:val="000D6012"/>
    <w:rsid w:val="000E056D"/>
    <w:rsid w:val="000E12F7"/>
    <w:rsid w:val="000E3FD6"/>
    <w:rsid w:val="000E6B81"/>
    <w:rsid w:val="000F73AB"/>
    <w:rsid w:val="00113B08"/>
    <w:rsid w:val="00121C7D"/>
    <w:rsid w:val="001234E6"/>
    <w:rsid w:val="0013317C"/>
    <w:rsid w:val="00134E23"/>
    <w:rsid w:val="00154AF1"/>
    <w:rsid w:val="00155C83"/>
    <w:rsid w:val="00161D17"/>
    <w:rsid w:val="00162648"/>
    <w:rsid w:val="00165867"/>
    <w:rsid w:val="001909DB"/>
    <w:rsid w:val="001A643E"/>
    <w:rsid w:val="001B467D"/>
    <w:rsid w:val="001F064D"/>
    <w:rsid w:val="001F2F75"/>
    <w:rsid w:val="001F46CA"/>
    <w:rsid w:val="002413A7"/>
    <w:rsid w:val="00244DC0"/>
    <w:rsid w:val="00262B75"/>
    <w:rsid w:val="00262E1F"/>
    <w:rsid w:val="002662ED"/>
    <w:rsid w:val="002835E7"/>
    <w:rsid w:val="002A1EF3"/>
    <w:rsid w:val="002A734A"/>
    <w:rsid w:val="002C056B"/>
    <w:rsid w:val="002C223C"/>
    <w:rsid w:val="002C36F4"/>
    <w:rsid w:val="002D7C59"/>
    <w:rsid w:val="002E2F38"/>
    <w:rsid w:val="002F5627"/>
    <w:rsid w:val="003078B9"/>
    <w:rsid w:val="00326095"/>
    <w:rsid w:val="00326558"/>
    <w:rsid w:val="0033713E"/>
    <w:rsid w:val="0034182E"/>
    <w:rsid w:val="0036275C"/>
    <w:rsid w:val="003639BF"/>
    <w:rsid w:val="003C5922"/>
    <w:rsid w:val="003E3F7B"/>
    <w:rsid w:val="0040286B"/>
    <w:rsid w:val="00407E81"/>
    <w:rsid w:val="00412EB3"/>
    <w:rsid w:val="00446C6D"/>
    <w:rsid w:val="00452B4B"/>
    <w:rsid w:val="00462733"/>
    <w:rsid w:val="0048598B"/>
    <w:rsid w:val="0049224E"/>
    <w:rsid w:val="004936FA"/>
    <w:rsid w:val="004A2CCD"/>
    <w:rsid w:val="004C1F7C"/>
    <w:rsid w:val="004C40E1"/>
    <w:rsid w:val="004D123A"/>
    <w:rsid w:val="004F7FC5"/>
    <w:rsid w:val="00507DCF"/>
    <w:rsid w:val="00516AC4"/>
    <w:rsid w:val="005272F6"/>
    <w:rsid w:val="0053041F"/>
    <w:rsid w:val="0054345B"/>
    <w:rsid w:val="0054630F"/>
    <w:rsid w:val="005470C6"/>
    <w:rsid w:val="00560D02"/>
    <w:rsid w:val="005611AF"/>
    <w:rsid w:val="00564961"/>
    <w:rsid w:val="00571DF8"/>
    <w:rsid w:val="00574DA5"/>
    <w:rsid w:val="005B31EC"/>
    <w:rsid w:val="005C68D8"/>
    <w:rsid w:val="005D716B"/>
    <w:rsid w:val="005E42E2"/>
    <w:rsid w:val="005F0B96"/>
    <w:rsid w:val="0060446E"/>
    <w:rsid w:val="00632262"/>
    <w:rsid w:val="00653329"/>
    <w:rsid w:val="0065467E"/>
    <w:rsid w:val="00664364"/>
    <w:rsid w:val="00674308"/>
    <w:rsid w:val="006816B9"/>
    <w:rsid w:val="00686B48"/>
    <w:rsid w:val="006E7131"/>
    <w:rsid w:val="006F1DB3"/>
    <w:rsid w:val="006F3953"/>
    <w:rsid w:val="00707885"/>
    <w:rsid w:val="00725E0E"/>
    <w:rsid w:val="00733FB3"/>
    <w:rsid w:val="00740D2D"/>
    <w:rsid w:val="007460BD"/>
    <w:rsid w:val="007614D6"/>
    <w:rsid w:val="0076722D"/>
    <w:rsid w:val="007912E5"/>
    <w:rsid w:val="007C4E3D"/>
    <w:rsid w:val="007D0A14"/>
    <w:rsid w:val="007E2762"/>
    <w:rsid w:val="007E4C96"/>
    <w:rsid w:val="007E510B"/>
    <w:rsid w:val="007E6B1F"/>
    <w:rsid w:val="007E7B17"/>
    <w:rsid w:val="007F1981"/>
    <w:rsid w:val="008026CD"/>
    <w:rsid w:val="00802994"/>
    <w:rsid w:val="0080438A"/>
    <w:rsid w:val="008065B4"/>
    <w:rsid w:val="00806CDC"/>
    <w:rsid w:val="00815062"/>
    <w:rsid w:val="00821E50"/>
    <w:rsid w:val="0082451A"/>
    <w:rsid w:val="00825C80"/>
    <w:rsid w:val="008312F3"/>
    <w:rsid w:val="008475FE"/>
    <w:rsid w:val="0087022F"/>
    <w:rsid w:val="00884B00"/>
    <w:rsid w:val="008856C2"/>
    <w:rsid w:val="0089677F"/>
    <w:rsid w:val="008D6BB8"/>
    <w:rsid w:val="008E6ED0"/>
    <w:rsid w:val="008F1C72"/>
    <w:rsid w:val="008F70C4"/>
    <w:rsid w:val="00940EFA"/>
    <w:rsid w:val="00944482"/>
    <w:rsid w:val="00956554"/>
    <w:rsid w:val="00974733"/>
    <w:rsid w:val="00976D1F"/>
    <w:rsid w:val="0098221B"/>
    <w:rsid w:val="00985DDD"/>
    <w:rsid w:val="00990DE3"/>
    <w:rsid w:val="00995A53"/>
    <w:rsid w:val="009A7B4D"/>
    <w:rsid w:val="009C06BD"/>
    <w:rsid w:val="009C182B"/>
    <w:rsid w:val="009C3D55"/>
    <w:rsid w:val="009C4DAF"/>
    <w:rsid w:val="009C6324"/>
    <w:rsid w:val="009E56C4"/>
    <w:rsid w:val="009F10E3"/>
    <w:rsid w:val="00A0344B"/>
    <w:rsid w:val="00A331ED"/>
    <w:rsid w:val="00A3490D"/>
    <w:rsid w:val="00A4080E"/>
    <w:rsid w:val="00A42BB4"/>
    <w:rsid w:val="00A42DC8"/>
    <w:rsid w:val="00A61095"/>
    <w:rsid w:val="00A763C9"/>
    <w:rsid w:val="00A87AA2"/>
    <w:rsid w:val="00AA30D5"/>
    <w:rsid w:val="00AC1011"/>
    <w:rsid w:val="00AE3256"/>
    <w:rsid w:val="00B01A83"/>
    <w:rsid w:val="00B03861"/>
    <w:rsid w:val="00B04514"/>
    <w:rsid w:val="00B057F8"/>
    <w:rsid w:val="00B137D8"/>
    <w:rsid w:val="00B2312F"/>
    <w:rsid w:val="00B27950"/>
    <w:rsid w:val="00B40EB4"/>
    <w:rsid w:val="00B43588"/>
    <w:rsid w:val="00B53A92"/>
    <w:rsid w:val="00B56005"/>
    <w:rsid w:val="00B56E37"/>
    <w:rsid w:val="00B646D9"/>
    <w:rsid w:val="00B64E36"/>
    <w:rsid w:val="00B70DF6"/>
    <w:rsid w:val="00B94609"/>
    <w:rsid w:val="00BA28C6"/>
    <w:rsid w:val="00BB513B"/>
    <w:rsid w:val="00BC261D"/>
    <w:rsid w:val="00BE2031"/>
    <w:rsid w:val="00BE2D20"/>
    <w:rsid w:val="00C3010D"/>
    <w:rsid w:val="00C363E9"/>
    <w:rsid w:val="00C77CEE"/>
    <w:rsid w:val="00C84EAC"/>
    <w:rsid w:val="00C87499"/>
    <w:rsid w:val="00C93F5D"/>
    <w:rsid w:val="00CB36C0"/>
    <w:rsid w:val="00CB6E31"/>
    <w:rsid w:val="00CD035B"/>
    <w:rsid w:val="00CD3C99"/>
    <w:rsid w:val="00CF71BD"/>
    <w:rsid w:val="00D02279"/>
    <w:rsid w:val="00D02CE2"/>
    <w:rsid w:val="00D128CC"/>
    <w:rsid w:val="00D13944"/>
    <w:rsid w:val="00D21B45"/>
    <w:rsid w:val="00D23331"/>
    <w:rsid w:val="00D41B90"/>
    <w:rsid w:val="00D56AA1"/>
    <w:rsid w:val="00D62A0F"/>
    <w:rsid w:val="00D63B5B"/>
    <w:rsid w:val="00D641BA"/>
    <w:rsid w:val="00D72FB4"/>
    <w:rsid w:val="00D868D3"/>
    <w:rsid w:val="00DA07A2"/>
    <w:rsid w:val="00DC4F45"/>
    <w:rsid w:val="00DD1A13"/>
    <w:rsid w:val="00DD58ED"/>
    <w:rsid w:val="00E140D7"/>
    <w:rsid w:val="00E17DC8"/>
    <w:rsid w:val="00E20E17"/>
    <w:rsid w:val="00E46D2F"/>
    <w:rsid w:val="00E62B05"/>
    <w:rsid w:val="00E660F6"/>
    <w:rsid w:val="00E66287"/>
    <w:rsid w:val="00E754EC"/>
    <w:rsid w:val="00E84DD8"/>
    <w:rsid w:val="00E862DC"/>
    <w:rsid w:val="00E97689"/>
    <w:rsid w:val="00EB4866"/>
    <w:rsid w:val="00ED1D87"/>
    <w:rsid w:val="00F03267"/>
    <w:rsid w:val="00F04A6E"/>
    <w:rsid w:val="00F1143F"/>
    <w:rsid w:val="00F13915"/>
    <w:rsid w:val="00F322CD"/>
    <w:rsid w:val="00F60667"/>
    <w:rsid w:val="00F610D6"/>
    <w:rsid w:val="00F75336"/>
    <w:rsid w:val="00F75B82"/>
    <w:rsid w:val="00F926BB"/>
    <w:rsid w:val="00FA73C3"/>
    <w:rsid w:val="00FB3C60"/>
    <w:rsid w:val="00FE0FB3"/>
    <w:rsid w:val="00FE406F"/>
    <w:rsid w:val="00FE4FB3"/>
    <w:rsid w:val="00FE6923"/>
    <w:rsid w:val="00FF4376"/>
  </w:rsids>
  <m:mathPr>
    <m:mathFont m:val="Cambria Math"/>
    <m:brkBin m:val="before"/>
    <m:brkBinSub m:val="--"/>
    <m:smallFrac m:val="0"/>
    <m:dispDef/>
    <m:lMargin m:val="0"/>
    <m:rMargin m:val="0"/>
    <m:defJc m:val="centerGroup"/>
    <m:wrapIndent m:val="1440"/>
    <m:intLim m:val="subSup"/>
    <m:naryLim m:val="undOvr"/>
  </m:mathPr>
  <w:themeFontLang w:val="en-GB"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A48EF"/>
  <w15:docId w15:val="{959A1B6B-DBC1-4E8A-BFD1-A154FB6E8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C182B"/>
    <w:pPr>
      <w:keepNext/>
      <w:spacing w:after="480" w:line="240" w:lineRule="auto"/>
      <w:jc w:val="center"/>
      <w:outlineLvl w:val="0"/>
    </w:pPr>
    <w:rPr>
      <w:rFonts w:ascii="Arial (W1)" w:eastAsia="Times New Roman" w:hAnsi="Arial (W1)" w:cs="Times New Roman"/>
      <w:b/>
      <w:caps/>
      <w:sz w:val="28"/>
      <w:szCs w:val="20"/>
    </w:rPr>
  </w:style>
  <w:style w:type="paragraph" w:styleId="Heading2">
    <w:name w:val="heading 2"/>
    <w:basedOn w:val="Normal"/>
    <w:next w:val="Normal"/>
    <w:link w:val="Heading2Char"/>
    <w:qFormat/>
    <w:rsid w:val="009C182B"/>
    <w:pPr>
      <w:keepNext/>
      <w:spacing w:after="240" w:line="240" w:lineRule="auto"/>
      <w:outlineLvl w:val="1"/>
    </w:pPr>
    <w:rPr>
      <w:rFonts w:ascii="Arial (W1)" w:eastAsia="Times New Roman" w:hAnsi="Arial (W1)" w:cs="Times New Roman"/>
      <w:b/>
      <w:caps/>
      <w:sz w:val="24"/>
      <w:szCs w:val="20"/>
    </w:rPr>
  </w:style>
  <w:style w:type="paragraph" w:styleId="Heading3">
    <w:name w:val="heading 3"/>
    <w:basedOn w:val="Normal"/>
    <w:next w:val="Normal"/>
    <w:link w:val="Heading3Char"/>
    <w:qFormat/>
    <w:rsid w:val="009C182B"/>
    <w:pPr>
      <w:keepNext/>
      <w:spacing w:after="240" w:line="240" w:lineRule="auto"/>
      <w:outlineLvl w:val="2"/>
    </w:pPr>
    <w:rPr>
      <w:rFonts w:ascii="Arial (W1)" w:eastAsia="Times New Roman" w:hAnsi="Arial (W1)"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7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885"/>
    <w:rPr>
      <w:rFonts w:ascii="Tahoma" w:hAnsi="Tahoma" w:cs="Tahoma"/>
      <w:sz w:val="16"/>
      <w:szCs w:val="16"/>
    </w:rPr>
  </w:style>
  <w:style w:type="paragraph" w:styleId="ListParagraph">
    <w:name w:val="List Paragraph"/>
    <w:basedOn w:val="Normal"/>
    <w:uiPriority w:val="34"/>
    <w:qFormat/>
    <w:rsid w:val="00F322CD"/>
    <w:pPr>
      <w:ind w:left="720"/>
      <w:contextualSpacing/>
    </w:pPr>
  </w:style>
  <w:style w:type="table" w:styleId="TableGrid">
    <w:name w:val="Table Grid"/>
    <w:basedOn w:val="TableNormal"/>
    <w:uiPriority w:val="59"/>
    <w:rsid w:val="00B27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27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2762"/>
  </w:style>
  <w:style w:type="paragraph" w:styleId="Footer">
    <w:name w:val="footer"/>
    <w:basedOn w:val="Normal"/>
    <w:link w:val="FooterChar"/>
    <w:uiPriority w:val="99"/>
    <w:unhideWhenUsed/>
    <w:rsid w:val="007E27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762"/>
  </w:style>
  <w:style w:type="paragraph" w:customStyle="1" w:styleId="Tablecopybulleted">
    <w:name w:val="Table copy bulleted"/>
    <w:basedOn w:val="Normal"/>
    <w:qFormat/>
    <w:rsid w:val="00B646D9"/>
    <w:pPr>
      <w:keepLines/>
      <w:numPr>
        <w:numId w:val="21"/>
      </w:numPr>
      <w:spacing w:after="60" w:line="240" w:lineRule="auto"/>
      <w:textboxTightWrap w:val="allLines"/>
    </w:pPr>
    <w:rPr>
      <w:rFonts w:ascii="Arial" w:eastAsia="MS Mincho" w:hAnsi="Arial" w:cs="Times New Roman"/>
      <w:sz w:val="20"/>
      <w:szCs w:val="24"/>
      <w:lang w:val="en-US"/>
    </w:rPr>
  </w:style>
  <w:style w:type="character" w:styleId="Hyperlink">
    <w:name w:val="Hyperlink"/>
    <w:uiPriority w:val="99"/>
    <w:unhideWhenUsed/>
    <w:qFormat/>
    <w:rsid w:val="00B646D9"/>
    <w:rPr>
      <w:color w:val="0072CC"/>
      <w:u w:val="single"/>
    </w:rPr>
  </w:style>
  <w:style w:type="character" w:customStyle="1" w:styleId="Heading1Char">
    <w:name w:val="Heading 1 Char"/>
    <w:basedOn w:val="DefaultParagraphFont"/>
    <w:link w:val="Heading1"/>
    <w:rsid w:val="009C182B"/>
    <w:rPr>
      <w:rFonts w:ascii="Arial (W1)" w:eastAsia="Times New Roman" w:hAnsi="Arial (W1)" w:cs="Times New Roman"/>
      <w:b/>
      <w:caps/>
      <w:sz w:val="28"/>
      <w:szCs w:val="20"/>
    </w:rPr>
  </w:style>
  <w:style w:type="character" w:customStyle="1" w:styleId="Heading2Char">
    <w:name w:val="Heading 2 Char"/>
    <w:basedOn w:val="DefaultParagraphFont"/>
    <w:link w:val="Heading2"/>
    <w:rsid w:val="009C182B"/>
    <w:rPr>
      <w:rFonts w:ascii="Arial (W1)" w:eastAsia="Times New Roman" w:hAnsi="Arial (W1)" w:cs="Times New Roman"/>
      <w:b/>
      <w:caps/>
      <w:sz w:val="24"/>
      <w:szCs w:val="20"/>
    </w:rPr>
  </w:style>
  <w:style w:type="character" w:customStyle="1" w:styleId="Heading3Char">
    <w:name w:val="Heading 3 Char"/>
    <w:basedOn w:val="DefaultParagraphFont"/>
    <w:link w:val="Heading3"/>
    <w:rsid w:val="009C182B"/>
    <w:rPr>
      <w:rFonts w:ascii="Arial (W1)" w:eastAsia="Times New Roman" w:hAnsi="Arial (W1)" w:cs="Times New Roman"/>
      <w:b/>
      <w:sz w:val="24"/>
      <w:szCs w:val="20"/>
    </w:rPr>
  </w:style>
  <w:style w:type="paragraph" w:styleId="ListBullet">
    <w:name w:val="List Bullet"/>
    <w:basedOn w:val="Normal"/>
    <w:rsid w:val="009C182B"/>
    <w:pPr>
      <w:numPr>
        <w:numId w:val="33"/>
      </w:numPr>
      <w:spacing w:after="240" w:line="240" w:lineRule="auto"/>
    </w:pPr>
    <w:rPr>
      <w:rFonts w:ascii="Arial (W1)" w:eastAsia="Times New Roman" w:hAnsi="Arial (W1)" w:cs="Times New Roman"/>
      <w:sz w:val="24"/>
      <w:szCs w:val="20"/>
    </w:rPr>
  </w:style>
  <w:style w:type="paragraph" w:styleId="BodyText">
    <w:name w:val="Body Text"/>
    <w:basedOn w:val="Normal"/>
    <w:link w:val="BodyTextChar"/>
    <w:rsid w:val="009C182B"/>
    <w:pPr>
      <w:spacing w:after="240" w:line="240" w:lineRule="auto"/>
    </w:pPr>
    <w:rPr>
      <w:rFonts w:ascii="Arial (W1)" w:eastAsia="Times New Roman" w:hAnsi="Arial (W1)" w:cs="Times New Roman"/>
      <w:sz w:val="24"/>
      <w:szCs w:val="20"/>
    </w:rPr>
  </w:style>
  <w:style w:type="character" w:customStyle="1" w:styleId="BodyTextChar">
    <w:name w:val="Body Text Char"/>
    <w:basedOn w:val="DefaultParagraphFont"/>
    <w:link w:val="BodyText"/>
    <w:rsid w:val="009C182B"/>
    <w:rPr>
      <w:rFonts w:ascii="Arial (W1)" w:eastAsia="Times New Roman" w:hAnsi="Arial (W1)" w:cs="Times New Roman"/>
      <w:sz w:val="24"/>
      <w:szCs w:val="20"/>
    </w:rPr>
  </w:style>
  <w:style w:type="paragraph" w:styleId="NoSpacing">
    <w:name w:val="No Spacing"/>
    <w:uiPriority w:val="1"/>
    <w:qFormat/>
    <w:rsid w:val="0049224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the-7-principles-of-public-lif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CE590-CDB6-42DA-815C-E39EEE69B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1802</Words>
  <Characters>10275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Jayne Capps-Jenner</dc:creator>
  <cp:lastModifiedBy>Mrs R Blake</cp:lastModifiedBy>
  <cp:revision>3</cp:revision>
  <cp:lastPrinted>2021-11-25T11:36:00Z</cp:lastPrinted>
  <dcterms:created xsi:type="dcterms:W3CDTF">2026-06-03T09:33:00Z</dcterms:created>
  <dcterms:modified xsi:type="dcterms:W3CDTF">2026-06-03T09:34:00Z</dcterms:modified>
</cp:coreProperties>
</file>