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93F0" w14:textId="10EB188F" w:rsidR="00CB4B1F" w:rsidRDefault="00CB4B1F">
      <w:pPr>
        <w:tabs>
          <w:tab w:val="left" w:pos="2314"/>
          <w:tab w:val="left" w:pos="8950"/>
        </w:tabs>
        <w:ind w:left="58"/>
        <w:rPr>
          <w:rFonts w:ascii="Times New Roman"/>
          <w:noProof/>
          <w:spacing w:val="18"/>
          <w:position w:val="34"/>
          <w:sz w:val="20"/>
        </w:rPr>
      </w:pPr>
      <w:r w:rsidRPr="00967219">
        <w:rPr>
          <w:noProof/>
          <w:sz w:val="28"/>
          <w:szCs w:val="28"/>
        </w:rPr>
        <w:drawing>
          <wp:inline distT="0" distB="0" distL="0" distR="0" wp14:anchorId="042DFB1F" wp14:editId="73079778">
            <wp:extent cx="2324100" cy="800100"/>
            <wp:effectExtent l="0" t="0" r="0" b="0"/>
            <wp:docPr id="1913473324" name="Picture 1" descr="A logo with text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73324" name="Picture 1" descr="A logo with text and a su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pacing w:val="18"/>
          <w:position w:val="34"/>
          <w:sz w:val="20"/>
        </w:rPr>
        <w:t xml:space="preserve">                                                                 </w:t>
      </w:r>
      <w:r>
        <w:rPr>
          <w:rFonts w:ascii="Times New Roman"/>
          <w:noProof/>
          <w:spacing w:val="18"/>
          <w:position w:val="34"/>
          <w:sz w:val="20"/>
        </w:rPr>
        <w:drawing>
          <wp:inline distT="0" distB="0" distL="0" distR="0" wp14:anchorId="2619E5CA" wp14:editId="4A9146EE">
            <wp:extent cx="852246" cy="1088135"/>
            <wp:effectExtent l="0" t="0" r="0" b="0"/>
            <wp:docPr id="4" name="Image 4" descr="40290 Green lane CE MASTER logo (rgb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40290 Green lane CE MASTER logo (rgb)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246" cy="1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30672" w14:textId="41526FDC" w:rsidR="00CB4B1F" w:rsidRDefault="00CB4B1F">
      <w:pPr>
        <w:tabs>
          <w:tab w:val="left" w:pos="2314"/>
          <w:tab w:val="left" w:pos="8950"/>
        </w:tabs>
        <w:ind w:left="58"/>
        <w:rPr>
          <w:rFonts w:ascii="Times New Roman"/>
          <w:position w:val="73"/>
          <w:sz w:val="20"/>
        </w:rPr>
      </w:pPr>
      <w:r>
        <w:rPr>
          <w:rFonts w:ascii="Times New Roman"/>
          <w:noProof/>
          <w:spacing w:val="18"/>
          <w:position w:val="34"/>
          <w:sz w:val="20"/>
        </w:rPr>
        <w:t xml:space="preserve">      </w:t>
      </w:r>
    </w:p>
    <w:p w14:paraId="7B8780E4" w14:textId="77777777" w:rsidR="00CB4B1F" w:rsidRDefault="00CB4B1F">
      <w:pPr>
        <w:tabs>
          <w:tab w:val="left" w:pos="2314"/>
          <w:tab w:val="left" w:pos="8950"/>
        </w:tabs>
        <w:ind w:left="58"/>
        <w:rPr>
          <w:rFonts w:ascii="Times New Roman"/>
          <w:position w:val="73"/>
          <w:sz w:val="20"/>
        </w:rPr>
      </w:pPr>
    </w:p>
    <w:p w14:paraId="6C5A9290" w14:textId="175C00E3" w:rsidR="00CF6691" w:rsidRDefault="00210D21">
      <w:pPr>
        <w:tabs>
          <w:tab w:val="left" w:pos="2314"/>
          <w:tab w:val="left" w:pos="8950"/>
        </w:tabs>
        <w:ind w:left="58"/>
        <w:rPr>
          <w:rFonts w:ascii="Times New Roman"/>
          <w:position w:val="34"/>
          <w:sz w:val="20"/>
        </w:rPr>
      </w:pPr>
      <w:r>
        <w:rPr>
          <w:rFonts w:ascii="Times New Roman"/>
          <w:position w:val="7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B538C75" wp14:editId="6F402F0E">
            <wp:extent cx="1953050" cy="1303401"/>
            <wp:effectExtent l="0" t="0" r="0" b="0"/>
            <wp:docPr id="2" name="Image 2" descr="A few girls looking at a table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few girls looking at a table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050" cy="130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noProof/>
          <w:spacing w:val="18"/>
          <w:position w:val="2"/>
          <w:sz w:val="20"/>
        </w:rPr>
        <w:drawing>
          <wp:inline distT="0" distB="0" distL="0" distR="0" wp14:anchorId="0C5A2207" wp14:editId="78D8166B">
            <wp:extent cx="1934770" cy="1290827"/>
            <wp:effectExtent l="0" t="0" r="0" b="0"/>
            <wp:docPr id="3" name="Image 3" descr="A child and child in winter clothe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hild and child in winter clothes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770" cy="129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position w:val="2"/>
          <w:sz w:val="20"/>
        </w:rPr>
        <w:tab/>
      </w:r>
    </w:p>
    <w:p w14:paraId="69B592AD" w14:textId="77777777" w:rsidR="00CF6691" w:rsidRDefault="00CF6691">
      <w:pPr>
        <w:pStyle w:val="BodyText"/>
        <w:spacing w:before="24"/>
        <w:rPr>
          <w:rFonts w:ascii="Times New Roman"/>
        </w:rPr>
      </w:pPr>
    </w:p>
    <w:p w14:paraId="75C8D421" w14:textId="77777777" w:rsidR="00CF6691" w:rsidRDefault="00210D21">
      <w:pPr>
        <w:ind w:left="3420" w:right="3278"/>
        <w:jc w:val="center"/>
        <w:rPr>
          <w:b/>
          <w:sz w:val="24"/>
        </w:rPr>
      </w:pPr>
      <w:r>
        <w:rPr>
          <w:b/>
          <w:sz w:val="24"/>
        </w:rPr>
        <w:t>Green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Lane,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Barnard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Castle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DL12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8LG Tel: (01833) 690298</w:t>
      </w:r>
    </w:p>
    <w:p w14:paraId="347EFBA9" w14:textId="27F2FF99" w:rsidR="00CF6691" w:rsidRDefault="00210D21">
      <w:pPr>
        <w:ind w:left="2887" w:right="2808"/>
        <w:jc w:val="center"/>
        <w:rPr>
          <w:b/>
          <w:sz w:val="24"/>
        </w:rPr>
      </w:pPr>
      <w:r>
        <w:rPr>
          <w:b/>
          <w:spacing w:val="-2"/>
          <w:sz w:val="24"/>
        </w:rPr>
        <w:t>E-Mail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Address</w:t>
      </w:r>
      <w:r>
        <w:rPr>
          <w:b/>
          <w:spacing w:val="-12"/>
          <w:sz w:val="24"/>
        </w:rPr>
        <w:t xml:space="preserve"> </w:t>
      </w:r>
      <w:hyperlink r:id="rId9" w:history="1">
        <w:r w:rsidR="00786CF3" w:rsidRPr="00786CF3">
          <w:rPr>
            <w:rStyle w:val="Hyperlink"/>
            <w:b/>
            <w:bCs/>
          </w:rPr>
          <w:t xml:space="preserve"> a</w:t>
        </w:r>
        <w:r w:rsidR="00786CF3" w:rsidRPr="00786CF3">
          <w:rPr>
            <w:rStyle w:val="Hyperlink"/>
            <w:b/>
            <w:bCs/>
            <w:spacing w:val="-2"/>
            <w:sz w:val="24"/>
          </w:rPr>
          <w:t>dmin@greenlanecofe.org</w:t>
        </w:r>
      </w:hyperlink>
      <w:r w:rsidRPr="00786CF3">
        <w:rPr>
          <w:b/>
          <w:bCs/>
          <w:color w:val="3333FF"/>
          <w:spacing w:val="-2"/>
          <w:sz w:val="24"/>
          <w:u w:val="single" w:color="3333FF"/>
        </w:rPr>
        <w:t>.uk</w:t>
      </w:r>
      <w:r>
        <w:rPr>
          <w:b/>
          <w:color w:val="3333FF"/>
          <w:spacing w:val="-2"/>
          <w:sz w:val="24"/>
        </w:rPr>
        <w:t xml:space="preserve"> </w:t>
      </w:r>
      <w:r>
        <w:rPr>
          <w:b/>
          <w:sz w:val="24"/>
        </w:rPr>
        <w:t>Head Teacher: Rob Goffee</w:t>
      </w:r>
    </w:p>
    <w:p w14:paraId="06895E09" w14:textId="4B5CEA79" w:rsidR="00CF6691" w:rsidRDefault="00210D21">
      <w:pPr>
        <w:ind w:left="2887" w:right="2804"/>
        <w:jc w:val="center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Teacher</w:t>
      </w:r>
      <w:r>
        <w:rPr>
          <w:b/>
          <w:spacing w:val="-8"/>
          <w:sz w:val="24"/>
        </w:rPr>
        <w:t xml:space="preserve"> </w:t>
      </w:r>
      <w:r w:rsidR="00E549D5">
        <w:rPr>
          <w:b/>
          <w:sz w:val="24"/>
        </w:rPr>
        <w:t>Year 2 or 3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</w:t>
      </w:r>
      <w:r w:rsidR="00B13485">
        <w:rPr>
          <w:b/>
          <w:sz w:val="24"/>
        </w:rPr>
        <w:t>Permanent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Fulltime) Grade: M1+</w:t>
      </w:r>
    </w:p>
    <w:p w14:paraId="51F496E4" w14:textId="6961BAD5" w:rsidR="00115CDA" w:rsidRDefault="00210D21">
      <w:pPr>
        <w:pStyle w:val="BodyText"/>
        <w:spacing w:line="242" w:lineRule="auto"/>
        <w:ind w:left="3646" w:right="3524"/>
        <w:jc w:val="center"/>
      </w:pPr>
      <w:r>
        <w:t>Starting:</w:t>
      </w:r>
      <w:r>
        <w:rPr>
          <w:spacing w:val="-10"/>
        </w:rPr>
        <w:t xml:space="preserve"> </w:t>
      </w:r>
      <w:r w:rsidR="00322783">
        <w:t>1</w:t>
      </w:r>
      <w:r w:rsidR="00322783" w:rsidRPr="00322783">
        <w:rPr>
          <w:vertAlign w:val="superscript"/>
        </w:rPr>
        <w:t>st</w:t>
      </w:r>
      <w:r w:rsidR="00322783">
        <w:t xml:space="preserve"> September 2026</w:t>
      </w:r>
    </w:p>
    <w:p w14:paraId="5EE9385D" w14:textId="4597C4ED" w:rsidR="00CF6691" w:rsidRDefault="00210D21">
      <w:pPr>
        <w:pStyle w:val="BodyText"/>
        <w:spacing w:line="242" w:lineRule="auto"/>
        <w:ind w:left="3646" w:right="3524"/>
        <w:jc w:val="center"/>
      </w:pPr>
      <w:r>
        <w:t xml:space="preserve"> Starting Salary: £3</w:t>
      </w:r>
      <w:r w:rsidR="00115CDA">
        <w:t>2</w:t>
      </w:r>
      <w:r>
        <w:t>,</w:t>
      </w:r>
      <w:r w:rsidR="00786CF3">
        <w:t>916</w:t>
      </w:r>
      <w:r>
        <w:t>+</w:t>
      </w:r>
    </w:p>
    <w:p w14:paraId="3424315C" w14:textId="77777777" w:rsidR="00CF6691" w:rsidRDefault="00CF6691">
      <w:pPr>
        <w:pStyle w:val="BodyText"/>
        <w:spacing w:before="44"/>
      </w:pPr>
    </w:p>
    <w:p w14:paraId="6B866DA3" w14:textId="77777777" w:rsidR="00CF6691" w:rsidRDefault="00210D21">
      <w:pPr>
        <w:pStyle w:val="BodyText"/>
        <w:ind w:left="53"/>
      </w:pPr>
      <w:r>
        <w:t>Green</w:t>
      </w:r>
      <w:r>
        <w:rPr>
          <w:spacing w:val="-1"/>
        </w:rPr>
        <w:t xml:space="preserve"> </w:t>
      </w:r>
      <w:r>
        <w:t>Lane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Teesdale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local community, we are seeking an inspirational class teacher to join our child-</w:t>
      </w:r>
      <w:proofErr w:type="spellStart"/>
      <w:r>
        <w:t>centred</w:t>
      </w:r>
      <w:proofErr w:type="spellEnd"/>
      <w:r>
        <w:t xml:space="preserve"> team.</w:t>
      </w:r>
      <w:r>
        <w:rPr>
          <w:spacing w:val="40"/>
        </w:rPr>
        <w:t xml:space="preserve"> </w:t>
      </w:r>
      <w:r>
        <w:t>The successful candidate will be full of enthusiasm and passionate about helping children thrive and achieve.</w:t>
      </w:r>
      <w:r>
        <w:rPr>
          <w:spacing w:val="40"/>
        </w:rPr>
        <w:t xml:space="preserve"> </w:t>
      </w:r>
      <w:r>
        <w:t>We offer a fantastic education</w:t>
      </w:r>
      <w:r>
        <w:rPr>
          <w:spacing w:val="-1"/>
        </w:rPr>
        <w:t xml:space="preserve"> </w:t>
      </w:r>
      <w:r>
        <w:t>based around achievement</w:t>
      </w:r>
      <w:r>
        <w:rPr>
          <w:spacing w:val="-1"/>
        </w:rPr>
        <w:t xml:space="preserve"> </w:t>
      </w:r>
      <w:r>
        <w:t>and success in a</w:t>
      </w:r>
      <w:r>
        <w:rPr>
          <w:spacing w:val="-2"/>
        </w:rPr>
        <w:t xml:space="preserve"> </w:t>
      </w:r>
      <w:r>
        <w:t>nurturing, holistic environment built around our school’s</w:t>
      </w:r>
      <w:r>
        <w:rPr>
          <w:spacing w:val="-1"/>
        </w:rPr>
        <w:t xml:space="preserve"> </w:t>
      </w:r>
      <w:r>
        <w:t>core Christian values.</w:t>
      </w:r>
      <w:r>
        <w:rPr>
          <w:spacing w:val="-2"/>
        </w:rPr>
        <w:t xml:space="preserve"> </w:t>
      </w:r>
      <w:r>
        <w:t>Here education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just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achievement; it is</w:t>
      </w:r>
      <w:r>
        <w:rPr>
          <w:spacing w:val="-1"/>
        </w:rPr>
        <w:t xml:space="preserve"> </w:t>
      </w:r>
      <w:r>
        <w:t>about developing young people who can flourish in al</w:t>
      </w:r>
      <w:r>
        <w:t>l areas of their lives developing the intellectual, spiritual, moral and physical attributes, becoming proud and respectful members of our community.</w:t>
      </w:r>
    </w:p>
    <w:p w14:paraId="1F28F08A" w14:textId="77777777" w:rsidR="00CF6691" w:rsidRDefault="00CF6691">
      <w:pPr>
        <w:pStyle w:val="BodyText"/>
        <w:spacing w:before="1"/>
      </w:pPr>
    </w:p>
    <w:p w14:paraId="00A0AE63" w14:textId="77777777" w:rsidR="00CF6691" w:rsidRDefault="00210D21">
      <w:pPr>
        <w:pStyle w:val="BodyText"/>
        <w:ind w:left="153"/>
      </w:pPr>
      <w:r>
        <w:t>Job</w:t>
      </w:r>
      <w:r>
        <w:rPr>
          <w:spacing w:val="-6"/>
        </w:rPr>
        <w:t xml:space="preserve"> </w:t>
      </w:r>
      <w:r>
        <w:rPr>
          <w:spacing w:val="-2"/>
        </w:rPr>
        <w:t>Summary:</w:t>
      </w:r>
    </w:p>
    <w:p w14:paraId="2F4EADAF" w14:textId="1E230E18" w:rsidR="00CF6691" w:rsidRDefault="00210D21">
      <w:pPr>
        <w:pStyle w:val="ListParagraph"/>
        <w:numPr>
          <w:ilvl w:val="0"/>
          <w:numId w:val="2"/>
        </w:numPr>
        <w:tabs>
          <w:tab w:val="left" w:pos="874"/>
        </w:tabs>
        <w:spacing w:before="17"/>
        <w:ind w:hanging="365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 w:rsidR="00B13485">
        <w:rPr>
          <w:spacing w:val="-2"/>
          <w:sz w:val="24"/>
        </w:rPr>
        <w:t xml:space="preserve">permanent and </w:t>
      </w:r>
      <w:proofErr w:type="gramStart"/>
      <w:r w:rsidR="00B13485">
        <w:rPr>
          <w:spacing w:val="-2"/>
          <w:sz w:val="24"/>
        </w:rPr>
        <w:t>full time</w:t>
      </w:r>
      <w:proofErr w:type="gramEnd"/>
    </w:p>
    <w:p w14:paraId="7869E25F" w14:textId="523112F9" w:rsidR="00CF6691" w:rsidRDefault="00210D21">
      <w:pPr>
        <w:pStyle w:val="ListParagraph"/>
        <w:numPr>
          <w:ilvl w:val="0"/>
          <w:numId w:val="2"/>
        </w:numPr>
        <w:tabs>
          <w:tab w:val="left" w:pos="874"/>
        </w:tabs>
        <w:spacing w:before="14"/>
        <w:ind w:hanging="365"/>
        <w:rPr>
          <w:sz w:val="24"/>
        </w:rPr>
      </w:pPr>
      <w:r>
        <w:rPr>
          <w:sz w:val="24"/>
        </w:rPr>
        <w:t>Starting</w:t>
      </w:r>
      <w:r>
        <w:rPr>
          <w:spacing w:val="-8"/>
          <w:sz w:val="24"/>
        </w:rPr>
        <w:t xml:space="preserve"> </w:t>
      </w:r>
      <w:r>
        <w:rPr>
          <w:sz w:val="24"/>
        </w:rPr>
        <w:t>Salary:</w:t>
      </w:r>
      <w:r>
        <w:rPr>
          <w:spacing w:val="-8"/>
          <w:sz w:val="24"/>
        </w:rPr>
        <w:t xml:space="preserve"> </w:t>
      </w:r>
      <w:r>
        <w:rPr>
          <w:sz w:val="24"/>
        </w:rPr>
        <w:t>MPS</w:t>
      </w:r>
      <w:r>
        <w:rPr>
          <w:spacing w:val="-8"/>
          <w:sz w:val="24"/>
        </w:rPr>
        <w:t xml:space="preserve"> </w:t>
      </w:r>
      <w:r>
        <w:rPr>
          <w:sz w:val="24"/>
        </w:rPr>
        <w:t>£</w:t>
      </w:r>
      <w:r w:rsidR="00115CDA">
        <w:rPr>
          <w:sz w:val="24"/>
        </w:rPr>
        <w:t>32,</w:t>
      </w:r>
      <w:r w:rsidR="00322783">
        <w:rPr>
          <w:sz w:val="24"/>
        </w:rPr>
        <w:t>916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(depending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experience)</w:t>
      </w:r>
    </w:p>
    <w:p w14:paraId="111E4D04" w14:textId="3C890977" w:rsidR="00CF6691" w:rsidRDefault="00210D21">
      <w:pPr>
        <w:pStyle w:val="ListParagraph"/>
        <w:numPr>
          <w:ilvl w:val="0"/>
          <w:numId w:val="2"/>
        </w:numPr>
        <w:tabs>
          <w:tab w:val="left" w:pos="874"/>
        </w:tabs>
        <w:ind w:hanging="365"/>
        <w:rPr>
          <w:sz w:val="24"/>
        </w:rPr>
      </w:pPr>
      <w:r>
        <w:rPr>
          <w:sz w:val="24"/>
        </w:rPr>
        <w:t>Closing</w:t>
      </w:r>
      <w:r>
        <w:rPr>
          <w:spacing w:val="-11"/>
          <w:sz w:val="24"/>
        </w:rPr>
        <w:t xml:space="preserve"> </w:t>
      </w:r>
      <w:r>
        <w:rPr>
          <w:sz w:val="24"/>
        </w:rPr>
        <w:t>date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7"/>
          <w:sz w:val="24"/>
        </w:rPr>
        <w:t xml:space="preserve"> </w:t>
      </w:r>
      <w:r w:rsidR="00C73419">
        <w:rPr>
          <w:sz w:val="24"/>
        </w:rPr>
        <w:t>Fr</w:t>
      </w:r>
      <w:r w:rsidR="0031519B">
        <w:rPr>
          <w:sz w:val="24"/>
        </w:rPr>
        <w:t>i</w:t>
      </w:r>
      <w:r w:rsidR="00C73419">
        <w:rPr>
          <w:sz w:val="24"/>
        </w:rPr>
        <w:t>day 3</w:t>
      </w:r>
      <w:r w:rsidR="00C73419" w:rsidRPr="00C73419">
        <w:rPr>
          <w:sz w:val="24"/>
          <w:vertAlign w:val="superscript"/>
        </w:rPr>
        <w:t>rd</w:t>
      </w:r>
      <w:r w:rsidR="00C73419">
        <w:rPr>
          <w:sz w:val="24"/>
        </w:rPr>
        <w:t xml:space="preserve"> July 2026</w:t>
      </w:r>
    </w:p>
    <w:p w14:paraId="527D3CF0" w14:textId="0271F60F" w:rsidR="00CF6691" w:rsidRDefault="00210D21">
      <w:pPr>
        <w:pStyle w:val="ListParagraph"/>
        <w:numPr>
          <w:ilvl w:val="0"/>
          <w:numId w:val="2"/>
        </w:numPr>
        <w:tabs>
          <w:tab w:val="left" w:pos="874"/>
        </w:tabs>
        <w:spacing w:before="17"/>
        <w:ind w:hanging="365"/>
        <w:rPr>
          <w:sz w:val="24"/>
        </w:rPr>
      </w:pPr>
      <w:r>
        <w:rPr>
          <w:sz w:val="24"/>
        </w:rPr>
        <w:t>Interview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 w:rsidR="00322783">
        <w:rPr>
          <w:sz w:val="24"/>
        </w:rPr>
        <w:t xml:space="preserve">WC </w:t>
      </w:r>
      <w:r w:rsidR="0031519B">
        <w:rPr>
          <w:sz w:val="24"/>
        </w:rPr>
        <w:t>13</w:t>
      </w:r>
      <w:r w:rsidR="0031519B" w:rsidRPr="0031519B">
        <w:rPr>
          <w:sz w:val="24"/>
          <w:vertAlign w:val="superscript"/>
        </w:rPr>
        <w:t>th</w:t>
      </w:r>
      <w:r w:rsidR="0031519B">
        <w:rPr>
          <w:sz w:val="24"/>
        </w:rPr>
        <w:t xml:space="preserve"> July 2026</w:t>
      </w:r>
    </w:p>
    <w:p w14:paraId="29979CA7" w14:textId="77777777" w:rsidR="00CF6691" w:rsidRDefault="00CF6691">
      <w:pPr>
        <w:pStyle w:val="BodyText"/>
        <w:spacing w:before="100"/>
      </w:pPr>
    </w:p>
    <w:p w14:paraId="386187DD" w14:textId="77777777" w:rsidR="00CF6691" w:rsidRDefault="00210D21">
      <w:pPr>
        <w:pStyle w:val="BodyText"/>
        <w:ind w:left="153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teacher</w:t>
      </w:r>
      <w:r>
        <w:rPr>
          <w:spacing w:val="-4"/>
        </w:rPr>
        <w:t xml:space="preserve"> who:</w:t>
      </w:r>
    </w:p>
    <w:p w14:paraId="10A5F0EB" w14:textId="77777777" w:rsidR="00CF6691" w:rsidRDefault="00210D21">
      <w:pPr>
        <w:pStyle w:val="ListParagraph"/>
        <w:numPr>
          <w:ilvl w:val="0"/>
          <w:numId w:val="1"/>
        </w:numPr>
        <w:tabs>
          <w:tab w:val="left" w:pos="797"/>
        </w:tabs>
        <w:spacing w:before="22"/>
        <w:ind w:hanging="360"/>
        <w:rPr>
          <w:sz w:val="24"/>
        </w:rPr>
      </w:pPr>
      <w:r>
        <w:rPr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z w:val="24"/>
        </w:rPr>
        <w:t>excellent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91833B9" w14:textId="77777777" w:rsidR="00CF6691" w:rsidRDefault="00210D21">
      <w:pPr>
        <w:pStyle w:val="ListParagraph"/>
        <w:numPr>
          <w:ilvl w:val="0"/>
          <w:numId w:val="1"/>
        </w:numPr>
        <w:tabs>
          <w:tab w:val="left" w:pos="797"/>
        </w:tabs>
        <w:ind w:hanging="360"/>
        <w:rPr>
          <w:sz w:val="24"/>
        </w:rPr>
      </w:pP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full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enthusiasm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passion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teaching</w:t>
      </w:r>
    </w:p>
    <w:p w14:paraId="40851D91" w14:textId="77777777" w:rsidR="00CF6691" w:rsidRDefault="00210D21">
      <w:pPr>
        <w:pStyle w:val="ListParagraph"/>
        <w:numPr>
          <w:ilvl w:val="0"/>
          <w:numId w:val="1"/>
        </w:numPr>
        <w:tabs>
          <w:tab w:val="left" w:pos="797"/>
        </w:tabs>
        <w:ind w:hanging="360"/>
        <w:rPr>
          <w:sz w:val="24"/>
        </w:rPr>
      </w:pP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7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improve</w:t>
      </w:r>
    </w:p>
    <w:p w14:paraId="4DCC29F4" w14:textId="77777777" w:rsidR="00CF6691" w:rsidRDefault="00210D21">
      <w:pPr>
        <w:pStyle w:val="ListParagraph"/>
        <w:numPr>
          <w:ilvl w:val="0"/>
          <w:numId w:val="1"/>
        </w:numPr>
        <w:tabs>
          <w:tab w:val="left" w:pos="797"/>
        </w:tabs>
        <w:spacing w:before="14"/>
        <w:ind w:hanging="360"/>
        <w:rPr>
          <w:sz w:val="24"/>
        </w:rPr>
      </w:pPr>
      <w:r>
        <w:rPr>
          <w:sz w:val="24"/>
        </w:rPr>
        <w:t>Can</w:t>
      </w:r>
      <w:r>
        <w:rPr>
          <w:spacing w:val="-11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0"/>
          <w:sz w:val="24"/>
        </w:rPr>
        <w:t xml:space="preserve"> </w:t>
      </w:r>
      <w:r>
        <w:rPr>
          <w:sz w:val="24"/>
        </w:rPr>
        <w:t>ethos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core</w:t>
      </w:r>
      <w:r>
        <w:rPr>
          <w:spacing w:val="-9"/>
          <w:sz w:val="24"/>
        </w:rPr>
        <w:t xml:space="preserve"> </w:t>
      </w:r>
      <w:r>
        <w:rPr>
          <w:sz w:val="24"/>
        </w:rPr>
        <w:t>Christian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2C724D29" w14:textId="77777777" w:rsidR="00CF6691" w:rsidRDefault="00CF6691">
      <w:pPr>
        <w:pStyle w:val="BodyText"/>
        <w:spacing w:before="41"/>
      </w:pPr>
    </w:p>
    <w:p w14:paraId="3806D75E" w14:textId="77777777" w:rsidR="00CF6691" w:rsidRDefault="00210D21">
      <w:pPr>
        <w:pStyle w:val="BodyText"/>
        <w:ind w:left="153"/>
      </w:pP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offer:</w:t>
      </w:r>
    </w:p>
    <w:p w14:paraId="7980F0D6" w14:textId="77777777" w:rsidR="00CF6691" w:rsidRDefault="00210D21">
      <w:pPr>
        <w:pStyle w:val="ListParagraph"/>
        <w:numPr>
          <w:ilvl w:val="0"/>
          <w:numId w:val="1"/>
        </w:numPr>
        <w:tabs>
          <w:tab w:val="left" w:pos="551"/>
        </w:tabs>
        <w:ind w:left="551" w:hanging="126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children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nurture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other</w:t>
      </w:r>
      <w:proofErr w:type="gramEnd"/>
    </w:p>
    <w:p w14:paraId="62A42AB7" w14:textId="77777777" w:rsidR="00CF6691" w:rsidRDefault="00210D21">
      <w:pPr>
        <w:pStyle w:val="ListParagraph"/>
        <w:numPr>
          <w:ilvl w:val="0"/>
          <w:numId w:val="1"/>
        </w:numPr>
        <w:tabs>
          <w:tab w:val="left" w:pos="554"/>
        </w:tabs>
        <w:spacing w:before="14"/>
        <w:ind w:left="554" w:hanging="129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inclusive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valued</w:t>
      </w:r>
    </w:p>
    <w:p w14:paraId="4F079AC0" w14:textId="77777777" w:rsidR="00CF6691" w:rsidRDefault="00210D21">
      <w:pPr>
        <w:pStyle w:val="ListParagraph"/>
        <w:numPr>
          <w:ilvl w:val="0"/>
          <w:numId w:val="1"/>
        </w:numPr>
        <w:tabs>
          <w:tab w:val="left" w:pos="554"/>
        </w:tabs>
        <w:spacing w:before="22"/>
        <w:ind w:left="554" w:hanging="129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strong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>rooted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our</w:t>
      </w:r>
      <w:r>
        <w:rPr>
          <w:spacing w:val="-8"/>
          <w:sz w:val="24"/>
        </w:rPr>
        <w:t xml:space="preserve"> </w:t>
      </w:r>
      <w:r>
        <w:rPr>
          <w:sz w:val="24"/>
        </w:rPr>
        <w:t>core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71C8A3A5" w14:textId="77777777" w:rsidR="00CF6691" w:rsidRDefault="00210D21">
      <w:pPr>
        <w:pStyle w:val="ListParagraph"/>
        <w:numPr>
          <w:ilvl w:val="0"/>
          <w:numId w:val="1"/>
        </w:numPr>
        <w:tabs>
          <w:tab w:val="left" w:pos="554"/>
        </w:tabs>
        <w:ind w:left="554" w:hanging="129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mentoring</w:t>
      </w:r>
      <w:r>
        <w:rPr>
          <w:spacing w:val="-7"/>
          <w:sz w:val="24"/>
        </w:rPr>
        <w:t xml:space="preserve"> </w:t>
      </w:r>
      <w:r>
        <w:rPr>
          <w:sz w:val="24"/>
        </w:rPr>
        <w:t>culture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practice</w:t>
      </w:r>
    </w:p>
    <w:p w14:paraId="393AE05C" w14:textId="77777777" w:rsidR="00CF6691" w:rsidRDefault="00CF6691">
      <w:pPr>
        <w:pStyle w:val="BodyText"/>
        <w:spacing w:before="4"/>
      </w:pPr>
    </w:p>
    <w:p w14:paraId="22BE0729" w14:textId="77777777" w:rsidR="00CF6691" w:rsidRDefault="00210D21">
      <w:pPr>
        <w:spacing w:line="254" w:lineRule="auto"/>
        <w:ind w:left="153" w:right="528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committed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safeguarding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welfare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young </w:t>
      </w:r>
      <w:proofErr w:type="gramStart"/>
      <w:r>
        <w:rPr>
          <w:i/>
          <w:sz w:val="24"/>
        </w:rPr>
        <w:t>persons</w:t>
      </w:r>
      <w:proofErr w:type="gram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successful candidate will be required to undergo an Enhanced Disclosure for the DBS Service.</w:t>
      </w:r>
    </w:p>
    <w:p w14:paraId="6F256C49" w14:textId="77777777" w:rsidR="00CF6691" w:rsidRDefault="00210D21">
      <w:pPr>
        <w:spacing w:before="5" w:line="259" w:lineRule="auto"/>
        <w:ind w:left="153"/>
        <w:rPr>
          <w:i/>
          <w:sz w:val="24"/>
        </w:rPr>
      </w:pPr>
      <w:r>
        <w:rPr>
          <w:i/>
          <w:sz w:val="24"/>
        </w:rPr>
        <w:t>DNDLT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Equal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Opportunities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Employer.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diverse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workforce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we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positively welcome applications from all sections of the community. Applicants with disabilities will be invited for interview if the essential criteria are met.</w:t>
      </w:r>
    </w:p>
    <w:sectPr w:rsidR="00CF6691">
      <w:type w:val="continuous"/>
      <w:pgSz w:w="11930" w:h="16860"/>
      <w:pgMar w:top="12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3CD9"/>
    <w:multiLevelType w:val="hybridMultilevel"/>
    <w:tmpl w:val="335A89DE"/>
    <w:lvl w:ilvl="0" w:tplc="8074860A">
      <w:numFmt w:val="bullet"/>
      <w:lvlText w:val=""/>
      <w:lvlJc w:val="left"/>
      <w:pPr>
        <w:ind w:left="87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B62C5532">
      <w:numFmt w:val="bullet"/>
      <w:lvlText w:val="•"/>
      <w:lvlJc w:val="left"/>
      <w:pPr>
        <w:ind w:left="1856" w:hanging="366"/>
      </w:pPr>
      <w:rPr>
        <w:rFonts w:hint="default"/>
        <w:lang w:val="en-US" w:eastAsia="en-US" w:bidi="ar-SA"/>
      </w:rPr>
    </w:lvl>
    <w:lvl w:ilvl="2" w:tplc="DBE6880E">
      <w:numFmt w:val="bullet"/>
      <w:lvlText w:val="•"/>
      <w:lvlJc w:val="left"/>
      <w:pPr>
        <w:ind w:left="2833" w:hanging="366"/>
      </w:pPr>
      <w:rPr>
        <w:rFonts w:hint="default"/>
        <w:lang w:val="en-US" w:eastAsia="en-US" w:bidi="ar-SA"/>
      </w:rPr>
    </w:lvl>
    <w:lvl w:ilvl="3" w:tplc="1C4C1306">
      <w:numFmt w:val="bullet"/>
      <w:lvlText w:val="•"/>
      <w:lvlJc w:val="left"/>
      <w:pPr>
        <w:ind w:left="3810" w:hanging="366"/>
      </w:pPr>
      <w:rPr>
        <w:rFonts w:hint="default"/>
        <w:lang w:val="en-US" w:eastAsia="en-US" w:bidi="ar-SA"/>
      </w:rPr>
    </w:lvl>
    <w:lvl w:ilvl="4" w:tplc="400EE904">
      <w:numFmt w:val="bullet"/>
      <w:lvlText w:val="•"/>
      <w:lvlJc w:val="left"/>
      <w:pPr>
        <w:ind w:left="4786" w:hanging="366"/>
      </w:pPr>
      <w:rPr>
        <w:rFonts w:hint="default"/>
        <w:lang w:val="en-US" w:eastAsia="en-US" w:bidi="ar-SA"/>
      </w:rPr>
    </w:lvl>
    <w:lvl w:ilvl="5" w:tplc="ED56A774">
      <w:numFmt w:val="bullet"/>
      <w:lvlText w:val="•"/>
      <w:lvlJc w:val="left"/>
      <w:pPr>
        <w:ind w:left="5763" w:hanging="366"/>
      </w:pPr>
      <w:rPr>
        <w:rFonts w:hint="default"/>
        <w:lang w:val="en-US" w:eastAsia="en-US" w:bidi="ar-SA"/>
      </w:rPr>
    </w:lvl>
    <w:lvl w:ilvl="6" w:tplc="AA1EE0CA">
      <w:numFmt w:val="bullet"/>
      <w:lvlText w:val="•"/>
      <w:lvlJc w:val="left"/>
      <w:pPr>
        <w:ind w:left="6740" w:hanging="366"/>
      </w:pPr>
      <w:rPr>
        <w:rFonts w:hint="default"/>
        <w:lang w:val="en-US" w:eastAsia="en-US" w:bidi="ar-SA"/>
      </w:rPr>
    </w:lvl>
    <w:lvl w:ilvl="7" w:tplc="5470D470">
      <w:numFmt w:val="bullet"/>
      <w:lvlText w:val="•"/>
      <w:lvlJc w:val="left"/>
      <w:pPr>
        <w:ind w:left="7716" w:hanging="366"/>
      </w:pPr>
      <w:rPr>
        <w:rFonts w:hint="default"/>
        <w:lang w:val="en-US" w:eastAsia="en-US" w:bidi="ar-SA"/>
      </w:rPr>
    </w:lvl>
    <w:lvl w:ilvl="8" w:tplc="4920DF36">
      <w:numFmt w:val="bullet"/>
      <w:lvlText w:val="•"/>
      <w:lvlJc w:val="left"/>
      <w:pPr>
        <w:ind w:left="8693" w:hanging="366"/>
      </w:pPr>
      <w:rPr>
        <w:rFonts w:hint="default"/>
        <w:lang w:val="en-US" w:eastAsia="en-US" w:bidi="ar-SA"/>
      </w:rPr>
    </w:lvl>
  </w:abstractNum>
  <w:abstractNum w:abstractNumId="1" w15:restartNumberingAfterBreak="0">
    <w:nsid w:val="706D54B7"/>
    <w:multiLevelType w:val="hybridMultilevel"/>
    <w:tmpl w:val="97006038"/>
    <w:lvl w:ilvl="0" w:tplc="D820D7C4">
      <w:numFmt w:val="bullet"/>
      <w:lvlText w:val="•"/>
      <w:lvlJc w:val="left"/>
      <w:pPr>
        <w:ind w:left="79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03BCA40C">
      <w:numFmt w:val="bullet"/>
      <w:lvlText w:val="•"/>
      <w:lvlJc w:val="left"/>
      <w:pPr>
        <w:ind w:left="1784" w:hanging="361"/>
      </w:pPr>
      <w:rPr>
        <w:rFonts w:hint="default"/>
        <w:lang w:val="en-US" w:eastAsia="en-US" w:bidi="ar-SA"/>
      </w:rPr>
    </w:lvl>
    <w:lvl w:ilvl="2" w:tplc="F6548A56">
      <w:numFmt w:val="bullet"/>
      <w:lvlText w:val="•"/>
      <w:lvlJc w:val="left"/>
      <w:pPr>
        <w:ind w:left="2769" w:hanging="361"/>
      </w:pPr>
      <w:rPr>
        <w:rFonts w:hint="default"/>
        <w:lang w:val="en-US" w:eastAsia="en-US" w:bidi="ar-SA"/>
      </w:rPr>
    </w:lvl>
    <w:lvl w:ilvl="3" w:tplc="AD541AEC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4" w:tplc="155CCC2A">
      <w:numFmt w:val="bullet"/>
      <w:lvlText w:val="•"/>
      <w:lvlJc w:val="left"/>
      <w:pPr>
        <w:ind w:left="4738" w:hanging="361"/>
      </w:pPr>
      <w:rPr>
        <w:rFonts w:hint="default"/>
        <w:lang w:val="en-US" w:eastAsia="en-US" w:bidi="ar-SA"/>
      </w:rPr>
    </w:lvl>
    <w:lvl w:ilvl="5" w:tplc="0344BA10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  <w:lvl w:ilvl="6" w:tplc="9758A20E">
      <w:numFmt w:val="bullet"/>
      <w:lvlText w:val="•"/>
      <w:lvlJc w:val="left"/>
      <w:pPr>
        <w:ind w:left="6708" w:hanging="361"/>
      </w:pPr>
      <w:rPr>
        <w:rFonts w:hint="default"/>
        <w:lang w:val="en-US" w:eastAsia="en-US" w:bidi="ar-SA"/>
      </w:rPr>
    </w:lvl>
    <w:lvl w:ilvl="7" w:tplc="6FB270E6">
      <w:numFmt w:val="bullet"/>
      <w:lvlText w:val="•"/>
      <w:lvlJc w:val="left"/>
      <w:pPr>
        <w:ind w:left="7692" w:hanging="361"/>
      </w:pPr>
      <w:rPr>
        <w:rFonts w:hint="default"/>
        <w:lang w:val="en-US" w:eastAsia="en-US" w:bidi="ar-SA"/>
      </w:rPr>
    </w:lvl>
    <w:lvl w:ilvl="8" w:tplc="AE32233A">
      <w:numFmt w:val="bullet"/>
      <w:lvlText w:val="•"/>
      <w:lvlJc w:val="left"/>
      <w:pPr>
        <w:ind w:left="8677" w:hanging="361"/>
      </w:pPr>
      <w:rPr>
        <w:rFonts w:hint="default"/>
        <w:lang w:val="en-US" w:eastAsia="en-US" w:bidi="ar-SA"/>
      </w:rPr>
    </w:lvl>
  </w:abstractNum>
  <w:num w:numId="1" w16cid:durableId="1731537546">
    <w:abstractNumId w:val="1"/>
  </w:num>
  <w:num w:numId="2" w16cid:durableId="48497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91"/>
    <w:rsid w:val="00115CDA"/>
    <w:rsid w:val="0031519B"/>
    <w:rsid w:val="00322783"/>
    <w:rsid w:val="00530D54"/>
    <w:rsid w:val="006E4F97"/>
    <w:rsid w:val="00786CF3"/>
    <w:rsid w:val="007D2684"/>
    <w:rsid w:val="00A17DEE"/>
    <w:rsid w:val="00B13485"/>
    <w:rsid w:val="00B1709B"/>
    <w:rsid w:val="00C514C8"/>
    <w:rsid w:val="00C73419"/>
    <w:rsid w:val="00CB4B1F"/>
    <w:rsid w:val="00CF6691"/>
    <w:rsid w:val="00CF6BC7"/>
    <w:rsid w:val="00E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4A10"/>
  <w15:docId w15:val="{6B1D8B67-59F4-4C83-B92D-D77C0E6E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797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6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admin@greenlaneco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and Newcastle Diocesan Learning Trust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Blackburn</dc:creator>
  <cp:lastModifiedBy>Caroline, Maughan</cp:lastModifiedBy>
  <cp:revision>2</cp:revision>
  <cp:lastPrinted>2025-12-09T15:52:00Z</cp:lastPrinted>
  <dcterms:created xsi:type="dcterms:W3CDTF">2026-06-08T13:03:00Z</dcterms:created>
  <dcterms:modified xsi:type="dcterms:W3CDTF">2026-06-08T13:03:00Z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