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A3B1" w14:textId="524EE64C" w:rsidR="00151754" w:rsidRDefault="002B1C17" w:rsidP="002B1C17">
      <w:pPr>
        <w:pStyle w:val="BodyText"/>
        <w:ind w:left="0"/>
        <w:jc w:val="center"/>
        <w:rPr>
          <w:rFonts w:ascii="Times New Roman"/>
          <w:sz w:val="20"/>
        </w:rPr>
      </w:pPr>
      <w:r w:rsidRPr="002B1C17">
        <w:rPr>
          <w:noProof/>
          <w:sz w:val="20"/>
        </w:rPr>
        <w:drawing>
          <wp:inline distT="0" distB="0" distL="0" distR="0" wp14:anchorId="37E5E081" wp14:editId="67090DCD">
            <wp:extent cx="1606550" cy="1168621"/>
            <wp:effectExtent l="0" t="0" r="0" b="0"/>
            <wp:docPr id="461469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69740" name="Picture 46146974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7546" cy="1183894"/>
                    </a:xfrm>
                    <a:prstGeom prst="rect">
                      <a:avLst/>
                    </a:prstGeom>
                  </pic:spPr>
                </pic:pic>
              </a:graphicData>
            </a:graphic>
          </wp:inline>
        </w:drawing>
      </w:r>
    </w:p>
    <w:p w14:paraId="3742B546" w14:textId="77777777" w:rsidR="00716FEC" w:rsidRDefault="00716FEC" w:rsidP="00151754">
      <w:pPr>
        <w:pStyle w:val="BodyText"/>
        <w:ind w:left="0"/>
        <w:rPr>
          <w:rFonts w:ascii="Times New Roman"/>
          <w:sz w:val="20"/>
        </w:rPr>
      </w:pPr>
    </w:p>
    <w:tbl>
      <w:tblPr>
        <w:tblpPr w:leftFromText="180" w:rightFromText="180"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6305"/>
      </w:tblGrid>
      <w:tr w:rsidR="00716FEC" w:rsidRPr="00315F4E" w14:paraId="1B5AE8C2" w14:textId="77777777" w:rsidTr="00716FEC">
        <w:tc>
          <w:tcPr>
            <w:tcW w:w="2935" w:type="dxa"/>
          </w:tcPr>
          <w:p w14:paraId="5946BA61" w14:textId="77777777" w:rsidR="00716FEC" w:rsidRPr="00315F4E" w:rsidRDefault="00716FEC" w:rsidP="00716FEC">
            <w:pPr>
              <w:widowControl/>
              <w:autoSpaceDE/>
              <w:autoSpaceDN/>
              <w:jc w:val="center"/>
              <w:rPr>
                <w:rFonts w:eastAsia="Calibri" w:cs="Times New Roman"/>
                <w:b/>
                <w:bCs/>
              </w:rPr>
            </w:pPr>
            <w:r w:rsidRPr="00315F4E">
              <w:rPr>
                <w:rFonts w:eastAsia="Calibri" w:cs="Times New Roman"/>
                <w:b/>
                <w:bCs/>
              </w:rPr>
              <w:t>Role</w:t>
            </w:r>
          </w:p>
        </w:tc>
        <w:tc>
          <w:tcPr>
            <w:tcW w:w="6305" w:type="dxa"/>
          </w:tcPr>
          <w:p w14:paraId="0968FA67" w14:textId="1288E375" w:rsidR="00716FEC" w:rsidRPr="00315F4E" w:rsidRDefault="00E10201" w:rsidP="00716FEC">
            <w:pPr>
              <w:widowControl/>
              <w:autoSpaceDE/>
              <w:autoSpaceDN/>
              <w:jc w:val="center"/>
              <w:rPr>
                <w:rFonts w:eastAsia="Calibri" w:cs="Times New Roman"/>
              </w:rPr>
            </w:pPr>
            <w:r>
              <w:rPr>
                <w:rFonts w:eastAsia="Calibri" w:cs="Times New Roman"/>
              </w:rPr>
              <w:t>Cleaner</w:t>
            </w:r>
          </w:p>
        </w:tc>
      </w:tr>
      <w:tr w:rsidR="00716FEC" w:rsidRPr="00315F4E" w14:paraId="6CBB2B39" w14:textId="77777777" w:rsidTr="00716FEC">
        <w:tc>
          <w:tcPr>
            <w:tcW w:w="2935" w:type="dxa"/>
          </w:tcPr>
          <w:p w14:paraId="09A01BD1" w14:textId="77777777" w:rsidR="00716FEC" w:rsidRPr="00315F4E" w:rsidRDefault="00716FEC" w:rsidP="00716FEC">
            <w:pPr>
              <w:widowControl/>
              <w:autoSpaceDE/>
              <w:autoSpaceDN/>
              <w:jc w:val="center"/>
              <w:rPr>
                <w:rFonts w:eastAsia="Calibri" w:cs="Times New Roman"/>
                <w:b/>
                <w:bCs/>
              </w:rPr>
            </w:pPr>
            <w:r w:rsidRPr="00315F4E">
              <w:rPr>
                <w:rFonts w:eastAsia="Calibri" w:cs="Times New Roman"/>
                <w:b/>
                <w:bCs/>
              </w:rPr>
              <w:t>Responsible To</w:t>
            </w:r>
          </w:p>
        </w:tc>
        <w:tc>
          <w:tcPr>
            <w:tcW w:w="6305" w:type="dxa"/>
          </w:tcPr>
          <w:p w14:paraId="5E57E363" w14:textId="77777777" w:rsidR="00716FEC" w:rsidRPr="00315F4E" w:rsidRDefault="00716FEC" w:rsidP="00716FEC">
            <w:pPr>
              <w:widowControl/>
              <w:autoSpaceDE/>
              <w:autoSpaceDN/>
              <w:jc w:val="center"/>
              <w:rPr>
                <w:rFonts w:eastAsia="Calibri" w:cs="Times New Roman"/>
              </w:rPr>
            </w:pPr>
            <w:r>
              <w:rPr>
                <w:rFonts w:eastAsia="Calibri" w:cs="Times New Roman"/>
              </w:rPr>
              <w:t>Principal</w:t>
            </w:r>
            <w:r w:rsidRPr="00315F4E">
              <w:rPr>
                <w:rFonts w:eastAsia="Calibri" w:cs="Times New Roman"/>
              </w:rPr>
              <w:t xml:space="preserve"> </w:t>
            </w:r>
          </w:p>
        </w:tc>
      </w:tr>
    </w:tbl>
    <w:p w14:paraId="3173B7CF" w14:textId="7BE54255" w:rsidR="00151754" w:rsidRPr="00AE7E3B" w:rsidRDefault="00151754" w:rsidP="004917BA">
      <w:pPr>
        <w:pStyle w:val="Title"/>
        <w:jc w:val="center"/>
        <w:rPr>
          <w:sz w:val="18"/>
          <w:szCs w:val="18"/>
          <w:u w:val="none"/>
        </w:rPr>
      </w:pPr>
    </w:p>
    <w:p w14:paraId="7D8DA654" w14:textId="21B718D8" w:rsidR="00151754" w:rsidRPr="00716FEC" w:rsidRDefault="00151754" w:rsidP="002B1C17">
      <w:pPr>
        <w:pStyle w:val="Heading1"/>
        <w:ind w:left="0"/>
      </w:pPr>
      <w:r w:rsidRPr="00716FEC">
        <w:t xml:space="preserve">Purpose of the </w:t>
      </w:r>
      <w:r w:rsidR="002B1C17">
        <w:t>J</w:t>
      </w:r>
      <w:r w:rsidR="00716FEC" w:rsidRPr="00716FEC">
        <w:t>ob</w:t>
      </w:r>
      <w:r w:rsidRPr="00716FEC">
        <w:t>:</w:t>
      </w:r>
    </w:p>
    <w:p w14:paraId="20CE2690" w14:textId="709A2E5F" w:rsidR="00151754" w:rsidRPr="00716FEC" w:rsidRDefault="00E10201" w:rsidP="002B1C17">
      <w:pPr>
        <w:pStyle w:val="BodyText"/>
        <w:ind w:left="0"/>
        <w:jc w:val="both"/>
      </w:pPr>
      <w:r>
        <w:t xml:space="preserve">The </w:t>
      </w:r>
      <w:r w:rsidR="002B1C17">
        <w:t>s</w:t>
      </w:r>
      <w:r>
        <w:t>chool cleaner will work as part of a team to perform a variety of regular and one-off cleaning tasks and duties as directed by the</w:t>
      </w:r>
      <w:r w:rsidR="00430CF6">
        <w:t xml:space="preserve"> principal or the Health and Safety Lead</w:t>
      </w:r>
      <w:r w:rsidR="00D145D1">
        <w:t xml:space="preserve">. To provide a high standard of hygiene and cleanliness throughout the </w:t>
      </w:r>
      <w:proofErr w:type="gramStart"/>
      <w:r w:rsidR="00D145D1">
        <w:t>School</w:t>
      </w:r>
      <w:proofErr w:type="gramEnd"/>
      <w:r w:rsidR="00D145D1">
        <w:t>.</w:t>
      </w:r>
    </w:p>
    <w:p w14:paraId="471CBBA6" w14:textId="77777777" w:rsidR="00B521F9" w:rsidRPr="00B521F9" w:rsidRDefault="00B521F9" w:rsidP="00B521F9">
      <w:pPr>
        <w:rPr>
          <w:b/>
        </w:rPr>
      </w:pPr>
    </w:p>
    <w:p w14:paraId="6299AABA" w14:textId="77777777" w:rsidR="00563301" w:rsidRDefault="00563301" w:rsidP="002B1C17">
      <w:pPr>
        <w:pStyle w:val="Subhead2"/>
        <w:spacing w:before="0" w:after="0"/>
        <w:rPr>
          <w:rFonts w:ascii="Century Gothic" w:hAnsi="Century Gothic"/>
          <w:color w:val="auto"/>
          <w:sz w:val="22"/>
          <w:szCs w:val="22"/>
        </w:rPr>
      </w:pPr>
      <w:r>
        <w:rPr>
          <w:rFonts w:ascii="Century Gothic" w:hAnsi="Century Gothic"/>
          <w:color w:val="auto"/>
          <w:sz w:val="22"/>
          <w:szCs w:val="22"/>
        </w:rPr>
        <w:t>Main Responsibilities</w:t>
      </w:r>
    </w:p>
    <w:p w14:paraId="1BAAD1F4" w14:textId="48A45234" w:rsidR="00B351A1" w:rsidRDefault="00B351A1" w:rsidP="002B1C17">
      <w:pPr>
        <w:pStyle w:val="BodyText"/>
        <w:numPr>
          <w:ilvl w:val="0"/>
          <w:numId w:val="11"/>
        </w:numPr>
        <w:jc w:val="both"/>
      </w:pPr>
      <w:r>
        <w:t xml:space="preserve">Be responsible for ensuring the cleanliness of </w:t>
      </w:r>
      <w:r w:rsidR="002B1C17">
        <w:t>the school’s designated areas,</w:t>
      </w:r>
      <w:r>
        <w:t xml:space="preserve"> and for maintaining high and consistent standards</w:t>
      </w:r>
      <w:r w:rsidR="002B1C17">
        <w:t>.</w:t>
      </w:r>
    </w:p>
    <w:p w14:paraId="226EBD6E" w14:textId="778DAAF1" w:rsidR="00B351A1" w:rsidRDefault="00B351A1" w:rsidP="002B1C17">
      <w:pPr>
        <w:pStyle w:val="BodyText"/>
        <w:numPr>
          <w:ilvl w:val="0"/>
          <w:numId w:val="11"/>
        </w:numPr>
        <w:spacing w:before="9"/>
        <w:jc w:val="both"/>
      </w:pPr>
      <w:r>
        <w:t>Take initiative to perform cleaning and tidying tasks that are not specifically contained within the rota</w:t>
      </w:r>
      <w:r w:rsidR="002B1C17">
        <w:t xml:space="preserve">, or job list, </w:t>
      </w:r>
      <w:r>
        <w:t xml:space="preserve">but require attention as part of maintaining overall high standards. </w:t>
      </w:r>
    </w:p>
    <w:p w14:paraId="1C547700" w14:textId="30F5F6C7" w:rsidR="00B351A1" w:rsidRDefault="00B351A1" w:rsidP="002B1C17">
      <w:pPr>
        <w:pStyle w:val="BodyText"/>
        <w:numPr>
          <w:ilvl w:val="0"/>
          <w:numId w:val="11"/>
        </w:numPr>
        <w:spacing w:before="9"/>
        <w:jc w:val="both"/>
      </w:pPr>
      <w:r>
        <w:t xml:space="preserve">Liaise with </w:t>
      </w:r>
      <w:r w:rsidR="00EF4793">
        <w:t>the Principal or the Health and Safety Lead</w:t>
      </w:r>
      <w:r>
        <w:t xml:space="preserve"> and other members of staff</w:t>
      </w:r>
      <w:r w:rsidR="002B1C17">
        <w:t>,</w:t>
      </w:r>
      <w:r>
        <w:t xml:space="preserve"> as required</w:t>
      </w:r>
      <w:r w:rsidR="002B1C17">
        <w:t>,</w:t>
      </w:r>
      <w:r>
        <w:t xml:space="preserve"> to ensure the cleaning rota operates smoothly.</w:t>
      </w:r>
    </w:p>
    <w:p w14:paraId="3865C2DC" w14:textId="6F549CB3" w:rsidR="00B351A1" w:rsidRDefault="00B351A1" w:rsidP="002B1C17">
      <w:pPr>
        <w:pStyle w:val="BodyText"/>
        <w:numPr>
          <w:ilvl w:val="0"/>
          <w:numId w:val="11"/>
        </w:numPr>
        <w:spacing w:before="9"/>
        <w:jc w:val="both"/>
      </w:pPr>
      <w:r>
        <w:t xml:space="preserve">Report cleaning supplies requirements and stock levels to the line manager. </w:t>
      </w:r>
    </w:p>
    <w:p w14:paraId="094B1BF9" w14:textId="7E69ACAD" w:rsidR="00B351A1" w:rsidRDefault="00B351A1" w:rsidP="002B1C17">
      <w:pPr>
        <w:pStyle w:val="BodyText"/>
        <w:numPr>
          <w:ilvl w:val="0"/>
          <w:numId w:val="11"/>
        </w:numPr>
        <w:spacing w:before="9"/>
        <w:jc w:val="both"/>
      </w:pPr>
      <w:r>
        <w:t xml:space="preserve">Ensure Health </w:t>
      </w:r>
      <w:r w:rsidR="002B1C17">
        <w:t>and</w:t>
      </w:r>
      <w:r>
        <w:t xml:space="preserve"> Safety, quality</w:t>
      </w:r>
      <w:r w:rsidR="008A33EB">
        <w:t>, COSHH,</w:t>
      </w:r>
      <w:r>
        <w:t xml:space="preserve"> and general procedure</w:t>
      </w:r>
      <w:r w:rsidR="008A33EB">
        <w:t>s</w:t>
      </w:r>
      <w:r>
        <w:t xml:space="preserve"> compliance</w:t>
      </w:r>
      <w:r w:rsidR="008A33EB">
        <w:t>.</w:t>
      </w:r>
      <w:r>
        <w:t xml:space="preserve"> </w:t>
      </w:r>
    </w:p>
    <w:p w14:paraId="4DDA1F4E" w14:textId="5CD7BEF8" w:rsidR="00B351A1" w:rsidRDefault="00B351A1" w:rsidP="002B1C17">
      <w:pPr>
        <w:pStyle w:val="BodyText"/>
        <w:numPr>
          <w:ilvl w:val="0"/>
          <w:numId w:val="11"/>
        </w:numPr>
        <w:spacing w:before="9"/>
        <w:jc w:val="both"/>
      </w:pPr>
      <w:r>
        <w:t>Work as part of a team and support other members of the cleaning team to meet standards and school objectives</w:t>
      </w:r>
      <w:r w:rsidR="008A33EB">
        <w:t>, where and if applicable.</w:t>
      </w:r>
      <w:r>
        <w:t xml:space="preserve"> </w:t>
      </w:r>
    </w:p>
    <w:p w14:paraId="61CD06F3" w14:textId="4CBF4066" w:rsidR="00B351A1" w:rsidRDefault="00B351A1" w:rsidP="002B1C17">
      <w:pPr>
        <w:pStyle w:val="BodyText"/>
        <w:numPr>
          <w:ilvl w:val="0"/>
          <w:numId w:val="11"/>
        </w:numPr>
        <w:spacing w:before="9"/>
        <w:jc w:val="both"/>
      </w:pPr>
      <w:r>
        <w:t xml:space="preserve">Report any </w:t>
      </w:r>
      <w:r w:rsidR="00B06995">
        <w:t xml:space="preserve">compliance </w:t>
      </w:r>
      <w:r>
        <w:t xml:space="preserve">issues to the </w:t>
      </w:r>
      <w:r w:rsidR="00EF4793">
        <w:t>Principal or the Health and Safety Lead</w:t>
      </w:r>
      <w:r w:rsidR="008A33EB">
        <w:t>.</w:t>
      </w:r>
    </w:p>
    <w:p w14:paraId="3B612AD4" w14:textId="77777777" w:rsidR="00B351A1" w:rsidRDefault="00B351A1" w:rsidP="002B1C17">
      <w:pPr>
        <w:pStyle w:val="BodyText"/>
        <w:spacing w:before="9"/>
        <w:ind w:left="0"/>
        <w:jc w:val="both"/>
      </w:pPr>
    </w:p>
    <w:p w14:paraId="492919FE" w14:textId="77777777" w:rsidR="00B351A1" w:rsidRPr="00E250FD" w:rsidRDefault="00B351A1" w:rsidP="00B351A1">
      <w:pPr>
        <w:pStyle w:val="BodyText"/>
        <w:spacing w:before="9"/>
        <w:ind w:left="0"/>
        <w:rPr>
          <w:b/>
          <w:bCs/>
        </w:rPr>
      </w:pPr>
      <w:r w:rsidRPr="00E250FD">
        <w:rPr>
          <w:b/>
          <w:bCs/>
        </w:rPr>
        <w:t>Person Specification Knowledge</w:t>
      </w:r>
    </w:p>
    <w:p w14:paraId="7A6A9430" w14:textId="3F1654EC" w:rsidR="00B351A1" w:rsidRDefault="00B351A1" w:rsidP="008A33EB">
      <w:pPr>
        <w:pStyle w:val="BodyText"/>
        <w:numPr>
          <w:ilvl w:val="0"/>
          <w:numId w:val="13"/>
        </w:numPr>
        <w:spacing w:before="9"/>
        <w:jc w:val="both"/>
      </w:pPr>
      <w:r>
        <w:t xml:space="preserve">Some knowledge of Health </w:t>
      </w:r>
      <w:r w:rsidR="008A33EB">
        <w:t>and</w:t>
      </w:r>
      <w:r>
        <w:t xml:space="preserve"> Safety Regulations as they relate to the operation of cleaning equipment and the dilution of cleaning materials.</w:t>
      </w:r>
    </w:p>
    <w:p w14:paraId="111F6B4F" w14:textId="69AAA95F" w:rsidR="00B351A1" w:rsidRDefault="00B351A1" w:rsidP="008A33EB">
      <w:pPr>
        <w:pStyle w:val="BodyText"/>
        <w:numPr>
          <w:ilvl w:val="0"/>
          <w:numId w:val="13"/>
        </w:numPr>
        <w:spacing w:before="9"/>
        <w:jc w:val="both"/>
      </w:pPr>
      <w:r>
        <w:t>Knowledge of COS</w:t>
      </w:r>
      <w:r w:rsidR="00B06995">
        <w:t>H</w:t>
      </w:r>
      <w:r>
        <w:t xml:space="preserve">H and the safe use of chemicals. </w:t>
      </w:r>
    </w:p>
    <w:p w14:paraId="7A3C2C34" w14:textId="5E3D9DB6" w:rsidR="00A8237D" w:rsidRDefault="00B351A1" w:rsidP="008A33EB">
      <w:pPr>
        <w:pStyle w:val="BodyText"/>
        <w:numPr>
          <w:ilvl w:val="0"/>
          <w:numId w:val="13"/>
        </w:numPr>
        <w:spacing w:before="9"/>
        <w:jc w:val="both"/>
      </w:pPr>
      <w:r>
        <w:t>Knowledge of cleaning best practises.</w:t>
      </w:r>
    </w:p>
    <w:p w14:paraId="3FE2C82D" w14:textId="77777777" w:rsidR="00E250FD" w:rsidRDefault="00E250FD" w:rsidP="00B351A1">
      <w:pPr>
        <w:pStyle w:val="BodyText"/>
        <w:spacing w:before="9"/>
        <w:ind w:left="0"/>
      </w:pPr>
    </w:p>
    <w:p w14:paraId="1F04F369" w14:textId="77777777" w:rsidR="00A8237D" w:rsidRDefault="00B351A1" w:rsidP="00B351A1">
      <w:pPr>
        <w:pStyle w:val="BodyText"/>
        <w:spacing w:before="9"/>
        <w:ind w:left="0"/>
        <w:rPr>
          <w:b/>
          <w:bCs/>
        </w:rPr>
      </w:pPr>
      <w:r w:rsidRPr="00E250FD">
        <w:rPr>
          <w:b/>
          <w:bCs/>
        </w:rPr>
        <w:t xml:space="preserve">Experience </w:t>
      </w:r>
    </w:p>
    <w:p w14:paraId="7D8474B0" w14:textId="02B25588" w:rsidR="00A8237D" w:rsidRDefault="00B351A1" w:rsidP="00B06995">
      <w:pPr>
        <w:pStyle w:val="BodyText"/>
        <w:numPr>
          <w:ilvl w:val="0"/>
          <w:numId w:val="14"/>
        </w:numPr>
        <w:spacing w:before="9"/>
      </w:pPr>
      <w:r>
        <w:t>Experience of undertaking a range of cleaning duties</w:t>
      </w:r>
      <w:r w:rsidR="00B06995">
        <w:t>:</w:t>
      </w:r>
    </w:p>
    <w:p w14:paraId="31C7BBE6" w14:textId="1955F4C9" w:rsidR="00A8237D" w:rsidRDefault="00B351A1" w:rsidP="00B06995">
      <w:pPr>
        <w:pStyle w:val="BodyText"/>
        <w:numPr>
          <w:ilvl w:val="1"/>
          <w:numId w:val="14"/>
        </w:numPr>
        <w:spacing w:before="9"/>
      </w:pPr>
      <w:r>
        <w:t xml:space="preserve">Vacuuming </w:t>
      </w:r>
    </w:p>
    <w:p w14:paraId="0D75FF6F" w14:textId="119C6F75" w:rsidR="00A8237D" w:rsidRDefault="00B351A1" w:rsidP="00B06995">
      <w:pPr>
        <w:pStyle w:val="BodyText"/>
        <w:numPr>
          <w:ilvl w:val="1"/>
          <w:numId w:val="14"/>
        </w:numPr>
        <w:spacing w:before="9"/>
      </w:pPr>
      <w:r>
        <w:t xml:space="preserve">Dusting </w:t>
      </w:r>
    </w:p>
    <w:p w14:paraId="3DF8120D" w14:textId="396C83F7" w:rsidR="00A8237D" w:rsidRDefault="00B351A1" w:rsidP="00B06995">
      <w:pPr>
        <w:pStyle w:val="BodyText"/>
        <w:numPr>
          <w:ilvl w:val="1"/>
          <w:numId w:val="14"/>
        </w:numPr>
        <w:spacing w:before="9"/>
      </w:pPr>
      <w:r>
        <w:t xml:space="preserve">Mopping </w:t>
      </w:r>
    </w:p>
    <w:p w14:paraId="5E02CDAA" w14:textId="3C24BE23" w:rsidR="00A8237D" w:rsidRDefault="00B351A1" w:rsidP="00B06995">
      <w:pPr>
        <w:pStyle w:val="BodyText"/>
        <w:numPr>
          <w:ilvl w:val="1"/>
          <w:numId w:val="14"/>
        </w:numPr>
        <w:spacing w:before="9"/>
      </w:pPr>
      <w:r>
        <w:t xml:space="preserve">Scrubbing </w:t>
      </w:r>
    </w:p>
    <w:p w14:paraId="00E1ADBC" w14:textId="53765105" w:rsidR="00A8237D" w:rsidRDefault="00B351A1" w:rsidP="00B06995">
      <w:pPr>
        <w:pStyle w:val="BodyText"/>
        <w:numPr>
          <w:ilvl w:val="1"/>
          <w:numId w:val="14"/>
        </w:numPr>
        <w:spacing w:before="9"/>
      </w:pPr>
      <w:r>
        <w:t xml:space="preserve">Buffing </w:t>
      </w:r>
    </w:p>
    <w:p w14:paraId="6C0A09F6" w14:textId="48DD65DB" w:rsidR="00A8237D" w:rsidRDefault="00B351A1" w:rsidP="00B06995">
      <w:pPr>
        <w:pStyle w:val="BodyText"/>
        <w:numPr>
          <w:ilvl w:val="0"/>
          <w:numId w:val="14"/>
        </w:numPr>
        <w:spacing w:before="9"/>
      </w:pPr>
      <w:r>
        <w:t xml:space="preserve">Disposing of waste </w:t>
      </w:r>
      <w:r w:rsidR="00B06995">
        <w:t>safely.</w:t>
      </w:r>
    </w:p>
    <w:p w14:paraId="546665E0" w14:textId="70996C81" w:rsidR="00A8237D" w:rsidRDefault="00B351A1" w:rsidP="00B06995">
      <w:pPr>
        <w:pStyle w:val="BodyText"/>
        <w:numPr>
          <w:ilvl w:val="0"/>
          <w:numId w:val="14"/>
        </w:numPr>
        <w:spacing w:before="9"/>
      </w:pPr>
      <w:r>
        <w:t>Replenishing consumables</w:t>
      </w:r>
      <w:r w:rsidR="00B06995">
        <w:t>.</w:t>
      </w:r>
      <w:r>
        <w:t xml:space="preserve"> </w:t>
      </w:r>
    </w:p>
    <w:p w14:paraId="16D89B02" w14:textId="77777777" w:rsidR="00A8237D" w:rsidRDefault="00A8237D" w:rsidP="00B351A1">
      <w:pPr>
        <w:pStyle w:val="BodyText"/>
        <w:spacing w:before="9"/>
        <w:ind w:left="0"/>
      </w:pPr>
    </w:p>
    <w:p w14:paraId="5EE9318F" w14:textId="77777777" w:rsidR="00A8237D" w:rsidRPr="00E250FD" w:rsidRDefault="00B351A1" w:rsidP="00B351A1">
      <w:pPr>
        <w:pStyle w:val="BodyText"/>
        <w:spacing w:before="9"/>
        <w:ind w:left="0"/>
        <w:rPr>
          <w:b/>
          <w:bCs/>
        </w:rPr>
      </w:pPr>
      <w:r w:rsidRPr="00E250FD">
        <w:rPr>
          <w:b/>
          <w:bCs/>
        </w:rPr>
        <w:t xml:space="preserve">Personal Attributes </w:t>
      </w:r>
    </w:p>
    <w:p w14:paraId="4ACF16A8" w14:textId="3FC42005" w:rsidR="00A8237D" w:rsidRDefault="00B351A1" w:rsidP="00B06995">
      <w:pPr>
        <w:pStyle w:val="BodyText"/>
        <w:numPr>
          <w:ilvl w:val="0"/>
          <w:numId w:val="15"/>
        </w:numPr>
        <w:spacing w:before="9"/>
      </w:pPr>
      <w:r>
        <w:t xml:space="preserve">Willingness to clean any area of the school as requested. </w:t>
      </w:r>
    </w:p>
    <w:p w14:paraId="28A71A71" w14:textId="620D3874" w:rsidR="00A8237D" w:rsidRDefault="00B351A1" w:rsidP="00B06995">
      <w:pPr>
        <w:pStyle w:val="BodyText"/>
        <w:numPr>
          <w:ilvl w:val="0"/>
          <w:numId w:val="15"/>
        </w:numPr>
        <w:spacing w:before="9"/>
      </w:pPr>
      <w:r>
        <w:t>Willingness to take personal responsibility for standard</w:t>
      </w:r>
      <w:r w:rsidR="00B06995">
        <w:t>s</w:t>
      </w:r>
      <w:r>
        <w:t xml:space="preserve"> of work carried out. </w:t>
      </w:r>
    </w:p>
    <w:p w14:paraId="0D476ED6" w14:textId="7D33295A" w:rsidR="00A8237D" w:rsidRDefault="00B351A1" w:rsidP="00B06995">
      <w:pPr>
        <w:pStyle w:val="BodyText"/>
        <w:numPr>
          <w:ilvl w:val="0"/>
          <w:numId w:val="15"/>
        </w:numPr>
        <w:spacing w:before="9"/>
        <w:jc w:val="both"/>
      </w:pPr>
      <w:r>
        <w:t xml:space="preserve">Willingness to participate in further training and development opportunities offered by the school, to further knowledge </w:t>
      </w:r>
    </w:p>
    <w:p w14:paraId="59FC2F5C" w14:textId="303BB5C6" w:rsidR="00A8237D" w:rsidRDefault="00B351A1" w:rsidP="00B06995">
      <w:pPr>
        <w:pStyle w:val="BodyText"/>
        <w:numPr>
          <w:ilvl w:val="0"/>
          <w:numId w:val="15"/>
        </w:numPr>
        <w:spacing w:before="9"/>
      </w:pPr>
      <w:r>
        <w:t>Willingness to maintain confidentiality on all school matters</w:t>
      </w:r>
      <w:r w:rsidR="00B06995">
        <w:t>.</w:t>
      </w:r>
      <w:r>
        <w:t xml:space="preserve"> </w:t>
      </w:r>
    </w:p>
    <w:p w14:paraId="52029379" w14:textId="5E4582F3" w:rsidR="00A8237D" w:rsidRDefault="00B06995" w:rsidP="00B06995">
      <w:pPr>
        <w:pStyle w:val="BodyText"/>
        <w:numPr>
          <w:ilvl w:val="0"/>
          <w:numId w:val="15"/>
        </w:numPr>
        <w:spacing w:before="9"/>
      </w:pPr>
      <w:r>
        <w:t>B</w:t>
      </w:r>
      <w:r w:rsidR="00B351A1">
        <w:t>e able to manage some heavy lifting</w:t>
      </w:r>
      <w:r>
        <w:t>.</w:t>
      </w:r>
      <w:r w:rsidR="00B351A1">
        <w:t xml:space="preserve"> </w:t>
      </w:r>
    </w:p>
    <w:p w14:paraId="081CF25E" w14:textId="2BBD8709" w:rsidR="002B1C17" w:rsidRDefault="00B351A1" w:rsidP="00B06995">
      <w:pPr>
        <w:pStyle w:val="BodyText"/>
        <w:numPr>
          <w:ilvl w:val="0"/>
          <w:numId w:val="15"/>
        </w:numPr>
        <w:spacing w:before="9"/>
      </w:pPr>
      <w:r>
        <w:t>Work as part of a team</w:t>
      </w:r>
      <w:r w:rsidR="00B06995">
        <w:t>.</w:t>
      </w:r>
      <w:r>
        <w:t xml:space="preserve"> </w:t>
      </w:r>
    </w:p>
    <w:p w14:paraId="55754185" w14:textId="77777777" w:rsidR="00B06995" w:rsidRDefault="00B06995" w:rsidP="00B351A1">
      <w:pPr>
        <w:pStyle w:val="BodyText"/>
        <w:spacing w:before="9"/>
        <w:ind w:left="0"/>
        <w:rPr>
          <w:b/>
          <w:bCs/>
        </w:rPr>
      </w:pPr>
    </w:p>
    <w:p w14:paraId="7BE3CAC5" w14:textId="77777777" w:rsidR="00B06995" w:rsidRDefault="00B06995" w:rsidP="00B351A1">
      <w:pPr>
        <w:pStyle w:val="BodyText"/>
        <w:spacing w:before="9"/>
        <w:ind w:left="0"/>
        <w:rPr>
          <w:b/>
          <w:bCs/>
        </w:rPr>
      </w:pPr>
    </w:p>
    <w:p w14:paraId="70FA4673" w14:textId="77777777" w:rsidR="00B06995" w:rsidRDefault="00B06995" w:rsidP="00B351A1">
      <w:pPr>
        <w:pStyle w:val="BodyText"/>
        <w:spacing w:before="9"/>
        <w:ind w:left="0"/>
        <w:rPr>
          <w:b/>
          <w:bCs/>
        </w:rPr>
      </w:pPr>
    </w:p>
    <w:p w14:paraId="23DFEDCC" w14:textId="77777777" w:rsidR="00B06995" w:rsidRDefault="00B06995" w:rsidP="00B351A1">
      <w:pPr>
        <w:pStyle w:val="BodyText"/>
        <w:spacing w:before="9"/>
        <w:ind w:left="0"/>
        <w:rPr>
          <w:b/>
          <w:bCs/>
        </w:rPr>
      </w:pPr>
    </w:p>
    <w:p w14:paraId="06187F56" w14:textId="4C6D9AFE" w:rsidR="00A8237D" w:rsidRPr="002B1C17" w:rsidRDefault="00B351A1" w:rsidP="00B351A1">
      <w:pPr>
        <w:pStyle w:val="BodyText"/>
        <w:spacing w:before="9"/>
        <w:ind w:left="0"/>
        <w:rPr>
          <w:b/>
          <w:bCs/>
        </w:rPr>
      </w:pPr>
      <w:r w:rsidRPr="002B1C17">
        <w:rPr>
          <w:b/>
          <w:bCs/>
        </w:rPr>
        <w:t xml:space="preserve">Skills </w:t>
      </w:r>
    </w:p>
    <w:p w14:paraId="614EC726" w14:textId="1174B480" w:rsidR="00A8237D" w:rsidRDefault="00B351A1" w:rsidP="00B06995">
      <w:pPr>
        <w:pStyle w:val="BodyText"/>
        <w:numPr>
          <w:ilvl w:val="0"/>
          <w:numId w:val="16"/>
        </w:numPr>
        <w:spacing w:before="9"/>
      </w:pPr>
      <w:r>
        <w:t>Ability to work effectively and supportively as a member of the school team</w:t>
      </w:r>
      <w:r w:rsidR="00B06995">
        <w:t>.</w:t>
      </w:r>
      <w:r>
        <w:t xml:space="preserve"> </w:t>
      </w:r>
    </w:p>
    <w:p w14:paraId="3E8218FD" w14:textId="453D4F57" w:rsidR="00A8237D" w:rsidRDefault="00B351A1" w:rsidP="00B06995">
      <w:pPr>
        <w:pStyle w:val="BodyText"/>
        <w:numPr>
          <w:ilvl w:val="0"/>
          <w:numId w:val="16"/>
        </w:numPr>
        <w:spacing w:before="9"/>
      </w:pPr>
      <w:r>
        <w:t>Ability to work in an organised and methodical manner</w:t>
      </w:r>
      <w:r w:rsidR="00B06995">
        <w:t>.</w:t>
      </w:r>
      <w:r>
        <w:t xml:space="preserve"> </w:t>
      </w:r>
    </w:p>
    <w:p w14:paraId="0B192111" w14:textId="5C19A953" w:rsidR="00A8237D" w:rsidRDefault="00B351A1" w:rsidP="00B06995">
      <w:pPr>
        <w:pStyle w:val="BodyText"/>
        <w:numPr>
          <w:ilvl w:val="0"/>
          <w:numId w:val="16"/>
        </w:numPr>
        <w:spacing w:before="9"/>
      </w:pPr>
      <w:r>
        <w:t>Ability to act on own initiative, dealing with any unexpected problems that arise</w:t>
      </w:r>
      <w:r w:rsidR="00B06995">
        <w:t>.</w:t>
      </w:r>
      <w:r>
        <w:t xml:space="preserve"> </w:t>
      </w:r>
    </w:p>
    <w:p w14:paraId="2AB16FD5" w14:textId="5F81C47F" w:rsidR="00514939" w:rsidRDefault="00B351A1" w:rsidP="00B06995">
      <w:pPr>
        <w:pStyle w:val="BodyText"/>
        <w:numPr>
          <w:ilvl w:val="0"/>
          <w:numId w:val="16"/>
        </w:numPr>
        <w:spacing w:before="9"/>
      </w:pPr>
      <w:r>
        <w:t>Ability to demonstrate commitment to Equal Opportunities</w:t>
      </w:r>
      <w:r w:rsidR="00B06995">
        <w:t>.</w:t>
      </w:r>
      <w:r>
        <w:t xml:space="preserve"> </w:t>
      </w:r>
    </w:p>
    <w:p w14:paraId="16CE1C95" w14:textId="105C12D5" w:rsidR="00A8237D" w:rsidRDefault="00B351A1" w:rsidP="00B06995">
      <w:pPr>
        <w:pStyle w:val="BodyText"/>
        <w:numPr>
          <w:ilvl w:val="0"/>
          <w:numId w:val="16"/>
        </w:numPr>
        <w:spacing w:before="9"/>
      </w:pPr>
      <w:r>
        <w:t>Being physically capable</w:t>
      </w:r>
      <w:r w:rsidR="00B06995">
        <w:t>.</w:t>
      </w:r>
      <w:r>
        <w:t xml:space="preserve"> </w:t>
      </w:r>
    </w:p>
    <w:p w14:paraId="3D58871A" w14:textId="59911D55" w:rsidR="00514939" w:rsidRDefault="00B06995" w:rsidP="00B06995">
      <w:pPr>
        <w:pStyle w:val="BodyText"/>
        <w:numPr>
          <w:ilvl w:val="0"/>
          <w:numId w:val="16"/>
        </w:numPr>
        <w:spacing w:before="9"/>
      </w:pPr>
      <w:r>
        <w:t>Good communication.</w:t>
      </w:r>
      <w:r w:rsidR="00B351A1">
        <w:t xml:space="preserve"> </w:t>
      </w:r>
    </w:p>
    <w:p w14:paraId="5F5C10D2" w14:textId="7D8BECCF" w:rsidR="00514939" w:rsidRDefault="00B351A1" w:rsidP="00B06995">
      <w:pPr>
        <w:pStyle w:val="BodyText"/>
        <w:numPr>
          <w:ilvl w:val="0"/>
          <w:numId w:val="16"/>
        </w:numPr>
        <w:spacing w:before="9"/>
      </w:pPr>
      <w:r>
        <w:t>Efficiency and discretion</w:t>
      </w:r>
      <w:r w:rsidR="00B06995">
        <w:t>.</w:t>
      </w:r>
      <w:r>
        <w:t xml:space="preserve"> </w:t>
      </w:r>
    </w:p>
    <w:p w14:paraId="59C88B9C" w14:textId="7C08B58F" w:rsidR="00514939" w:rsidRDefault="00B351A1" w:rsidP="00B06995">
      <w:pPr>
        <w:pStyle w:val="BodyText"/>
        <w:numPr>
          <w:ilvl w:val="0"/>
          <w:numId w:val="16"/>
        </w:numPr>
        <w:spacing w:before="9"/>
      </w:pPr>
      <w:r>
        <w:t>Honesty and integrity</w:t>
      </w:r>
      <w:r w:rsidR="00B06995">
        <w:t>.</w:t>
      </w:r>
      <w:r>
        <w:t xml:space="preserve"> </w:t>
      </w:r>
    </w:p>
    <w:p w14:paraId="1C5DECB8" w14:textId="752A3298" w:rsidR="00514939" w:rsidRDefault="00B351A1" w:rsidP="00B06995">
      <w:pPr>
        <w:pStyle w:val="BodyText"/>
        <w:numPr>
          <w:ilvl w:val="0"/>
          <w:numId w:val="16"/>
        </w:numPr>
        <w:spacing w:before="9"/>
      </w:pPr>
      <w:r>
        <w:t>Motivation and flexibility</w:t>
      </w:r>
      <w:r w:rsidR="00B06995">
        <w:t>.</w:t>
      </w:r>
      <w:r>
        <w:t xml:space="preserve"> </w:t>
      </w:r>
    </w:p>
    <w:p w14:paraId="24B9CE38" w14:textId="6EE3F6F7" w:rsidR="00514939" w:rsidRDefault="00B351A1" w:rsidP="00B06995">
      <w:pPr>
        <w:pStyle w:val="BodyText"/>
        <w:numPr>
          <w:ilvl w:val="0"/>
          <w:numId w:val="16"/>
        </w:numPr>
        <w:spacing w:before="9"/>
      </w:pPr>
      <w:r>
        <w:t>Respect and professionalism</w:t>
      </w:r>
      <w:r w:rsidR="00B06995">
        <w:t>.</w:t>
      </w:r>
      <w:r>
        <w:t xml:space="preserve"> </w:t>
      </w:r>
    </w:p>
    <w:p w14:paraId="4DCFE28E" w14:textId="3A864469" w:rsidR="00514939" w:rsidRDefault="00B351A1" w:rsidP="00B06995">
      <w:pPr>
        <w:pStyle w:val="BodyText"/>
        <w:numPr>
          <w:ilvl w:val="0"/>
          <w:numId w:val="16"/>
        </w:numPr>
        <w:spacing w:before="9"/>
      </w:pPr>
      <w:r>
        <w:t>Time management and multitasking</w:t>
      </w:r>
      <w:r w:rsidR="00B06995">
        <w:t>.</w:t>
      </w:r>
      <w:r>
        <w:t xml:space="preserve"> </w:t>
      </w:r>
    </w:p>
    <w:p w14:paraId="3A4FF5AE" w14:textId="4BFB5286" w:rsidR="00514939" w:rsidRDefault="00B351A1" w:rsidP="00B06995">
      <w:pPr>
        <w:pStyle w:val="BodyText"/>
        <w:numPr>
          <w:ilvl w:val="0"/>
          <w:numId w:val="16"/>
        </w:numPr>
        <w:spacing w:before="9"/>
      </w:pPr>
      <w:r>
        <w:t>Understanding and following safety rules</w:t>
      </w:r>
      <w:r w:rsidR="00B06995">
        <w:t>.</w:t>
      </w:r>
    </w:p>
    <w:p w14:paraId="7484AEAC" w14:textId="0399CB7B" w:rsidR="00514939" w:rsidRDefault="00B351A1" w:rsidP="00B06995">
      <w:pPr>
        <w:pStyle w:val="BodyText"/>
        <w:numPr>
          <w:ilvl w:val="0"/>
          <w:numId w:val="16"/>
        </w:numPr>
        <w:spacing w:before="9"/>
      </w:pPr>
      <w:r>
        <w:t>Understanding and carrying out set tasks</w:t>
      </w:r>
      <w:r w:rsidR="00B06995">
        <w:t>.</w:t>
      </w:r>
      <w:r>
        <w:t xml:space="preserve"> </w:t>
      </w:r>
    </w:p>
    <w:p w14:paraId="2481EACE" w14:textId="669244A3" w:rsidR="00B521F9" w:rsidRDefault="00B351A1" w:rsidP="00B06995">
      <w:pPr>
        <w:pStyle w:val="BodyText"/>
        <w:numPr>
          <w:ilvl w:val="0"/>
          <w:numId w:val="16"/>
        </w:numPr>
        <w:spacing w:before="9"/>
      </w:pPr>
      <w:r>
        <w:t>Understanding of health and safety regulation</w:t>
      </w:r>
      <w:r w:rsidR="00B06995">
        <w:t>s.</w:t>
      </w:r>
    </w:p>
    <w:p w14:paraId="782A8CF6" w14:textId="77777777" w:rsidR="00514939" w:rsidRDefault="00514939" w:rsidP="00B351A1">
      <w:pPr>
        <w:pStyle w:val="BodyText"/>
        <w:spacing w:before="9"/>
        <w:ind w:left="0"/>
      </w:pPr>
    </w:p>
    <w:p w14:paraId="174B24F6" w14:textId="77777777" w:rsidR="00514939" w:rsidRPr="00B521F9" w:rsidRDefault="00514939" w:rsidP="00B351A1">
      <w:pPr>
        <w:pStyle w:val="BodyText"/>
        <w:spacing w:before="9"/>
        <w:ind w:left="0"/>
      </w:pPr>
    </w:p>
    <w:p w14:paraId="5C2ACE38" w14:textId="3236885A" w:rsidR="00D206E5" w:rsidRPr="00716FEC" w:rsidRDefault="00D206E5" w:rsidP="00151754">
      <w:pPr>
        <w:pStyle w:val="Heading1"/>
        <w:sectPr w:rsidR="00D206E5" w:rsidRPr="00716FEC" w:rsidSect="007D7A37">
          <w:headerReference w:type="default" r:id="rId11"/>
          <w:footerReference w:type="default" r:id="rId12"/>
          <w:pgSz w:w="11910" w:h="16840"/>
          <w:pgMar w:top="880" w:right="1320" w:bottom="620" w:left="1340" w:header="0" w:footer="427" w:gutter="0"/>
          <w:cols w:space="720"/>
        </w:sectPr>
      </w:pPr>
    </w:p>
    <w:p w14:paraId="604F51D6" w14:textId="77777777" w:rsidR="00151754" w:rsidRPr="00716FEC" w:rsidRDefault="00151754" w:rsidP="00151754">
      <w:pPr>
        <w:pStyle w:val="BodyText"/>
        <w:spacing w:before="6"/>
        <w:ind w:left="0"/>
      </w:pPr>
    </w:p>
    <w:p w14:paraId="5E0367A4" w14:textId="77777777" w:rsidR="00151754" w:rsidRPr="00716FEC" w:rsidRDefault="00151754" w:rsidP="00151754">
      <w:pPr>
        <w:pStyle w:val="Heading1"/>
        <w:spacing w:before="101"/>
      </w:pPr>
      <w:r w:rsidRPr="00716FEC">
        <w:t>PERSON SPECIFICATION</w:t>
      </w:r>
    </w:p>
    <w:p w14:paraId="43ABE3CE" w14:textId="77777777" w:rsidR="00151754" w:rsidRPr="00716FEC" w:rsidRDefault="00151754" w:rsidP="00151754">
      <w:pPr>
        <w:pStyle w:val="BodyText"/>
        <w:ind w:left="0"/>
        <w:rPr>
          <w:b/>
        </w:rPr>
      </w:pPr>
    </w:p>
    <w:p w14:paraId="344F3EE3" w14:textId="77777777" w:rsidR="00151754" w:rsidRPr="00716FEC" w:rsidRDefault="00151754" w:rsidP="00151754">
      <w:pPr>
        <w:pStyle w:val="BodyText"/>
        <w:ind w:left="0"/>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3330"/>
        <w:gridCol w:w="2070"/>
        <w:gridCol w:w="1752"/>
      </w:tblGrid>
      <w:tr w:rsidR="00335047" w14:paraId="53C5F5E6" w14:textId="77777777" w:rsidTr="00F12A4A">
        <w:trPr>
          <w:trHeight w:val="539"/>
        </w:trPr>
        <w:tc>
          <w:tcPr>
            <w:tcW w:w="1865" w:type="dxa"/>
          </w:tcPr>
          <w:p w14:paraId="3CADD5A2" w14:textId="77777777" w:rsidR="00335047" w:rsidRPr="00335047" w:rsidRDefault="00335047" w:rsidP="00BF74D3">
            <w:pPr>
              <w:pStyle w:val="TableParagraph"/>
              <w:spacing w:before="1"/>
              <w:rPr>
                <w:b/>
              </w:rPr>
            </w:pPr>
            <w:r w:rsidRPr="00335047">
              <w:rPr>
                <w:b/>
              </w:rPr>
              <w:t>Requirement</w:t>
            </w:r>
          </w:p>
        </w:tc>
        <w:tc>
          <w:tcPr>
            <w:tcW w:w="3330" w:type="dxa"/>
          </w:tcPr>
          <w:p w14:paraId="73E97998" w14:textId="77777777" w:rsidR="00335047" w:rsidRPr="00335047" w:rsidRDefault="00335047" w:rsidP="00BF74D3">
            <w:pPr>
              <w:pStyle w:val="TableParagraph"/>
              <w:spacing w:before="1"/>
              <w:rPr>
                <w:b/>
              </w:rPr>
            </w:pPr>
            <w:r w:rsidRPr="00335047">
              <w:rPr>
                <w:b/>
              </w:rPr>
              <w:t>Essential</w:t>
            </w:r>
          </w:p>
        </w:tc>
        <w:tc>
          <w:tcPr>
            <w:tcW w:w="2070" w:type="dxa"/>
          </w:tcPr>
          <w:p w14:paraId="5EEAC2F0" w14:textId="77777777" w:rsidR="00335047" w:rsidRPr="00335047" w:rsidRDefault="00335047" w:rsidP="00BF74D3">
            <w:pPr>
              <w:pStyle w:val="TableParagraph"/>
              <w:spacing w:before="1"/>
              <w:ind w:left="108"/>
              <w:rPr>
                <w:b/>
              </w:rPr>
            </w:pPr>
            <w:r w:rsidRPr="00335047">
              <w:rPr>
                <w:b/>
              </w:rPr>
              <w:t>Desirable</w:t>
            </w:r>
          </w:p>
        </w:tc>
        <w:tc>
          <w:tcPr>
            <w:tcW w:w="1752" w:type="dxa"/>
          </w:tcPr>
          <w:p w14:paraId="6F4561CD" w14:textId="77777777" w:rsidR="00335047" w:rsidRPr="00335047" w:rsidRDefault="00335047" w:rsidP="00BF74D3">
            <w:pPr>
              <w:pStyle w:val="TableParagraph"/>
              <w:spacing w:before="1"/>
              <w:ind w:left="108"/>
              <w:rPr>
                <w:b/>
              </w:rPr>
            </w:pPr>
            <w:r w:rsidRPr="00335047">
              <w:rPr>
                <w:b/>
              </w:rPr>
              <w:t>Testing Method</w:t>
            </w:r>
          </w:p>
        </w:tc>
      </w:tr>
      <w:tr w:rsidR="00335047" w14:paraId="074BB37C" w14:textId="77777777" w:rsidTr="00F12A4A">
        <w:trPr>
          <w:trHeight w:val="767"/>
        </w:trPr>
        <w:tc>
          <w:tcPr>
            <w:tcW w:w="1865" w:type="dxa"/>
          </w:tcPr>
          <w:p w14:paraId="6C775F47" w14:textId="77777777" w:rsidR="00335047" w:rsidRPr="00335047" w:rsidRDefault="00335047" w:rsidP="00BF74D3">
            <w:pPr>
              <w:pStyle w:val="TableParagraph"/>
              <w:spacing w:before="2"/>
            </w:pPr>
            <w:r w:rsidRPr="00335047">
              <w:t>1. Qualifications</w:t>
            </w:r>
          </w:p>
        </w:tc>
        <w:tc>
          <w:tcPr>
            <w:tcW w:w="3330" w:type="dxa"/>
          </w:tcPr>
          <w:p w14:paraId="3948FCD3" w14:textId="17994ED7" w:rsidR="00335047" w:rsidRPr="00335047" w:rsidRDefault="000A5343" w:rsidP="00BF74D3">
            <w:pPr>
              <w:pStyle w:val="TableParagraph"/>
              <w:spacing w:line="245" w:lineRule="exact"/>
            </w:pPr>
            <w:r>
              <w:t>Health and safety, COSHH, food hygiene qualifications</w:t>
            </w:r>
          </w:p>
        </w:tc>
        <w:tc>
          <w:tcPr>
            <w:tcW w:w="2070" w:type="dxa"/>
          </w:tcPr>
          <w:p w14:paraId="4017ED6A" w14:textId="233DE665" w:rsidR="00335047" w:rsidRPr="00335047" w:rsidRDefault="00B06995" w:rsidP="000A5343">
            <w:pPr>
              <w:pStyle w:val="TableParagraph"/>
              <w:spacing w:before="2"/>
              <w:jc w:val="both"/>
            </w:pPr>
            <w:r w:rsidRPr="00335047">
              <w:t>GCSE</w:t>
            </w:r>
            <w:r>
              <w:t xml:space="preserve"> Maths and </w:t>
            </w:r>
            <w:r w:rsidRPr="00335047">
              <w:t xml:space="preserve">English </w:t>
            </w:r>
          </w:p>
        </w:tc>
        <w:tc>
          <w:tcPr>
            <w:tcW w:w="1752" w:type="dxa"/>
          </w:tcPr>
          <w:p w14:paraId="70FBCF46" w14:textId="77777777" w:rsidR="00335047" w:rsidRPr="00335047" w:rsidRDefault="00335047" w:rsidP="00BF74D3">
            <w:pPr>
              <w:pStyle w:val="TableParagraph"/>
              <w:spacing w:before="2"/>
              <w:ind w:left="108"/>
            </w:pPr>
            <w:r w:rsidRPr="00335047">
              <w:t>Certificate Application form</w:t>
            </w:r>
          </w:p>
        </w:tc>
      </w:tr>
      <w:tr w:rsidR="00335047" w14:paraId="2A1038CC" w14:textId="77777777" w:rsidTr="00F12A4A">
        <w:trPr>
          <w:trHeight w:val="491"/>
        </w:trPr>
        <w:tc>
          <w:tcPr>
            <w:tcW w:w="1865" w:type="dxa"/>
          </w:tcPr>
          <w:p w14:paraId="7E3143AE" w14:textId="77777777" w:rsidR="00335047" w:rsidRPr="00335047" w:rsidRDefault="00335047" w:rsidP="00BF74D3">
            <w:pPr>
              <w:pStyle w:val="TableParagraph"/>
            </w:pPr>
            <w:r w:rsidRPr="00335047">
              <w:t>2. Experience</w:t>
            </w:r>
          </w:p>
        </w:tc>
        <w:tc>
          <w:tcPr>
            <w:tcW w:w="3330" w:type="dxa"/>
          </w:tcPr>
          <w:p w14:paraId="42FE6DC9" w14:textId="69617D84" w:rsidR="00335047" w:rsidRPr="00335047" w:rsidRDefault="00B06995" w:rsidP="00BF74D3">
            <w:pPr>
              <w:pStyle w:val="TableParagraph"/>
              <w:spacing w:before="3" w:line="248" w:lineRule="exact"/>
            </w:pPr>
            <w:r>
              <w:t>Experience of cleaning an educational setting</w:t>
            </w:r>
          </w:p>
        </w:tc>
        <w:tc>
          <w:tcPr>
            <w:tcW w:w="2070" w:type="dxa"/>
          </w:tcPr>
          <w:p w14:paraId="35C6905C" w14:textId="658A4906" w:rsidR="00335047" w:rsidRPr="00335047" w:rsidRDefault="000A5343" w:rsidP="00BF74D3">
            <w:pPr>
              <w:pStyle w:val="TableParagraph"/>
              <w:spacing w:before="3" w:line="248" w:lineRule="exact"/>
              <w:ind w:left="108"/>
            </w:pPr>
            <w:r>
              <w:t>Working in a school</w:t>
            </w:r>
          </w:p>
        </w:tc>
        <w:tc>
          <w:tcPr>
            <w:tcW w:w="1752" w:type="dxa"/>
          </w:tcPr>
          <w:p w14:paraId="1D9CF92F" w14:textId="77777777" w:rsidR="00335047" w:rsidRPr="00335047" w:rsidRDefault="00335047" w:rsidP="00BF74D3">
            <w:pPr>
              <w:pStyle w:val="TableParagraph"/>
              <w:spacing w:before="3" w:line="248" w:lineRule="exact"/>
              <w:ind w:left="108"/>
            </w:pPr>
            <w:r w:rsidRPr="00335047">
              <w:t>Application form Interview</w:t>
            </w:r>
          </w:p>
        </w:tc>
      </w:tr>
      <w:tr w:rsidR="00335047" w14:paraId="3D7E908A" w14:textId="77777777" w:rsidTr="00F12A4A">
        <w:trPr>
          <w:trHeight w:val="1073"/>
        </w:trPr>
        <w:tc>
          <w:tcPr>
            <w:tcW w:w="1865" w:type="dxa"/>
          </w:tcPr>
          <w:p w14:paraId="4B5FB0D7" w14:textId="31CA34FA" w:rsidR="00335047" w:rsidRPr="00335047" w:rsidRDefault="00335047" w:rsidP="00BF74D3">
            <w:pPr>
              <w:pStyle w:val="TableParagraph"/>
            </w:pPr>
            <w:r w:rsidRPr="00335047">
              <w:t xml:space="preserve">3. Knowledge and </w:t>
            </w:r>
            <w:r w:rsidR="000A5343">
              <w:t>S</w:t>
            </w:r>
            <w:r w:rsidRPr="00335047">
              <w:t>kills</w:t>
            </w:r>
          </w:p>
        </w:tc>
        <w:tc>
          <w:tcPr>
            <w:tcW w:w="3330" w:type="dxa"/>
          </w:tcPr>
          <w:p w14:paraId="1F4356C7" w14:textId="77777777" w:rsidR="00335047" w:rsidRDefault="00335047" w:rsidP="00BF74D3">
            <w:pPr>
              <w:pStyle w:val="TableParagraph"/>
              <w:spacing w:before="1"/>
              <w:ind w:right="1203"/>
            </w:pPr>
            <w:r w:rsidRPr="00335047">
              <w:rPr>
                <w:w w:val="95"/>
              </w:rPr>
              <w:t xml:space="preserve">Organised </w:t>
            </w:r>
            <w:r w:rsidRPr="00335047">
              <w:t>Pro-active</w:t>
            </w:r>
          </w:p>
          <w:p w14:paraId="159B0A2F" w14:textId="77777777" w:rsidR="000A5343" w:rsidRDefault="000A5343" w:rsidP="000A5343">
            <w:pPr>
              <w:pStyle w:val="TableParagraph"/>
              <w:spacing w:before="1"/>
              <w:ind w:right="720"/>
            </w:pPr>
            <w:r>
              <w:t>High standards</w:t>
            </w:r>
          </w:p>
          <w:p w14:paraId="13E03E92" w14:textId="064DDF57" w:rsidR="000A5343" w:rsidRPr="00335047" w:rsidRDefault="000A5343" w:rsidP="00BF74D3">
            <w:pPr>
              <w:pStyle w:val="TableParagraph"/>
              <w:spacing w:before="1"/>
              <w:ind w:right="1203"/>
            </w:pPr>
          </w:p>
        </w:tc>
        <w:tc>
          <w:tcPr>
            <w:tcW w:w="2070" w:type="dxa"/>
          </w:tcPr>
          <w:p w14:paraId="701D237A" w14:textId="77777777" w:rsidR="00335047" w:rsidRPr="00335047" w:rsidRDefault="00335047" w:rsidP="000A5343">
            <w:pPr>
              <w:pStyle w:val="Tablecopybulleted"/>
              <w:numPr>
                <w:ilvl w:val="0"/>
                <w:numId w:val="0"/>
              </w:numPr>
              <w:ind w:left="340" w:hanging="170"/>
            </w:pPr>
          </w:p>
        </w:tc>
        <w:tc>
          <w:tcPr>
            <w:tcW w:w="1752" w:type="dxa"/>
          </w:tcPr>
          <w:p w14:paraId="28E6E8D2" w14:textId="77777777" w:rsidR="00335047" w:rsidRPr="00335047" w:rsidRDefault="00335047" w:rsidP="00BF74D3">
            <w:pPr>
              <w:pStyle w:val="TableParagraph"/>
              <w:ind w:left="108" w:right="260"/>
            </w:pPr>
            <w:r w:rsidRPr="00335047">
              <w:t>Application form Interview questions</w:t>
            </w:r>
          </w:p>
        </w:tc>
      </w:tr>
      <w:tr w:rsidR="00335047" w14:paraId="03B7F1F1" w14:textId="77777777" w:rsidTr="00F12A4A">
        <w:trPr>
          <w:trHeight w:val="2126"/>
        </w:trPr>
        <w:tc>
          <w:tcPr>
            <w:tcW w:w="1865" w:type="dxa"/>
          </w:tcPr>
          <w:p w14:paraId="3B7BC637" w14:textId="77777777" w:rsidR="00335047" w:rsidRPr="00335047" w:rsidRDefault="00335047" w:rsidP="00BF74D3">
            <w:pPr>
              <w:pStyle w:val="TableParagraph"/>
            </w:pPr>
            <w:r w:rsidRPr="00335047">
              <w:t>4. Competence</w:t>
            </w:r>
          </w:p>
        </w:tc>
        <w:tc>
          <w:tcPr>
            <w:tcW w:w="3330" w:type="dxa"/>
          </w:tcPr>
          <w:p w14:paraId="166FFBC8" w14:textId="77777777" w:rsidR="00335047" w:rsidRPr="00335047" w:rsidRDefault="00335047" w:rsidP="00BF74D3">
            <w:pPr>
              <w:pStyle w:val="TableParagraph"/>
            </w:pPr>
            <w:r w:rsidRPr="00335047">
              <w:t>Professional</w:t>
            </w:r>
          </w:p>
          <w:p w14:paraId="60E7BB68" w14:textId="77777777" w:rsidR="00335047" w:rsidRPr="00335047" w:rsidRDefault="00335047" w:rsidP="00BF74D3">
            <w:pPr>
              <w:pStyle w:val="TableParagraph"/>
            </w:pPr>
            <w:r w:rsidRPr="00335047">
              <w:t xml:space="preserve">Ability to follow </w:t>
            </w:r>
            <w:r w:rsidRPr="00335047">
              <w:rPr>
                <w:w w:val="95"/>
              </w:rPr>
              <w:t>procedures/policies</w:t>
            </w:r>
          </w:p>
          <w:p w14:paraId="7B0BBF33" w14:textId="77777777" w:rsidR="00335047" w:rsidRDefault="00335047" w:rsidP="00BF74D3">
            <w:pPr>
              <w:pStyle w:val="TableParagraph"/>
              <w:ind w:right="123"/>
            </w:pPr>
            <w:r w:rsidRPr="00335047">
              <w:t>Ability to work as part of a team and independently</w:t>
            </w:r>
          </w:p>
          <w:p w14:paraId="6F62E51C" w14:textId="77777777" w:rsidR="00F12A4A" w:rsidRDefault="00F12A4A" w:rsidP="00BF74D3">
            <w:pPr>
              <w:pStyle w:val="TableParagraph"/>
              <w:ind w:right="123"/>
            </w:pPr>
            <w:r>
              <w:t>Able to complete relevant forms</w:t>
            </w:r>
          </w:p>
          <w:p w14:paraId="5F2FD1B2" w14:textId="3B7ABA7E" w:rsidR="00F12A4A" w:rsidRPr="00335047" w:rsidRDefault="00F12A4A" w:rsidP="00BF74D3">
            <w:pPr>
              <w:pStyle w:val="TableParagraph"/>
              <w:ind w:right="123"/>
            </w:pPr>
            <w:r>
              <w:t>Understanding of legislation relating to H &amp; S and COSHH</w:t>
            </w:r>
          </w:p>
        </w:tc>
        <w:tc>
          <w:tcPr>
            <w:tcW w:w="2070" w:type="dxa"/>
          </w:tcPr>
          <w:p w14:paraId="488C8AF5" w14:textId="77777777" w:rsidR="00335047" w:rsidRPr="00335047" w:rsidRDefault="00335047" w:rsidP="00BF74D3">
            <w:pPr>
              <w:pStyle w:val="TableParagraph"/>
              <w:ind w:left="0"/>
            </w:pPr>
          </w:p>
        </w:tc>
        <w:tc>
          <w:tcPr>
            <w:tcW w:w="1752" w:type="dxa"/>
          </w:tcPr>
          <w:p w14:paraId="52BBA50E" w14:textId="77777777" w:rsidR="00335047" w:rsidRPr="00335047" w:rsidRDefault="00335047" w:rsidP="00BF74D3">
            <w:pPr>
              <w:pStyle w:val="TableParagraph"/>
              <w:ind w:left="108"/>
            </w:pPr>
            <w:r w:rsidRPr="00335047">
              <w:t>Interview questions</w:t>
            </w:r>
          </w:p>
        </w:tc>
      </w:tr>
      <w:tr w:rsidR="00335047" w14:paraId="65873264" w14:textId="77777777" w:rsidTr="00F12A4A">
        <w:trPr>
          <w:trHeight w:val="2207"/>
        </w:trPr>
        <w:tc>
          <w:tcPr>
            <w:tcW w:w="1865" w:type="dxa"/>
          </w:tcPr>
          <w:p w14:paraId="42C95496" w14:textId="77777777" w:rsidR="00335047" w:rsidRPr="00335047" w:rsidRDefault="00335047" w:rsidP="000A5343">
            <w:pPr>
              <w:pStyle w:val="TableParagraph"/>
              <w:ind w:right="144"/>
            </w:pPr>
            <w:r w:rsidRPr="00335047">
              <w:t>5. Personal Qualities</w:t>
            </w:r>
          </w:p>
        </w:tc>
        <w:tc>
          <w:tcPr>
            <w:tcW w:w="3330" w:type="dxa"/>
          </w:tcPr>
          <w:p w14:paraId="40BED483" w14:textId="0310D414" w:rsidR="00335047" w:rsidRPr="00335047" w:rsidRDefault="00335047" w:rsidP="000A5343">
            <w:pPr>
              <w:pStyle w:val="TableParagraph"/>
            </w:pPr>
            <w:r w:rsidRPr="00335047">
              <w:t xml:space="preserve">Team player </w:t>
            </w:r>
          </w:p>
          <w:p w14:paraId="73EB6D25" w14:textId="77777777" w:rsidR="00335047" w:rsidRPr="00335047" w:rsidRDefault="00335047" w:rsidP="000A5343">
            <w:pPr>
              <w:pStyle w:val="TableParagraph"/>
            </w:pPr>
            <w:r w:rsidRPr="00335047">
              <w:t>Can work under pressure and prioritise effectively</w:t>
            </w:r>
          </w:p>
          <w:p w14:paraId="29C71031" w14:textId="77777777" w:rsidR="00335047" w:rsidRPr="00335047" w:rsidRDefault="00335047" w:rsidP="000A5343">
            <w:pPr>
              <w:pStyle w:val="TableParagraph"/>
            </w:pPr>
            <w:r w:rsidRPr="00335047">
              <w:t>Emotionally robust Resilient</w:t>
            </w:r>
          </w:p>
          <w:p w14:paraId="54C4E311" w14:textId="77777777" w:rsidR="00335047" w:rsidRPr="00335047" w:rsidRDefault="00335047" w:rsidP="000A5343">
            <w:pPr>
              <w:pStyle w:val="TableParagraph"/>
              <w:spacing w:before="1"/>
            </w:pPr>
            <w:r w:rsidRPr="00335047">
              <w:t>Sound communicator Driven</w:t>
            </w:r>
          </w:p>
          <w:p w14:paraId="2047F704" w14:textId="77777777" w:rsidR="00335047" w:rsidRPr="00335047" w:rsidRDefault="00335047" w:rsidP="000A5343">
            <w:pPr>
              <w:pStyle w:val="TableParagraph"/>
            </w:pPr>
            <w:r w:rsidRPr="00335047">
              <w:t xml:space="preserve">Innovative </w:t>
            </w:r>
          </w:p>
          <w:p w14:paraId="03DC2741" w14:textId="77777777" w:rsidR="00335047" w:rsidRPr="00335047" w:rsidRDefault="00335047" w:rsidP="000A5343">
            <w:pPr>
              <w:pStyle w:val="TableParagraph"/>
            </w:pPr>
            <w:r w:rsidRPr="00335047">
              <w:t xml:space="preserve">Flexible </w:t>
            </w:r>
          </w:p>
          <w:p w14:paraId="2FDA9113" w14:textId="77777777" w:rsidR="00335047" w:rsidRPr="00335047" w:rsidRDefault="00335047" w:rsidP="000A5343">
            <w:pPr>
              <w:pStyle w:val="TableParagraph"/>
            </w:pPr>
            <w:r w:rsidRPr="00335047">
              <w:t>Sense of</w:t>
            </w:r>
            <w:r w:rsidRPr="00335047">
              <w:rPr>
                <w:spacing w:val="-17"/>
              </w:rPr>
              <w:t xml:space="preserve"> </w:t>
            </w:r>
            <w:r w:rsidRPr="00335047">
              <w:t>humour</w:t>
            </w:r>
          </w:p>
        </w:tc>
        <w:tc>
          <w:tcPr>
            <w:tcW w:w="2070" w:type="dxa"/>
          </w:tcPr>
          <w:p w14:paraId="6EFC6309" w14:textId="77777777" w:rsidR="00335047" w:rsidRPr="00335047" w:rsidRDefault="00335047" w:rsidP="00BF74D3">
            <w:pPr>
              <w:pStyle w:val="TableParagraph"/>
              <w:ind w:left="0"/>
            </w:pPr>
          </w:p>
        </w:tc>
        <w:tc>
          <w:tcPr>
            <w:tcW w:w="1752" w:type="dxa"/>
          </w:tcPr>
          <w:p w14:paraId="63704801" w14:textId="77777777" w:rsidR="00335047" w:rsidRPr="00335047" w:rsidRDefault="00335047" w:rsidP="00BF74D3">
            <w:pPr>
              <w:pStyle w:val="TableParagraph"/>
              <w:ind w:left="108"/>
            </w:pPr>
            <w:r w:rsidRPr="00335047">
              <w:t>Interview questions</w:t>
            </w:r>
          </w:p>
        </w:tc>
      </w:tr>
      <w:tr w:rsidR="00335047" w14:paraId="1CBA4A7B" w14:textId="77777777" w:rsidTr="00F12A4A">
        <w:trPr>
          <w:trHeight w:val="736"/>
        </w:trPr>
        <w:tc>
          <w:tcPr>
            <w:tcW w:w="1865" w:type="dxa"/>
          </w:tcPr>
          <w:p w14:paraId="0EA512FA" w14:textId="77777777" w:rsidR="00335047" w:rsidRPr="00335047" w:rsidRDefault="00335047" w:rsidP="00BF74D3">
            <w:pPr>
              <w:pStyle w:val="TableParagraph"/>
            </w:pPr>
            <w:r w:rsidRPr="00335047">
              <w:t>6. Other</w:t>
            </w:r>
          </w:p>
        </w:tc>
        <w:tc>
          <w:tcPr>
            <w:tcW w:w="3330" w:type="dxa"/>
          </w:tcPr>
          <w:p w14:paraId="6DD5C2D4" w14:textId="77777777" w:rsidR="00335047" w:rsidRPr="00335047" w:rsidRDefault="00335047" w:rsidP="00BF74D3">
            <w:pPr>
              <w:pStyle w:val="TableParagraph"/>
              <w:spacing w:before="6" w:line="244" w:lineRule="exact"/>
              <w:ind w:right="435"/>
            </w:pPr>
          </w:p>
        </w:tc>
        <w:tc>
          <w:tcPr>
            <w:tcW w:w="2070" w:type="dxa"/>
          </w:tcPr>
          <w:p w14:paraId="3CA04031" w14:textId="77777777" w:rsidR="00335047" w:rsidRPr="00335047" w:rsidRDefault="00335047" w:rsidP="00BF74D3">
            <w:pPr>
              <w:pStyle w:val="TableParagraph"/>
            </w:pPr>
            <w:r w:rsidRPr="00335047">
              <w:t>Full Driving License &amp;</w:t>
            </w:r>
          </w:p>
          <w:p w14:paraId="6ACB7755" w14:textId="77777777" w:rsidR="00335047" w:rsidRPr="00335047" w:rsidRDefault="00335047" w:rsidP="00BF74D3">
            <w:pPr>
              <w:pStyle w:val="TableParagraph"/>
              <w:ind w:left="108" w:right="119"/>
            </w:pPr>
            <w:r w:rsidRPr="00335047">
              <w:t>access to own vehicle</w:t>
            </w:r>
          </w:p>
        </w:tc>
        <w:tc>
          <w:tcPr>
            <w:tcW w:w="1752" w:type="dxa"/>
          </w:tcPr>
          <w:p w14:paraId="1AADE86C" w14:textId="77777777" w:rsidR="00335047" w:rsidRPr="00335047" w:rsidRDefault="00335047" w:rsidP="00BF74D3">
            <w:pPr>
              <w:pStyle w:val="TableParagraph"/>
              <w:ind w:left="108" w:right="260"/>
            </w:pPr>
            <w:r w:rsidRPr="00335047">
              <w:t xml:space="preserve">Document </w:t>
            </w:r>
            <w:r w:rsidRPr="00335047">
              <w:rPr>
                <w:w w:val="95"/>
              </w:rPr>
              <w:t>verification</w:t>
            </w:r>
          </w:p>
        </w:tc>
      </w:tr>
    </w:tbl>
    <w:p w14:paraId="11408918" w14:textId="77777777" w:rsidR="00151754" w:rsidRPr="00716FEC" w:rsidRDefault="00151754" w:rsidP="00151754">
      <w:pPr>
        <w:pStyle w:val="BodyText"/>
        <w:spacing w:before="8"/>
        <w:ind w:left="0"/>
        <w:rPr>
          <w:b/>
        </w:rPr>
      </w:pPr>
    </w:p>
    <w:p w14:paraId="73D82067" w14:textId="77777777" w:rsidR="00151754" w:rsidRPr="00716FEC" w:rsidRDefault="00151754" w:rsidP="00151754">
      <w:pPr>
        <w:spacing w:before="101" w:line="269" w:lineRule="exact"/>
        <w:ind w:left="100"/>
        <w:rPr>
          <w:b/>
        </w:rPr>
      </w:pPr>
      <w:r w:rsidRPr="00716FEC">
        <w:rPr>
          <w:b/>
        </w:rPr>
        <w:t>Note:</w:t>
      </w:r>
    </w:p>
    <w:p w14:paraId="45600295" w14:textId="77777777" w:rsidR="00151754" w:rsidRPr="00716FEC" w:rsidRDefault="00151754" w:rsidP="00151754">
      <w:pPr>
        <w:pStyle w:val="BodyText"/>
        <w:ind w:left="100" w:right="115"/>
        <w:jc w:val="both"/>
      </w:pPr>
      <w:r w:rsidRPr="00716FEC">
        <w:t>This Job Description sets out the duties of the post at the time when it was drawn up. Such duties may vary from time to time without changing the general character of the duties or the level of responsibility entailed. Such variations are a common occurrence</w:t>
      </w:r>
      <w:r w:rsidRPr="00716FEC">
        <w:rPr>
          <w:spacing w:val="-15"/>
        </w:rPr>
        <w:t xml:space="preserve"> </w:t>
      </w:r>
      <w:r w:rsidRPr="00716FEC">
        <w:t>and</w:t>
      </w:r>
      <w:r w:rsidRPr="00716FEC">
        <w:rPr>
          <w:spacing w:val="-14"/>
        </w:rPr>
        <w:t xml:space="preserve"> </w:t>
      </w:r>
      <w:r w:rsidRPr="00716FEC">
        <w:t>cannot</w:t>
      </w:r>
      <w:r w:rsidRPr="00716FEC">
        <w:rPr>
          <w:spacing w:val="-13"/>
        </w:rPr>
        <w:t xml:space="preserve"> </w:t>
      </w:r>
      <w:r w:rsidRPr="00716FEC">
        <w:t>of</w:t>
      </w:r>
      <w:r w:rsidRPr="00716FEC">
        <w:rPr>
          <w:spacing w:val="-13"/>
        </w:rPr>
        <w:t xml:space="preserve"> </w:t>
      </w:r>
      <w:r w:rsidRPr="00716FEC">
        <w:t>themselves</w:t>
      </w:r>
      <w:r w:rsidRPr="00716FEC">
        <w:rPr>
          <w:spacing w:val="-14"/>
        </w:rPr>
        <w:t xml:space="preserve"> </w:t>
      </w:r>
      <w:r w:rsidRPr="00716FEC">
        <w:t>justify</w:t>
      </w:r>
      <w:r w:rsidRPr="00716FEC">
        <w:rPr>
          <w:spacing w:val="-13"/>
        </w:rPr>
        <w:t xml:space="preserve"> </w:t>
      </w:r>
      <w:r w:rsidRPr="00716FEC">
        <w:t>reconsideration</w:t>
      </w:r>
      <w:r w:rsidRPr="00716FEC">
        <w:rPr>
          <w:spacing w:val="-13"/>
        </w:rPr>
        <w:t xml:space="preserve"> </w:t>
      </w:r>
      <w:r w:rsidRPr="00716FEC">
        <w:t>of</w:t>
      </w:r>
      <w:r w:rsidRPr="00716FEC">
        <w:rPr>
          <w:spacing w:val="-12"/>
        </w:rPr>
        <w:t xml:space="preserve"> </w:t>
      </w:r>
      <w:r w:rsidRPr="00716FEC">
        <w:t>the</w:t>
      </w:r>
      <w:r w:rsidRPr="00716FEC">
        <w:rPr>
          <w:spacing w:val="-15"/>
        </w:rPr>
        <w:t xml:space="preserve"> </w:t>
      </w:r>
      <w:r w:rsidRPr="00716FEC">
        <w:t>salary</w:t>
      </w:r>
      <w:r w:rsidRPr="00716FEC">
        <w:rPr>
          <w:spacing w:val="-12"/>
        </w:rPr>
        <w:t xml:space="preserve"> </w:t>
      </w:r>
      <w:r w:rsidRPr="00716FEC">
        <w:t>for</w:t>
      </w:r>
      <w:r w:rsidRPr="00716FEC">
        <w:rPr>
          <w:spacing w:val="-14"/>
        </w:rPr>
        <w:t xml:space="preserve"> </w:t>
      </w:r>
      <w:r w:rsidRPr="00716FEC">
        <w:t>the</w:t>
      </w:r>
      <w:r w:rsidRPr="00716FEC">
        <w:rPr>
          <w:spacing w:val="-15"/>
        </w:rPr>
        <w:t xml:space="preserve"> </w:t>
      </w:r>
      <w:r w:rsidRPr="00716FEC">
        <w:t>post.</w:t>
      </w:r>
    </w:p>
    <w:p w14:paraId="5011E69C" w14:textId="6F36073B" w:rsidR="006F3AC5" w:rsidRPr="00716FEC" w:rsidRDefault="006F3AC5"/>
    <w:p w14:paraId="76B937E8" w14:textId="77777777" w:rsidR="003A787A" w:rsidRPr="00716FEC" w:rsidRDefault="003A787A" w:rsidP="003A787A">
      <w:pPr>
        <w:pStyle w:val="1bodycopy10pt"/>
        <w:rPr>
          <w:rFonts w:ascii="Century Gothic" w:hAnsi="Century Gothic"/>
          <w:sz w:val="22"/>
          <w:szCs w:val="22"/>
        </w:rPr>
      </w:pPr>
      <w:r w:rsidRPr="00716FEC">
        <w:rPr>
          <w:rFonts w:ascii="Century Gothic" w:hAnsi="Century Gothic"/>
          <w:sz w:val="22"/>
          <w:szCs w:val="22"/>
        </w:rPr>
        <w:t xml:space="preserve">This job description may be amended at any time in consultation with the postholder. </w:t>
      </w:r>
    </w:p>
    <w:p w14:paraId="06C0475E" w14:textId="197E880A" w:rsidR="00B05A2E" w:rsidRPr="00716FEC" w:rsidRDefault="00B05A2E"/>
    <w:p w14:paraId="2635A587" w14:textId="654F973B" w:rsidR="00B05A2E" w:rsidRPr="00716FEC" w:rsidRDefault="00B05A2E">
      <w:pPr>
        <w:rPr>
          <w:b/>
          <w:bCs/>
          <w:u w:val="single"/>
        </w:rPr>
      </w:pPr>
      <w:r w:rsidRPr="00716FEC">
        <w:rPr>
          <w:b/>
          <w:bCs/>
          <w:u w:val="single"/>
        </w:rPr>
        <w:t xml:space="preserve">Reviewed </w:t>
      </w:r>
      <w:r w:rsidR="000A5343">
        <w:rPr>
          <w:b/>
          <w:bCs/>
          <w:u w:val="single"/>
        </w:rPr>
        <w:t>March 2026</w:t>
      </w:r>
    </w:p>
    <w:sectPr w:rsidR="00B05A2E" w:rsidRPr="00716FEC">
      <w:pgSz w:w="11910" w:h="16840"/>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D4B57" w14:textId="77777777" w:rsidR="00CC3F16" w:rsidRDefault="00CC3F16">
      <w:r>
        <w:separator/>
      </w:r>
    </w:p>
  </w:endnote>
  <w:endnote w:type="continuationSeparator" w:id="0">
    <w:p w14:paraId="254EA17C" w14:textId="77777777" w:rsidR="00CC3F16" w:rsidRDefault="00CC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B9A" w14:textId="4A748E30" w:rsidR="00FD1443" w:rsidRDefault="00FD144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CBDE" w14:textId="77777777" w:rsidR="00CC3F16" w:rsidRDefault="00CC3F16">
      <w:r>
        <w:separator/>
      </w:r>
    </w:p>
  </w:footnote>
  <w:footnote w:type="continuationSeparator" w:id="0">
    <w:p w14:paraId="23975EEF" w14:textId="77777777" w:rsidR="00CC3F16" w:rsidRDefault="00CC3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D785" w14:textId="0A09ACB2" w:rsidR="0022153E" w:rsidRDefault="0022153E" w:rsidP="009062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7E5E0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6232233" o:spid="_x0000_i1025" type="#_x0000_t75" style="width:209.25pt;height:332.25pt;visibility:visible;mso-wrap-style:square" o:bullet="t">
        <v:imagedata r:id="rId1" o:title=""/>
      </v:shape>
    </w:pict>
  </w:numPicBullet>
  <w:abstractNum w:abstractNumId="0" w15:restartNumberingAfterBreak="0">
    <w:nsid w:val="097F7AE6"/>
    <w:multiLevelType w:val="hybridMultilevel"/>
    <w:tmpl w:val="7B08800E"/>
    <w:lvl w:ilvl="0" w:tplc="7CCC4042">
      <w:numFmt w:val="bullet"/>
      <w:lvlText w:val=""/>
      <w:lvlJc w:val="left"/>
      <w:pPr>
        <w:ind w:left="720" w:hanging="360"/>
      </w:pPr>
      <w:rPr>
        <w:rFonts w:ascii="Symbol" w:eastAsia="Century Gothic" w:hAnsi="Symbol"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47A51E8"/>
    <w:multiLevelType w:val="hybridMultilevel"/>
    <w:tmpl w:val="F66C2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33D2E"/>
    <w:multiLevelType w:val="hybridMultilevel"/>
    <w:tmpl w:val="AB2A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D30DE"/>
    <w:multiLevelType w:val="hybridMultilevel"/>
    <w:tmpl w:val="D458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02156"/>
    <w:multiLevelType w:val="hybridMultilevel"/>
    <w:tmpl w:val="5038CD9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1BC46BCC"/>
    <w:multiLevelType w:val="hybridMultilevel"/>
    <w:tmpl w:val="6E7A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70AD5"/>
    <w:multiLevelType w:val="hybridMultilevel"/>
    <w:tmpl w:val="5A88728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27C6205C"/>
    <w:multiLevelType w:val="hybridMultilevel"/>
    <w:tmpl w:val="46883582"/>
    <w:lvl w:ilvl="0" w:tplc="9EA0072C">
      <w:numFmt w:val="bullet"/>
      <w:lvlText w:val="•"/>
      <w:lvlJc w:val="left"/>
      <w:pPr>
        <w:ind w:left="502" w:hanging="360"/>
      </w:pPr>
      <w:rPr>
        <w:rFonts w:ascii="Century Gothic" w:eastAsia="MS Mincho" w:hAnsi="Century Gothic"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4C3A235B"/>
    <w:multiLevelType w:val="hybridMultilevel"/>
    <w:tmpl w:val="1F7C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73980"/>
    <w:multiLevelType w:val="hybridMultilevel"/>
    <w:tmpl w:val="5B902ED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1" w15:restartNumberingAfterBreak="0">
    <w:nsid w:val="70106D66"/>
    <w:multiLevelType w:val="hybridMultilevel"/>
    <w:tmpl w:val="4D8672F2"/>
    <w:lvl w:ilvl="0" w:tplc="33A6E92C">
      <w:numFmt w:val="bullet"/>
      <w:lvlText w:val="•"/>
      <w:lvlJc w:val="left"/>
      <w:pPr>
        <w:ind w:left="820" w:hanging="356"/>
      </w:pPr>
      <w:rPr>
        <w:rFonts w:ascii="Calibri" w:eastAsia="Calibri" w:hAnsi="Calibri" w:cs="Calibri" w:hint="default"/>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12" w15:restartNumberingAfterBreak="0">
    <w:nsid w:val="72296C37"/>
    <w:multiLevelType w:val="hybridMultilevel"/>
    <w:tmpl w:val="B3DED84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50D401B"/>
    <w:multiLevelType w:val="hybridMultilevel"/>
    <w:tmpl w:val="26BA3B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CDF4671"/>
    <w:multiLevelType w:val="hybridMultilevel"/>
    <w:tmpl w:val="58AE85B6"/>
    <w:lvl w:ilvl="0" w:tplc="33EC5B28">
      <w:numFmt w:val="bullet"/>
      <w:lvlText w:val=""/>
      <w:lvlJc w:val="left"/>
      <w:pPr>
        <w:ind w:left="497" w:hanging="356"/>
      </w:pPr>
      <w:rPr>
        <w:rFonts w:ascii="Symbol" w:eastAsia="Symbol" w:hAnsi="Symbol" w:cs="Symbol" w:hint="default"/>
        <w:w w:val="100"/>
        <w:sz w:val="22"/>
        <w:szCs w:val="22"/>
        <w:lang w:val="en-GB" w:eastAsia="en-US" w:bidi="ar-SA"/>
      </w:rPr>
    </w:lvl>
    <w:lvl w:ilvl="1" w:tplc="8EEC83F4">
      <w:numFmt w:val="bullet"/>
      <w:lvlText w:val="•"/>
      <w:lvlJc w:val="left"/>
      <w:pPr>
        <w:ind w:left="1346" w:hanging="356"/>
      </w:pPr>
      <w:rPr>
        <w:rFonts w:hint="default"/>
        <w:lang w:val="en-GB" w:eastAsia="en-US" w:bidi="ar-SA"/>
      </w:rPr>
    </w:lvl>
    <w:lvl w:ilvl="2" w:tplc="910AC0EE">
      <w:numFmt w:val="bullet"/>
      <w:lvlText w:val="•"/>
      <w:lvlJc w:val="left"/>
      <w:pPr>
        <w:ind w:left="2189" w:hanging="356"/>
      </w:pPr>
      <w:rPr>
        <w:rFonts w:hint="default"/>
        <w:lang w:val="en-GB" w:eastAsia="en-US" w:bidi="ar-SA"/>
      </w:rPr>
    </w:lvl>
    <w:lvl w:ilvl="3" w:tplc="E26C0046">
      <w:numFmt w:val="bullet"/>
      <w:lvlText w:val="•"/>
      <w:lvlJc w:val="left"/>
      <w:pPr>
        <w:ind w:left="3031" w:hanging="356"/>
      </w:pPr>
      <w:rPr>
        <w:rFonts w:hint="default"/>
        <w:lang w:val="en-GB" w:eastAsia="en-US" w:bidi="ar-SA"/>
      </w:rPr>
    </w:lvl>
    <w:lvl w:ilvl="4" w:tplc="DF64A2C0">
      <w:numFmt w:val="bullet"/>
      <w:lvlText w:val="•"/>
      <w:lvlJc w:val="left"/>
      <w:pPr>
        <w:ind w:left="3874" w:hanging="356"/>
      </w:pPr>
      <w:rPr>
        <w:rFonts w:hint="default"/>
        <w:lang w:val="en-GB" w:eastAsia="en-US" w:bidi="ar-SA"/>
      </w:rPr>
    </w:lvl>
    <w:lvl w:ilvl="5" w:tplc="1C1EFCAE">
      <w:numFmt w:val="bullet"/>
      <w:lvlText w:val="•"/>
      <w:lvlJc w:val="left"/>
      <w:pPr>
        <w:ind w:left="4717" w:hanging="356"/>
      </w:pPr>
      <w:rPr>
        <w:rFonts w:hint="default"/>
        <w:lang w:val="en-GB" w:eastAsia="en-US" w:bidi="ar-SA"/>
      </w:rPr>
    </w:lvl>
    <w:lvl w:ilvl="6" w:tplc="52FE339A">
      <w:numFmt w:val="bullet"/>
      <w:lvlText w:val="•"/>
      <w:lvlJc w:val="left"/>
      <w:pPr>
        <w:ind w:left="5559" w:hanging="356"/>
      </w:pPr>
      <w:rPr>
        <w:rFonts w:hint="default"/>
        <w:lang w:val="en-GB" w:eastAsia="en-US" w:bidi="ar-SA"/>
      </w:rPr>
    </w:lvl>
    <w:lvl w:ilvl="7" w:tplc="095C5E14">
      <w:numFmt w:val="bullet"/>
      <w:lvlText w:val="•"/>
      <w:lvlJc w:val="left"/>
      <w:pPr>
        <w:ind w:left="6402" w:hanging="356"/>
      </w:pPr>
      <w:rPr>
        <w:rFonts w:hint="default"/>
        <w:lang w:val="en-GB" w:eastAsia="en-US" w:bidi="ar-SA"/>
      </w:rPr>
    </w:lvl>
    <w:lvl w:ilvl="8" w:tplc="B68EEE98">
      <w:numFmt w:val="bullet"/>
      <w:lvlText w:val="•"/>
      <w:lvlJc w:val="left"/>
      <w:pPr>
        <w:ind w:left="7245" w:hanging="356"/>
      </w:pPr>
      <w:rPr>
        <w:rFonts w:hint="default"/>
        <w:lang w:val="en-GB" w:eastAsia="en-US" w:bidi="ar-SA"/>
      </w:rPr>
    </w:lvl>
  </w:abstractNum>
  <w:num w:numId="1" w16cid:durableId="1581021933">
    <w:abstractNumId w:val="11"/>
  </w:num>
  <w:num w:numId="2" w16cid:durableId="2095322182">
    <w:abstractNumId w:val="15"/>
  </w:num>
  <w:num w:numId="3" w16cid:durableId="1825389251">
    <w:abstractNumId w:val="14"/>
  </w:num>
  <w:num w:numId="4" w16cid:durableId="203492829">
    <w:abstractNumId w:val="7"/>
  </w:num>
  <w:num w:numId="5" w16cid:durableId="170528841">
    <w:abstractNumId w:val="12"/>
  </w:num>
  <w:num w:numId="6" w16cid:durableId="1814567183">
    <w:abstractNumId w:val="13"/>
  </w:num>
  <w:num w:numId="7" w16cid:durableId="45564598">
    <w:abstractNumId w:val="5"/>
  </w:num>
  <w:num w:numId="8" w16cid:durableId="306668122">
    <w:abstractNumId w:val="10"/>
  </w:num>
  <w:num w:numId="9" w16cid:durableId="1439451122">
    <w:abstractNumId w:val="1"/>
  </w:num>
  <w:num w:numId="10" w16cid:durableId="37946515">
    <w:abstractNumId w:val="8"/>
  </w:num>
  <w:num w:numId="11" w16cid:durableId="1490754596">
    <w:abstractNumId w:val="9"/>
  </w:num>
  <w:num w:numId="12" w16cid:durableId="882518506">
    <w:abstractNumId w:val="0"/>
  </w:num>
  <w:num w:numId="13" w16cid:durableId="2044473367">
    <w:abstractNumId w:val="6"/>
  </w:num>
  <w:num w:numId="14" w16cid:durableId="1003706967">
    <w:abstractNumId w:val="2"/>
  </w:num>
  <w:num w:numId="15" w16cid:durableId="1095901576">
    <w:abstractNumId w:val="4"/>
  </w:num>
  <w:num w:numId="16" w16cid:durableId="1477912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033D82"/>
    <w:rsid w:val="00057AC7"/>
    <w:rsid w:val="0008187B"/>
    <w:rsid w:val="0009146B"/>
    <w:rsid w:val="000A5343"/>
    <w:rsid w:val="000E3533"/>
    <w:rsid w:val="000E6801"/>
    <w:rsid w:val="00151754"/>
    <w:rsid w:val="00185E39"/>
    <w:rsid w:val="00186E01"/>
    <w:rsid w:val="001A5B02"/>
    <w:rsid w:val="001D0C4C"/>
    <w:rsid w:val="001D570E"/>
    <w:rsid w:val="00221377"/>
    <w:rsid w:val="0022153E"/>
    <w:rsid w:val="00221A11"/>
    <w:rsid w:val="00282400"/>
    <w:rsid w:val="002850DF"/>
    <w:rsid w:val="002B1C17"/>
    <w:rsid w:val="002D60DC"/>
    <w:rsid w:val="002E5DF4"/>
    <w:rsid w:val="00335047"/>
    <w:rsid w:val="003638FD"/>
    <w:rsid w:val="003A787A"/>
    <w:rsid w:val="003D4890"/>
    <w:rsid w:val="00430CF6"/>
    <w:rsid w:val="00450FEA"/>
    <w:rsid w:val="004536F9"/>
    <w:rsid w:val="00483947"/>
    <w:rsid w:val="004917BA"/>
    <w:rsid w:val="00495766"/>
    <w:rsid w:val="004B6E2A"/>
    <w:rsid w:val="0051277C"/>
    <w:rsid w:val="00514939"/>
    <w:rsid w:val="00534DB2"/>
    <w:rsid w:val="00550B23"/>
    <w:rsid w:val="00560488"/>
    <w:rsid w:val="00563301"/>
    <w:rsid w:val="00592A9B"/>
    <w:rsid w:val="00632780"/>
    <w:rsid w:val="0066703A"/>
    <w:rsid w:val="00695A79"/>
    <w:rsid w:val="006B6961"/>
    <w:rsid w:val="006C3ACA"/>
    <w:rsid w:val="006D7E8D"/>
    <w:rsid w:val="006F3AC5"/>
    <w:rsid w:val="00716FEC"/>
    <w:rsid w:val="00735777"/>
    <w:rsid w:val="00753790"/>
    <w:rsid w:val="007746DF"/>
    <w:rsid w:val="007B32E0"/>
    <w:rsid w:val="007D7A37"/>
    <w:rsid w:val="00883D66"/>
    <w:rsid w:val="008878FB"/>
    <w:rsid w:val="00887D2D"/>
    <w:rsid w:val="008A33EB"/>
    <w:rsid w:val="008E1EC5"/>
    <w:rsid w:val="009062AF"/>
    <w:rsid w:val="00A37E89"/>
    <w:rsid w:val="00A47FBC"/>
    <w:rsid w:val="00A51180"/>
    <w:rsid w:val="00A61FC8"/>
    <w:rsid w:val="00A651FB"/>
    <w:rsid w:val="00A8237D"/>
    <w:rsid w:val="00AA7C5B"/>
    <w:rsid w:val="00AE7E3B"/>
    <w:rsid w:val="00B05A2E"/>
    <w:rsid w:val="00B06995"/>
    <w:rsid w:val="00B351A1"/>
    <w:rsid w:val="00B521F9"/>
    <w:rsid w:val="00B6286A"/>
    <w:rsid w:val="00B67F77"/>
    <w:rsid w:val="00BD3ED5"/>
    <w:rsid w:val="00C44E75"/>
    <w:rsid w:val="00C6685C"/>
    <w:rsid w:val="00CA3781"/>
    <w:rsid w:val="00CC3F16"/>
    <w:rsid w:val="00CD370C"/>
    <w:rsid w:val="00D145D1"/>
    <w:rsid w:val="00D206E5"/>
    <w:rsid w:val="00D5136C"/>
    <w:rsid w:val="00E10201"/>
    <w:rsid w:val="00E250FD"/>
    <w:rsid w:val="00EF4793"/>
    <w:rsid w:val="00F12A4A"/>
    <w:rsid w:val="00F51022"/>
    <w:rsid w:val="00FC6964"/>
    <w:rsid w:val="00FD14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B088"/>
  <w15:chartTrackingRefBased/>
  <w15:docId w15:val="{A6F4AF52-CF70-430D-8F5E-3596A61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54"/>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151754"/>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54"/>
    <w:rPr>
      <w:rFonts w:ascii="Century Gothic" w:eastAsia="Century Gothic" w:hAnsi="Century Gothic" w:cs="Century Gothic"/>
      <w:b/>
      <w:bCs/>
    </w:rPr>
  </w:style>
  <w:style w:type="paragraph" w:styleId="BodyText">
    <w:name w:val="Body Text"/>
    <w:basedOn w:val="Normal"/>
    <w:link w:val="BodyTextChar"/>
    <w:uiPriority w:val="1"/>
    <w:qFormat/>
    <w:rsid w:val="00151754"/>
    <w:pPr>
      <w:ind w:left="820"/>
    </w:pPr>
  </w:style>
  <w:style w:type="character" w:customStyle="1" w:styleId="BodyTextChar">
    <w:name w:val="Body Text Char"/>
    <w:basedOn w:val="DefaultParagraphFont"/>
    <w:link w:val="BodyText"/>
    <w:uiPriority w:val="1"/>
    <w:rsid w:val="00151754"/>
    <w:rPr>
      <w:rFonts w:ascii="Century Gothic" w:eastAsia="Century Gothic" w:hAnsi="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customStyle="1" w:styleId="TitleChar">
    <w:name w:val="Title Char"/>
    <w:basedOn w:val="DefaultParagraphFont"/>
    <w:link w:val="Title"/>
    <w:uiPriority w:val="10"/>
    <w:rsid w:val="00151754"/>
    <w:rPr>
      <w:rFonts w:ascii="Century Gothic" w:eastAsia="Century Gothic" w:hAnsi="Century Gothic" w:cs="Century Gothic"/>
      <w:b/>
      <w:bCs/>
      <w:sz w:val="32"/>
      <w:szCs w:val="32"/>
      <w:u w:val="single" w:color="000000"/>
    </w:rPr>
  </w:style>
  <w:style w:type="paragraph" w:styleId="ListParagraph">
    <w:name w:val="List Paragraph"/>
    <w:basedOn w:val="Normal"/>
    <w:uiPriority w:val="1"/>
    <w:qFormat/>
    <w:rsid w:val="00151754"/>
    <w:pPr>
      <w:spacing w:before="121"/>
      <w:ind w:left="820" w:hanging="361"/>
    </w:pPr>
  </w:style>
  <w:style w:type="paragraph" w:customStyle="1" w:styleId="TableParagraph">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customStyle="1" w:styleId="HeaderChar">
    <w:name w:val="Header Char"/>
    <w:basedOn w:val="DefaultParagraphFont"/>
    <w:link w:val="Header"/>
    <w:uiPriority w:val="99"/>
    <w:rsid w:val="00CA3781"/>
    <w:rPr>
      <w:rFonts w:ascii="Century Gothic" w:eastAsia="Century Gothic" w:hAnsi="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customStyle="1" w:styleId="FooterChar">
    <w:name w:val="Footer Char"/>
    <w:basedOn w:val="DefaultParagraphFont"/>
    <w:link w:val="Footer"/>
    <w:uiPriority w:val="99"/>
    <w:rsid w:val="00CA3781"/>
    <w:rPr>
      <w:rFonts w:ascii="Century Gothic" w:eastAsia="Century Gothic" w:hAnsi="Century Gothic" w:cs="Century Gothic"/>
    </w:rPr>
  </w:style>
  <w:style w:type="paragraph" w:customStyle="1" w:styleId="1bodycopy10pt">
    <w:name w:val="1 body copy 10pt"/>
    <w:basedOn w:val="Normal"/>
    <w:link w:val="1bodycopy10ptChar"/>
    <w:qFormat/>
    <w:rsid w:val="00BD3ED5"/>
    <w:pPr>
      <w:widowControl/>
      <w:autoSpaceDE/>
      <w:autoSpaceDN/>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BD3ED5"/>
    <w:pPr>
      <w:widowControl/>
      <w:numPr>
        <w:numId w:val="3"/>
      </w:numPr>
      <w:autoSpaceDE/>
      <w:autoSpaceDN/>
      <w:spacing w:after="60"/>
    </w:pPr>
    <w:rPr>
      <w:rFonts w:ascii="Arial" w:eastAsia="MS Mincho" w:hAnsi="Arial" w:cs="Arial"/>
      <w:sz w:val="20"/>
      <w:szCs w:val="20"/>
      <w:lang w:val="en-US"/>
    </w:rPr>
  </w:style>
  <w:style w:type="character" w:customStyle="1" w:styleId="1bodycopy10ptChar">
    <w:name w:val="1 body copy 10pt Char"/>
    <w:link w:val="1bodycopy10pt"/>
    <w:rsid w:val="00BD3ED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BD3ED5"/>
    <w:pPr>
      <w:spacing w:before="120"/>
    </w:pPr>
    <w:rPr>
      <w:b/>
      <w:color w:val="12263F"/>
      <w:sz w:val="24"/>
    </w:rPr>
  </w:style>
  <w:style w:type="character" w:customStyle="1" w:styleId="Subhead2Char">
    <w:name w:val="Subhead 2 Char"/>
    <w:link w:val="Subhead2"/>
    <w:rsid w:val="00BD3ED5"/>
    <w:rPr>
      <w:rFonts w:ascii="Arial" w:eastAsia="MS Mincho" w:hAnsi="Arial" w:cs="Times New Roman"/>
      <w:b/>
      <w:color w:val="12263F"/>
      <w:sz w:val="24"/>
      <w:szCs w:val="24"/>
      <w:lang w:val="en-US"/>
    </w:rPr>
  </w:style>
  <w:style w:type="paragraph" w:customStyle="1" w:styleId="Tablecopybulleted">
    <w:name w:val="Table copy bulleted"/>
    <w:basedOn w:val="Normal"/>
    <w:qFormat/>
    <w:rsid w:val="000E3533"/>
    <w:pPr>
      <w:keepLines/>
      <w:widowControl/>
      <w:numPr>
        <w:numId w:val="9"/>
      </w:numPr>
      <w:autoSpaceDE/>
      <w:autoSpaceDN/>
      <w:spacing w:after="60"/>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bb23a6-ac0b-4721-92d4-37e94333bbbf" xsi:nil="true"/>
    <lcf76f155ced4ddcb4097134ff3c332f xmlns="74359252-a540-42f1-8833-8acba2b2fc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6123993B54C4DA21603D5EAAC8CC8" ma:contentTypeVersion="15" ma:contentTypeDescription="Create a new document." ma:contentTypeScope="" ma:versionID="30bca0ba25239918925d70d63af615f0">
  <xsd:schema xmlns:xsd="http://www.w3.org/2001/XMLSchema" xmlns:xs="http://www.w3.org/2001/XMLSchema" xmlns:p="http://schemas.microsoft.com/office/2006/metadata/properties" xmlns:ns2="74359252-a540-42f1-8833-8acba2b2fc4e" xmlns:ns3="b6bb23a6-ac0b-4721-92d4-37e94333bbbf" targetNamespace="http://schemas.microsoft.com/office/2006/metadata/properties" ma:root="true" ma:fieldsID="c417235cf81168d450e1071d05f5aca7" ns2:_="" ns3:_="">
    <xsd:import namespace="74359252-a540-42f1-8833-8acba2b2fc4e"/>
    <xsd:import namespace="b6bb23a6-ac0b-4721-92d4-37e94333bb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59252-a540-42f1-8833-8acba2b2f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bb23a6-ac0b-4721-92d4-37e94333bb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bf16de4-4226-43a3-bfef-f9a264a30310}" ma:internalName="TaxCatchAll" ma:showField="CatchAllData" ma:web="b6bb23a6-ac0b-4721-92d4-37e94333b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b6bb23a6-ac0b-4721-92d4-37e94333bbbf"/>
    <ds:schemaRef ds:uri="74359252-a540-42f1-8833-8acba2b2fc4e"/>
  </ds:schemaRefs>
</ds:datastoreItem>
</file>

<file path=customXml/itemProps2.xml><?xml version="1.0" encoding="utf-8"?>
<ds:datastoreItem xmlns:ds="http://schemas.openxmlformats.org/officeDocument/2006/customXml" ds:itemID="{9482B2ED-198D-4BE4-89E9-2E18EA32E60E}">
  <ds:schemaRefs>
    <ds:schemaRef ds:uri="http://schemas.microsoft.com/sharepoint/v3/contenttype/forms"/>
  </ds:schemaRefs>
</ds:datastoreItem>
</file>

<file path=customXml/itemProps3.xml><?xml version="1.0" encoding="utf-8"?>
<ds:datastoreItem xmlns:ds="http://schemas.openxmlformats.org/officeDocument/2006/customXml" ds:itemID="{DD2C021C-256B-400F-976E-EA98E4F1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59252-a540-42f1-8833-8acba2b2fc4e"/>
    <ds:schemaRef ds:uri="b6bb23a6-ac0b-4721-92d4-37e94333b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dc:creator>
  <cp:keywords/>
  <dc:description/>
  <cp:lastModifiedBy>Julie Jeanes</cp:lastModifiedBy>
  <cp:revision>2</cp:revision>
  <dcterms:created xsi:type="dcterms:W3CDTF">2026-03-16T13:29:00Z</dcterms:created>
  <dcterms:modified xsi:type="dcterms:W3CDTF">2026-03-16T13:29:00Z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0x01010096C6123993B54C4DA21603D5EAAC8CC8</vt:lpwstr>
  </property>
  <property fmtid="{D5CDD505-2E9C-101B-9397-08002B2CF9AE}" pid="3" name="MediaServiceImageTags">
    <vt:lpwstr/>
  </property>
</Properties>
</file>