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3971A" w14:textId="1E6B16F8" w:rsidR="003C324E" w:rsidRPr="00566327" w:rsidRDefault="00D56693" w:rsidP="00566327">
      <w:pPr>
        <w:pStyle w:val="Heading1A"/>
        <w:jc w:val="both"/>
        <w:rPr>
          <w:rFonts w:ascii="Tahoma" w:hAnsi="Tahoma" w:cs="Tahoma"/>
        </w:rPr>
      </w:pPr>
      <w:proofErr w:type="spellStart"/>
      <w:r>
        <w:rPr>
          <w:rFonts w:ascii="Tahoma" w:hAnsi="Tahoma" w:cs="Tahoma"/>
        </w:rPr>
        <w:t>n</w:t>
      </w:r>
      <w:r w:rsidR="00950FD0" w:rsidRPr="00566327">
        <w:rPr>
          <w:rFonts w:ascii="Tahoma" w:hAnsi="Tahoma" w:cs="Tahoma"/>
        </w:rPr>
        <w:t>Job</w:t>
      </w:r>
      <w:proofErr w:type="spellEnd"/>
      <w:r w:rsidR="00950FD0" w:rsidRPr="00566327">
        <w:rPr>
          <w:rFonts w:ascii="Tahoma" w:hAnsi="Tahoma" w:cs="Tahoma"/>
        </w:rPr>
        <w:t xml:space="preserve"> </w:t>
      </w:r>
      <w:r w:rsidR="003C324E" w:rsidRPr="00566327">
        <w:rPr>
          <w:rFonts w:ascii="Tahoma" w:hAnsi="Tahoma" w:cs="Tahoma"/>
        </w:rPr>
        <w:t>description</w:t>
      </w:r>
    </w:p>
    <w:p w14:paraId="6D2C0F88" w14:textId="2ACF5803" w:rsidR="00532DB2" w:rsidRPr="00566327" w:rsidRDefault="00342BBC" w:rsidP="00566327">
      <w:pPr>
        <w:pStyle w:val="Heading1A"/>
        <w:jc w:val="both"/>
        <w:rPr>
          <w:rFonts w:ascii="Tahoma" w:hAnsi="Tahoma" w:cs="Tahoma"/>
          <w:b w:val="0"/>
          <w:bCs/>
        </w:rPr>
      </w:pPr>
      <w:r w:rsidRPr="00566327">
        <w:rPr>
          <w:rFonts w:ascii="Tahoma" w:hAnsi="Tahoma" w:cs="Tahoma"/>
        </w:rPr>
        <w:t>Post Title:</w:t>
      </w:r>
      <w:r w:rsidRPr="00566327">
        <w:rPr>
          <w:rFonts w:ascii="Tahoma" w:hAnsi="Tahoma" w:cs="Tahoma"/>
          <w:b w:val="0"/>
          <w:bCs/>
        </w:rPr>
        <w:t xml:space="preserve"> </w:t>
      </w:r>
      <w:r w:rsidR="000D0A77" w:rsidRPr="00566327">
        <w:rPr>
          <w:rFonts w:ascii="Tahoma" w:hAnsi="Tahoma" w:cs="Tahoma"/>
          <w:b w:val="0"/>
          <w:bCs/>
        </w:rPr>
        <w:t>Instructor</w:t>
      </w:r>
      <w:r w:rsidRPr="00566327">
        <w:rPr>
          <w:rFonts w:ascii="Tahoma" w:hAnsi="Tahoma" w:cs="Tahoma"/>
          <w:b w:val="0"/>
          <w:bCs/>
        </w:rPr>
        <w:t xml:space="preserve"> </w:t>
      </w:r>
    </w:p>
    <w:p w14:paraId="24FF542B" w14:textId="0C4CBF9B" w:rsidR="00E84D39" w:rsidRPr="00566327" w:rsidRDefault="00342BBC" w:rsidP="00566327">
      <w:pPr>
        <w:pStyle w:val="Heading1A"/>
        <w:jc w:val="both"/>
        <w:rPr>
          <w:rFonts w:ascii="Tahoma" w:hAnsi="Tahoma" w:cs="Tahoma"/>
        </w:rPr>
      </w:pPr>
      <w:r w:rsidRPr="00566327">
        <w:rPr>
          <w:rFonts w:ascii="Tahoma" w:hAnsi="Tahoma" w:cs="Tahoma"/>
        </w:rPr>
        <w:t>Reports to:</w:t>
      </w:r>
      <w:r w:rsidRPr="00566327">
        <w:rPr>
          <w:rFonts w:ascii="Tahoma" w:hAnsi="Tahoma" w:cs="Tahoma"/>
          <w:b w:val="0"/>
        </w:rPr>
        <w:t xml:space="preserve"> </w:t>
      </w:r>
      <w:r w:rsidR="000363F7" w:rsidRPr="00566327">
        <w:rPr>
          <w:rFonts w:ascii="Tahoma" w:hAnsi="Tahoma" w:cs="Tahoma"/>
          <w:b w:val="0"/>
        </w:rPr>
        <w:t>Newton</w:t>
      </w:r>
      <w:r w:rsidR="006A1FA5" w:rsidRPr="00566327">
        <w:rPr>
          <w:rFonts w:ascii="Tahoma" w:hAnsi="Tahoma" w:cs="Tahoma"/>
          <w:b w:val="0"/>
        </w:rPr>
        <w:t xml:space="preserve"> Wood</w:t>
      </w:r>
      <w:r w:rsidR="000363F7" w:rsidRPr="00566327">
        <w:rPr>
          <w:rFonts w:ascii="Tahoma" w:hAnsi="Tahoma" w:cs="Tahoma"/>
          <w:b w:val="0"/>
        </w:rPr>
        <w:t xml:space="preserve"> Barn Alternative Provision Lead</w:t>
      </w:r>
      <w:r w:rsidRPr="00566327">
        <w:rPr>
          <w:rFonts w:ascii="Tahoma" w:hAnsi="Tahoma" w:cs="Tahoma"/>
          <w:b w:val="0"/>
        </w:rPr>
        <w:t xml:space="preserve">   </w:t>
      </w:r>
    </w:p>
    <w:p w14:paraId="1E99C572" w14:textId="77777777" w:rsidR="00532DB2" w:rsidRPr="00566327" w:rsidRDefault="00342BBC" w:rsidP="00566327">
      <w:pPr>
        <w:pStyle w:val="Heading1A"/>
        <w:jc w:val="both"/>
        <w:rPr>
          <w:rFonts w:ascii="Tahoma" w:hAnsi="Tahoma" w:cs="Tahoma"/>
        </w:rPr>
      </w:pPr>
      <w:r w:rsidRPr="00566327">
        <w:rPr>
          <w:rFonts w:ascii="Tahoma" w:hAnsi="Tahoma" w:cs="Tahoma"/>
        </w:rPr>
        <w:t xml:space="preserve">Main purpose of the role:  </w:t>
      </w:r>
    </w:p>
    <w:p w14:paraId="0C387B9C" w14:textId="72D5107E" w:rsidR="00532DB2" w:rsidRPr="00566327" w:rsidRDefault="00342BBC" w:rsidP="00566327">
      <w:pPr>
        <w:spacing w:after="120" w:line="240" w:lineRule="auto"/>
        <w:ind w:right="43"/>
        <w:jc w:val="both"/>
        <w:rPr>
          <w:rFonts w:ascii="Tahoma" w:hAnsi="Tahoma" w:cs="Tahoma"/>
        </w:rPr>
      </w:pPr>
      <w:r w:rsidRPr="00566327">
        <w:rPr>
          <w:rFonts w:ascii="Tahoma" w:hAnsi="Tahoma" w:cs="Tahoma"/>
        </w:rPr>
        <w:t xml:space="preserve">This is more than a job, this a role for those seeking to make a difference in the lives of young people. We are seeking experienced </w:t>
      </w:r>
      <w:r w:rsidR="00D56693">
        <w:rPr>
          <w:rFonts w:ascii="Tahoma" w:hAnsi="Tahoma" w:cs="Tahoma"/>
        </w:rPr>
        <w:t>Instructor</w:t>
      </w:r>
      <w:r w:rsidRPr="00566327">
        <w:rPr>
          <w:rFonts w:ascii="Tahoma" w:hAnsi="Tahoma" w:cs="Tahoma"/>
        </w:rPr>
        <w:t>s, with strong relationship building skills</w:t>
      </w:r>
      <w:r w:rsidR="006A1FA5" w:rsidRPr="00566327">
        <w:rPr>
          <w:rFonts w:ascii="Tahoma" w:hAnsi="Tahoma" w:cs="Tahoma"/>
        </w:rPr>
        <w:t>,</w:t>
      </w:r>
      <w:r w:rsidRPr="00566327">
        <w:rPr>
          <w:rFonts w:ascii="Tahoma" w:hAnsi="Tahoma" w:cs="Tahoma"/>
        </w:rPr>
        <w:t xml:space="preserve"> to be positive role models for our </w:t>
      </w:r>
      <w:r w:rsidR="006A1FA5" w:rsidRPr="00566327">
        <w:rPr>
          <w:rFonts w:ascii="Tahoma" w:hAnsi="Tahoma" w:cs="Tahoma"/>
        </w:rPr>
        <w:t>young people</w:t>
      </w:r>
      <w:r w:rsidRPr="00566327">
        <w:rPr>
          <w:rFonts w:ascii="Tahoma" w:hAnsi="Tahoma" w:cs="Tahoma"/>
        </w:rPr>
        <w:t xml:space="preserve">. You will need to be able to set clear boundaries, be patient and proactive. Every day will be </w:t>
      </w:r>
      <w:r w:rsidR="00566327" w:rsidRPr="00566327">
        <w:rPr>
          <w:rFonts w:ascii="Tahoma" w:hAnsi="Tahoma" w:cs="Tahoma"/>
        </w:rPr>
        <w:t>different;</w:t>
      </w:r>
      <w:r w:rsidRPr="00566327">
        <w:rPr>
          <w:rFonts w:ascii="Tahoma" w:hAnsi="Tahoma" w:cs="Tahoma"/>
        </w:rPr>
        <w:t xml:space="preserve"> you will need to work flexibly to provide a consistent approach to supporting </w:t>
      </w:r>
      <w:r w:rsidR="006A1FA5" w:rsidRPr="00566327">
        <w:rPr>
          <w:rFonts w:ascii="Tahoma" w:hAnsi="Tahoma" w:cs="Tahoma"/>
        </w:rPr>
        <w:t>young people</w:t>
      </w:r>
      <w:r w:rsidRPr="00566327">
        <w:rPr>
          <w:rFonts w:ascii="Tahoma" w:hAnsi="Tahoma" w:cs="Tahoma"/>
        </w:rPr>
        <w:t xml:space="preserve"> to engage and progress within their individual aims and objectives.  </w:t>
      </w:r>
    </w:p>
    <w:p w14:paraId="30A29799" w14:textId="2DE9FE86" w:rsidR="006A1FA5" w:rsidRPr="00566327" w:rsidRDefault="006A1FA5" w:rsidP="00566327">
      <w:pPr>
        <w:spacing w:after="120" w:line="240" w:lineRule="auto"/>
        <w:ind w:left="0" w:firstLine="0"/>
        <w:jc w:val="both"/>
        <w:rPr>
          <w:rFonts w:ascii="Tahoma" w:hAnsi="Tahoma" w:cs="Tahoma"/>
        </w:rPr>
      </w:pPr>
      <w:r w:rsidRPr="00566327">
        <w:rPr>
          <w:rFonts w:ascii="Tahoma" w:hAnsi="Tahoma" w:cs="Tahoma"/>
        </w:rPr>
        <w:t>This role is advertising for candidates to be w</w:t>
      </w:r>
      <w:r w:rsidR="00342BBC" w:rsidRPr="00566327">
        <w:rPr>
          <w:rFonts w:ascii="Tahoma" w:hAnsi="Tahoma" w:cs="Tahoma"/>
        </w:rPr>
        <w:t xml:space="preserve">orking as part of </w:t>
      </w:r>
      <w:proofErr w:type="spellStart"/>
      <w:r w:rsidR="000363F7" w:rsidRPr="00566327">
        <w:rPr>
          <w:rFonts w:ascii="Tahoma" w:hAnsi="Tahoma" w:cs="Tahoma"/>
        </w:rPr>
        <w:t>Empshott</w:t>
      </w:r>
      <w:proofErr w:type="spellEnd"/>
      <w:r w:rsidR="000363F7" w:rsidRPr="00566327">
        <w:rPr>
          <w:rFonts w:ascii="Tahoma" w:hAnsi="Tahoma" w:cs="Tahoma"/>
        </w:rPr>
        <w:t xml:space="preserve"> </w:t>
      </w:r>
      <w:r w:rsidRPr="00566327">
        <w:rPr>
          <w:rFonts w:ascii="Tahoma" w:hAnsi="Tahoma" w:cs="Tahoma"/>
        </w:rPr>
        <w:t xml:space="preserve">LLP, incorporating </w:t>
      </w:r>
      <w:proofErr w:type="spellStart"/>
      <w:r w:rsidRPr="00566327">
        <w:rPr>
          <w:rFonts w:ascii="Tahoma" w:hAnsi="Tahoma" w:cs="Tahoma"/>
        </w:rPr>
        <w:t>Empshott</w:t>
      </w:r>
      <w:proofErr w:type="spellEnd"/>
      <w:r w:rsidRPr="00566327">
        <w:rPr>
          <w:rFonts w:ascii="Tahoma" w:hAnsi="Tahoma" w:cs="Tahoma"/>
        </w:rPr>
        <w:t xml:space="preserve"> Grange </w:t>
      </w:r>
      <w:r w:rsidR="000363F7" w:rsidRPr="00566327">
        <w:rPr>
          <w:rFonts w:ascii="Tahoma" w:hAnsi="Tahoma" w:cs="Tahoma"/>
        </w:rPr>
        <w:t xml:space="preserve">School and Newton </w:t>
      </w:r>
      <w:r w:rsidRPr="00566327">
        <w:rPr>
          <w:rFonts w:ascii="Tahoma" w:hAnsi="Tahoma" w:cs="Tahoma"/>
        </w:rPr>
        <w:t xml:space="preserve">Wood </w:t>
      </w:r>
      <w:r w:rsidR="000363F7" w:rsidRPr="00566327">
        <w:rPr>
          <w:rFonts w:ascii="Tahoma" w:hAnsi="Tahoma" w:cs="Tahoma"/>
        </w:rPr>
        <w:t>Barn Alternative Provision</w:t>
      </w:r>
      <w:r w:rsidRPr="00566327">
        <w:rPr>
          <w:rFonts w:ascii="Tahoma" w:hAnsi="Tahoma" w:cs="Tahoma"/>
        </w:rPr>
        <w:t>.</w:t>
      </w:r>
    </w:p>
    <w:p w14:paraId="655297B0" w14:textId="30B13CF7" w:rsidR="00532DB2" w:rsidRPr="00566327" w:rsidRDefault="006A1FA5" w:rsidP="00566327">
      <w:pPr>
        <w:spacing w:after="120" w:line="240" w:lineRule="auto"/>
        <w:ind w:right="43"/>
        <w:jc w:val="both"/>
        <w:rPr>
          <w:rFonts w:ascii="Tahoma" w:hAnsi="Tahoma" w:cs="Tahoma"/>
        </w:rPr>
      </w:pPr>
      <w:r w:rsidRPr="00566327">
        <w:rPr>
          <w:rFonts w:ascii="Tahoma" w:hAnsi="Tahoma" w:cs="Tahoma"/>
        </w:rPr>
        <w:t xml:space="preserve">Working at Newton Wood Barn Alternative Provision </w:t>
      </w:r>
      <w:r w:rsidR="00342BBC" w:rsidRPr="00566327">
        <w:rPr>
          <w:rFonts w:ascii="Tahoma" w:hAnsi="Tahoma" w:cs="Tahoma"/>
        </w:rPr>
        <w:t xml:space="preserve">will mean working as a part of a multi-faceted program. Our program helps young people who can’t attend mainstream schools or find themselves waiting for a placement and in need of a bridge in between. Many young people need bespoke strategies to support them in attending and engaging in education and we provide this tailored approach to all.  </w:t>
      </w:r>
    </w:p>
    <w:p w14:paraId="7BBDE1C1" w14:textId="0D5CE23E" w:rsidR="00532DB2" w:rsidRPr="00566327" w:rsidRDefault="00342BBC" w:rsidP="00566327">
      <w:pPr>
        <w:spacing w:after="120" w:line="240" w:lineRule="auto"/>
        <w:ind w:left="0" w:firstLine="0"/>
        <w:jc w:val="both"/>
        <w:rPr>
          <w:rFonts w:ascii="Tahoma" w:hAnsi="Tahoma" w:cs="Tahoma"/>
        </w:rPr>
      </w:pPr>
      <w:r w:rsidRPr="00566327">
        <w:rPr>
          <w:rFonts w:ascii="Tahoma" w:hAnsi="Tahoma" w:cs="Tahoma"/>
        </w:rPr>
        <w:t>As a</w:t>
      </w:r>
      <w:r w:rsidR="00D56693">
        <w:rPr>
          <w:rFonts w:ascii="Tahoma" w:hAnsi="Tahoma" w:cs="Tahoma"/>
        </w:rPr>
        <w:t>n</w:t>
      </w:r>
      <w:r w:rsidRPr="00566327">
        <w:rPr>
          <w:rFonts w:ascii="Tahoma" w:hAnsi="Tahoma" w:cs="Tahoma"/>
        </w:rPr>
        <w:t xml:space="preserve"> </w:t>
      </w:r>
      <w:proofErr w:type="gramStart"/>
      <w:r w:rsidR="00D56693">
        <w:rPr>
          <w:rFonts w:ascii="Tahoma" w:hAnsi="Tahoma" w:cs="Tahoma"/>
        </w:rPr>
        <w:t>Instructor</w:t>
      </w:r>
      <w:proofErr w:type="gramEnd"/>
      <w:r w:rsidRPr="00566327">
        <w:rPr>
          <w:rFonts w:ascii="Tahoma" w:hAnsi="Tahoma" w:cs="Tahoma"/>
        </w:rPr>
        <w:t xml:space="preserve"> you </w:t>
      </w:r>
      <w:r w:rsidR="00792904" w:rsidRPr="00566327">
        <w:rPr>
          <w:rFonts w:ascii="Tahoma" w:hAnsi="Tahoma" w:cs="Tahoma"/>
        </w:rPr>
        <w:t xml:space="preserve">need the skills </w:t>
      </w:r>
      <w:r w:rsidR="000363F7" w:rsidRPr="00566327">
        <w:rPr>
          <w:rFonts w:ascii="Tahoma" w:hAnsi="Tahoma" w:cs="Tahoma"/>
        </w:rPr>
        <w:t>in</w:t>
      </w:r>
      <w:r w:rsidRPr="00566327">
        <w:rPr>
          <w:rFonts w:ascii="Tahoma" w:hAnsi="Tahoma" w:cs="Tahoma"/>
        </w:rPr>
        <w:t xml:space="preserve"> building relationship</w:t>
      </w:r>
      <w:r w:rsidR="00792904" w:rsidRPr="00566327">
        <w:rPr>
          <w:rFonts w:ascii="Tahoma" w:hAnsi="Tahoma" w:cs="Tahoma"/>
        </w:rPr>
        <w:t xml:space="preserve">s with learners that have found mainstream school a challenge. Learners at </w:t>
      </w:r>
      <w:r w:rsidR="000363F7" w:rsidRPr="00566327">
        <w:rPr>
          <w:rFonts w:ascii="Tahoma" w:hAnsi="Tahoma" w:cs="Tahoma"/>
        </w:rPr>
        <w:t>our setting</w:t>
      </w:r>
      <w:r w:rsidR="00792904" w:rsidRPr="00566327">
        <w:rPr>
          <w:rFonts w:ascii="Tahoma" w:hAnsi="Tahoma" w:cs="Tahoma"/>
        </w:rPr>
        <w:t xml:space="preserve"> </w:t>
      </w:r>
      <w:r w:rsidRPr="00566327">
        <w:rPr>
          <w:rFonts w:ascii="Tahoma" w:hAnsi="Tahoma" w:cs="Tahoma"/>
        </w:rPr>
        <w:t xml:space="preserve">need </w:t>
      </w:r>
      <w:r w:rsidR="00792904" w:rsidRPr="00566327">
        <w:rPr>
          <w:rFonts w:ascii="Tahoma" w:hAnsi="Tahoma" w:cs="Tahoma"/>
        </w:rPr>
        <w:t xml:space="preserve">relationships, kindness and boundaries, </w:t>
      </w:r>
      <w:proofErr w:type="gramStart"/>
      <w:r w:rsidRPr="00566327">
        <w:rPr>
          <w:rFonts w:ascii="Tahoma" w:hAnsi="Tahoma" w:cs="Tahoma"/>
        </w:rPr>
        <w:t>in order to</w:t>
      </w:r>
      <w:proofErr w:type="gramEnd"/>
      <w:r w:rsidRPr="00566327">
        <w:rPr>
          <w:rFonts w:ascii="Tahoma" w:hAnsi="Tahoma" w:cs="Tahoma"/>
        </w:rPr>
        <w:t xml:space="preserve"> feel safe. This flexible approach to working may continue through a young </w:t>
      </w:r>
      <w:r w:rsidR="00792904" w:rsidRPr="00566327">
        <w:rPr>
          <w:rFonts w:ascii="Tahoma" w:hAnsi="Tahoma" w:cs="Tahoma"/>
        </w:rPr>
        <w:t>person’s</w:t>
      </w:r>
      <w:r w:rsidRPr="00566327">
        <w:rPr>
          <w:rFonts w:ascii="Tahoma" w:hAnsi="Tahoma" w:cs="Tahoma"/>
        </w:rPr>
        <w:t xml:space="preserve"> journey </w:t>
      </w:r>
      <w:r w:rsidR="00792904" w:rsidRPr="00566327">
        <w:rPr>
          <w:rFonts w:ascii="Tahoma" w:hAnsi="Tahoma" w:cs="Tahoma"/>
        </w:rPr>
        <w:t>and the work is to continually strive to help achieve their next steps</w:t>
      </w:r>
      <w:r w:rsidRPr="00566327">
        <w:rPr>
          <w:rFonts w:ascii="Tahoma" w:hAnsi="Tahoma" w:cs="Tahoma"/>
        </w:rPr>
        <w:t xml:space="preserve"> </w:t>
      </w:r>
    </w:p>
    <w:p w14:paraId="6797254B" w14:textId="4F0CC83A" w:rsidR="00532DB2" w:rsidRPr="00566327" w:rsidRDefault="00342BBC" w:rsidP="00566327">
      <w:pPr>
        <w:spacing w:after="120" w:line="240" w:lineRule="auto"/>
        <w:ind w:left="0" w:firstLine="0"/>
        <w:jc w:val="both"/>
        <w:rPr>
          <w:rFonts w:ascii="Tahoma" w:hAnsi="Tahoma" w:cs="Tahoma"/>
        </w:rPr>
      </w:pPr>
      <w:r w:rsidRPr="00566327">
        <w:rPr>
          <w:rFonts w:ascii="Tahoma" w:hAnsi="Tahoma" w:cs="Tahoma"/>
        </w:rPr>
        <w:t xml:space="preserve">You would be responsible for working 1:1 and in small groups, running sessions and role modelling positive behaviour.  </w:t>
      </w:r>
    </w:p>
    <w:p w14:paraId="72668E68" w14:textId="5F857875" w:rsidR="00532DB2" w:rsidRPr="00566327" w:rsidRDefault="00342BBC" w:rsidP="00566327">
      <w:pPr>
        <w:spacing w:after="120" w:line="240" w:lineRule="auto"/>
        <w:ind w:left="0" w:firstLine="0"/>
        <w:jc w:val="both"/>
        <w:rPr>
          <w:rFonts w:ascii="Tahoma" w:hAnsi="Tahoma" w:cs="Tahoma"/>
        </w:rPr>
      </w:pPr>
      <w:r w:rsidRPr="00566327">
        <w:rPr>
          <w:rFonts w:ascii="Tahoma" w:hAnsi="Tahoma" w:cs="Tahoma"/>
        </w:rPr>
        <w:t xml:space="preserve">The voice of the child is central to the ethos of </w:t>
      </w:r>
      <w:proofErr w:type="spellStart"/>
      <w:r w:rsidR="000363F7" w:rsidRPr="00566327">
        <w:rPr>
          <w:rFonts w:ascii="Tahoma" w:hAnsi="Tahoma" w:cs="Tahoma"/>
        </w:rPr>
        <w:t>Empshott</w:t>
      </w:r>
      <w:proofErr w:type="spellEnd"/>
      <w:r w:rsidR="000363F7" w:rsidRPr="00566327">
        <w:rPr>
          <w:rFonts w:ascii="Tahoma" w:hAnsi="Tahoma" w:cs="Tahoma"/>
        </w:rPr>
        <w:t xml:space="preserve"> School and Newton </w:t>
      </w:r>
      <w:r w:rsidR="006A1FA5" w:rsidRPr="00566327">
        <w:rPr>
          <w:rFonts w:ascii="Tahoma" w:hAnsi="Tahoma" w:cs="Tahoma"/>
        </w:rPr>
        <w:t xml:space="preserve">Wood </w:t>
      </w:r>
      <w:r w:rsidR="000363F7" w:rsidRPr="00566327">
        <w:rPr>
          <w:rFonts w:ascii="Tahoma" w:hAnsi="Tahoma" w:cs="Tahoma"/>
        </w:rPr>
        <w:t xml:space="preserve">Barn </w:t>
      </w:r>
      <w:r w:rsidR="006A1FA5" w:rsidRPr="00566327">
        <w:rPr>
          <w:rFonts w:ascii="Tahoma" w:hAnsi="Tahoma" w:cs="Tahoma"/>
        </w:rPr>
        <w:t xml:space="preserve">alternative </w:t>
      </w:r>
      <w:r w:rsidR="000363F7" w:rsidRPr="00566327">
        <w:rPr>
          <w:rFonts w:ascii="Tahoma" w:hAnsi="Tahoma" w:cs="Tahoma"/>
        </w:rPr>
        <w:t>provision</w:t>
      </w:r>
      <w:r w:rsidRPr="00566327">
        <w:rPr>
          <w:rFonts w:ascii="Tahoma" w:hAnsi="Tahoma" w:cs="Tahoma"/>
        </w:rPr>
        <w:t xml:space="preserve">. All children are encouraged and supported to share their views and to be active participants in the community. Opportunities for teamwork and leadership are provided to develop skills such as co-operation, communication and taking accountability. The </w:t>
      </w:r>
      <w:proofErr w:type="gramStart"/>
      <w:r w:rsidR="00D56693">
        <w:rPr>
          <w:rFonts w:ascii="Tahoma" w:hAnsi="Tahoma" w:cs="Tahoma"/>
        </w:rPr>
        <w:t>Instructor</w:t>
      </w:r>
      <w:r w:rsidRPr="00566327">
        <w:rPr>
          <w:rFonts w:ascii="Tahoma" w:hAnsi="Tahoma" w:cs="Tahoma"/>
        </w:rPr>
        <w:t>s</w:t>
      </w:r>
      <w:proofErr w:type="gramEnd"/>
      <w:r w:rsidRPr="00566327">
        <w:rPr>
          <w:rFonts w:ascii="Tahoma" w:hAnsi="Tahoma" w:cs="Tahoma"/>
        </w:rPr>
        <w:t xml:space="preserve"> and team will take an active role in helping children develop confidence, self-respect, and ownership for their own success.  </w:t>
      </w:r>
    </w:p>
    <w:p w14:paraId="637216C7" w14:textId="56A85076" w:rsidR="00532DB2" w:rsidRPr="00566327" w:rsidRDefault="00342BBC" w:rsidP="00566327">
      <w:pPr>
        <w:pStyle w:val="Heading1A"/>
        <w:jc w:val="both"/>
        <w:rPr>
          <w:rFonts w:ascii="Tahoma" w:hAnsi="Tahoma" w:cs="Tahoma"/>
        </w:rPr>
      </w:pPr>
      <w:r w:rsidRPr="00566327">
        <w:rPr>
          <w:rFonts w:ascii="Tahoma" w:hAnsi="Tahoma" w:cs="Tahoma"/>
        </w:rPr>
        <w:t xml:space="preserve">Introduction to </w:t>
      </w:r>
      <w:proofErr w:type="spellStart"/>
      <w:r w:rsidR="000363F7" w:rsidRPr="00566327">
        <w:rPr>
          <w:rFonts w:ascii="Tahoma" w:hAnsi="Tahoma" w:cs="Tahoma"/>
        </w:rPr>
        <w:t>Empshott</w:t>
      </w:r>
      <w:proofErr w:type="spellEnd"/>
      <w:r w:rsidR="000363F7" w:rsidRPr="00566327">
        <w:rPr>
          <w:rFonts w:ascii="Tahoma" w:hAnsi="Tahoma" w:cs="Tahoma"/>
        </w:rPr>
        <w:t xml:space="preserve"> LLP</w:t>
      </w:r>
      <w:r w:rsidRPr="00566327">
        <w:rPr>
          <w:rFonts w:ascii="Tahoma" w:hAnsi="Tahoma" w:cs="Tahoma"/>
        </w:rPr>
        <w:t xml:space="preserve">  </w:t>
      </w:r>
    </w:p>
    <w:p w14:paraId="6E39D453" w14:textId="09605848" w:rsidR="003E1237" w:rsidRPr="00566327" w:rsidRDefault="00342BBC" w:rsidP="00566327">
      <w:pPr>
        <w:spacing w:after="120" w:line="240" w:lineRule="auto"/>
        <w:ind w:right="43"/>
        <w:jc w:val="both"/>
        <w:rPr>
          <w:rFonts w:ascii="Tahoma" w:hAnsi="Tahoma" w:cs="Tahoma"/>
          <w:b/>
          <w:bCs/>
        </w:rPr>
      </w:pPr>
      <w:r w:rsidRPr="00566327">
        <w:rPr>
          <w:rFonts w:ascii="Tahoma" w:hAnsi="Tahoma" w:cs="Tahoma"/>
        </w:rPr>
        <w:t xml:space="preserve">We </w:t>
      </w:r>
      <w:r w:rsidR="000363F7" w:rsidRPr="00566327">
        <w:rPr>
          <w:rFonts w:ascii="Tahoma" w:hAnsi="Tahoma" w:cs="Tahoma"/>
        </w:rPr>
        <w:t xml:space="preserve">will </w:t>
      </w:r>
      <w:r w:rsidRPr="00566327">
        <w:rPr>
          <w:rFonts w:ascii="Tahoma" w:hAnsi="Tahoma" w:cs="Tahoma"/>
        </w:rPr>
        <w:t>care for some of the most vulnerable and complex young people in society and recognize that they need skilled therapeutic intervention to help them build positive and nurturing relationships.</w:t>
      </w:r>
      <w:r w:rsidR="001C2C2D" w:rsidRPr="00566327">
        <w:rPr>
          <w:rFonts w:ascii="Tahoma" w:hAnsi="Tahoma" w:cs="Tahoma"/>
        </w:rPr>
        <w:t xml:space="preserve"> </w:t>
      </w:r>
      <w:r w:rsidR="000363F7" w:rsidRPr="00566327">
        <w:rPr>
          <w:rFonts w:ascii="Tahoma" w:hAnsi="Tahoma" w:cs="Tahoma"/>
        </w:rPr>
        <w:t xml:space="preserve">Our Alternative Provision works alongside our school </w:t>
      </w:r>
      <w:proofErr w:type="spellStart"/>
      <w:r w:rsidR="000363F7" w:rsidRPr="00566327">
        <w:rPr>
          <w:rFonts w:ascii="Tahoma" w:hAnsi="Tahoma" w:cs="Tahoma"/>
        </w:rPr>
        <w:t>Empshott</w:t>
      </w:r>
      <w:proofErr w:type="spellEnd"/>
      <w:r w:rsidR="000363F7" w:rsidRPr="00566327">
        <w:rPr>
          <w:rFonts w:ascii="Tahoma" w:hAnsi="Tahoma" w:cs="Tahoma"/>
        </w:rPr>
        <w:t xml:space="preserve"> Grange but also independently with local authorities. Both settings </w:t>
      </w:r>
      <w:r w:rsidR="001C2C2D" w:rsidRPr="00566327">
        <w:rPr>
          <w:rFonts w:ascii="Tahoma" w:hAnsi="Tahoma" w:cs="Tahoma"/>
        </w:rPr>
        <w:t xml:space="preserve">have a common thread, </w:t>
      </w:r>
      <w:r w:rsidRPr="00566327">
        <w:rPr>
          <w:rFonts w:ascii="Tahoma" w:hAnsi="Tahoma" w:cs="Tahoma"/>
        </w:rPr>
        <w:t xml:space="preserve">plenty of space to grow, thrive and learn through </w:t>
      </w:r>
      <w:r w:rsidR="001C2C2D" w:rsidRPr="00566327">
        <w:rPr>
          <w:rFonts w:ascii="Tahoma" w:hAnsi="Tahoma" w:cs="Tahoma"/>
        </w:rPr>
        <w:t>hand on learning and independent experience</w:t>
      </w:r>
      <w:r w:rsidRPr="00566327">
        <w:rPr>
          <w:rFonts w:ascii="Tahoma" w:hAnsi="Tahoma" w:cs="Tahoma"/>
        </w:rPr>
        <w:t xml:space="preserve">. </w:t>
      </w:r>
      <w:r w:rsidR="003E1237" w:rsidRPr="00566327">
        <w:rPr>
          <w:rFonts w:ascii="Tahoma" w:hAnsi="Tahoma" w:cs="Tahoma"/>
          <w:b/>
          <w:bCs/>
        </w:rPr>
        <w:br w:type="page"/>
      </w:r>
    </w:p>
    <w:p w14:paraId="27509BC6" w14:textId="77777777" w:rsidR="00E559CA" w:rsidRPr="00566327" w:rsidRDefault="00E559CA" w:rsidP="00566327">
      <w:pPr>
        <w:spacing w:after="188"/>
        <w:ind w:right="43"/>
        <w:jc w:val="both"/>
        <w:rPr>
          <w:rFonts w:ascii="Tahoma" w:hAnsi="Tahoma" w:cs="Tahoma"/>
          <w:b/>
          <w:bCs/>
        </w:rPr>
      </w:pPr>
      <w:r w:rsidRPr="00566327">
        <w:rPr>
          <w:rFonts w:ascii="Tahoma" w:hAnsi="Tahoma" w:cs="Tahoma"/>
          <w:b/>
          <w:bCs/>
          <w:i/>
          <w:iCs/>
          <w:lang w:val="en-US"/>
        </w:rPr>
        <w:lastRenderedPageBreak/>
        <w:t xml:space="preserve">Our ethos is ‘connection, community, creativity’ and we strive to support all our team and young people to embody these. We provide a stable and caring environment to ensure that every person </w:t>
      </w:r>
      <w:proofErr w:type="gramStart"/>
      <w:r w:rsidRPr="00566327">
        <w:rPr>
          <w:rFonts w:ascii="Tahoma" w:hAnsi="Tahoma" w:cs="Tahoma"/>
          <w:b/>
          <w:bCs/>
          <w:i/>
          <w:iCs/>
          <w:lang w:val="en-US"/>
        </w:rPr>
        <w:t>has the opportunity to</w:t>
      </w:r>
      <w:proofErr w:type="gramEnd"/>
      <w:r w:rsidRPr="00566327">
        <w:rPr>
          <w:rFonts w:ascii="Tahoma" w:hAnsi="Tahoma" w:cs="Tahoma"/>
          <w:b/>
          <w:bCs/>
          <w:i/>
          <w:iCs/>
          <w:lang w:val="en-US"/>
        </w:rPr>
        <w:t xml:space="preserve"> develop their abilities, share new experiences and be supported in </w:t>
      </w:r>
      <w:proofErr w:type="spellStart"/>
      <w:r w:rsidRPr="00566327">
        <w:rPr>
          <w:rFonts w:ascii="Tahoma" w:hAnsi="Tahoma" w:cs="Tahoma"/>
          <w:b/>
          <w:bCs/>
          <w:i/>
          <w:iCs/>
          <w:lang w:val="en-US"/>
        </w:rPr>
        <w:t>realising</w:t>
      </w:r>
      <w:proofErr w:type="spellEnd"/>
      <w:r w:rsidRPr="00566327">
        <w:rPr>
          <w:rFonts w:ascii="Tahoma" w:hAnsi="Tahoma" w:cs="Tahoma"/>
          <w:b/>
          <w:bCs/>
          <w:i/>
          <w:iCs/>
          <w:lang w:val="en-US"/>
        </w:rPr>
        <w:t xml:space="preserve"> their future dreams.</w:t>
      </w:r>
      <w:r w:rsidRPr="00566327">
        <w:rPr>
          <w:rFonts w:ascii="Tahoma" w:hAnsi="Tahoma" w:cs="Tahoma"/>
          <w:b/>
          <w:bCs/>
        </w:rPr>
        <w:t> </w:t>
      </w:r>
    </w:p>
    <w:p w14:paraId="5959EC57" w14:textId="59C8C799" w:rsidR="001C2C2D" w:rsidRPr="00566327" w:rsidRDefault="001C2C2D" w:rsidP="00566327">
      <w:pPr>
        <w:spacing w:after="120" w:line="240" w:lineRule="auto"/>
        <w:ind w:right="43"/>
        <w:jc w:val="both"/>
        <w:rPr>
          <w:rFonts w:ascii="Tahoma" w:hAnsi="Tahoma" w:cs="Tahoma"/>
          <w:b/>
          <w:bCs/>
        </w:rPr>
      </w:pPr>
      <w:r w:rsidRPr="00566327">
        <w:rPr>
          <w:rFonts w:ascii="Tahoma" w:hAnsi="Tahoma" w:cs="Tahoma"/>
          <w:b/>
          <w:bCs/>
        </w:rPr>
        <w:t>Our Values</w:t>
      </w:r>
    </w:p>
    <w:p w14:paraId="13A337A5" w14:textId="3F9B77CD" w:rsidR="001C2C2D" w:rsidRPr="00566327" w:rsidRDefault="00047EE3" w:rsidP="00566327">
      <w:pPr>
        <w:spacing w:after="120" w:line="240" w:lineRule="auto"/>
        <w:ind w:right="43"/>
        <w:jc w:val="both"/>
        <w:rPr>
          <w:rFonts w:ascii="Tahoma" w:hAnsi="Tahoma" w:cs="Tahoma"/>
        </w:rPr>
      </w:pPr>
      <w:r w:rsidRPr="00566327">
        <w:rPr>
          <w:rFonts w:ascii="Tahoma" w:hAnsi="Tahoma" w:cs="Tahoma"/>
          <w:b/>
          <w:bCs/>
        </w:rPr>
        <w:t>A</w:t>
      </w:r>
      <w:r w:rsidR="001C2C2D" w:rsidRPr="00566327">
        <w:rPr>
          <w:rFonts w:ascii="Tahoma" w:hAnsi="Tahoma" w:cs="Tahoma"/>
          <w:b/>
          <w:bCs/>
        </w:rPr>
        <w:t>ttachment</w:t>
      </w:r>
      <w:r w:rsidR="006A1FA5" w:rsidRPr="00566327">
        <w:rPr>
          <w:rFonts w:ascii="Tahoma" w:hAnsi="Tahoma" w:cs="Tahoma"/>
          <w:b/>
          <w:bCs/>
        </w:rPr>
        <w:t>-</w:t>
      </w:r>
      <w:r w:rsidR="001C2C2D" w:rsidRPr="00566327">
        <w:rPr>
          <w:rFonts w:ascii="Tahoma" w:hAnsi="Tahoma" w:cs="Tahoma"/>
        </w:rPr>
        <w:t>Healthy attachment is a developmental requirement for all human beings.</w:t>
      </w:r>
    </w:p>
    <w:p w14:paraId="601815E9" w14:textId="08D661CB" w:rsidR="001C2C2D" w:rsidRPr="00566327" w:rsidRDefault="001C2C2D" w:rsidP="00566327">
      <w:pPr>
        <w:spacing w:after="120" w:line="240" w:lineRule="auto"/>
        <w:ind w:right="43"/>
        <w:jc w:val="both"/>
        <w:rPr>
          <w:rFonts w:ascii="Tahoma" w:hAnsi="Tahoma" w:cs="Tahoma"/>
        </w:rPr>
      </w:pPr>
      <w:r w:rsidRPr="00566327">
        <w:rPr>
          <w:rFonts w:ascii="Tahoma" w:hAnsi="Tahoma" w:cs="Tahoma"/>
          <w:b/>
          <w:bCs/>
        </w:rPr>
        <w:t>Relationships</w:t>
      </w:r>
      <w:r w:rsidR="006A1FA5" w:rsidRPr="00566327">
        <w:rPr>
          <w:rFonts w:ascii="Tahoma" w:hAnsi="Tahoma" w:cs="Tahoma"/>
          <w:b/>
          <w:bCs/>
        </w:rPr>
        <w:t xml:space="preserve"> -</w:t>
      </w:r>
      <w:r w:rsidRPr="00566327">
        <w:rPr>
          <w:rFonts w:ascii="Tahoma" w:hAnsi="Tahoma" w:cs="Tahoma"/>
        </w:rPr>
        <w:t>Understanding how we relate to each other and how others relate to us</w:t>
      </w:r>
      <w:r w:rsidR="00153322" w:rsidRPr="00566327">
        <w:rPr>
          <w:rFonts w:ascii="Tahoma" w:hAnsi="Tahoma" w:cs="Tahoma"/>
        </w:rPr>
        <w:t>,</w:t>
      </w:r>
      <w:r w:rsidRPr="00566327">
        <w:rPr>
          <w:rFonts w:ascii="Tahoma" w:hAnsi="Tahoma" w:cs="Tahoma"/>
        </w:rPr>
        <w:t xml:space="preserve"> leads to a healthy </w:t>
      </w:r>
      <w:r w:rsidR="00A3374E" w:rsidRPr="00566327">
        <w:rPr>
          <w:rFonts w:ascii="Tahoma" w:hAnsi="Tahoma" w:cs="Tahoma"/>
        </w:rPr>
        <w:t>relationship.</w:t>
      </w:r>
    </w:p>
    <w:p w14:paraId="2930D59B" w14:textId="233A1FCB" w:rsidR="001C2C2D" w:rsidRPr="00566327" w:rsidRDefault="001C2C2D" w:rsidP="00566327">
      <w:pPr>
        <w:spacing w:after="120" w:line="240" w:lineRule="auto"/>
        <w:ind w:right="43"/>
        <w:jc w:val="both"/>
        <w:rPr>
          <w:rFonts w:ascii="Tahoma" w:hAnsi="Tahoma" w:cs="Tahoma"/>
        </w:rPr>
      </w:pPr>
      <w:r w:rsidRPr="00566327">
        <w:rPr>
          <w:rFonts w:ascii="Tahoma" w:hAnsi="Tahoma" w:cs="Tahoma"/>
          <w:b/>
          <w:bCs/>
        </w:rPr>
        <w:t>Containment</w:t>
      </w:r>
      <w:r w:rsidR="006A1FA5" w:rsidRPr="00566327">
        <w:rPr>
          <w:rFonts w:ascii="Tahoma" w:hAnsi="Tahoma" w:cs="Tahoma"/>
          <w:b/>
          <w:bCs/>
        </w:rPr>
        <w:t xml:space="preserve">- </w:t>
      </w:r>
      <w:r w:rsidRPr="00566327">
        <w:rPr>
          <w:rFonts w:ascii="Tahoma" w:hAnsi="Tahoma" w:cs="Tahoma"/>
        </w:rPr>
        <w:t>A safe and supportive environment is required for an individual to grow.</w:t>
      </w:r>
    </w:p>
    <w:p w14:paraId="2CA222B5" w14:textId="25908E81" w:rsidR="001C2C2D" w:rsidRPr="00566327" w:rsidRDefault="001C2C2D" w:rsidP="00566327">
      <w:pPr>
        <w:spacing w:after="120" w:line="240" w:lineRule="auto"/>
        <w:ind w:right="43"/>
        <w:jc w:val="both"/>
        <w:rPr>
          <w:rFonts w:ascii="Tahoma" w:hAnsi="Tahoma" w:cs="Tahoma"/>
        </w:rPr>
      </w:pPr>
      <w:r w:rsidRPr="00566327">
        <w:rPr>
          <w:rFonts w:ascii="Tahoma" w:hAnsi="Tahoma" w:cs="Tahoma"/>
          <w:b/>
          <w:bCs/>
        </w:rPr>
        <w:t>Respect</w:t>
      </w:r>
      <w:r w:rsidR="006A1FA5" w:rsidRPr="00566327">
        <w:rPr>
          <w:rFonts w:ascii="Tahoma" w:hAnsi="Tahoma" w:cs="Tahoma"/>
          <w:b/>
          <w:bCs/>
        </w:rPr>
        <w:t xml:space="preserve">- </w:t>
      </w:r>
      <w:r w:rsidRPr="00566327">
        <w:rPr>
          <w:rFonts w:ascii="Tahoma" w:hAnsi="Tahoma" w:cs="Tahoma"/>
        </w:rPr>
        <w:t>People need to feel respected and valued by others to be mentally healthy. Everybody is unique and nobody should be defined or described by their problems alone.</w:t>
      </w:r>
    </w:p>
    <w:p w14:paraId="3B0C0BBA" w14:textId="4FCE693F" w:rsidR="001C2C2D" w:rsidRPr="00566327" w:rsidRDefault="001C2C2D" w:rsidP="00566327">
      <w:pPr>
        <w:spacing w:after="120" w:line="240" w:lineRule="auto"/>
        <w:ind w:right="43"/>
        <w:jc w:val="both"/>
        <w:rPr>
          <w:rFonts w:ascii="Tahoma" w:hAnsi="Tahoma" w:cs="Tahoma"/>
        </w:rPr>
      </w:pPr>
      <w:r w:rsidRPr="00566327">
        <w:rPr>
          <w:rFonts w:ascii="Tahoma" w:hAnsi="Tahoma" w:cs="Tahoma"/>
          <w:b/>
          <w:bCs/>
        </w:rPr>
        <w:t>Communication</w:t>
      </w:r>
      <w:r w:rsidR="006A1FA5" w:rsidRPr="00566327">
        <w:rPr>
          <w:rFonts w:ascii="Tahoma" w:hAnsi="Tahoma" w:cs="Tahoma"/>
          <w:b/>
          <w:bCs/>
        </w:rPr>
        <w:t xml:space="preserve"> -</w:t>
      </w:r>
      <w:r w:rsidRPr="00566327">
        <w:rPr>
          <w:rFonts w:ascii="Tahoma" w:hAnsi="Tahoma" w:cs="Tahoma"/>
        </w:rPr>
        <w:t>All behaviour has meaning and represents communication which deserves understanding</w:t>
      </w:r>
      <w:r w:rsidR="003B217C" w:rsidRPr="00566327">
        <w:rPr>
          <w:rFonts w:ascii="Tahoma" w:hAnsi="Tahoma" w:cs="Tahoma"/>
        </w:rPr>
        <w:t>.</w:t>
      </w:r>
      <w:r w:rsidRPr="00566327">
        <w:rPr>
          <w:rFonts w:ascii="Tahoma" w:hAnsi="Tahoma" w:cs="Tahoma"/>
        </w:rPr>
        <w:t xml:space="preserve"> </w:t>
      </w:r>
      <w:proofErr w:type="gramStart"/>
      <w:r w:rsidRPr="00566327">
        <w:rPr>
          <w:rFonts w:ascii="Tahoma" w:hAnsi="Tahoma" w:cs="Tahoma"/>
        </w:rPr>
        <w:t>Each individual</w:t>
      </w:r>
      <w:proofErr w:type="gramEnd"/>
      <w:r w:rsidRPr="00566327">
        <w:rPr>
          <w:rFonts w:ascii="Tahoma" w:hAnsi="Tahoma" w:cs="Tahoma"/>
        </w:rPr>
        <w:t xml:space="preserve"> has responsibility to the group, and the group in turn has collective responsibility to all individuals in it.</w:t>
      </w:r>
    </w:p>
    <w:p w14:paraId="6C41BC27" w14:textId="086A519E" w:rsidR="001C2C2D" w:rsidRPr="00566327" w:rsidRDefault="001C2C2D" w:rsidP="00566327">
      <w:pPr>
        <w:spacing w:after="120" w:line="240" w:lineRule="auto"/>
        <w:ind w:right="43"/>
        <w:jc w:val="both"/>
        <w:rPr>
          <w:rFonts w:ascii="Tahoma" w:hAnsi="Tahoma" w:cs="Tahoma"/>
        </w:rPr>
      </w:pPr>
      <w:r w:rsidRPr="00566327">
        <w:rPr>
          <w:rFonts w:ascii="Tahoma" w:hAnsi="Tahoma" w:cs="Tahoma"/>
          <w:b/>
          <w:bCs/>
        </w:rPr>
        <w:t>Participation</w:t>
      </w:r>
      <w:r w:rsidR="006A1FA5" w:rsidRPr="00566327">
        <w:rPr>
          <w:rFonts w:ascii="Tahoma" w:hAnsi="Tahoma" w:cs="Tahoma"/>
          <w:b/>
          <w:bCs/>
        </w:rPr>
        <w:t xml:space="preserve"> - </w:t>
      </w:r>
      <w:r w:rsidRPr="00566327">
        <w:rPr>
          <w:rFonts w:ascii="Tahoma" w:hAnsi="Tahoma" w:cs="Tahoma"/>
        </w:rPr>
        <w:t>Ability to influence one’s environment and relationships is necessary for personal wellbeing. Being involved in decision making is required for shared participation, responsibility and ownership. This is ‘our’ school.</w:t>
      </w:r>
    </w:p>
    <w:p w14:paraId="2AE0B8D2" w14:textId="6D9F0406" w:rsidR="00532DB2" w:rsidRPr="00566327" w:rsidRDefault="001C2C2D" w:rsidP="00566327">
      <w:pPr>
        <w:spacing w:after="120" w:line="240" w:lineRule="auto"/>
        <w:ind w:right="43"/>
        <w:jc w:val="both"/>
        <w:rPr>
          <w:rFonts w:ascii="Tahoma" w:hAnsi="Tahoma" w:cs="Tahoma"/>
        </w:rPr>
      </w:pPr>
      <w:r w:rsidRPr="00566327">
        <w:rPr>
          <w:rFonts w:ascii="Tahoma" w:hAnsi="Tahoma" w:cs="Tahoma"/>
          <w:b/>
          <w:bCs/>
        </w:rPr>
        <w:t>Process and Procedure</w:t>
      </w:r>
      <w:r w:rsidR="006A1FA5" w:rsidRPr="00566327">
        <w:rPr>
          <w:rFonts w:ascii="Tahoma" w:hAnsi="Tahoma" w:cs="Tahoma"/>
          <w:b/>
          <w:bCs/>
        </w:rPr>
        <w:t xml:space="preserve"> -</w:t>
      </w:r>
      <w:r w:rsidRPr="00566327">
        <w:rPr>
          <w:rFonts w:ascii="Tahoma" w:hAnsi="Tahoma" w:cs="Tahoma"/>
        </w:rPr>
        <w:t>We follow as best we can a process and procedure as it keeps us safe. There is not always a simple answer to complex questions but forming processes help to keep us contained and together</w:t>
      </w:r>
    </w:p>
    <w:p w14:paraId="76405F59" w14:textId="69535559" w:rsidR="006A1FA5" w:rsidRPr="00566327" w:rsidRDefault="004924DB" w:rsidP="00566327">
      <w:pPr>
        <w:spacing w:after="120" w:line="240" w:lineRule="auto"/>
        <w:ind w:right="43"/>
        <w:jc w:val="both"/>
        <w:rPr>
          <w:rFonts w:ascii="Tahoma" w:hAnsi="Tahoma" w:cs="Tahoma"/>
        </w:rPr>
      </w:pPr>
      <w:r w:rsidRPr="00566327">
        <w:rPr>
          <w:rFonts w:ascii="Tahoma" w:hAnsi="Tahoma" w:cs="Tahoma"/>
        </w:rPr>
        <w:t>At Newton Wood Alternative Provision, o</w:t>
      </w:r>
      <w:r w:rsidR="00342BBC" w:rsidRPr="00566327">
        <w:rPr>
          <w:rFonts w:ascii="Tahoma" w:hAnsi="Tahoma" w:cs="Tahoma"/>
        </w:rPr>
        <w:t xml:space="preserve">ur </w:t>
      </w:r>
      <w:proofErr w:type="gramStart"/>
      <w:r w:rsidR="00342BBC" w:rsidRPr="00566327">
        <w:rPr>
          <w:rFonts w:ascii="Tahoma" w:hAnsi="Tahoma" w:cs="Tahoma"/>
        </w:rPr>
        <w:t>ultimate goal</w:t>
      </w:r>
      <w:proofErr w:type="gramEnd"/>
      <w:r w:rsidR="00342BBC" w:rsidRPr="00566327">
        <w:rPr>
          <w:rFonts w:ascii="Tahoma" w:hAnsi="Tahoma" w:cs="Tahoma"/>
        </w:rPr>
        <w:t xml:space="preserve"> is to help children recover from difficult, often traumatic early life experiences by providing skilled, consistent, warm and affectionate care in an environment that is safe and reparative. We understand that each </w:t>
      </w:r>
      <w:r w:rsidRPr="00566327">
        <w:rPr>
          <w:rFonts w:ascii="Tahoma" w:hAnsi="Tahoma" w:cs="Tahoma"/>
        </w:rPr>
        <w:t>young person</w:t>
      </w:r>
      <w:r w:rsidR="00342BBC" w:rsidRPr="00566327">
        <w:rPr>
          <w:rFonts w:ascii="Tahoma" w:hAnsi="Tahoma" w:cs="Tahoma"/>
        </w:rPr>
        <w:t xml:space="preserve"> is an individual and we take pride in how we help </w:t>
      </w:r>
      <w:r w:rsidRPr="00566327">
        <w:rPr>
          <w:rFonts w:ascii="Tahoma" w:hAnsi="Tahoma" w:cs="Tahoma"/>
        </w:rPr>
        <w:t>young people</w:t>
      </w:r>
      <w:r w:rsidR="00342BBC" w:rsidRPr="00566327">
        <w:rPr>
          <w:rFonts w:ascii="Tahoma" w:hAnsi="Tahoma" w:cs="Tahoma"/>
        </w:rPr>
        <w:t xml:space="preserve"> to understand their </w:t>
      </w:r>
      <w:r w:rsidR="006A1FA5" w:rsidRPr="00566327">
        <w:rPr>
          <w:rFonts w:ascii="Tahoma" w:hAnsi="Tahoma" w:cs="Tahoma"/>
        </w:rPr>
        <w:t>identity and</w:t>
      </w:r>
      <w:r w:rsidR="00342BBC" w:rsidRPr="00566327">
        <w:rPr>
          <w:rFonts w:ascii="Tahoma" w:hAnsi="Tahoma" w:cs="Tahoma"/>
        </w:rPr>
        <w:t xml:space="preserve"> feel a sense of belonging within themselves as well as building healthy and nurturing relationships with others.  </w:t>
      </w:r>
    </w:p>
    <w:p w14:paraId="09EE8603" w14:textId="1E96C9CD" w:rsidR="00532DB2" w:rsidRPr="00566327" w:rsidRDefault="00342BBC" w:rsidP="00566327">
      <w:pPr>
        <w:spacing w:after="120" w:line="240" w:lineRule="auto"/>
        <w:ind w:right="43"/>
        <w:jc w:val="both"/>
        <w:rPr>
          <w:rFonts w:ascii="Tahoma" w:hAnsi="Tahoma" w:cs="Tahoma"/>
        </w:rPr>
      </w:pPr>
      <w:r w:rsidRPr="00566327">
        <w:rPr>
          <w:rFonts w:ascii="Tahoma" w:hAnsi="Tahoma" w:cs="Tahoma"/>
        </w:rPr>
        <w:t xml:space="preserve">We remain reflective upon our practice to ensure we are all held accountable for not only safeguarding the young people but for supporting them to achieve their best possible outcomes. </w:t>
      </w:r>
    </w:p>
    <w:p w14:paraId="72142475" w14:textId="532B8EF4" w:rsidR="00532DB2" w:rsidRPr="00566327" w:rsidRDefault="00342BBC" w:rsidP="00566327">
      <w:pPr>
        <w:spacing w:after="120" w:line="240" w:lineRule="auto"/>
        <w:ind w:left="0" w:firstLine="0"/>
        <w:jc w:val="both"/>
        <w:rPr>
          <w:rFonts w:ascii="Tahoma" w:hAnsi="Tahoma" w:cs="Tahoma"/>
          <w:b/>
          <w:bCs/>
        </w:rPr>
      </w:pPr>
      <w:r w:rsidRPr="00566327">
        <w:rPr>
          <w:rFonts w:ascii="Tahoma" w:hAnsi="Tahoma" w:cs="Tahoma"/>
        </w:rPr>
        <w:t xml:space="preserve"> </w:t>
      </w:r>
      <w:r w:rsidR="001C2C2D" w:rsidRPr="00566327">
        <w:rPr>
          <w:rFonts w:ascii="Tahoma" w:hAnsi="Tahoma" w:cs="Tahoma"/>
          <w:b/>
          <w:bCs/>
        </w:rPr>
        <w:t xml:space="preserve">Newton Wood Barn </w:t>
      </w:r>
      <w:r w:rsidR="00E048EE" w:rsidRPr="00566327">
        <w:rPr>
          <w:rFonts w:ascii="Tahoma" w:hAnsi="Tahoma" w:cs="Tahoma"/>
          <w:b/>
          <w:bCs/>
        </w:rPr>
        <w:t xml:space="preserve">Alternative Provision </w:t>
      </w:r>
      <w:r w:rsidRPr="00566327">
        <w:rPr>
          <w:rFonts w:ascii="Tahoma" w:hAnsi="Tahoma" w:cs="Tahoma"/>
          <w:b/>
          <w:bCs/>
        </w:rPr>
        <w:t xml:space="preserve">will provide: </w:t>
      </w:r>
    </w:p>
    <w:p w14:paraId="45391286" w14:textId="77777777" w:rsidR="00532DB2" w:rsidRPr="00566327" w:rsidRDefault="00342BBC" w:rsidP="00566327">
      <w:pPr>
        <w:numPr>
          <w:ilvl w:val="0"/>
          <w:numId w:val="2"/>
        </w:numPr>
        <w:spacing w:after="120" w:line="240" w:lineRule="auto"/>
        <w:ind w:left="703" w:right="45" w:hanging="357"/>
        <w:jc w:val="both"/>
        <w:rPr>
          <w:rFonts w:ascii="Tahoma" w:hAnsi="Tahoma" w:cs="Tahoma"/>
        </w:rPr>
      </w:pPr>
      <w:r w:rsidRPr="00566327">
        <w:rPr>
          <w:rFonts w:ascii="Tahoma" w:hAnsi="Tahoma" w:cs="Tahoma"/>
        </w:rPr>
        <w:t xml:space="preserve">Life skills </w:t>
      </w:r>
    </w:p>
    <w:p w14:paraId="398880B0" w14:textId="77777777" w:rsidR="00532DB2" w:rsidRPr="00566327" w:rsidRDefault="00342BBC" w:rsidP="00566327">
      <w:pPr>
        <w:numPr>
          <w:ilvl w:val="0"/>
          <w:numId w:val="2"/>
        </w:numPr>
        <w:spacing w:after="120" w:line="240" w:lineRule="auto"/>
        <w:ind w:left="703" w:right="45" w:hanging="357"/>
        <w:jc w:val="both"/>
        <w:rPr>
          <w:rFonts w:ascii="Tahoma" w:hAnsi="Tahoma" w:cs="Tahoma"/>
        </w:rPr>
      </w:pPr>
      <w:r w:rsidRPr="00566327">
        <w:rPr>
          <w:rFonts w:ascii="Tahoma" w:hAnsi="Tahoma" w:cs="Tahoma"/>
        </w:rPr>
        <w:t xml:space="preserve">Independence skills  </w:t>
      </w:r>
    </w:p>
    <w:p w14:paraId="44BDA9E4" w14:textId="77777777" w:rsidR="00532DB2" w:rsidRPr="00566327" w:rsidRDefault="00342BBC" w:rsidP="00566327">
      <w:pPr>
        <w:numPr>
          <w:ilvl w:val="0"/>
          <w:numId w:val="2"/>
        </w:numPr>
        <w:spacing w:after="120" w:line="240" w:lineRule="auto"/>
        <w:ind w:left="703" w:right="45" w:hanging="357"/>
        <w:jc w:val="both"/>
        <w:rPr>
          <w:rFonts w:ascii="Tahoma" w:hAnsi="Tahoma" w:cs="Tahoma"/>
        </w:rPr>
      </w:pPr>
      <w:r w:rsidRPr="00566327">
        <w:rPr>
          <w:rFonts w:ascii="Tahoma" w:hAnsi="Tahoma" w:cs="Tahoma"/>
        </w:rPr>
        <w:t xml:space="preserve">Activities to build confidence and self-esteem  </w:t>
      </w:r>
    </w:p>
    <w:p w14:paraId="3B2B7462" w14:textId="33D7073F" w:rsidR="00532DB2" w:rsidRPr="00566327" w:rsidRDefault="001C2C2D" w:rsidP="00566327">
      <w:pPr>
        <w:numPr>
          <w:ilvl w:val="0"/>
          <w:numId w:val="2"/>
        </w:numPr>
        <w:spacing w:after="120" w:line="240" w:lineRule="auto"/>
        <w:ind w:left="703" w:right="45" w:hanging="357"/>
        <w:jc w:val="both"/>
        <w:rPr>
          <w:rFonts w:ascii="Tahoma" w:hAnsi="Tahoma" w:cs="Tahoma"/>
        </w:rPr>
      </w:pPr>
      <w:r w:rsidRPr="00566327">
        <w:rPr>
          <w:rFonts w:ascii="Tahoma" w:hAnsi="Tahoma" w:cs="Tahoma"/>
        </w:rPr>
        <w:t>Literacy</w:t>
      </w:r>
      <w:r w:rsidR="00342BBC" w:rsidRPr="00566327">
        <w:rPr>
          <w:rFonts w:ascii="Tahoma" w:hAnsi="Tahoma" w:cs="Tahoma"/>
        </w:rPr>
        <w:t xml:space="preserve"> and </w:t>
      </w:r>
      <w:r w:rsidRPr="00566327">
        <w:rPr>
          <w:rFonts w:ascii="Tahoma" w:hAnsi="Tahoma" w:cs="Tahoma"/>
        </w:rPr>
        <w:t>Numeracy</w:t>
      </w:r>
      <w:r w:rsidR="00342BBC" w:rsidRPr="00566327">
        <w:rPr>
          <w:rFonts w:ascii="Tahoma" w:hAnsi="Tahoma" w:cs="Tahoma"/>
        </w:rPr>
        <w:t xml:space="preserve"> skills  </w:t>
      </w:r>
    </w:p>
    <w:p w14:paraId="0D1CA44E" w14:textId="77777777" w:rsidR="00532DB2" w:rsidRPr="00566327" w:rsidRDefault="00342BBC" w:rsidP="00566327">
      <w:pPr>
        <w:numPr>
          <w:ilvl w:val="0"/>
          <w:numId w:val="2"/>
        </w:numPr>
        <w:spacing w:after="120" w:line="240" w:lineRule="auto"/>
        <w:ind w:left="703" w:right="45" w:hanging="357"/>
        <w:jc w:val="both"/>
        <w:rPr>
          <w:rFonts w:ascii="Tahoma" w:hAnsi="Tahoma" w:cs="Tahoma"/>
        </w:rPr>
      </w:pPr>
      <w:r w:rsidRPr="00566327">
        <w:rPr>
          <w:rFonts w:ascii="Tahoma" w:hAnsi="Tahoma" w:cs="Tahoma"/>
        </w:rPr>
        <w:t xml:space="preserve">Hands on outside activities  </w:t>
      </w:r>
    </w:p>
    <w:p w14:paraId="1ED7E981" w14:textId="4BB08A10" w:rsidR="00532DB2" w:rsidRPr="00566327" w:rsidRDefault="00342BBC" w:rsidP="00566327">
      <w:pPr>
        <w:numPr>
          <w:ilvl w:val="0"/>
          <w:numId w:val="2"/>
        </w:numPr>
        <w:spacing w:after="120" w:line="240" w:lineRule="auto"/>
        <w:ind w:left="703" w:right="45" w:hanging="357"/>
        <w:jc w:val="both"/>
        <w:rPr>
          <w:rFonts w:ascii="Tahoma" w:hAnsi="Tahoma" w:cs="Tahoma"/>
        </w:rPr>
      </w:pPr>
      <w:r w:rsidRPr="00566327">
        <w:rPr>
          <w:rFonts w:ascii="Tahoma" w:hAnsi="Tahoma" w:cs="Tahoma"/>
        </w:rPr>
        <w:lastRenderedPageBreak/>
        <w:t xml:space="preserve">If </w:t>
      </w:r>
      <w:r w:rsidR="001C2C2D" w:rsidRPr="00566327">
        <w:rPr>
          <w:rFonts w:ascii="Tahoma" w:hAnsi="Tahoma" w:cs="Tahoma"/>
        </w:rPr>
        <w:t>a young person</w:t>
      </w:r>
      <w:r w:rsidRPr="00566327">
        <w:rPr>
          <w:rFonts w:ascii="Tahoma" w:hAnsi="Tahoma" w:cs="Tahoma"/>
        </w:rPr>
        <w:t xml:space="preserve"> is interested in a particular subject, we will incorporate it into </w:t>
      </w:r>
      <w:r w:rsidR="001C2C2D" w:rsidRPr="00566327">
        <w:rPr>
          <w:rFonts w:ascii="Tahoma" w:hAnsi="Tahoma" w:cs="Tahoma"/>
        </w:rPr>
        <w:t>activity</w:t>
      </w:r>
      <w:r w:rsidRPr="00566327">
        <w:rPr>
          <w:rFonts w:ascii="Tahoma" w:hAnsi="Tahoma" w:cs="Tahoma"/>
        </w:rPr>
        <w:t xml:space="preserve"> plans We support children to transition into </w:t>
      </w:r>
      <w:r w:rsidR="001C2C2D" w:rsidRPr="00566327">
        <w:rPr>
          <w:rFonts w:ascii="Tahoma" w:hAnsi="Tahoma" w:cs="Tahoma"/>
        </w:rPr>
        <w:t>next steps</w:t>
      </w:r>
      <w:r w:rsidRPr="00566327">
        <w:rPr>
          <w:rFonts w:ascii="Tahoma" w:hAnsi="Tahoma" w:cs="Tahoma"/>
        </w:rPr>
        <w:t xml:space="preserve"> and liaise with their referrers to ensure a bespoke and tailored package is available to them, this creates the best </w:t>
      </w:r>
      <w:proofErr w:type="gramStart"/>
      <w:r w:rsidRPr="00566327">
        <w:rPr>
          <w:rFonts w:ascii="Tahoma" w:hAnsi="Tahoma" w:cs="Tahoma"/>
        </w:rPr>
        <w:t>results</w:t>
      </w:r>
      <w:proofErr w:type="gramEnd"/>
      <w:r w:rsidRPr="00566327">
        <w:rPr>
          <w:rFonts w:ascii="Tahoma" w:hAnsi="Tahoma" w:cs="Tahoma"/>
        </w:rPr>
        <w:t xml:space="preserve"> and young people are able to thrive.  </w:t>
      </w:r>
    </w:p>
    <w:p w14:paraId="5C25B0EF" w14:textId="77777777" w:rsidR="00532DB2" w:rsidRPr="00566327" w:rsidRDefault="00342BBC" w:rsidP="00566327">
      <w:pPr>
        <w:spacing w:after="120" w:line="240" w:lineRule="auto"/>
        <w:ind w:left="-5"/>
        <w:jc w:val="both"/>
        <w:rPr>
          <w:rFonts w:ascii="Tahoma" w:hAnsi="Tahoma" w:cs="Tahoma"/>
        </w:rPr>
      </w:pPr>
      <w:r w:rsidRPr="00566327">
        <w:rPr>
          <w:rFonts w:ascii="Tahoma" w:hAnsi="Tahoma" w:cs="Tahoma"/>
          <w:b/>
        </w:rPr>
        <w:t xml:space="preserve">Aims and Objectives </w:t>
      </w:r>
    </w:p>
    <w:p w14:paraId="347FBBEF" w14:textId="7B9850E8" w:rsidR="00532DB2" w:rsidRPr="00566327" w:rsidRDefault="00342BBC" w:rsidP="00566327">
      <w:pPr>
        <w:numPr>
          <w:ilvl w:val="0"/>
          <w:numId w:val="2"/>
        </w:numPr>
        <w:spacing w:after="120" w:line="240" w:lineRule="auto"/>
        <w:ind w:left="703" w:right="45" w:hanging="357"/>
        <w:jc w:val="both"/>
        <w:rPr>
          <w:rFonts w:ascii="Tahoma" w:hAnsi="Tahoma" w:cs="Tahoma"/>
        </w:rPr>
      </w:pPr>
      <w:r w:rsidRPr="00566327">
        <w:rPr>
          <w:rFonts w:ascii="Tahoma" w:hAnsi="Tahoma" w:cs="Tahoma"/>
        </w:rPr>
        <w:t xml:space="preserve">To deliver a bespoke education program which supports each child to have opportunities to progress, learn and reflect  </w:t>
      </w:r>
    </w:p>
    <w:p w14:paraId="2359A009" w14:textId="77777777" w:rsidR="00532DB2" w:rsidRPr="00566327" w:rsidRDefault="00342BBC" w:rsidP="00566327">
      <w:pPr>
        <w:numPr>
          <w:ilvl w:val="0"/>
          <w:numId w:val="2"/>
        </w:numPr>
        <w:spacing w:after="120" w:line="240" w:lineRule="auto"/>
        <w:ind w:left="703" w:right="45" w:hanging="357"/>
        <w:jc w:val="both"/>
        <w:rPr>
          <w:rFonts w:ascii="Tahoma" w:hAnsi="Tahoma" w:cs="Tahoma"/>
        </w:rPr>
      </w:pPr>
      <w:r w:rsidRPr="00566327">
        <w:rPr>
          <w:rFonts w:ascii="Tahoma" w:hAnsi="Tahoma" w:cs="Tahoma"/>
        </w:rPr>
        <w:t xml:space="preserve">To provide each child with the opportunity to learn new independence skills which will be helpful in their personal life </w:t>
      </w:r>
    </w:p>
    <w:p w14:paraId="405D3570" w14:textId="77777777" w:rsidR="00532DB2" w:rsidRPr="00566327" w:rsidRDefault="00342BBC" w:rsidP="00566327">
      <w:pPr>
        <w:numPr>
          <w:ilvl w:val="0"/>
          <w:numId w:val="2"/>
        </w:numPr>
        <w:spacing w:after="120" w:line="240" w:lineRule="auto"/>
        <w:ind w:left="703" w:right="45" w:hanging="357"/>
        <w:jc w:val="both"/>
        <w:rPr>
          <w:rFonts w:ascii="Tahoma" w:hAnsi="Tahoma" w:cs="Tahoma"/>
        </w:rPr>
      </w:pPr>
      <w:r w:rsidRPr="00566327">
        <w:rPr>
          <w:rFonts w:ascii="Tahoma" w:hAnsi="Tahoma" w:cs="Tahoma"/>
        </w:rPr>
        <w:t xml:space="preserve">To create a safe space for children to learn and to explore their thoughts and feelings without judgment </w:t>
      </w:r>
    </w:p>
    <w:p w14:paraId="52D7DE0E" w14:textId="77777777" w:rsidR="00532DB2" w:rsidRPr="00566327" w:rsidRDefault="00342BBC" w:rsidP="00566327">
      <w:pPr>
        <w:numPr>
          <w:ilvl w:val="0"/>
          <w:numId w:val="2"/>
        </w:numPr>
        <w:spacing w:after="120" w:line="240" w:lineRule="auto"/>
        <w:ind w:left="703" w:right="45" w:hanging="357"/>
        <w:jc w:val="both"/>
        <w:rPr>
          <w:rFonts w:ascii="Tahoma" w:hAnsi="Tahoma" w:cs="Tahoma"/>
        </w:rPr>
      </w:pPr>
      <w:r w:rsidRPr="00566327">
        <w:rPr>
          <w:rFonts w:ascii="Tahoma" w:hAnsi="Tahoma" w:cs="Tahoma"/>
        </w:rPr>
        <w:t xml:space="preserve">To support children and young people to transition into full time education placements with a level of confidence and self-belief  </w:t>
      </w:r>
    </w:p>
    <w:p w14:paraId="3E6EAD28" w14:textId="77777777" w:rsidR="00532DB2" w:rsidRPr="00566327" w:rsidRDefault="00342BBC" w:rsidP="00566327">
      <w:pPr>
        <w:numPr>
          <w:ilvl w:val="0"/>
          <w:numId w:val="2"/>
        </w:numPr>
        <w:spacing w:after="120" w:line="240" w:lineRule="auto"/>
        <w:ind w:left="703" w:right="45" w:hanging="357"/>
        <w:jc w:val="both"/>
        <w:rPr>
          <w:rFonts w:ascii="Tahoma" w:hAnsi="Tahoma" w:cs="Tahoma"/>
        </w:rPr>
      </w:pPr>
      <w:r w:rsidRPr="00566327">
        <w:rPr>
          <w:rFonts w:ascii="Tahoma" w:hAnsi="Tahoma" w:cs="Tahoma"/>
        </w:rPr>
        <w:t xml:space="preserve">To support children and young people to develop their social, emotional, and interpersonal skills  </w:t>
      </w:r>
    </w:p>
    <w:p w14:paraId="36F5AADA" w14:textId="77777777" w:rsidR="00532DB2" w:rsidRPr="00566327" w:rsidRDefault="00342BBC" w:rsidP="00566327">
      <w:pPr>
        <w:numPr>
          <w:ilvl w:val="0"/>
          <w:numId w:val="2"/>
        </w:numPr>
        <w:spacing w:after="120" w:line="240" w:lineRule="auto"/>
        <w:ind w:left="703" w:right="45" w:hanging="357"/>
        <w:jc w:val="both"/>
        <w:rPr>
          <w:rFonts w:ascii="Tahoma" w:hAnsi="Tahoma" w:cs="Tahoma"/>
        </w:rPr>
      </w:pPr>
      <w:r w:rsidRPr="00566327">
        <w:rPr>
          <w:rFonts w:ascii="Tahoma" w:hAnsi="Tahoma" w:cs="Tahoma"/>
        </w:rPr>
        <w:t xml:space="preserve">To support children and young people to begin to develop positive relationships with others and with themselves </w:t>
      </w:r>
    </w:p>
    <w:p w14:paraId="09A84670" w14:textId="77777777" w:rsidR="00532DB2" w:rsidRPr="00566327" w:rsidRDefault="00342BBC" w:rsidP="00566327">
      <w:pPr>
        <w:numPr>
          <w:ilvl w:val="0"/>
          <w:numId w:val="2"/>
        </w:numPr>
        <w:spacing w:after="120" w:line="240" w:lineRule="auto"/>
        <w:ind w:left="703" w:right="45" w:hanging="357"/>
        <w:jc w:val="both"/>
        <w:rPr>
          <w:rFonts w:ascii="Tahoma" w:hAnsi="Tahoma" w:cs="Tahoma"/>
        </w:rPr>
      </w:pPr>
      <w:r w:rsidRPr="00566327">
        <w:rPr>
          <w:rFonts w:ascii="Tahoma" w:hAnsi="Tahoma" w:cs="Tahoma"/>
        </w:rPr>
        <w:t xml:space="preserve">To support children and young people to manage their emotions in a healthy and positive way </w:t>
      </w:r>
    </w:p>
    <w:p w14:paraId="17A2F6FB" w14:textId="77777777" w:rsidR="00532DB2" w:rsidRPr="00566327" w:rsidRDefault="00342BBC" w:rsidP="00566327">
      <w:pPr>
        <w:numPr>
          <w:ilvl w:val="0"/>
          <w:numId w:val="2"/>
        </w:numPr>
        <w:spacing w:after="120" w:line="240" w:lineRule="auto"/>
        <w:ind w:left="703" w:right="45" w:hanging="357"/>
        <w:jc w:val="both"/>
        <w:rPr>
          <w:rFonts w:ascii="Tahoma" w:hAnsi="Tahoma" w:cs="Tahoma"/>
        </w:rPr>
      </w:pPr>
      <w:r w:rsidRPr="00566327">
        <w:rPr>
          <w:rFonts w:ascii="Tahoma" w:hAnsi="Tahoma" w:cs="Tahoma"/>
        </w:rPr>
        <w:t xml:space="preserve">To plan sessions with a tailored approach, to discuss with the referrer, and with the child as their views, wishes and feelings remain a priority </w:t>
      </w:r>
    </w:p>
    <w:p w14:paraId="61E9A8D0" w14:textId="77777777" w:rsidR="00532DB2" w:rsidRPr="00566327" w:rsidRDefault="00342BBC" w:rsidP="00566327">
      <w:pPr>
        <w:numPr>
          <w:ilvl w:val="0"/>
          <w:numId w:val="2"/>
        </w:numPr>
        <w:spacing w:after="120" w:line="240" w:lineRule="auto"/>
        <w:ind w:left="703" w:right="45" w:hanging="357"/>
        <w:jc w:val="both"/>
        <w:rPr>
          <w:rFonts w:ascii="Tahoma" w:hAnsi="Tahoma" w:cs="Tahoma"/>
        </w:rPr>
      </w:pPr>
      <w:r w:rsidRPr="00566327">
        <w:rPr>
          <w:rFonts w:ascii="Tahoma" w:hAnsi="Tahoma" w:cs="Tahoma"/>
        </w:rPr>
        <w:t xml:space="preserve">To ensure children and young people feel accepted and un-judged throughout all sessions </w:t>
      </w:r>
    </w:p>
    <w:p w14:paraId="5BFE2527" w14:textId="77777777" w:rsidR="00532DB2" w:rsidRPr="00566327" w:rsidRDefault="00342BBC" w:rsidP="00566327">
      <w:pPr>
        <w:numPr>
          <w:ilvl w:val="0"/>
          <w:numId w:val="2"/>
        </w:numPr>
        <w:spacing w:after="120" w:line="240" w:lineRule="auto"/>
        <w:ind w:left="703" w:right="45" w:hanging="357"/>
        <w:jc w:val="both"/>
        <w:rPr>
          <w:rFonts w:ascii="Tahoma" w:hAnsi="Tahoma" w:cs="Tahoma"/>
        </w:rPr>
      </w:pPr>
      <w:r w:rsidRPr="00566327">
        <w:rPr>
          <w:rFonts w:ascii="Tahoma" w:hAnsi="Tahoma" w:cs="Tahoma"/>
        </w:rPr>
        <w:t xml:space="preserve">To provide learning activities which are engaging and fun </w:t>
      </w:r>
    </w:p>
    <w:p w14:paraId="3FE43118" w14:textId="1D315FC8" w:rsidR="00532DB2" w:rsidRPr="00566327" w:rsidRDefault="00342BBC" w:rsidP="00566327">
      <w:pPr>
        <w:numPr>
          <w:ilvl w:val="0"/>
          <w:numId w:val="2"/>
        </w:numPr>
        <w:spacing w:after="120" w:line="240" w:lineRule="auto"/>
        <w:ind w:left="703" w:right="45" w:hanging="357"/>
        <w:jc w:val="both"/>
        <w:rPr>
          <w:rFonts w:ascii="Tahoma" w:hAnsi="Tahoma" w:cs="Tahoma"/>
        </w:rPr>
      </w:pPr>
      <w:r w:rsidRPr="00566327">
        <w:rPr>
          <w:rFonts w:ascii="Tahoma" w:hAnsi="Tahoma" w:cs="Tahoma"/>
        </w:rPr>
        <w:t xml:space="preserve">To support children and young people to realise their ambitions and their potential </w:t>
      </w:r>
    </w:p>
    <w:p w14:paraId="6A16D316" w14:textId="5C1F840C" w:rsidR="00342BBC" w:rsidRPr="00566327" w:rsidRDefault="00342BBC" w:rsidP="00566327">
      <w:pPr>
        <w:numPr>
          <w:ilvl w:val="0"/>
          <w:numId w:val="2"/>
        </w:numPr>
        <w:spacing w:after="120" w:line="240" w:lineRule="auto"/>
        <w:ind w:left="703" w:right="45" w:hanging="357"/>
        <w:jc w:val="both"/>
        <w:rPr>
          <w:rFonts w:ascii="Tahoma" w:hAnsi="Tahoma" w:cs="Tahoma"/>
        </w:rPr>
      </w:pPr>
      <w:r w:rsidRPr="00566327">
        <w:rPr>
          <w:rFonts w:ascii="Tahoma" w:hAnsi="Tahoma" w:cs="Tahoma"/>
        </w:rPr>
        <w:t>To provide consistent, reliable, and skilled staff members to support the young people in their journey through</w:t>
      </w:r>
      <w:r w:rsidR="004924DB" w:rsidRPr="00566327">
        <w:rPr>
          <w:rFonts w:ascii="Tahoma" w:hAnsi="Tahoma" w:cs="Tahoma"/>
        </w:rPr>
        <w:t xml:space="preserve"> r</w:t>
      </w:r>
      <w:r w:rsidRPr="00566327">
        <w:rPr>
          <w:rFonts w:ascii="Tahoma" w:hAnsi="Tahoma" w:cs="Tahoma"/>
        </w:rPr>
        <w:t>elationships which are positive for families and the young people and remain boundaried and therapeutic within practice</w:t>
      </w:r>
      <w:r w:rsidR="004924DB" w:rsidRPr="00566327">
        <w:rPr>
          <w:rFonts w:ascii="Tahoma" w:hAnsi="Tahoma" w:cs="Tahoma"/>
        </w:rPr>
        <w:t>.</w:t>
      </w:r>
    </w:p>
    <w:p w14:paraId="2FAC60C3" w14:textId="6B5C0A09" w:rsidR="00532DB2" w:rsidRPr="00566327" w:rsidRDefault="00342BBC" w:rsidP="00566327">
      <w:pPr>
        <w:spacing w:after="120" w:line="240" w:lineRule="auto"/>
        <w:ind w:left="0" w:firstLine="0"/>
        <w:jc w:val="both"/>
        <w:rPr>
          <w:rFonts w:ascii="Tahoma" w:hAnsi="Tahoma" w:cs="Tahoma"/>
          <w:b/>
          <w:bCs/>
        </w:rPr>
      </w:pPr>
      <w:r w:rsidRPr="00566327">
        <w:rPr>
          <w:rFonts w:ascii="Tahoma" w:hAnsi="Tahoma" w:cs="Tahoma"/>
          <w:b/>
          <w:bCs/>
        </w:rPr>
        <w:t xml:space="preserve"> Roles &amp; Responsibilities  </w:t>
      </w:r>
    </w:p>
    <w:p w14:paraId="0308DAB5" w14:textId="08AB05D6" w:rsidR="00532DB2" w:rsidRPr="00566327" w:rsidRDefault="00342BBC" w:rsidP="00566327">
      <w:pPr>
        <w:numPr>
          <w:ilvl w:val="0"/>
          <w:numId w:val="2"/>
        </w:numPr>
        <w:spacing w:after="120" w:line="240" w:lineRule="auto"/>
        <w:ind w:left="703" w:right="45" w:hanging="357"/>
        <w:jc w:val="both"/>
        <w:rPr>
          <w:rFonts w:ascii="Tahoma" w:hAnsi="Tahoma" w:cs="Tahoma"/>
        </w:rPr>
      </w:pPr>
      <w:r w:rsidRPr="00566327">
        <w:rPr>
          <w:rFonts w:ascii="Tahoma" w:hAnsi="Tahoma" w:cs="Tahoma"/>
        </w:rPr>
        <w:t xml:space="preserve">Work with groups of 2-6, children aged </w:t>
      </w:r>
      <w:r w:rsidR="004924DB" w:rsidRPr="00566327">
        <w:rPr>
          <w:rFonts w:ascii="Tahoma" w:hAnsi="Tahoma" w:cs="Tahoma"/>
        </w:rPr>
        <w:t>5</w:t>
      </w:r>
      <w:r w:rsidRPr="00566327">
        <w:rPr>
          <w:rFonts w:ascii="Tahoma" w:hAnsi="Tahoma" w:cs="Tahoma"/>
        </w:rPr>
        <w:t>-1</w:t>
      </w:r>
      <w:r w:rsidR="00FB609D" w:rsidRPr="00566327">
        <w:rPr>
          <w:rFonts w:ascii="Tahoma" w:hAnsi="Tahoma" w:cs="Tahoma"/>
        </w:rPr>
        <w:t>8</w:t>
      </w:r>
      <w:r w:rsidRPr="00566327">
        <w:rPr>
          <w:rFonts w:ascii="Tahoma" w:hAnsi="Tahoma" w:cs="Tahoma"/>
        </w:rPr>
        <w:t xml:space="preserve"> years of age </w:t>
      </w:r>
    </w:p>
    <w:p w14:paraId="05BAF845" w14:textId="77777777" w:rsidR="00532DB2" w:rsidRPr="00566327" w:rsidRDefault="00342BBC" w:rsidP="00566327">
      <w:pPr>
        <w:numPr>
          <w:ilvl w:val="0"/>
          <w:numId w:val="2"/>
        </w:numPr>
        <w:spacing w:after="120" w:line="240" w:lineRule="auto"/>
        <w:ind w:left="703" w:right="45" w:hanging="357"/>
        <w:jc w:val="both"/>
        <w:rPr>
          <w:rFonts w:ascii="Tahoma" w:hAnsi="Tahoma" w:cs="Tahoma"/>
        </w:rPr>
      </w:pPr>
      <w:r w:rsidRPr="00566327">
        <w:rPr>
          <w:rFonts w:ascii="Tahoma" w:hAnsi="Tahoma" w:cs="Tahoma"/>
        </w:rPr>
        <w:t xml:space="preserve">Work alongside a centre manager, tutors, therapists, and other mentors </w:t>
      </w:r>
    </w:p>
    <w:p w14:paraId="70D3307A" w14:textId="77777777" w:rsidR="00532DB2" w:rsidRPr="00566327" w:rsidRDefault="00342BBC" w:rsidP="00566327">
      <w:pPr>
        <w:numPr>
          <w:ilvl w:val="0"/>
          <w:numId w:val="2"/>
        </w:numPr>
        <w:spacing w:after="120" w:line="240" w:lineRule="auto"/>
        <w:ind w:left="703" w:right="45" w:hanging="357"/>
        <w:jc w:val="both"/>
        <w:rPr>
          <w:rFonts w:ascii="Tahoma" w:hAnsi="Tahoma" w:cs="Tahoma"/>
        </w:rPr>
      </w:pPr>
      <w:r w:rsidRPr="00566327">
        <w:rPr>
          <w:rFonts w:ascii="Tahoma" w:hAnsi="Tahoma" w:cs="Tahoma"/>
        </w:rPr>
        <w:t xml:space="preserve">Support children, with focus on the child voice </w:t>
      </w:r>
    </w:p>
    <w:p w14:paraId="70F7BF1B" w14:textId="77777777" w:rsidR="00532DB2" w:rsidRPr="00566327" w:rsidRDefault="00342BBC" w:rsidP="00566327">
      <w:pPr>
        <w:numPr>
          <w:ilvl w:val="0"/>
          <w:numId w:val="2"/>
        </w:numPr>
        <w:spacing w:after="120" w:line="240" w:lineRule="auto"/>
        <w:ind w:left="703" w:right="45" w:hanging="357"/>
        <w:jc w:val="both"/>
        <w:rPr>
          <w:rFonts w:ascii="Tahoma" w:hAnsi="Tahoma" w:cs="Tahoma"/>
        </w:rPr>
      </w:pPr>
      <w:r w:rsidRPr="00566327">
        <w:rPr>
          <w:rFonts w:ascii="Tahoma" w:hAnsi="Tahoma" w:cs="Tahoma"/>
        </w:rPr>
        <w:t xml:space="preserve">Involve children in setting their own goals and ensuring lessons are differentiated to support each individual learner </w:t>
      </w:r>
    </w:p>
    <w:p w14:paraId="6B6B5708" w14:textId="77777777" w:rsidR="00532DB2" w:rsidRPr="00566327" w:rsidRDefault="00342BBC" w:rsidP="00566327">
      <w:pPr>
        <w:numPr>
          <w:ilvl w:val="0"/>
          <w:numId w:val="2"/>
        </w:numPr>
        <w:spacing w:after="120" w:line="240" w:lineRule="auto"/>
        <w:ind w:left="703" w:right="45" w:hanging="357"/>
        <w:jc w:val="both"/>
        <w:rPr>
          <w:rFonts w:ascii="Tahoma" w:hAnsi="Tahoma" w:cs="Tahoma"/>
        </w:rPr>
      </w:pPr>
      <w:r w:rsidRPr="00566327">
        <w:rPr>
          <w:rFonts w:ascii="Tahoma" w:hAnsi="Tahoma" w:cs="Tahoma"/>
        </w:rPr>
        <w:lastRenderedPageBreak/>
        <w:t xml:space="preserve">Work collaboratively with the multidisciplinary team to ensure children receive holistic support </w:t>
      </w:r>
    </w:p>
    <w:p w14:paraId="0FF6C139" w14:textId="77777777" w:rsidR="00532DB2" w:rsidRPr="00566327" w:rsidRDefault="00342BBC" w:rsidP="00566327">
      <w:pPr>
        <w:numPr>
          <w:ilvl w:val="0"/>
          <w:numId w:val="2"/>
        </w:numPr>
        <w:spacing w:after="120" w:line="240" w:lineRule="auto"/>
        <w:ind w:left="703" w:right="45" w:hanging="357"/>
        <w:jc w:val="both"/>
        <w:rPr>
          <w:rFonts w:ascii="Tahoma" w:hAnsi="Tahoma" w:cs="Tahoma"/>
        </w:rPr>
      </w:pPr>
      <w:r w:rsidRPr="00566327">
        <w:rPr>
          <w:rFonts w:ascii="Tahoma" w:hAnsi="Tahoma" w:cs="Tahoma"/>
        </w:rPr>
        <w:t xml:space="preserve">Transport children to activity centres and supervise activities </w:t>
      </w:r>
    </w:p>
    <w:p w14:paraId="085F702B" w14:textId="77777777" w:rsidR="00532DB2" w:rsidRPr="00566327" w:rsidRDefault="00342BBC" w:rsidP="00566327">
      <w:pPr>
        <w:numPr>
          <w:ilvl w:val="0"/>
          <w:numId w:val="2"/>
        </w:numPr>
        <w:spacing w:after="120" w:line="240" w:lineRule="auto"/>
        <w:ind w:left="703" w:right="45" w:hanging="357"/>
        <w:jc w:val="both"/>
        <w:rPr>
          <w:rFonts w:ascii="Tahoma" w:hAnsi="Tahoma" w:cs="Tahoma"/>
        </w:rPr>
      </w:pPr>
      <w:r w:rsidRPr="00566327">
        <w:rPr>
          <w:rFonts w:ascii="Tahoma" w:hAnsi="Tahoma" w:cs="Tahoma"/>
        </w:rPr>
        <w:t xml:space="preserve">Home visits if children are struggling to attend </w:t>
      </w:r>
    </w:p>
    <w:p w14:paraId="505EC789" w14:textId="77777777" w:rsidR="00532DB2" w:rsidRPr="00566327" w:rsidRDefault="00342BBC" w:rsidP="00566327">
      <w:pPr>
        <w:numPr>
          <w:ilvl w:val="0"/>
          <w:numId w:val="2"/>
        </w:numPr>
        <w:spacing w:after="120" w:line="240" w:lineRule="auto"/>
        <w:ind w:left="703" w:right="45" w:hanging="357"/>
        <w:jc w:val="both"/>
        <w:rPr>
          <w:rFonts w:ascii="Tahoma" w:hAnsi="Tahoma" w:cs="Tahoma"/>
        </w:rPr>
      </w:pPr>
      <w:r w:rsidRPr="00566327">
        <w:rPr>
          <w:rFonts w:ascii="Tahoma" w:hAnsi="Tahoma" w:cs="Tahoma"/>
        </w:rPr>
        <w:t xml:space="preserve">Prepare lunches </w:t>
      </w:r>
    </w:p>
    <w:p w14:paraId="5F19A929" w14:textId="77777777" w:rsidR="00532DB2" w:rsidRPr="00566327" w:rsidRDefault="00342BBC" w:rsidP="00566327">
      <w:pPr>
        <w:numPr>
          <w:ilvl w:val="0"/>
          <w:numId w:val="2"/>
        </w:numPr>
        <w:spacing w:after="120" w:line="240" w:lineRule="auto"/>
        <w:ind w:left="703" w:right="45" w:hanging="357"/>
        <w:jc w:val="both"/>
        <w:rPr>
          <w:rFonts w:ascii="Tahoma" w:hAnsi="Tahoma" w:cs="Tahoma"/>
        </w:rPr>
      </w:pPr>
      <w:r w:rsidRPr="00566327">
        <w:rPr>
          <w:rFonts w:ascii="Tahoma" w:hAnsi="Tahoma" w:cs="Tahoma"/>
        </w:rPr>
        <w:t xml:space="preserve">Support the delivery of activities during structured sessions </w:t>
      </w:r>
    </w:p>
    <w:p w14:paraId="767B744A" w14:textId="77777777" w:rsidR="00532DB2" w:rsidRPr="00566327" w:rsidRDefault="00342BBC" w:rsidP="00566327">
      <w:pPr>
        <w:numPr>
          <w:ilvl w:val="0"/>
          <w:numId w:val="2"/>
        </w:numPr>
        <w:spacing w:after="120" w:line="240" w:lineRule="auto"/>
        <w:ind w:left="703" w:right="45" w:hanging="357"/>
        <w:jc w:val="both"/>
        <w:rPr>
          <w:rFonts w:ascii="Tahoma" w:hAnsi="Tahoma" w:cs="Tahoma"/>
        </w:rPr>
      </w:pPr>
      <w:r w:rsidRPr="00566327">
        <w:rPr>
          <w:rFonts w:ascii="Tahoma" w:hAnsi="Tahoma" w:cs="Tahoma"/>
        </w:rPr>
        <w:t xml:space="preserve">Demonstrate consistently positive attitudes, values and act as a positive role model for children </w:t>
      </w:r>
    </w:p>
    <w:p w14:paraId="79293862" w14:textId="77777777" w:rsidR="00532DB2" w:rsidRPr="00566327" w:rsidRDefault="00342BBC" w:rsidP="00566327">
      <w:pPr>
        <w:numPr>
          <w:ilvl w:val="0"/>
          <w:numId w:val="2"/>
        </w:numPr>
        <w:spacing w:after="120" w:line="240" w:lineRule="auto"/>
        <w:ind w:left="703" w:right="45" w:hanging="357"/>
        <w:jc w:val="both"/>
        <w:rPr>
          <w:rFonts w:ascii="Tahoma" w:hAnsi="Tahoma" w:cs="Tahoma"/>
        </w:rPr>
      </w:pPr>
      <w:r w:rsidRPr="00566327">
        <w:rPr>
          <w:rFonts w:ascii="Tahoma" w:hAnsi="Tahoma" w:cs="Tahoma"/>
        </w:rPr>
        <w:t xml:space="preserve">Support children in making progress in their vocational activities </w:t>
      </w:r>
    </w:p>
    <w:p w14:paraId="3D651165" w14:textId="0CC934A3" w:rsidR="00532DB2" w:rsidRPr="00566327" w:rsidRDefault="00342BBC" w:rsidP="00566327">
      <w:pPr>
        <w:numPr>
          <w:ilvl w:val="0"/>
          <w:numId w:val="2"/>
        </w:numPr>
        <w:spacing w:after="120" w:line="240" w:lineRule="auto"/>
        <w:ind w:left="703" w:right="45" w:hanging="357"/>
        <w:jc w:val="both"/>
        <w:rPr>
          <w:rFonts w:ascii="Tahoma" w:hAnsi="Tahoma" w:cs="Tahoma"/>
        </w:rPr>
      </w:pPr>
      <w:r w:rsidRPr="00566327">
        <w:rPr>
          <w:rFonts w:ascii="Tahoma" w:hAnsi="Tahoma" w:cs="Tahoma"/>
        </w:rPr>
        <w:t xml:space="preserve">Plan the delivery of structured activities </w:t>
      </w:r>
    </w:p>
    <w:p w14:paraId="1DF50A9D" w14:textId="5A52EBA3" w:rsidR="00342BBC" w:rsidRPr="00566327" w:rsidRDefault="00342BBC" w:rsidP="00566327">
      <w:pPr>
        <w:numPr>
          <w:ilvl w:val="0"/>
          <w:numId w:val="2"/>
        </w:numPr>
        <w:spacing w:after="120" w:line="240" w:lineRule="auto"/>
        <w:ind w:left="703" w:right="45" w:hanging="357"/>
        <w:jc w:val="both"/>
        <w:rPr>
          <w:rFonts w:ascii="Tahoma" w:hAnsi="Tahoma" w:cs="Tahoma"/>
        </w:rPr>
      </w:pPr>
      <w:r w:rsidRPr="00566327">
        <w:rPr>
          <w:rFonts w:ascii="Tahoma" w:hAnsi="Tahoma" w:cs="Tahoma"/>
        </w:rPr>
        <w:t>Support and supervise family contact time</w:t>
      </w:r>
    </w:p>
    <w:p w14:paraId="6A35C388" w14:textId="2CBD70CC" w:rsidR="00FB609D" w:rsidRPr="00566327" w:rsidRDefault="00FB609D" w:rsidP="00566327">
      <w:pPr>
        <w:numPr>
          <w:ilvl w:val="0"/>
          <w:numId w:val="2"/>
        </w:numPr>
        <w:spacing w:after="120" w:line="240" w:lineRule="auto"/>
        <w:ind w:left="703" w:right="45" w:hanging="357"/>
        <w:jc w:val="both"/>
        <w:rPr>
          <w:rFonts w:ascii="Tahoma" w:hAnsi="Tahoma" w:cs="Tahoma"/>
        </w:rPr>
      </w:pPr>
      <w:r w:rsidRPr="00566327">
        <w:rPr>
          <w:rFonts w:ascii="Tahoma" w:hAnsi="Tahoma" w:cs="Tahoma"/>
        </w:rPr>
        <w:t>Complete write ups (trackers, admin, safeguarding etc)</w:t>
      </w:r>
    </w:p>
    <w:p w14:paraId="775A558D" w14:textId="5C981484" w:rsidR="00FB609D" w:rsidRPr="00566327" w:rsidRDefault="00FB609D" w:rsidP="00566327">
      <w:pPr>
        <w:numPr>
          <w:ilvl w:val="0"/>
          <w:numId w:val="2"/>
        </w:numPr>
        <w:spacing w:after="120" w:line="240" w:lineRule="auto"/>
        <w:ind w:left="703" w:right="45" w:hanging="357"/>
        <w:jc w:val="both"/>
        <w:rPr>
          <w:rFonts w:ascii="Tahoma" w:hAnsi="Tahoma" w:cs="Tahoma"/>
        </w:rPr>
      </w:pPr>
      <w:r w:rsidRPr="00566327">
        <w:rPr>
          <w:rFonts w:ascii="Tahoma" w:hAnsi="Tahoma" w:cs="Tahoma"/>
        </w:rPr>
        <w:t>Communication with all stakeholders- schools, parents, SEN officers and Local Authorities</w:t>
      </w:r>
    </w:p>
    <w:p w14:paraId="641A42C4" w14:textId="46B1D906" w:rsidR="00E048EE" w:rsidRPr="00566327" w:rsidRDefault="00E048EE" w:rsidP="00566327">
      <w:pPr>
        <w:spacing w:after="120" w:line="240" w:lineRule="auto"/>
        <w:ind w:right="43"/>
        <w:jc w:val="both"/>
        <w:rPr>
          <w:rFonts w:ascii="Tahoma" w:hAnsi="Tahoma" w:cs="Tahoma"/>
          <w:b/>
          <w:bCs/>
        </w:rPr>
      </w:pPr>
      <w:r w:rsidRPr="00566327">
        <w:rPr>
          <w:rFonts w:ascii="Tahoma" w:hAnsi="Tahoma" w:cs="Tahoma"/>
          <w:b/>
          <w:bCs/>
        </w:rPr>
        <w:t xml:space="preserve">Safeguarding </w:t>
      </w:r>
    </w:p>
    <w:p w14:paraId="45E3A1B6" w14:textId="534FA3D6" w:rsidR="00E048EE" w:rsidRPr="00566327" w:rsidRDefault="00E048EE" w:rsidP="00566327">
      <w:pPr>
        <w:spacing w:after="120" w:line="240" w:lineRule="auto"/>
        <w:ind w:right="43"/>
        <w:jc w:val="both"/>
        <w:rPr>
          <w:rFonts w:ascii="Tahoma" w:hAnsi="Tahoma" w:cs="Tahoma"/>
        </w:rPr>
      </w:pPr>
      <w:proofErr w:type="spellStart"/>
      <w:r w:rsidRPr="00566327">
        <w:rPr>
          <w:rFonts w:ascii="Tahoma" w:hAnsi="Tahoma" w:cs="Tahoma"/>
        </w:rPr>
        <w:t>Empshott</w:t>
      </w:r>
      <w:proofErr w:type="spellEnd"/>
      <w:r w:rsidRPr="00566327">
        <w:rPr>
          <w:rFonts w:ascii="Tahoma" w:hAnsi="Tahoma" w:cs="Tahoma"/>
        </w:rPr>
        <w:t xml:space="preserve"> LLP </w:t>
      </w:r>
      <w:r w:rsidR="001A33EF" w:rsidRPr="00566327">
        <w:rPr>
          <w:rFonts w:ascii="Tahoma" w:hAnsi="Tahoma" w:cs="Tahoma"/>
        </w:rPr>
        <w:t xml:space="preserve">acknowledges this duty of care to safeguard, protect and promote the welfare of children and </w:t>
      </w:r>
      <w:r w:rsidRPr="00566327">
        <w:rPr>
          <w:rFonts w:ascii="Tahoma" w:hAnsi="Tahoma" w:cs="Tahoma"/>
        </w:rPr>
        <w:t xml:space="preserve">is committed to </w:t>
      </w:r>
      <w:r w:rsidR="001A33EF" w:rsidRPr="00566327">
        <w:rPr>
          <w:rFonts w:ascii="Tahoma" w:hAnsi="Tahoma" w:cs="Tahoma"/>
        </w:rPr>
        <w:t>ensuring safeguarding practice reflects statutory responsibilities government guidance and complies with best practice and DFE/Ofsted requirements.</w:t>
      </w:r>
    </w:p>
    <w:p w14:paraId="25A46265" w14:textId="54D6AC04" w:rsidR="001A33EF" w:rsidRPr="00566327" w:rsidRDefault="001A33EF" w:rsidP="00566327">
      <w:pPr>
        <w:spacing w:after="120" w:line="240" w:lineRule="auto"/>
        <w:ind w:right="43"/>
        <w:jc w:val="both"/>
        <w:rPr>
          <w:rFonts w:ascii="Tahoma" w:hAnsi="Tahoma" w:cs="Tahoma"/>
          <w:i/>
          <w:iCs/>
        </w:rPr>
      </w:pPr>
      <w:r w:rsidRPr="00566327">
        <w:rPr>
          <w:rFonts w:ascii="Tahoma" w:hAnsi="Tahoma" w:cs="Tahoma"/>
          <w:i/>
          <w:iCs/>
        </w:rPr>
        <w:t>Empowerment, prevention, proportionality, partnership and accountability.</w:t>
      </w:r>
    </w:p>
    <w:p w14:paraId="0C6BA532" w14:textId="77777777" w:rsidR="00E048EE" w:rsidRPr="00566327" w:rsidRDefault="00E048EE" w:rsidP="00566327">
      <w:pPr>
        <w:spacing w:after="10"/>
        <w:ind w:right="43"/>
        <w:jc w:val="both"/>
        <w:rPr>
          <w:rFonts w:ascii="Tahoma" w:hAnsi="Tahoma" w:cs="Tahoma"/>
        </w:rPr>
      </w:pPr>
    </w:p>
    <w:p w14:paraId="135455AB" w14:textId="65507E02" w:rsidR="00532DB2" w:rsidRPr="00566327" w:rsidRDefault="00342BBC" w:rsidP="00566327">
      <w:pPr>
        <w:pStyle w:val="Heading1"/>
        <w:ind w:left="-3"/>
        <w:jc w:val="both"/>
        <w:rPr>
          <w:rFonts w:ascii="Tahoma" w:hAnsi="Tahoma" w:cs="Tahoma"/>
          <w:sz w:val="22"/>
        </w:rPr>
      </w:pPr>
      <w:r w:rsidRPr="00566327">
        <w:rPr>
          <w:rFonts w:ascii="Tahoma" w:hAnsi="Tahoma" w:cs="Tahoma"/>
          <w:sz w:val="22"/>
        </w:rPr>
        <w:t xml:space="preserve">PERSON SPECIFICATION </w:t>
      </w:r>
    </w:p>
    <w:tbl>
      <w:tblPr>
        <w:tblStyle w:val="TableGrid"/>
        <w:tblW w:w="10204" w:type="dxa"/>
        <w:tblInd w:w="5" w:type="dxa"/>
        <w:tblCellMar>
          <w:top w:w="15" w:type="dxa"/>
          <w:left w:w="108" w:type="dxa"/>
          <w:right w:w="79" w:type="dxa"/>
        </w:tblCellMar>
        <w:tblLook w:val="04A0" w:firstRow="1" w:lastRow="0" w:firstColumn="1" w:lastColumn="0" w:noHBand="0" w:noVBand="1"/>
      </w:tblPr>
      <w:tblGrid>
        <w:gridCol w:w="6941"/>
        <w:gridCol w:w="1561"/>
        <w:gridCol w:w="1702"/>
      </w:tblGrid>
      <w:tr w:rsidR="00532DB2" w:rsidRPr="00566327" w14:paraId="1D35D866" w14:textId="77777777" w:rsidTr="002559B0">
        <w:trPr>
          <w:trHeight w:val="302"/>
        </w:trPr>
        <w:tc>
          <w:tcPr>
            <w:tcW w:w="6941" w:type="dxa"/>
            <w:tcBorders>
              <w:top w:val="single" w:sz="4" w:space="0" w:color="000000"/>
              <w:left w:val="single" w:sz="4" w:space="0" w:color="000000"/>
              <w:bottom w:val="single" w:sz="4" w:space="0" w:color="000000"/>
              <w:right w:val="single" w:sz="4" w:space="0" w:color="000000"/>
            </w:tcBorders>
          </w:tcPr>
          <w:p w14:paraId="25673F9D" w14:textId="77777777" w:rsidR="00532DB2" w:rsidRPr="00566327" w:rsidRDefault="00342BBC" w:rsidP="00566327">
            <w:pPr>
              <w:spacing w:after="0" w:line="259" w:lineRule="auto"/>
              <w:ind w:left="0" w:firstLine="0"/>
              <w:jc w:val="both"/>
              <w:rPr>
                <w:rFonts w:ascii="Tahoma" w:hAnsi="Tahoma" w:cs="Tahoma"/>
              </w:rPr>
            </w:pPr>
            <w:r w:rsidRPr="00566327">
              <w:rPr>
                <w:rFonts w:ascii="Tahoma" w:hAnsi="Tahoma" w:cs="Tahoma"/>
                <w:b/>
                <w:i/>
              </w:rPr>
              <w:t>Education/Qualifications</w:t>
            </w:r>
            <w:r w:rsidRPr="00566327">
              <w:rPr>
                <w:rFonts w:ascii="Tahoma" w:hAnsi="Tahoma" w:cs="Tahoma"/>
                <w:b/>
                <w:i/>
                <w:color w:val="1F4D78"/>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0500303F" w14:textId="77777777" w:rsidR="00532DB2" w:rsidRPr="00566327" w:rsidRDefault="00342BBC" w:rsidP="00566327">
            <w:pPr>
              <w:spacing w:after="0" w:line="259" w:lineRule="auto"/>
              <w:ind w:left="0" w:firstLine="0"/>
              <w:jc w:val="both"/>
              <w:rPr>
                <w:rFonts w:ascii="Tahoma" w:hAnsi="Tahoma" w:cs="Tahoma"/>
              </w:rPr>
            </w:pPr>
            <w:r w:rsidRPr="00566327">
              <w:rPr>
                <w:rFonts w:ascii="Tahoma" w:hAnsi="Tahoma" w:cs="Tahoma"/>
                <w:b/>
                <w:i/>
              </w:rPr>
              <w:t xml:space="preserve">Essential  </w:t>
            </w:r>
          </w:p>
        </w:tc>
        <w:tc>
          <w:tcPr>
            <w:tcW w:w="1702" w:type="dxa"/>
            <w:tcBorders>
              <w:top w:val="single" w:sz="4" w:space="0" w:color="000000"/>
              <w:left w:val="single" w:sz="4" w:space="0" w:color="000000"/>
              <w:bottom w:val="single" w:sz="4" w:space="0" w:color="000000"/>
              <w:right w:val="single" w:sz="4" w:space="0" w:color="000000"/>
            </w:tcBorders>
          </w:tcPr>
          <w:p w14:paraId="73479BED" w14:textId="77777777" w:rsidR="00532DB2" w:rsidRPr="00566327" w:rsidRDefault="00342BBC" w:rsidP="00566327">
            <w:pPr>
              <w:spacing w:after="0" w:line="259" w:lineRule="auto"/>
              <w:ind w:left="0" w:firstLine="0"/>
              <w:jc w:val="both"/>
              <w:rPr>
                <w:rFonts w:ascii="Tahoma" w:hAnsi="Tahoma" w:cs="Tahoma"/>
              </w:rPr>
            </w:pPr>
            <w:r w:rsidRPr="00566327">
              <w:rPr>
                <w:rFonts w:ascii="Tahoma" w:hAnsi="Tahoma" w:cs="Tahoma"/>
                <w:b/>
                <w:i/>
              </w:rPr>
              <w:t xml:space="preserve">Desirable </w:t>
            </w:r>
          </w:p>
        </w:tc>
      </w:tr>
      <w:tr w:rsidR="00532DB2" w:rsidRPr="00566327" w14:paraId="4A502E65" w14:textId="77777777" w:rsidTr="002559B0">
        <w:trPr>
          <w:trHeight w:val="472"/>
        </w:trPr>
        <w:tc>
          <w:tcPr>
            <w:tcW w:w="6941" w:type="dxa"/>
            <w:tcBorders>
              <w:top w:val="single" w:sz="4" w:space="0" w:color="000000"/>
              <w:left w:val="single" w:sz="4" w:space="0" w:color="000000"/>
              <w:bottom w:val="single" w:sz="4" w:space="0" w:color="000000"/>
              <w:right w:val="single" w:sz="4" w:space="0" w:color="000000"/>
            </w:tcBorders>
          </w:tcPr>
          <w:p w14:paraId="74414DC4" w14:textId="3A869CFC" w:rsidR="00532DB2" w:rsidRPr="00566327" w:rsidRDefault="00342BBC" w:rsidP="00566327">
            <w:pPr>
              <w:spacing w:after="58" w:line="239" w:lineRule="auto"/>
              <w:ind w:left="0" w:right="1215" w:firstLine="0"/>
              <w:jc w:val="both"/>
              <w:rPr>
                <w:rFonts w:ascii="Tahoma" w:hAnsi="Tahoma" w:cs="Tahoma"/>
              </w:rPr>
            </w:pPr>
            <w:r w:rsidRPr="00566327">
              <w:rPr>
                <w:rFonts w:ascii="Tahoma" w:hAnsi="Tahoma" w:cs="Tahoma"/>
              </w:rPr>
              <w:t>Teaching qualification (QTS or QTLS)</w:t>
            </w:r>
            <w:r w:rsidR="004924DB" w:rsidRPr="00566327">
              <w:rPr>
                <w:rFonts w:ascii="Tahoma" w:hAnsi="Tahoma" w:cs="Tahoma"/>
              </w:rPr>
              <w:t xml:space="preserve">, Coaching or facilitating learning. </w:t>
            </w:r>
          </w:p>
        </w:tc>
        <w:tc>
          <w:tcPr>
            <w:tcW w:w="1561" w:type="dxa"/>
            <w:tcBorders>
              <w:top w:val="single" w:sz="4" w:space="0" w:color="000000"/>
              <w:left w:val="single" w:sz="4" w:space="0" w:color="000000"/>
              <w:bottom w:val="single" w:sz="4" w:space="0" w:color="000000"/>
              <w:right w:val="single" w:sz="4" w:space="0" w:color="000000"/>
            </w:tcBorders>
          </w:tcPr>
          <w:p w14:paraId="08513BC9" w14:textId="77777777" w:rsidR="00532DB2" w:rsidRPr="00566327" w:rsidRDefault="00342BBC" w:rsidP="00566327">
            <w:pPr>
              <w:spacing w:after="0" w:line="259" w:lineRule="auto"/>
              <w:ind w:left="20" w:firstLine="0"/>
              <w:jc w:val="both"/>
              <w:rPr>
                <w:rFonts w:ascii="Tahoma" w:hAnsi="Tahoma" w:cs="Tahoma"/>
              </w:rPr>
            </w:pPr>
            <w:r w:rsidRPr="00566327">
              <w:rPr>
                <w:rFonts w:ascii="Tahoma" w:hAnsi="Tahoma" w:cs="Tahoma"/>
              </w:rPr>
              <w:t xml:space="preserve"> </w:t>
            </w:r>
          </w:p>
          <w:p w14:paraId="2F6F50EF" w14:textId="77777777" w:rsidR="00532DB2" w:rsidRPr="00566327" w:rsidRDefault="00342BBC" w:rsidP="00566327">
            <w:pPr>
              <w:spacing w:after="0" w:line="259" w:lineRule="auto"/>
              <w:ind w:left="20" w:firstLine="0"/>
              <w:jc w:val="both"/>
              <w:rPr>
                <w:rFonts w:ascii="Tahoma" w:hAnsi="Tahoma" w:cs="Tahoma"/>
              </w:rPr>
            </w:pPr>
            <w:r w:rsidRPr="00566327">
              <w:rPr>
                <w:rFonts w:ascii="Tahoma" w:hAnsi="Tahoma" w:cs="Tahoma"/>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5C809C2A" w14:textId="7989FD18" w:rsidR="00532DB2" w:rsidRPr="00566327" w:rsidRDefault="00532DB2" w:rsidP="00566327">
            <w:pPr>
              <w:spacing w:after="0" w:line="259" w:lineRule="auto"/>
              <w:ind w:left="0" w:right="31" w:firstLine="0"/>
              <w:jc w:val="center"/>
              <w:rPr>
                <w:rFonts w:ascii="Tahoma" w:hAnsi="Tahoma" w:cs="Tahoma"/>
              </w:rPr>
            </w:pPr>
          </w:p>
          <w:p w14:paraId="4CF3F211" w14:textId="248EAEE6" w:rsidR="00532DB2" w:rsidRPr="00566327" w:rsidRDefault="00566327" w:rsidP="00566327">
            <w:pPr>
              <w:spacing w:after="0" w:line="259" w:lineRule="auto"/>
              <w:ind w:left="0" w:firstLine="0"/>
              <w:jc w:val="center"/>
              <w:rPr>
                <w:rFonts w:ascii="Tahoma" w:hAnsi="Tahoma" w:cs="Tahoma"/>
              </w:rPr>
            </w:pPr>
            <w:r>
              <w:rPr>
                <w:rFonts w:ascii="Tahoma" w:hAnsi="Tahoma" w:cs="Tahoma"/>
              </w:rPr>
              <w:t>×</w:t>
            </w:r>
          </w:p>
          <w:p w14:paraId="459A44DA" w14:textId="10D8629B" w:rsidR="00532DB2" w:rsidRPr="00566327" w:rsidRDefault="00532DB2" w:rsidP="00566327">
            <w:pPr>
              <w:spacing w:after="0" w:line="259" w:lineRule="auto"/>
              <w:ind w:left="0" w:firstLine="0"/>
              <w:jc w:val="center"/>
              <w:rPr>
                <w:rFonts w:ascii="Tahoma" w:hAnsi="Tahoma" w:cs="Tahoma"/>
              </w:rPr>
            </w:pPr>
          </w:p>
        </w:tc>
      </w:tr>
      <w:tr w:rsidR="00532DB2" w:rsidRPr="00566327" w14:paraId="632E132F" w14:textId="77777777" w:rsidTr="002559B0">
        <w:trPr>
          <w:trHeight w:val="626"/>
        </w:trPr>
        <w:tc>
          <w:tcPr>
            <w:tcW w:w="6941" w:type="dxa"/>
            <w:tcBorders>
              <w:top w:val="single" w:sz="4" w:space="0" w:color="000000"/>
              <w:left w:val="single" w:sz="4" w:space="0" w:color="000000"/>
              <w:bottom w:val="single" w:sz="4" w:space="0" w:color="000000"/>
              <w:right w:val="single" w:sz="4" w:space="0" w:color="000000"/>
            </w:tcBorders>
          </w:tcPr>
          <w:p w14:paraId="0110B24F" w14:textId="77777777" w:rsidR="00532DB2" w:rsidRPr="00566327" w:rsidRDefault="00342BBC" w:rsidP="00566327">
            <w:pPr>
              <w:spacing w:after="0" w:line="259" w:lineRule="auto"/>
              <w:ind w:left="0" w:right="453" w:firstLine="0"/>
              <w:jc w:val="both"/>
              <w:rPr>
                <w:rFonts w:ascii="Tahoma" w:hAnsi="Tahoma" w:cs="Tahoma"/>
              </w:rPr>
            </w:pPr>
            <w:r w:rsidRPr="00566327">
              <w:rPr>
                <w:rFonts w:ascii="Tahoma" w:hAnsi="Tahoma" w:cs="Tahoma"/>
              </w:rPr>
              <w:t xml:space="preserve">Evidence of continuous professional development and commitment to further professional development A degree or equivalent </w:t>
            </w:r>
          </w:p>
        </w:tc>
        <w:tc>
          <w:tcPr>
            <w:tcW w:w="1561" w:type="dxa"/>
            <w:tcBorders>
              <w:top w:val="single" w:sz="4" w:space="0" w:color="000000"/>
              <w:left w:val="single" w:sz="4" w:space="0" w:color="000000"/>
              <w:bottom w:val="single" w:sz="4" w:space="0" w:color="000000"/>
              <w:right w:val="single" w:sz="4" w:space="0" w:color="000000"/>
            </w:tcBorders>
          </w:tcPr>
          <w:p w14:paraId="78953D77" w14:textId="77777777" w:rsidR="00532DB2" w:rsidRPr="00566327" w:rsidRDefault="00342BBC" w:rsidP="00566327">
            <w:pPr>
              <w:spacing w:after="0" w:line="259" w:lineRule="auto"/>
              <w:ind w:left="20" w:firstLine="0"/>
              <w:jc w:val="both"/>
              <w:rPr>
                <w:rFonts w:ascii="Tahoma" w:hAnsi="Tahoma" w:cs="Tahoma"/>
              </w:rPr>
            </w:pPr>
            <w:r w:rsidRPr="00566327">
              <w:rPr>
                <w:rFonts w:ascii="Tahoma" w:hAnsi="Tahoma" w:cs="Tahoma"/>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063E3FD" w14:textId="332BBA81" w:rsidR="00532DB2" w:rsidRPr="00566327" w:rsidRDefault="00566327" w:rsidP="00566327">
            <w:pPr>
              <w:spacing w:after="0" w:line="259" w:lineRule="auto"/>
              <w:ind w:left="0" w:right="31" w:firstLine="0"/>
              <w:jc w:val="center"/>
              <w:rPr>
                <w:rFonts w:ascii="Tahoma" w:hAnsi="Tahoma" w:cs="Tahoma"/>
              </w:rPr>
            </w:pPr>
            <w:r>
              <w:rPr>
                <w:rFonts w:ascii="Tahoma" w:hAnsi="Tahoma" w:cs="Tahoma"/>
              </w:rPr>
              <w:t>×</w:t>
            </w:r>
          </w:p>
        </w:tc>
      </w:tr>
      <w:tr w:rsidR="00532DB2" w:rsidRPr="00566327" w14:paraId="6C2CA3EA" w14:textId="77777777" w:rsidTr="002559B0">
        <w:trPr>
          <w:trHeight w:val="238"/>
        </w:trPr>
        <w:tc>
          <w:tcPr>
            <w:tcW w:w="6941" w:type="dxa"/>
            <w:tcBorders>
              <w:top w:val="single" w:sz="4" w:space="0" w:color="000000"/>
              <w:left w:val="single" w:sz="4" w:space="0" w:color="000000"/>
              <w:bottom w:val="single" w:sz="4" w:space="0" w:color="000000"/>
              <w:right w:val="nil"/>
            </w:tcBorders>
          </w:tcPr>
          <w:p w14:paraId="7A86075A" w14:textId="7BDB5987" w:rsidR="00532DB2" w:rsidRPr="00566327" w:rsidRDefault="00342BBC" w:rsidP="00566327">
            <w:pPr>
              <w:spacing w:after="0" w:line="259" w:lineRule="auto"/>
              <w:ind w:left="0" w:right="532" w:firstLine="0"/>
              <w:jc w:val="both"/>
              <w:rPr>
                <w:rFonts w:ascii="Tahoma" w:hAnsi="Tahoma" w:cs="Tahoma"/>
              </w:rPr>
            </w:pPr>
            <w:r w:rsidRPr="00566327">
              <w:rPr>
                <w:rFonts w:ascii="Tahoma" w:hAnsi="Tahoma" w:cs="Tahoma"/>
                <w:b/>
                <w:i/>
              </w:rPr>
              <w:t>Knowledge &amp; Experience</w:t>
            </w:r>
            <w:r w:rsidRPr="00566327">
              <w:rPr>
                <w:rFonts w:ascii="Tahoma" w:hAnsi="Tahoma" w:cs="Tahoma"/>
                <w:i/>
              </w:rPr>
              <w:t xml:space="preserve"> </w:t>
            </w:r>
            <w:r w:rsidRPr="00566327">
              <w:rPr>
                <w:rFonts w:ascii="Tahoma" w:hAnsi="Tahoma" w:cs="Tahoma"/>
              </w:rPr>
              <w:t xml:space="preserve"> </w:t>
            </w:r>
          </w:p>
        </w:tc>
        <w:tc>
          <w:tcPr>
            <w:tcW w:w="1561" w:type="dxa"/>
            <w:tcBorders>
              <w:top w:val="single" w:sz="4" w:space="0" w:color="000000"/>
              <w:left w:val="nil"/>
              <w:bottom w:val="single" w:sz="4" w:space="0" w:color="000000"/>
              <w:right w:val="nil"/>
            </w:tcBorders>
          </w:tcPr>
          <w:p w14:paraId="02D4F65E" w14:textId="77777777" w:rsidR="00532DB2" w:rsidRPr="00566327" w:rsidRDefault="00532DB2" w:rsidP="00566327">
            <w:pPr>
              <w:spacing w:after="160" w:line="259" w:lineRule="auto"/>
              <w:ind w:left="0" w:firstLine="0"/>
              <w:jc w:val="both"/>
              <w:rPr>
                <w:rFonts w:ascii="Tahoma" w:hAnsi="Tahoma" w:cs="Tahoma"/>
              </w:rPr>
            </w:pPr>
          </w:p>
        </w:tc>
        <w:tc>
          <w:tcPr>
            <w:tcW w:w="1702" w:type="dxa"/>
            <w:tcBorders>
              <w:top w:val="single" w:sz="4" w:space="0" w:color="000000"/>
              <w:left w:val="nil"/>
              <w:bottom w:val="single" w:sz="4" w:space="0" w:color="000000"/>
              <w:right w:val="single" w:sz="4" w:space="0" w:color="000000"/>
            </w:tcBorders>
          </w:tcPr>
          <w:p w14:paraId="3EFC3290" w14:textId="77777777" w:rsidR="00532DB2" w:rsidRPr="00566327" w:rsidRDefault="00532DB2" w:rsidP="00566327">
            <w:pPr>
              <w:spacing w:after="160" w:line="259" w:lineRule="auto"/>
              <w:ind w:left="0" w:firstLine="0"/>
              <w:jc w:val="both"/>
              <w:rPr>
                <w:rFonts w:ascii="Tahoma" w:hAnsi="Tahoma" w:cs="Tahoma"/>
              </w:rPr>
            </w:pPr>
          </w:p>
        </w:tc>
      </w:tr>
      <w:tr w:rsidR="00566327" w:rsidRPr="00566327" w14:paraId="7415641B" w14:textId="77777777" w:rsidTr="002559B0">
        <w:trPr>
          <w:trHeight w:val="346"/>
        </w:trPr>
        <w:tc>
          <w:tcPr>
            <w:tcW w:w="6941" w:type="dxa"/>
            <w:tcBorders>
              <w:top w:val="single" w:sz="4" w:space="0" w:color="000000"/>
              <w:left w:val="single" w:sz="4" w:space="0" w:color="000000"/>
              <w:bottom w:val="single" w:sz="4" w:space="0" w:color="000000"/>
              <w:right w:val="single" w:sz="4" w:space="0" w:color="000000"/>
            </w:tcBorders>
          </w:tcPr>
          <w:p w14:paraId="1DE737C7" w14:textId="43C9369E" w:rsidR="00566327" w:rsidRPr="00566327" w:rsidRDefault="00566327" w:rsidP="00566327">
            <w:pPr>
              <w:spacing w:after="0" w:line="259" w:lineRule="auto"/>
              <w:ind w:left="0" w:firstLine="0"/>
              <w:jc w:val="both"/>
              <w:rPr>
                <w:rFonts w:ascii="Tahoma" w:hAnsi="Tahoma" w:cs="Tahoma"/>
              </w:rPr>
            </w:pPr>
            <w:r w:rsidRPr="00566327">
              <w:rPr>
                <w:rFonts w:ascii="Tahoma" w:hAnsi="Tahoma" w:cs="Tahoma"/>
              </w:rPr>
              <w:t xml:space="preserve">Implications of equal opportunities and inclusion issues </w:t>
            </w:r>
          </w:p>
        </w:tc>
        <w:tc>
          <w:tcPr>
            <w:tcW w:w="1561" w:type="dxa"/>
            <w:tcBorders>
              <w:top w:val="single" w:sz="4" w:space="0" w:color="000000"/>
              <w:left w:val="single" w:sz="4" w:space="0" w:color="000000"/>
              <w:bottom w:val="single" w:sz="4" w:space="0" w:color="000000"/>
              <w:right w:val="single" w:sz="4" w:space="0" w:color="000000"/>
            </w:tcBorders>
          </w:tcPr>
          <w:p w14:paraId="4A53985F" w14:textId="69C297E4" w:rsidR="00566327" w:rsidRPr="00566327" w:rsidRDefault="00566327" w:rsidP="00566327">
            <w:pPr>
              <w:spacing w:after="0" w:line="259" w:lineRule="auto"/>
              <w:ind w:left="0" w:right="30" w:firstLine="0"/>
              <w:jc w:val="center"/>
              <w:rPr>
                <w:rFonts w:ascii="Tahoma" w:hAnsi="Tahoma" w:cs="Tahoma"/>
              </w:rPr>
            </w:pPr>
            <w:r w:rsidRPr="000707D5">
              <w:rPr>
                <w:rFonts w:ascii="Tahoma" w:hAnsi="Tahoma" w:cs="Tahoma"/>
              </w:rPr>
              <w:t>×</w:t>
            </w:r>
          </w:p>
        </w:tc>
        <w:tc>
          <w:tcPr>
            <w:tcW w:w="1702" w:type="dxa"/>
            <w:tcBorders>
              <w:top w:val="single" w:sz="4" w:space="0" w:color="000000"/>
              <w:left w:val="single" w:sz="4" w:space="0" w:color="000000"/>
              <w:bottom w:val="single" w:sz="4" w:space="0" w:color="000000"/>
              <w:right w:val="single" w:sz="4" w:space="0" w:color="000000"/>
            </w:tcBorders>
          </w:tcPr>
          <w:p w14:paraId="04094E81" w14:textId="77777777" w:rsidR="00566327" w:rsidRPr="00566327" w:rsidRDefault="00566327" w:rsidP="00566327">
            <w:pPr>
              <w:spacing w:after="0" w:line="259" w:lineRule="auto"/>
              <w:ind w:left="0" w:firstLine="0"/>
              <w:jc w:val="both"/>
              <w:rPr>
                <w:rFonts w:ascii="Tahoma" w:hAnsi="Tahoma" w:cs="Tahoma"/>
              </w:rPr>
            </w:pPr>
            <w:r w:rsidRPr="00566327">
              <w:rPr>
                <w:rFonts w:ascii="Tahoma" w:hAnsi="Tahoma" w:cs="Tahoma"/>
              </w:rPr>
              <w:t xml:space="preserve"> </w:t>
            </w:r>
          </w:p>
        </w:tc>
      </w:tr>
      <w:tr w:rsidR="00566327" w:rsidRPr="00566327" w14:paraId="74E32070" w14:textId="77777777" w:rsidTr="002559B0">
        <w:trPr>
          <w:trHeight w:val="547"/>
        </w:trPr>
        <w:tc>
          <w:tcPr>
            <w:tcW w:w="6941" w:type="dxa"/>
            <w:tcBorders>
              <w:top w:val="single" w:sz="4" w:space="0" w:color="000000"/>
              <w:left w:val="single" w:sz="4" w:space="0" w:color="000000"/>
              <w:bottom w:val="single" w:sz="4" w:space="0" w:color="000000"/>
              <w:right w:val="single" w:sz="4" w:space="0" w:color="000000"/>
            </w:tcBorders>
          </w:tcPr>
          <w:p w14:paraId="73AE5751" w14:textId="77777777" w:rsidR="00566327" w:rsidRPr="00566327" w:rsidRDefault="00566327" w:rsidP="00566327">
            <w:pPr>
              <w:spacing w:after="0" w:line="259" w:lineRule="auto"/>
              <w:ind w:left="0" w:firstLine="0"/>
              <w:jc w:val="both"/>
              <w:rPr>
                <w:rFonts w:ascii="Tahoma" w:hAnsi="Tahoma" w:cs="Tahoma"/>
              </w:rPr>
            </w:pPr>
            <w:r w:rsidRPr="00566327">
              <w:rPr>
                <w:rFonts w:ascii="Tahoma" w:hAnsi="Tahoma" w:cs="Tahoma"/>
              </w:rPr>
              <w:t xml:space="preserve">Strategies for improving the quality of delivery and learning </w:t>
            </w:r>
          </w:p>
          <w:p w14:paraId="0258B3D8" w14:textId="77777777" w:rsidR="00566327" w:rsidRPr="00566327" w:rsidRDefault="00566327" w:rsidP="00566327">
            <w:pPr>
              <w:spacing w:after="0" w:line="259" w:lineRule="auto"/>
              <w:ind w:left="0" w:firstLine="0"/>
              <w:jc w:val="both"/>
              <w:rPr>
                <w:rFonts w:ascii="Tahoma" w:hAnsi="Tahoma" w:cs="Tahoma"/>
              </w:rPr>
            </w:pPr>
            <w:r w:rsidRPr="00566327">
              <w:rPr>
                <w:rFonts w:ascii="Tahoma" w:hAnsi="Tahoma" w:cs="Tahoma"/>
              </w:rPr>
              <w:t xml:space="preserve"> </w:t>
            </w:r>
          </w:p>
        </w:tc>
        <w:tc>
          <w:tcPr>
            <w:tcW w:w="1561" w:type="dxa"/>
            <w:tcBorders>
              <w:top w:val="single" w:sz="4" w:space="0" w:color="000000"/>
              <w:left w:val="single" w:sz="4" w:space="0" w:color="000000"/>
              <w:bottom w:val="single" w:sz="4" w:space="0" w:color="000000"/>
              <w:right w:val="single" w:sz="4" w:space="0" w:color="000000"/>
            </w:tcBorders>
          </w:tcPr>
          <w:p w14:paraId="1FF80ADC" w14:textId="6949F1A6" w:rsidR="00566327" w:rsidRPr="00566327" w:rsidRDefault="00566327" w:rsidP="00566327">
            <w:pPr>
              <w:spacing w:after="0" w:line="259" w:lineRule="auto"/>
              <w:ind w:left="0" w:right="30" w:firstLine="0"/>
              <w:jc w:val="center"/>
              <w:rPr>
                <w:rFonts w:ascii="Tahoma" w:hAnsi="Tahoma" w:cs="Tahoma"/>
              </w:rPr>
            </w:pPr>
            <w:r w:rsidRPr="000707D5">
              <w:rPr>
                <w:rFonts w:ascii="Tahoma" w:hAnsi="Tahoma" w:cs="Tahoma"/>
              </w:rPr>
              <w:t>×</w:t>
            </w:r>
          </w:p>
        </w:tc>
        <w:tc>
          <w:tcPr>
            <w:tcW w:w="1702" w:type="dxa"/>
            <w:tcBorders>
              <w:top w:val="single" w:sz="4" w:space="0" w:color="000000"/>
              <w:left w:val="single" w:sz="4" w:space="0" w:color="000000"/>
              <w:bottom w:val="single" w:sz="4" w:space="0" w:color="000000"/>
              <w:right w:val="single" w:sz="4" w:space="0" w:color="000000"/>
            </w:tcBorders>
          </w:tcPr>
          <w:p w14:paraId="09C565E8" w14:textId="77777777" w:rsidR="00566327" w:rsidRPr="00566327" w:rsidRDefault="00566327" w:rsidP="00566327">
            <w:pPr>
              <w:spacing w:after="0" w:line="259" w:lineRule="auto"/>
              <w:ind w:left="0" w:firstLine="0"/>
              <w:jc w:val="both"/>
              <w:rPr>
                <w:rFonts w:ascii="Tahoma" w:hAnsi="Tahoma" w:cs="Tahoma"/>
              </w:rPr>
            </w:pPr>
            <w:r w:rsidRPr="00566327">
              <w:rPr>
                <w:rFonts w:ascii="Tahoma" w:hAnsi="Tahoma" w:cs="Tahoma"/>
              </w:rPr>
              <w:t xml:space="preserve"> </w:t>
            </w:r>
          </w:p>
        </w:tc>
      </w:tr>
      <w:tr w:rsidR="00566327" w:rsidRPr="00566327" w14:paraId="2AF7AB04" w14:textId="77777777" w:rsidTr="002559B0">
        <w:trPr>
          <w:trHeight w:val="545"/>
        </w:trPr>
        <w:tc>
          <w:tcPr>
            <w:tcW w:w="6941" w:type="dxa"/>
            <w:tcBorders>
              <w:top w:val="single" w:sz="4" w:space="0" w:color="000000"/>
              <w:left w:val="single" w:sz="4" w:space="0" w:color="000000"/>
              <w:bottom w:val="single" w:sz="4" w:space="0" w:color="000000"/>
              <w:right w:val="single" w:sz="4" w:space="0" w:color="000000"/>
            </w:tcBorders>
          </w:tcPr>
          <w:p w14:paraId="48605A81" w14:textId="77777777" w:rsidR="00566327" w:rsidRPr="00566327" w:rsidRDefault="00566327" w:rsidP="00566327">
            <w:pPr>
              <w:spacing w:after="0" w:line="259" w:lineRule="auto"/>
              <w:ind w:left="0" w:firstLine="0"/>
              <w:jc w:val="both"/>
              <w:rPr>
                <w:rFonts w:ascii="Tahoma" w:hAnsi="Tahoma" w:cs="Tahoma"/>
              </w:rPr>
            </w:pPr>
            <w:r w:rsidRPr="00566327">
              <w:rPr>
                <w:rFonts w:ascii="Tahoma" w:hAnsi="Tahoma" w:cs="Tahoma"/>
              </w:rPr>
              <w:t xml:space="preserve">Understanding educational strategies and achievement for vocational improvement and raising standards of achievement </w:t>
            </w:r>
          </w:p>
        </w:tc>
        <w:tc>
          <w:tcPr>
            <w:tcW w:w="1561" w:type="dxa"/>
            <w:tcBorders>
              <w:top w:val="single" w:sz="4" w:space="0" w:color="000000"/>
              <w:left w:val="single" w:sz="4" w:space="0" w:color="000000"/>
              <w:bottom w:val="single" w:sz="4" w:space="0" w:color="000000"/>
              <w:right w:val="single" w:sz="4" w:space="0" w:color="000000"/>
            </w:tcBorders>
          </w:tcPr>
          <w:p w14:paraId="337CDD68" w14:textId="54C855C1" w:rsidR="00566327" w:rsidRPr="00566327" w:rsidRDefault="00566327" w:rsidP="00566327">
            <w:pPr>
              <w:spacing w:after="0" w:line="259" w:lineRule="auto"/>
              <w:ind w:left="0" w:right="30" w:firstLine="0"/>
              <w:jc w:val="center"/>
              <w:rPr>
                <w:rFonts w:ascii="Tahoma" w:hAnsi="Tahoma" w:cs="Tahoma"/>
              </w:rPr>
            </w:pPr>
            <w:r w:rsidRPr="000707D5">
              <w:rPr>
                <w:rFonts w:ascii="Tahoma" w:hAnsi="Tahoma" w:cs="Tahoma"/>
              </w:rPr>
              <w:t>×</w:t>
            </w:r>
          </w:p>
        </w:tc>
        <w:tc>
          <w:tcPr>
            <w:tcW w:w="1702" w:type="dxa"/>
            <w:tcBorders>
              <w:top w:val="single" w:sz="4" w:space="0" w:color="000000"/>
              <w:left w:val="single" w:sz="4" w:space="0" w:color="000000"/>
              <w:bottom w:val="single" w:sz="4" w:space="0" w:color="000000"/>
              <w:right w:val="single" w:sz="4" w:space="0" w:color="000000"/>
            </w:tcBorders>
          </w:tcPr>
          <w:p w14:paraId="5846B0C0" w14:textId="77777777" w:rsidR="00566327" w:rsidRPr="00566327" w:rsidRDefault="00566327" w:rsidP="00566327">
            <w:pPr>
              <w:spacing w:after="0" w:line="259" w:lineRule="auto"/>
              <w:ind w:left="0" w:firstLine="0"/>
              <w:jc w:val="both"/>
              <w:rPr>
                <w:rFonts w:ascii="Tahoma" w:hAnsi="Tahoma" w:cs="Tahoma"/>
              </w:rPr>
            </w:pPr>
            <w:r w:rsidRPr="00566327">
              <w:rPr>
                <w:rFonts w:ascii="Tahoma" w:hAnsi="Tahoma" w:cs="Tahoma"/>
              </w:rPr>
              <w:t xml:space="preserve"> </w:t>
            </w:r>
          </w:p>
        </w:tc>
      </w:tr>
      <w:tr w:rsidR="00532DB2" w:rsidRPr="00566327" w14:paraId="2F8D12E6" w14:textId="77777777" w:rsidTr="002559B0">
        <w:trPr>
          <w:trHeight w:val="305"/>
        </w:trPr>
        <w:tc>
          <w:tcPr>
            <w:tcW w:w="6941" w:type="dxa"/>
            <w:tcBorders>
              <w:top w:val="single" w:sz="4" w:space="0" w:color="000000"/>
              <w:left w:val="single" w:sz="4" w:space="0" w:color="000000"/>
              <w:bottom w:val="single" w:sz="4" w:space="0" w:color="000000"/>
              <w:right w:val="single" w:sz="4" w:space="0" w:color="000000"/>
            </w:tcBorders>
          </w:tcPr>
          <w:p w14:paraId="7A687631" w14:textId="1D230480" w:rsidR="00532DB2" w:rsidRPr="00566327" w:rsidRDefault="00342BBC" w:rsidP="00566327">
            <w:pPr>
              <w:spacing w:after="0" w:line="259" w:lineRule="auto"/>
              <w:ind w:left="0" w:firstLine="0"/>
              <w:jc w:val="both"/>
              <w:rPr>
                <w:rFonts w:ascii="Tahoma" w:hAnsi="Tahoma" w:cs="Tahoma"/>
              </w:rPr>
            </w:pPr>
            <w:r w:rsidRPr="00566327">
              <w:rPr>
                <w:rFonts w:ascii="Tahoma" w:hAnsi="Tahoma" w:cs="Tahoma"/>
              </w:rPr>
              <w:lastRenderedPageBreak/>
              <w:t>Understanding of appropriate strategies for managing children’</w:t>
            </w:r>
            <w:r w:rsidR="008206B2" w:rsidRPr="00566327">
              <w:rPr>
                <w:rFonts w:ascii="Tahoma" w:hAnsi="Tahoma" w:cs="Tahoma"/>
              </w:rPr>
              <w:t>s</w:t>
            </w:r>
            <w:r w:rsidRPr="00566327">
              <w:rPr>
                <w:rFonts w:ascii="Tahoma" w:hAnsi="Tahoma" w:cs="Tahoma"/>
              </w:rPr>
              <w:t xml:space="preserve"> behaviour </w:t>
            </w:r>
          </w:p>
        </w:tc>
        <w:tc>
          <w:tcPr>
            <w:tcW w:w="1561" w:type="dxa"/>
            <w:tcBorders>
              <w:top w:val="single" w:sz="4" w:space="0" w:color="000000"/>
              <w:left w:val="single" w:sz="4" w:space="0" w:color="000000"/>
              <w:bottom w:val="single" w:sz="4" w:space="0" w:color="000000"/>
              <w:right w:val="single" w:sz="4" w:space="0" w:color="000000"/>
            </w:tcBorders>
          </w:tcPr>
          <w:p w14:paraId="148B296B" w14:textId="550FF503" w:rsidR="00532DB2" w:rsidRPr="00566327" w:rsidRDefault="00566327" w:rsidP="00566327">
            <w:pPr>
              <w:spacing w:after="0" w:line="259" w:lineRule="auto"/>
              <w:ind w:left="0" w:right="30" w:firstLine="0"/>
              <w:jc w:val="center"/>
              <w:rPr>
                <w:rFonts w:ascii="Tahoma" w:hAnsi="Tahoma" w:cs="Tahoma"/>
              </w:rPr>
            </w:pPr>
            <w:r>
              <w:rPr>
                <w:rFonts w:ascii="Tahoma" w:hAnsi="Tahoma" w:cs="Tahoma"/>
              </w:rPr>
              <w:t>×</w:t>
            </w:r>
          </w:p>
        </w:tc>
        <w:tc>
          <w:tcPr>
            <w:tcW w:w="1702" w:type="dxa"/>
            <w:tcBorders>
              <w:top w:val="single" w:sz="4" w:space="0" w:color="000000"/>
              <w:left w:val="single" w:sz="4" w:space="0" w:color="000000"/>
              <w:bottom w:val="single" w:sz="4" w:space="0" w:color="000000"/>
              <w:right w:val="single" w:sz="4" w:space="0" w:color="000000"/>
            </w:tcBorders>
          </w:tcPr>
          <w:p w14:paraId="39C0ABD6" w14:textId="77777777" w:rsidR="00532DB2" w:rsidRPr="00566327" w:rsidRDefault="00342BBC" w:rsidP="00566327">
            <w:pPr>
              <w:spacing w:after="0" w:line="259" w:lineRule="auto"/>
              <w:ind w:left="0" w:firstLine="0"/>
              <w:jc w:val="both"/>
              <w:rPr>
                <w:rFonts w:ascii="Tahoma" w:hAnsi="Tahoma" w:cs="Tahoma"/>
              </w:rPr>
            </w:pPr>
            <w:r w:rsidRPr="00566327">
              <w:rPr>
                <w:rFonts w:ascii="Tahoma" w:hAnsi="Tahoma" w:cs="Tahoma"/>
              </w:rPr>
              <w:t xml:space="preserve"> </w:t>
            </w:r>
          </w:p>
        </w:tc>
      </w:tr>
      <w:tr w:rsidR="00532DB2" w:rsidRPr="00566327" w14:paraId="70E0DBD4" w14:textId="77777777" w:rsidTr="002559B0">
        <w:trPr>
          <w:trHeight w:val="838"/>
        </w:trPr>
        <w:tc>
          <w:tcPr>
            <w:tcW w:w="6941" w:type="dxa"/>
            <w:tcBorders>
              <w:top w:val="single" w:sz="4" w:space="0" w:color="000000"/>
              <w:left w:val="single" w:sz="4" w:space="0" w:color="000000"/>
              <w:bottom w:val="single" w:sz="4" w:space="0" w:color="000000"/>
              <w:right w:val="single" w:sz="4" w:space="0" w:color="000000"/>
            </w:tcBorders>
          </w:tcPr>
          <w:p w14:paraId="521AD972" w14:textId="77777777" w:rsidR="00532DB2" w:rsidRPr="00566327" w:rsidRDefault="00342BBC" w:rsidP="00566327">
            <w:pPr>
              <w:spacing w:after="24" w:line="259" w:lineRule="auto"/>
              <w:ind w:left="0" w:firstLine="0"/>
              <w:jc w:val="both"/>
              <w:rPr>
                <w:rFonts w:ascii="Tahoma" w:hAnsi="Tahoma" w:cs="Tahoma"/>
              </w:rPr>
            </w:pPr>
            <w:r w:rsidRPr="00566327">
              <w:rPr>
                <w:rFonts w:ascii="Tahoma" w:hAnsi="Tahoma" w:cs="Tahoma"/>
              </w:rPr>
              <w:t xml:space="preserve">Knowledge and understanding of: </w:t>
            </w:r>
          </w:p>
          <w:p w14:paraId="6B14C6B9" w14:textId="77777777" w:rsidR="00532DB2" w:rsidRPr="00566327" w:rsidRDefault="00342BBC" w:rsidP="00566327">
            <w:pPr>
              <w:numPr>
                <w:ilvl w:val="0"/>
                <w:numId w:val="3"/>
              </w:numPr>
              <w:spacing w:after="0" w:line="259" w:lineRule="auto"/>
              <w:ind w:right="3" w:hanging="360"/>
              <w:jc w:val="both"/>
              <w:rPr>
                <w:rFonts w:ascii="Tahoma" w:hAnsi="Tahoma" w:cs="Tahoma"/>
              </w:rPr>
            </w:pPr>
            <w:r w:rsidRPr="00566327">
              <w:rPr>
                <w:rFonts w:ascii="Tahoma" w:hAnsi="Tahoma" w:cs="Tahoma"/>
              </w:rPr>
              <w:t xml:space="preserve">the preparation and administration of vocational qualifications; </w:t>
            </w:r>
          </w:p>
          <w:p w14:paraId="17189F05" w14:textId="77777777" w:rsidR="00532DB2" w:rsidRPr="00566327" w:rsidRDefault="00342BBC" w:rsidP="00566327">
            <w:pPr>
              <w:numPr>
                <w:ilvl w:val="0"/>
                <w:numId w:val="3"/>
              </w:numPr>
              <w:spacing w:after="0" w:line="259" w:lineRule="auto"/>
              <w:ind w:right="3" w:hanging="360"/>
              <w:jc w:val="both"/>
              <w:rPr>
                <w:rFonts w:ascii="Tahoma" w:hAnsi="Tahoma" w:cs="Tahoma"/>
              </w:rPr>
            </w:pPr>
            <w:r w:rsidRPr="00566327">
              <w:rPr>
                <w:rFonts w:ascii="Tahoma" w:hAnsi="Tahoma" w:cs="Tahoma"/>
              </w:rPr>
              <w:t xml:space="preserve">the links between parents and professional partners </w:t>
            </w:r>
          </w:p>
        </w:tc>
        <w:tc>
          <w:tcPr>
            <w:tcW w:w="1561" w:type="dxa"/>
            <w:tcBorders>
              <w:top w:val="single" w:sz="4" w:space="0" w:color="000000"/>
              <w:left w:val="single" w:sz="4" w:space="0" w:color="000000"/>
              <w:bottom w:val="single" w:sz="4" w:space="0" w:color="000000"/>
              <w:right w:val="single" w:sz="4" w:space="0" w:color="000000"/>
            </w:tcBorders>
          </w:tcPr>
          <w:p w14:paraId="26994761" w14:textId="77777777" w:rsidR="00532DB2" w:rsidRPr="00566327" w:rsidRDefault="00342BBC" w:rsidP="00566327">
            <w:pPr>
              <w:spacing w:after="0" w:line="259" w:lineRule="auto"/>
              <w:ind w:left="25" w:firstLine="0"/>
              <w:jc w:val="both"/>
              <w:rPr>
                <w:rFonts w:ascii="Tahoma" w:hAnsi="Tahoma" w:cs="Tahoma"/>
              </w:rPr>
            </w:pPr>
            <w:r w:rsidRPr="00566327">
              <w:rPr>
                <w:rFonts w:ascii="Tahoma" w:hAnsi="Tahoma" w:cs="Tahoma"/>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61540F6E" w14:textId="01A6C546" w:rsidR="00532DB2" w:rsidRPr="00566327" w:rsidRDefault="00566327" w:rsidP="00566327">
            <w:pPr>
              <w:spacing w:after="0" w:line="259" w:lineRule="auto"/>
              <w:ind w:left="0" w:right="31" w:firstLine="0"/>
              <w:jc w:val="both"/>
              <w:rPr>
                <w:rFonts w:ascii="Tahoma" w:hAnsi="Tahoma" w:cs="Tahoma"/>
              </w:rPr>
            </w:pPr>
            <w:r>
              <w:rPr>
                <w:rFonts w:ascii="Tahoma" w:hAnsi="Tahoma" w:cs="Tahoma"/>
              </w:rPr>
              <w:t>×</w:t>
            </w:r>
          </w:p>
        </w:tc>
      </w:tr>
      <w:tr w:rsidR="00532DB2" w:rsidRPr="00566327" w14:paraId="3CFF32EB" w14:textId="77777777" w:rsidTr="002559B0">
        <w:trPr>
          <w:trHeight w:val="55"/>
        </w:trPr>
        <w:tc>
          <w:tcPr>
            <w:tcW w:w="6941" w:type="dxa"/>
            <w:tcBorders>
              <w:top w:val="single" w:sz="4" w:space="0" w:color="000000"/>
              <w:left w:val="single" w:sz="4" w:space="0" w:color="000000"/>
              <w:bottom w:val="single" w:sz="4" w:space="0" w:color="000000"/>
              <w:right w:val="nil"/>
            </w:tcBorders>
          </w:tcPr>
          <w:p w14:paraId="26619F10" w14:textId="1F937BC3" w:rsidR="00532DB2" w:rsidRPr="00566327" w:rsidRDefault="00342BBC" w:rsidP="00566327">
            <w:pPr>
              <w:spacing w:after="0" w:line="259" w:lineRule="auto"/>
              <w:jc w:val="both"/>
              <w:rPr>
                <w:rFonts w:ascii="Tahoma" w:hAnsi="Tahoma" w:cs="Tahoma"/>
              </w:rPr>
            </w:pPr>
            <w:r w:rsidRPr="00566327">
              <w:rPr>
                <w:rFonts w:ascii="Tahoma" w:hAnsi="Tahoma" w:cs="Tahoma"/>
                <w:b/>
                <w:i/>
              </w:rPr>
              <w:t xml:space="preserve">Skills &amp; Abilities  </w:t>
            </w:r>
          </w:p>
        </w:tc>
        <w:tc>
          <w:tcPr>
            <w:tcW w:w="1561" w:type="dxa"/>
            <w:tcBorders>
              <w:top w:val="single" w:sz="4" w:space="0" w:color="000000"/>
              <w:left w:val="nil"/>
              <w:bottom w:val="single" w:sz="4" w:space="0" w:color="000000"/>
              <w:right w:val="nil"/>
            </w:tcBorders>
          </w:tcPr>
          <w:p w14:paraId="0A1FE32F" w14:textId="77777777" w:rsidR="00532DB2" w:rsidRPr="00566327" w:rsidRDefault="00532DB2" w:rsidP="00566327">
            <w:pPr>
              <w:spacing w:after="160" w:line="259" w:lineRule="auto"/>
              <w:ind w:left="0" w:firstLine="0"/>
              <w:jc w:val="both"/>
              <w:rPr>
                <w:rFonts w:ascii="Tahoma" w:hAnsi="Tahoma" w:cs="Tahoma"/>
              </w:rPr>
            </w:pPr>
          </w:p>
        </w:tc>
        <w:tc>
          <w:tcPr>
            <w:tcW w:w="1702" w:type="dxa"/>
            <w:tcBorders>
              <w:top w:val="single" w:sz="4" w:space="0" w:color="000000"/>
              <w:left w:val="nil"/>
              <w:bottom w:val="single" w:sz="4" w:space="0" w:color="000000"/>
              <w:right w:val="single" w:sz="4" w:space="0" w:color="000000"/>
            </w:tcBorders>
          </w:tcPr>
          <w:p w14:paraId="045B48A9" w14:textId="77777777" w:rsidR="00532DB2" w:rsidRPr="00566327" w:rsidRDefault="00532DB2" w:rsidP="00566327">
            <w:pPr>
              <w:spacing w:after="160" w:line="259" w:lineRule="auto"/>
              <w:ind w:left="0" w:firstLine="0"/>
              <w:jc w:val="both"/>
              <w:rPr>
                <w:rFonts w:ascii="Tahoma" w:hAnsi="Tahoma" w:cs="Tahoma"/>
              </w:rPr>
            </w:pPr>
          </w:p>
        </w:tc>
      </w:tr>
      <w:tr w:rsidR="00532DB2" w:rsidRPr="00566327" w14:paraId="7C2A3A66" w14:textId="77777777" w:rsidTr="002559B0">
        <w:trPr>
          <w:trHeight w:val="629"/>
        </w:trPr>
        <w:tc>
          <w:tcPr>
            <w:tcW w:w="6941" w:type="dxa"/>
            <w:tcBorders>
              <w:top w:val="single" w:sz="4" w:space="0" w:color="000000"/>
              <w:left w:val="single" w:sz="4" w:space="0" w:color="000000"/>
              <w:bottom w:val="single" w:sz="4" w:space="0" w:color="000000"/>
              <w:right w:val="single" w:sz="4" w:space="0" w:color="000000"/>
            </w:tcBorders>
          </w:tcPr>
          <w:p w14:paraId="3606530F" w14:textId="474438A8" w:rsidR="00532DB2" w:rsidRPr="00566327" w:rsidRDefault="00342BBC" w:rsidP="00566327">
            <w:pPr>
              <w:spacing w:after="0" w:line="239" w:lineRule="auto"/>
              <w:ind w:left="0" w:firstLine="0"/>
              <w:jc w:val="both"/>
              <w:rPr>
                <w:rFonts w:ascii="Tahoma" w:hAnsi="Tahoma" w:cs="Tahoma"/>
              </w:rPr>
            </w:pPr>
            <w:r w:rsidRPr="00566327">
              <w:rPr>
                <w:rFonts w:ascii="Tahoma" w:hAnsi="Tahoma" w:cs="Tahoma"/>
              </w:rPr>
              <w:t xml:space="preserve">A highly motivated, energetic and enthusiastic person who is approachable and promotes positive relationships and has high expectations  </w:t>
            </w:r>
          </w:p>
        </w:tc>
        <w:tc>
          <w:tcPr>
            <w:tcW w:w="1561" w:type="dxa"/>
            <w:tcBorders>
              <w:top w:val="single" w:sz="4" w:space="0" w:color="000000"/>
              <w:left w:val="single" w:sz="4" w:space="0" w:color="000000"/>
              <w:bottom w:val="single" w:sz="4" w:space="0" w:color="000000"/>
              <w:right w:val="single" w:sz="4" w:space="0" w:color="000000"/>
            </w:tcBorders>
          </w:tcPr>
          <w:p w14:paraId="2BAD48E8" w14:textId="0BC2471C" w:rsidR="00532DB2" w:rsidRPr="00566327" w:rsidRDefault="00566327" w:rsidP="00566327">
            <w:pPr>
              <w:spacing w:after="0" w:line="259" w:lineRule="auto"/>
              <w:ind w:left="0" w:right="30" w:firstLine="0"/>
              <w:jc w:val="center"/>
              <w:rPr>
                <w:rFonts w:ascii="Tahoma" w:hAnsi="Tahoma" w:cs="Tahoma"/>
              </w:rPr>
            </w:pPr>
            <w:r>
              <w:rPr>
                <w:rFonts w:ascii="Tahoma" w:hAnsi="Tahoma" w:cs="Tahoma"/>
              </w:rPr>
              <w:t>×</w:t>
            </w:r>
          </w:p>
        </w:tc>
        <w:tc>
          <w:tcPr>
            <w:tcW w:w="1702" w:type="dxa"/>
            <w:tcBorders>
              <w:top w:val="single" w:sz="4" w:space="0" w:color="000000"/>
              <w:left w:val="single" w:sz="4" w:space="0" w:color="000000"/>
              <w:bottom w:val="single" w:sz="4" w:space="0" w:color="000000"/>
              <w:right w:val="single" w:sz="4" w:space="0" w:color="000000"/>
            </w:tcBorders>
          </w:tcPr>
          <w:p w14:paraId="31D2B9AF" w14:textId="77777777" w:rsidR="00532DB2" w:rsidRPr="00566327" w:rsidRDefault="00342BBC" w:rsidP="00566327">
            <w:pPr>
              <w:spacing w:after="0" w:line="259" w:lineRule="auto"/>
              <w:ind w:left="23" w:firstLine="0"/>
              <w:jc w:val="both"/>
              <w:rPr>
                <w:rFonts w:ascii="Tahoma" w:hAnsi="Tahoma" w:cs="Tahoma"/>
              </w:rPr>
            </w:pPr>
            <w:r w:rsidRPr="00566327">
              <w:rPr>
                <w:rFonts w:ascii="Tahoma" w:hAnsi="Tahoma" w:cs="Tahoma"/>
              </w:rPr>
              <w:t xml:space="preserve"> </w:t>
            </w:r>
          </w:p>
        </w:tc>
      </w:tr>
      <w:tr w:rsidR="00566327" w:rsidRPr="00566327" w14:paraId="4B080AFF" w14:textId="77777777" w:rsidTr="002559B0">
        <w:trPr>
          <w:trHeight w:val="305"/>
        </w:trPr>
        <w:tc>
          <w:tcPr>
            <w:tcW w:w="6941" w:type="dxa"/>
            <w:tcBorders>
              <w:top w:val="single" w:sz="4" w:space="0" w:color="000000"/>
              <w:left w:val="single" w:sz="4" w:space="0" w:color="000000"/>
              <w:bottom w:val="single" w:sz="4" w:space="0" w:color="000000"/>
              <w:right w:val="single" w:sz="4" w:space="0" w:color="000000"/>
            </w:tcBorders>
          </w:tcPr>
          <w:p w14:paraId="7B0F545C" w14:textId="77777777" w:rsidR="00566327" w:rsidRPr="00566327" w:rsidRDefault="00566327" w:rsidP="00566327">
            <w:pPr>
              <w:spacing w:after="0" w:line="259" w:lineRule="auto"/>
              <w:ind w:left="0" w:firstLine="0"/>
              <w:jc w:val="both"/>
              <w:rPr>
                <w:rFonts w:ascii="Tahoma" w:hAnsi="Tahoma" w:cs="Tahoma"/>
              </w:rPr>
            </w:pPr>
            <w:r w:rsidRPr="00566327">
              <w:rPr>
                <w:rFonts w:ascii="Tahoma" w:hAnsi="Tahoma" w:cs="Tahoma"/>
              </w:rPr>
              <w:t xml:space="preserve">Able to reflect on practice and aim to improve when necessary  </w:t>
            </w:r>
          </w:p>
        </w:tc>
        <w:tc>
          <w:tcPr>
            <w:tcW w:w="1561" w:type="dxa"/>
            <w:tcBorders>
              <w:top w:val="single" w:sz="4" w:space="0" w:color="000000"/>
              <w:left w:val="single" w:sz="4" w:space="0" w:color="000000"/>
              <w:bottom w:val="single" w:sz="4" w:space="0" w:color="000000"/>
              <w:right w:val="single" w:sz="4" w:space="0" w:color="000000"/>
            </w:tcBorders>
          </w:tcPr>
          <w:p w14:paraId="162450A0" w14:textId="37FB3560" w:rsidR="00566327" w:rsidRPr="00566327" w:rsidRDefault="00566327" w:rsidP="00566327">
            <w:pPr>
              <w:spacing w:after="0" w:line="259" w:lineRule="auto"/>
              <w:ind w:left="0" w:right="30" w:firstLine="0"/>
              <w:jc w:val="center"/>
              <w:rPr>
                <w:rFonts w:ascii="Tahoma" w:hAnsi="Tahoma" w:cs="Tahoma"/>
              </w:rPr>
            </w:pPr>
            <w:r w:rsidRPr="00E54578">
              <w:rPr>
                <w:rFonts w:ascii="Tahoma" w:hAnsi="Tahoma" w:cs="Tahoma"/>
              </w:rPr>
              <w:t>×</w:t>
            </w:r>
          </w:p>
        </w:tc>
        <w:tc>
          <w:tcPr>
            <w:tcW w:w="1702" w:type="dxa"/>
            <w:tcBorders>
              <w:top w:val="single" w:sz="4" w:space="0" w:color="000000"/>
              <w:left w:val="single" w:sz="4" w:space="0" w:color="000000"/>
              <w:bottom w:val="single" w:sz="4" w:space="0" w:color="000000"/>
              <w:right w:val="single" w:sz="4" w:space="0" w:color="000000"/>
            </w:tcBorders>
          </w:tcPr>
          <w:p w14:paraId="0A35BFB4" w14:textId="77777777" w:rsidR="00566327" w:rsidRPr="00566327" w:rsidRDefault="00566327" w:rsidP="00566327">
            <w:pPr>
              <w:spacing w:after="0" w:line="259" w:lineRule="auto"/>
              <w:ind w:left="23" w:firstLine="0"/>
              <w:jc w:val="both"/>
              <w:rPr>
                <w:rFonts w:ascii="Tahoma" w:hAnsi="Tahoma" w:cs="Tahoma"/>
              </w:rPr>
            </w:pPr>
            <w:r w:rsidRPr="00566327">
              <w:rPr>
                <w:rFonts w:ascii="Tahoma" w:hAnsi="Tahoma" w:cs="Tahoma"/>
              </w:rPr>
              <w:t xml:space="preserve"> </w:t>
            </w:r>
          </w:p>
        </w:tc>
      </w:tr>
      <w:tr w:rsidR="00566327" w:rsidRPr="00566327" w14:paraId="2C34E5F5" w14:textId="77777777" w:rsidTr="002559B0">
        <w:trPr>
          <w:trHeight w:val="547"/>
        </w:trPr>
        <w:tc>
          <w:tcPr>
            <w:tcW w:w="6941" w:type="dxa"/>
            <w:tcBorders>
              <w:top w:val="single" w:sz="4" w:space="0" w:color="000000"/>
              <w:left w:val="single" w:sz="4" w:space="0" w:color="000000"/>
              <w:bottom w:val="single" w:sz="4" w:space="0" w:color="000000"/>
              <w:right w:val="single" w:sz="4" w:space="0" w:color="000000"/>
            </w:tcBorders>
          </w:tcPr>
          <w:p w14:paraId="0E9AB1BB" w14:textId="77777777" w:rsidR="00566327" w:rsidRPr="00566327" w:rsidRDefault="00566327" w:rsidP="00566327">
            <w:pPr>
              <w:spacing w:after="0" w:line="259" w:lineRule="auto"/>
              <w:ind w:left="0" w:firstLine="0"/>
              <w:jc w:val="both"/>
              <w:rPr>
                <w:rFonts w:ascii="Tahoma" w:hAnsi="Tahoma" w:cs="Tahoma"/>
              </w:rPr>
            </w:pPr>
            <w:r w:rsidRPr="00566327">
              <w:rPr>
                <w:rFonts w:ascii="Tahoma" w:hAnsi="Tahoma" w:cs="Tahoma"/>
              </w:rPr>
              <w:t xml:space="preserve">Provide a therapeutic environment for the young people but hold firm boundaries </w:t>
            </w:r>
          </w:p>
        </w:tc>
        <w:tc>
          <w:tcPr>
            <w:tcW w:w="1561" w:type="dxa"/>
            <w:tcBorders>
              <w:top w:val="single" w:sz="4" w:space="0" w:color="000000"/>
              <w:left w:val="single" w:sz="4" w:space="0" w:color="000000"/>
              <w:bottom w:val="single" w:sz="4" w:space="0" w:color="000000"/>
              <w:right w:val="single" w:sz="4" w:space="0" w:color="000000"/>
            </w:tcBorders>
          </w:tcPr>
          <w:p w14:paraId="5FA10549" w14:textId="3B3B83EF" w:rsidR="00566327" w:rsidRPr="00566327" w:rsidRDefault="00566327" w:rsidP="00566327">
            <w:pPr>
              <w:spacing w:after="0" w:line="259" w:lineRule="auto"/>
              <w:ind w:left="0" w:right="30" w:firstLine="0"/>
              <w:jc w:val="center"/>
              <w:rPr>
                <w:rFonts w:ascii="Tahoma" w:hAnsi="Tahoma" w:cs="Tahoma"/>
              </w:rPr>
            </w:pPr>
            <w:r w:rsidRPr="00E54578">
              <w:rPr>
                <w:rFonts w:ascii="Tahoma" w:hAnsi="Tahoma" w:cs="Tahoma"/>
              </w:rPr>
              <w:t>×</w:t>
            </w:r>
          </w:p>
        </w:tc>
        <w:tc>
          <w:tcPr>
            <w:tcW w:w="1702" w:type="dxa"/>
            <w:tcBorders>
              <w:top w:val="single" w:sz="4" w:space="0" w:color="000000"/>
              <w:left w:val="single" w:sz="4" w:space="0" w:color="000000"/>
              <w:bottom w:val="single" w:sz="4" w:space="0" w:color="000000"/>
              <w:right w:val="single" w:sz="4" w:space="0" w:color="000000"/>
            </w:tcBorders>
          </w:tcPr>
          <w:p w14:paraId="3F549DC2" w14:textId="77777777" w:rsidR="00566327" w:rsidRPr="00566327" w:rsidRDefault="00566327" w:rsidP="00566327">
            <w:pPr>
              <w:spacing w:after="0" w:line="259" w:lineRule="auto"/>
              <w:ind w:left="23" w:firstLine="0"/>
              <w:jc w:val="both"/>
              <w:rPr>
                <w:rFonts w:ascii="Tahoma" w:hAnsi="Tahoma" w:cs="Tahoma"/>
              </w:rPr>
            </w:pPr>
            <w:r w:rsidRPr="00566327">
              <w:rPr>
                <w:rFonts w:ascii="Tahoma" w:hAnsi="Tahoma" w:cs="Tahoma"/>
              </w:rPr>
              <w:t xml:space="preserve"> </w:t>
            </w:r>
          </w:p>
        </w:tc>
      </w:tr>
      <w:tr w:rsidR="00566327" w:rsidRPr="00566327" w14:paraId="2217B642" w14:textId="77777777" w:rsidTr="002559B0">
        <w:trPr>
          <w:trHeight w:val="302"/>
        </w:trPr>
        <w:tc>
          <w:tcPr>
            <w:tcW w:w="6941" w:type="dxa"/>
            <w:tcBorders>
              <w:top w:val="single" w:sz="4" w:space="0" w:color="000000"/>
              <w:left w:val="single" w:sz="4" w:space="0" w:color="000000"/>
              <w:bottom w:val="single" w:sz="4" w:space="0" w:color="000000"/>
              <w:right w:val="single" w:sz="4" w:space="0" w:color="000000"/>
            </w:tcBorders>
          </w:tcPr>
          <w:p w14:paraId="0466B09D" w14:textId="77777777" w:rsidR="00566327" w:rsidRPr="00566327" w:rsidRDefault="00566327" w:rsidP="00566327">
            <w:pPr>
              <w:spacing w:after="0" w:line="259" w:lineRule="auto"/>
              <w:ind w:left="0" w:firstLine="0"/>
              <w:jc w:val="both"/>
              <w:rPr>
                <w:rFonts w:ascii="Tahoma" w:hAnsi="Tahoma" w:cs="Tahoma"/>
              </w:rPr>
            </w:pPr>
            <w:r w:rsidRPr="00566327">
              <w:rPr>
                <w:rFonts w:ascii="Tahoma" w:hAnsi="Tahoma" w:cs="Tahoma"/>
              </w:rPr>
              <w:t xml:space="preserve">Able to facilitate a range of indoor and outdoor learning activities  </w:t>
            </w:r>
          </w:p>
        </w:tc>
        <w:tc>
          <w:tcPr>
            <w:tcW w:w="1561" w:type="dxa"/>
            <w:tcBorders>
              <w:top w:val="single" w:sz="4" w:space="0" w:color="000000"/>
              <w:left w:val="single" w:sz="4" w:space="0" w:color="000000"/>
              <w:bottom w:val="single" w:sz="4" w:space="0" w:color="000000"/>
              <w:right w:val="single" w:sz="4" w:space="0" w:color="000000"/>
            </w:tcBorders>
          </w:tcPr>
          <w:p w14:paraId="72922AE2" w14:textId="75413C6A" w:rsidR="00566327" w:rsidRPr="00566327" w:rsidRDefault="00566327" w:rsidP="00566327">
            <w:pPr>
              <w:spacing w:after="0" w:line="259" w:lineRule="auto"/>
              <w:ind w:left="0" w:right="30" w:firstLine="0"/>
              <w:jc w:val="center"/>
              <w:rPr>
                <w:rFonts w:ascii="Tahoma" w:hAnsi="Tahoma" w:cs="Tahoma"/>
              </w:rPr>
            </w:pPr>
            <w:r w:rsidRPr="00E54578">
              <w:rPr>
                <w:rFonts w:ascii="Tahoma" w:hAnsi="Tahoma" w:cs="Tahoma"/>
              </w:rPr>
              <w:t>×</w:t>
            </w:r>
          </w:p>
        </w:tc>
        <w:tc>
          <w:tcPr>
            <w:tcW w:w="1702" w:type="dxa"/>
            <w:tcBorders>
              <w:top w:val="single" w:sz="4" w:space="0" w:color="000000"/>
              <w:left w:val="single" w:sz="4" w:space="0" w:color="000000"/>
              <w:bottom w:val="single" w:sz="4" w:space="0" w:color="000000"/>
              <w:right w:val="single" w:sz="4" w:space="0" w:color="000000"/>
            </w:tcBorders>
          </w:tcPr>
          <w:p w14:paraId="6C84149D" w14:textId="77777777" w:rsidR="00566327" w:rsidRPr="00566327" w:rsidRDefault="00566327" w:rsidP="00566327">
            <w:pPr>
              <w:spacing w:after="0" w:line="259" w:lineRule="auto"/>
              <w:ind w:left="23" w:firstLine="0"/>
              <w:jc w:val="both"/>
              <w:rPr>
                <w:rFonts w:ascii="Tahoma" w:hAnsi="Tahoma" w:cs="Tahoma"/>
              </w:rPr>
            </w:pPr>
            <w:r w:rsidRPr="00566327">
              <w:rPr>
                <w:rFonts w:ascii="Tahoma" w:hAnsi="Tahoma" w:cs="Tahoma"/>
              </w:rPr>
              <w:t xml:space="preserve"> </w:t>
            </w:r>
          </w:p>
        </w:tc>
      </w:tr>
      <w:tr w:rsidR="00566327" w:rsidRPr="00566327" w14:paraId="61540A57" w14:textId="77777777" w:rsidTr="002559B0">
        <w:trPr>
          <w:trHeight w:val="480"/>
        </w:trPr>
        <w:tc>
          <w:tcPr>
            <w:tcW w:w="6941" w:type="dxa"/>
            <w:tcBorders>
              <w:top w:val="single" w:sz="4" w:space="0" w:color="000000"/>
              <w:left w:val="single" w:sz="4" w:space="0" w:color="000000"/>
              <w:bottom w:val="single" w:sz="4" w:space="0" w:color="000000"/>
              <w:right w:val="single" w:sz="4" w:space="0" w:color="000000"/>
            </w:tcBorders>
          </w:tcPr>
          <w:p w14:paraId="62113740" w14:textId="18D55CA9" w:rsidR="00566327" w:rsidRPr="00566327" w:rsidRDefault="00566327" w:rsidP="00566327">
            <w:pPr>
              <w:spacing w:after="0" w:line="239" w:lineRule="auto"/>
              <w:ind w:left="0" w:firstLine="0"/>
              <w:jc w:val="both"/>
              <w:rPr>
                <w:rFonts w:ascii="Tahoma" w:hAnsi="Tahoma" w:cs="Tahoma"/>
              </w:rPr>
            </w:pPr>
            <w:r w:rsidRPr="00566327">
              <w:rPr>
                <w:rFonts w:ascii="Tahoma" w:hAnsi="Tahoma" w:cs="Tahoma"/>
              </w:rPr>
              <w:t xml:space="preserve">A proven track record as an excellent, creative delivery which motivates children </w:t>
            </w:r>
          </w:p>
        </w:tc>
        <w:tc>
          <w:tcPr>
            <w:tcW w:w="1561" w:type="dxa"/>
            <w:tcBorders>
              <w:top w:val="single" w:sz="4" w:space="0" w:color="000000"/>
              <w:left w:val="single" w:sz="4" w:space="0" w:color="000000"/>
              <w:bottom w:val="single" w:sz="4" w:space="0" w:color="000000"/>
              <w:right w:val="single" w:sz="4" w:space="0" w:color="000000"/>
            </w:tcBorders>
          </w:tcPr>
          <w:p w14:paraId="49818CE9" w14:textId="62B7B17B" w:rsidR="00566327" w:rsidRPr="00566327" w:rsidRDefault="00566327" w:rsidP="00566327">
            <w:pPr>
              <w:spacing w:after="0" w:line="259" w:lineRule="auto"/>
              <w:ind w:left="0" w:right="30" w:firstLine="0"/>
              <w:jc w:val="center"/>
              <w:rPr>
                <w:rFonts w:ascii="Tahoma" w:hAnsi="Tahoma" w:cs="Tahoma"/>
              </w:rPr>
            </w:pPr>
            <w:r w:rsidRPr="00E54578">
              <w:rPr>
                <w:rFonts w:ascii="Tahoma" w:hAnsi="Tahoma" w:cs="Tahoma"/>
              </w:rPr>
              <w:t>×</w:t>
            </w:r>
          </w:p>
        </w:tc>
        <w:tc>
          <w:tcPr>
            <w:tcW w:w="1702" w:type="dxa"/>
            <w:tcBorders>
              <w:top w:val="single" w:sz="4" w:space="0" w:color="000000"/>
              <w:left w:val="single" w:sz="4" w:space="0" w:color="000000"/>
              <w:bottom w:val="single" w:sz="4" w:space="0" w:color="000000"/>
              <w:right w:val="single" w:sz="4" w:space="0" w:color="000000"/>
            </w:tcBorders>
          </w:tcPr>
          <w:p w14:paraId="0A079E64" w14:textId="77777777" w:rsidR="00566327" w:rsidRPr="00566327" w:rsidRDefault="00566327" w:rsidP="00566327">
            <w:pPr>
              <w:spacing w:after="0" w:line="259" w:lineRule="auto"/>
              <w:ind w:left="0" w:firstLine="0"/>
              <w:jc w:val="both"/>
              <w:rPr>
                <w:rFonts w:ascii="Tahoma" w:hAnsi="Tahoma" w:cs="Tahoma"/>
              </w:rPr>
            </w:pPr>
            <w:r w:rsidRPr="00566327">
              <w:rPr>
                <w:rFonts w:ascii="Tahoma" w:hAnsi="Tahoma" w:cs="Tahoma"/>
              </w:rPr>
              <w:t xml:space="preserve"> </w:t>
            </w:r>
          </w:p>
        </w:tc>
      </w:tr>
      <w:tr w:rsidR="00566327" w:rsidRPr="00566327" w14:paraId="655F466B" w14:textId="77777777" w:rsidTr="002559B0">
        <w:trPr>
          <w:trHeight w:val="302"/>
        </w:trPr>
        <w:tc>
          <w:tcPr>
            <w:tcW w:w="6941" w:type="dxa"/>
            <w:tcBorders>
              <w:top w:val="single" w:sz="4" w:space="0" w:color="000000"/>
              <w:left w:val="single" w:sz="4" w:space="0" w:color="000000"/>
              <w:bottom w:val="single" w:sz="4" w:space="0" w:color="000000"/>
              <w:right w:val="single" w:sz="4" w:space="0" w:color="000000"/>
            </w:tcBorders>
          </w:tcPr>
          <w:p w14:paraId="701D854B" w14:textId="77777777" w:rsidR="00566327" w:rsidRPr="00566327" w:rsidRDefault="00566327" w:rsidP="00566327">
            <w:pPr>
              <w:spacing w:after="0" w:line="259" w:lineRule="auto"/>
              <w:ind w:left="0" w:firstLine="0"/>
              <w:jc w:val="both"/>
              <w:rPr>
                <w:rFonts w:ascii="Tahoma" w:hAnsi="Tahoma" w:cs="Tahoma"/>
              </w:rPr>
            </w:pPr>
            <w:r w:rsidRPr="00566327">
              <w:rPr>
                <w:rFonts w:ascii="Tahoma" w:hAnsi="Tahoma" w:cs="Tahoma"/>
              </w:rPr>
              <w:t xml:space="preserve">Able to work alongside animals such as horses and goats </w:t>
            </w:r>
          </w:p>
        </w:tc>
        <w:tc>
          <w:tcPr>
            <w:tcW w:w="1561" w:type="dxa"/>
            <w:tcBorders>
              <w:top w:val="single" w:sz="4" w:space="0" w:color="000000"/>
              <w:left w:val="single" w:sz="4" w:space="0" w:color="000000"/>
              <w:bottom w:val="single" w:sz="4" w:space="0" w:color="000000"/>
              <w:right w:val="single" w:sz="4" w:space="0" w:color="000000"/>
            </w:tcBorders>
          </w:tcPr>
          <w:p w14:paraId="378F7858" w14:textId="3C20A901" w:rsidR="00566327" w:rsidRPr="00566327" w:rsidRDefault="00566327" w:rsidP="00566327">
            <w:pPr>
              <w:spacing w:after="0" w:line="259" w:lineRule="auto"/>
              <w:ind w:left="0" w:right="30" w:firstLine="0"/>
              <w:jc w:val="center"/>
              <w:rPr>
                <w:rFonts w:ascii="Tahoma" w:hAnsi="Tahoma" w:cs="Tahoma"/>
              </w:rPr>
            </w:pPr>
            <w:r w:rsidRPr="00E54578">
              <w:rPr>
                <w:rFonts w:ascii="Tahoma" w:hAnsi="Tahoma" w:cs="Tahoma"/>
              </w:rPr>
              <w:t>×</w:t>
            </w:r>
          </w:p>
        </w:tc>
        <w:tc>
          <w:tcPr>
            <w:tcW w:w="1702" w:type="dxa"/>
            <w:tcBorders>
              <w:top w:val="single" w:sz="4" w:space="0" w:color="000000"/>
              <w:left w:val="single" w:sz="4" w:space="0" w:color="000000"/>
              <w:bottom w:val="single" w:sz="4" w:space="0" w:color="000000"/>
              <w:right w:val="single" w:sz="4" w:space="0" w:color="000000"/>
            </w:tcBorders>
          </w:tcPr>
          <w:p w14:paraId="1608A99A" w14:textId="77777777" w:rsidR="00566327" w:rsidRPr="00566327" w:rsidRDefault="00566327" w:rsidP="00566327">
            <w:pPr>
              <w:spacing w:after="0" w:line="259" w:lineRule="auto"/>
              <w:ind w:left="0" w:firstLine="0"/>
              <w:jc w:val="both"/>
              <w:rPr>
                <w:rFonts w:ascii="Tahoma" w:hAnsi="Tahoma" w:cs="Tahoma"/>
              </w:rPr>
            </w:pPr>
            <w:r w:rsidRPr="00566327">
              <w:rPr>
                <w:rFonts w:ascii="Tahoma" w:hAnsi="Tahoma" w:cs="Tahoma"/>
              </w:rPr>
              <w:t xml:space="preserve"> </w:t>
            </w:r>
          </w:p>
        </w:tc>
      </w:tr>
      <w:tr w:rsidR="00566327" w:rsidRPr="00566327" w14:paraId="5B1EF565" w14:textId="77777777" w:rsidTr="002559B0">
        <w:trPr>
          <w:trHeight w:val="57"/>
        </w:trPr>
        <w:tc>
          <w:tcPr>
            <w:tcW w:w="6941" w:type="dxa"/>
            <w:tcBorders>
              <w:top w:val="single" w:sz="4" w:space="0" w:color="000000"/>
              <w:left w:val="single" w:sz="4" w:space="0" w:color="000000"/>
              <w:bottom w:val="single" w:sz="4" w:space="0" w:color="000000"/>
              <w:right w:val="single" w:sz="4" w:space="0" w:color="000000"/>
            </w:tcBorders>
          </w:tcPr>
          <w:p w14:paraId="6B5FB1BA" w14:textId="5465868F" w:rsidR="00566327" w:rsidRPr="00566327" w:rsidRDefault="00566327" w:rsidP="00566327">
            <w:pPr>
              <w:spacing w:after="0" w:line="259" w:lineRule="auto"/>
              <w:ind w:left="0" w:firstLine="0"/>
              <w:jc w:val="both"/>
              <w:rPr>
                <w:rFonts w:ascii="Tahoma" w:hAnsi="Tahoma" w:cs="Tahoma"/>
              </w:rPr>
            </w:pPr>
            <w:r w:rsidRPr="00566327">
              <w:rPr>
                <w:rFonts w:ascii="Tahoma" w:hAnsi="Tahoma" w:cs="Tahoma"/>
              </w:rPr>
              <w:t xml:space="preserve">Able to relate well to children and share their interests and enthusiasms </w:t>
            </w:r>
          </w:p>
        </w:tc>
        <w:tc>
          <w:tcPr>
            <w:tcW w:w="1561" w:type="dxa"/>
            <w:tcBorders>
              <w:top w:val="single" w:sz="4" w:space="0" w:color="000000"/>
              <w:left w:val="single" w:sz="4" w:space="0" w:color="000000"/>
              <w:bottom w:val="single" w:sz="4" w:space="0" w:color="000000"/>
              <w:right w:val="single" w:sz="4" w:space="0" w:color="000000"/>
            </w:tcBorders>
          </w:tcPr>
          <w:p w14:paraId="51323012" w14:textId="4C0065BA" w:rsidR="00566327" w:rsidRPr="00566327" w:rsidRDefault="00566327" w:rsidP="00566327">
            <w:pPr>
              <w:spacing w:after="0" w:line="259" w:lineRule="auto"/>
              <w:ind w:left="0" w:right="30" w:firstLine="0"/>
              <w:jc w:val="center"/>
              <w:rPr>
                <w:rFonts w:ascii="Tahoma" w:hAnsi="Tahoma" w:cs="Tahoma"/>
              </w:rPr>
            </w:pPr>
            <w:r w:rsidRPr="00E54578">
              <w:rPr>
                <w:rFonts w:ascii="Tahoma" w:hAnsi="Tahoma" w:cs="Tahoma"/>
              </w:rPr>
              <w:t>×</w:t>
            </w:r>
          </w:p>
        </w:tc>
        <w:tc>
          <w:tcPr>
            <w:tcW w:w="1702" w:type="dxa"/>
            <w:tcBorders>
              <w:top w:val="single" w:sz="4" w:space="0" w:color="000000"/>
              <w:left w:val="single" w:sz="4" w:space="0" w:color="000000"/>
              <w:bottom w:val="single" w:sz="4" w:space="0" w:color="000000"/>
              <w:right w:val="single" w:sz="4" w:space="0" w:color="000000"/>
            </w:tcBorders>
          </w:tcPr>
          <w:p w14:paraId="0D6AF3FD" w14:textId="77777777" w:rsidR="00566327" w:rsidRPr="00566327" w:rsidRDefault="00566327" w:rsidP="00566327">
            <w:pPr>
              <w:spacing w:after="0" w:line="259" w:lineRule="auto"/>
              <w:ind w:left="0" w:firstLine="0"/>
              <w:jc w:val="both"/>
              <w:rPr>
                <w:rFonts w:ascii="Tahoma" w:hAnsi="Tahoma" w:cs="Tahoma"/>
              </w:rPr>
            </w:pPr>
            <w:r w:rsidRPr="00566327">
              <w:rPr>
                <w:rFonts w:ascii="Tahoma" w:hAnsi="Tahoma" w:cs="Tahoma"/>
              </w:rPr>
              <w:t xml:space="preserve"> </w:t>
            </w:r>
          </w:p>
        </w:tc>
      </w:tr>
      <w:tr w:rsidR="00566327" w:rsidRPr="00566327" w14:paraId="79A56C6A" w14:textId="77777777" w:rsidTr="002559B0">
        <w:trPr>
          <w:trHeight w:val="547"/>
        </w:trPr>
        <w:tc>
          <w:tcPr>
            <w:tcW w:w="6941" w:type="dxa"/>
            <w:tcBorders>
              <w:top w:val="single" w:sz="4" w:space="0" w:color="000000"/>
              <w:left w:val="single" w:sz="4" w:space="0" w:color="000000"/>
              <w:bottom w:val="single" w:sz="4" w:space="0" w:color="000000"/>
              <w:right w:val="single" w:sz="4" w:space="0" w:color="000000"/>
            </w:tcBorders>
          </w:tcPr>
          <w:p w14:paraId="4CFFDAC9" w14:textId="2D1A7BDB" w:rsidR="00566327" w:rsidRPr="00566327" w:rsidRDefault="00566327" w:rsidP="00566327">
            <w:pPr>
              <w:spacing w:after="0" w:line="259" w:lineRule="auto"/>
              <w:ind w:left="0" w:firstLine="0"/>
              <w:jc w:val="both"/>
              <w:rPr>
                <w:rFonts w:ascii="Tahoma" w:hAnsi="Tahoma" w:cs="Tahoma"/>
              </w:rPr>
            </w:pPr>
            <w:r w:rsidRPr="00566327">
              <w:rPr>
                <w:rFonts w:ascii="Tahoma" w:hAnsi="Tahoma" w:cs="Tahoma"/>
              </w:rPr>
              <w:t xml:space="preserve">Good administrative and organisational skills </w:t>
            </w:r>
          </w:p>
        </w:tc>
        <w:tc>
          <w:tcPr>
            <w:tcW w:w="1561" w:type="dxa"/>
            <w:tcBorders>
              <w:top w:val="single" w:sz="4" w:space="0" w:color="000000"/>
              <w:left w:val="single" w:sz="4" w:space="0" w:color="000000"/>
              <w:bottom w:val="single" w:sz="4" w:space="0" w:color="000000"/>
              <w:right w:val="single" w:sz="4" w:space="0" w:color="000000"/>
            </w:tcBorders>
          </w:tcPr>
          <w:p w14:paraId="0E792791" w14:textId="464B6CA8" w:rsidR="00566327" w:rsidRPr="00566327" w:rsidRDefault="00566327" w:rsidP="00566327">
            <w:pPr>
              <w:spacing w:after="0" w:line="259" w:lineRule="auto"/>
              <w:ind w:left="0" w:right="30" w:firstLine="0"/>
              <w:jc w:val="center"/>
              <w:rPr>
                <w:rFonts w:ascii="Tahoma" w:hAnsi="Tahoma" w:cs="Tahoma"/>
              </w:rPr>
            </w:pPr>
            <w:r w:rsidRPr="00E54578">
              <w:rPr>
                <w:rFonts w:ascii="Tahoma" w:hAnsi="Tahoma" w:cs="Tahoma"/>
              </w:rPr>
              <w:t>×</w:t>
            </w:r>
          </w:p>
        </w:tc>
        <w:tc>
          <w:tcPr>
            <w:tcW w:w="1702" w:type="dxa"/>
            <w:tcBorders>
              <w:top w:val="single" w:sz="4" w:space="0" w:color="000000"/>
              <w:left w:val="single" w:sz="4" w:space="0" w:color="000000"/>
              <w:bottom w:val="single" w:sz="4" w:space="0" w:color="000000"/>
              <w:right w:val="single" w:sz="4" w:space="0" w:color="000000"/>
            </w:tcBorders>
          </w:tcPr>
          <w:p w14:paraId="58EF9148" w14:textId="77777777" w:rsidR="00566327" w:rsidRPr="00566327" w:rsidRDefault="00566327" w:rsidP="00566327">
            <w:pPr>
              <w:spacing w:after="0" w:line="259" w:lineRule="auto"/>
              <w:ind w:left="0" w:firstLine="0"/>
              <w:jc w:val="both"/>
              <w:rPr>
                <w:rFonts w:ascii="Tahoma" w:hAnsi="Tahoma" w:cs="Tahoma"/>
              </w:rPr>
            </w:pPr>
            <w:r w:rsidRPr="00566327">
              <w:rPr>
                <w:rFonts w:ascii="Tahoma" w:hAnsi="Tahoma" w:cs="Tahoma"/>
              </w:rPr>
              <w:t xml:space="preserve"> </w:t>
            </w:r>
          </w:p>
        </w:tc>
      </w:tr>
      <w:tr w:rsidR="00566327" w:rsidRPr="00566327" w14:paraId="7B79AD9B" w14:textId="77777777" w:rsidTr="002559B0">
        <w:tblPrEx>
          <w:tblCellMar>
            <w:top w:w="16" w:type="dxa"/>
            <w:right w:w="115" w:type="dxa"/>
          </w:tblCellMar>
        </w:tblPrEx>
        <w:trPr>
          <w:trHeight w:val="547"/>
        </w:trPr>
        <w:tc>
          <w:tcPr>
            <w:tcW w:w="6941" w:type="dxa"/>
            <w:tcBorders>
              <w:top w:val="single" w:sz="4" w:space="0" w:color="000000"/>
              <w:left w:val="single" w:sz="4" w:space="0" w:color="000000"/>
              <w:bottom w:val="single" w:sz="4" w:space="0" w:color="000000"/>
              <w:right w:val="single" w:sz="4" w:space="0" w:color="000000"/>
            </w:tcBorders>
          </w:tcPr>
          <w:p w14:paraId="4AF6B2CB" w14:textId="257FAD6F" w:rsidR="00566327" w:rsidRPr="00566327" w:rsidRDefault="00566327" w:rsidP="00566327">
            <w:pPr>
              <w:spacing w:after="0" w:line="259" w:lineRule="auto"/>
              <w:ind w:left="0" w:firstLine="0"/>
              <w:jc w:val="both"/>
              <w:rPr>
                <w:rFonts w:ascii="Tahoma" w:hAnsi="Tahoma" w:cs="Tahoma"/>
              </w:rPr>
            </w:pPr>
            <w:r w:rsidRPr="00566327">
              <w:rPr>
                <w:rFonts w:ascii="Tahoma" w:hAnsi="Tahoma" w:cs="Tahoma"/>
              </w:rPr>
              <w:t xml:space="preserve">Able to communicate orally and in writing to a wide range of audiences </w:t>
            </w:r>
          </w:p>
        </w:tc>
        <w:tc>
          <w:tcPr>
            <w:tcW w:w="1561" w:type="dxa"/>
            <w:tcBorders>
              <w:top w:val="single" w:sz="4" w:space="0" w:color="000000"/>
              <w:left w:val="single" w:sz="4" w:space="0" w:color="000000"/>
              <w:bottom w:val="single" w:sz="4" w:space="0" w:color="000000"/>
              <w:right w:val="single" w:sz="4" w:space="0" w:color="000000"/>
            </w:tcBorders>
          </w:tcPr>
          <w:p w14:paraId="7535F115" w14:textId="56944BEF" w:rsidR="00566327" w:rsidRPr="00566327" w:rsidRDefault="00566327" w:rsidP="00566327">
            <w:pPr>
              <w:spacing w:after="0" w:line="259" w:lineRule="auto"/>
              <w:ind w:left="7" w:firstLine="0"/>
              <w:jc w:val="center"/>
              <w:rPr>
                <w:rFonts w:ascii="Tahoma" w:hAnsi="Tahoma" w:cs="Tahoma"/>
              </w:rPr>
            </w:pPr>
            <w:r w:rsidRPr="00E54578">
              <w:rPr>
                <w:rFonts w:ascii="Tahoma" w:hAnsi="Tahoma" w:cs="Tahoma"/>
              </w:rPr>
              <w:t>×</w:t>
            </w:r>
          </w:p>
        </w:tc>
        <w:tc>
          <w:tcPr>
            <w:tcW w:w="1702" w:type="dxa"/>
            <w:tcBorders>
              <w:top w:val="single" w:sz="4" w:space="0" w:color="000000"/>
              <w:left w:val="single" w:sz="4" w:space="0" w:color="000000"/>
              <w:bottom w:val="single" w:sz="4" w:space="0" w:color="000000"/>
              <w:right w:val="single" w:sz="4" w:space="0" w:color="000000"/>
            </w:tcBorders>
          </w:tcPr>
          <w:p w14:paraId="316E9C94" w14:textId="77777777" w:rsidR="00566327" w:rsidRPr="00566327" w:rsidRDefault="00566327" w:rsidP="00566327">
            <w:pPr>
              <w:spacing w:after="0" w:line="259" w:lineRule="auto"/>
              <w:ind w:left="0" w:firstLine="0"/>
              <w:jc w:val="both"/>
              <w:rPr>
                <w:rFonts w:ascii="Tahoma" w:hAnsi="Tahoma" w:cs="Tahoma"/>
              </w:rPr>
            </w:pPr>
            <w:r w:rsidRPr="00566327">
              <w:rPr>
                <w:rFonts w:ascii="Tahoma" w:hAnsi="Tahoma" w:cs="Tahoma"/>
              </w:rPr>
              <w:t xml:space="preserve"> </w:t>
            </w:r>
          </w:p>
        </w:tc>
      </w:tr>
      <w:tr w:rsidR="00566327" w:rsidRPr="00566327" w14:paraId="791CD380" w14:textId="77777777" w:rsidTr="002559B0">
        <w:tblPrEx>
          <w:tblCellMar>
            <w:top w:w="16" w:type="dxa"/>
            <w:right w:w="115" w:type="dxa"/>
          </w:tblCellMar>
        </w:tblPrEx>
        <w:trPr>
          <w:trHeight w:val="547"/>
        </w:trPr>
        <w:tc>
          <w:tcPr>
            <w:tcW w:w="6941" w:type="dxa"/>
            <w:tcBorders>
              <w:top w:val="single" w:sz="4" w:space="0" w:color="000000"/>
              <w:left w:val="single" w:sz="4" w:space="0" w:color="000000"/>
              <w:bottom w:val="single" w:sz="4" w:space="0" w:color="000000"/>
              <w:right w:val="single" w:sz="4" w:space="0" w:color="000000"/>
            </w:tcBorders>
          </w:tcPr>
          <w:p w14:paraId="06061D55" w14:textId="51167928" w:rsidR="00566327" w:rsidRPr="00566327" w:rsidRDefault="00566327" w:rsidP="00566327">
            <w:pPr>
              <w:spacing w:after="0" w:line="259" w:lineRule="auto"/>
              <w:ind w:left="0" w:firstLine="0"/>
              <w:jc w:val="both"/>
              <w:rPr>
                <w:rFonts w:ascii="Tahoma" w:hAnsi="Tahoma" w:cs="Tahoma"/>
              </w:rPr>
            </w:pPr>
            <w:r w:rsidRPr="00566327">
              <w:rPr>
                <w:rFonts w:ascii="Tahoma" w:hAnsi="Tahoma" w:cs="Tahoma"/>
              </w:rPr>
              <w:t xml:space="preserve">Able to manage children’s behaviour effectively and demonstrate a commitment to a high level of pastoral care </w:t>
            </w:r>
          </w:p>
        </w:tc>
        <w:tc>
          <w:tcPr>
            <w:tcW w:w="1561" w:type="dxa"/>
            <w:tcBorders>
              <w:top w:val="single" w:sz="4" w:space="0" w:color="000000"/>
              <w:left w:val="single" w:sz="4" w:space="0" w:color="000000"/>
              <w:bottom w:val="single" w:sz="4" w:space="0" w:color="000000"/>
              <w:right w:val="single" w:sz="4" w:space="0" w:color="000000"/>
            </w:tcBorders>
          </w:tcPr>
          <w:p w14:paraId="339FE979" w14:textId="1232070A" w:rsidR="00566327" w:rsidRPr="00566327" w:rsidRDefault="00566327" w:rsidP="00566327">
            <w:pPr>
              <w:spacing w:after="0" w:line="259" w:lineRule="auto"/>
              <w:ind w:left="7" w:firstLine="0"/>
              <w:jc w:val="center"/>
              <w:rPr>
                <w:rFonts w:ascii="Tahoma" w:hAnsi="Tahoma" w:cs="Tahoma"/>
              </w:rPr>
            </w:pPr>
            <w:r w:rsidRPr="00E54578">
              <w:rPr>
                <w:rFonts w:ascii="Tahoma" w:hAnsi="Tahoma" w:cs="Tahoma"/>
              </w:rPr>
              <w:t>×</w:t>
            </w:r>
          </w:p>
        </w:tc>
        <w:tc>
          <w:tcPr>
            <w:tcW w:w="1702" w:type="dxa"/>
            <w:tcBorders>
              <w:top w:val="single" w:sz="4" w:space="0" w:color="000000"/>
              <w:left w:val="single" w:sz="4" w:space="0" w:color="000000"/>
              <w:bottom w:val="single" w:sz="4" w:space="0" w:color="000000"/>
              <w:right w:val="single" w:sz="4" w:space="0" w:color="000000"/>
            </w:tcBorders>
          </w:tcPr>
          <w:p w14:paraId="18CC8526" w14:textId="77777777" w:rsidR="00566327" w:rsidRPr="00566327" w:rsidRDefault="00566327" w:rsidP="00566327">
            <w:pPr>
              <w:spacing w:after="0" w:line="259" w:lineRule="auto"/>
              <w:ind w:left="0" w:firstLine="0"/>
              <w:jc w:val="both"/>
              <w:rPr>
                <w:rFonts w:ascii="Tahoma" w:hAnsi="Tahoma" w:cs="Tahoma"/>
              </w:rPr>
            </w:pPr>
            <w:r w:rsidRPr="00566327">
              <w:rPr>
                <w:rFonts w:ascii="Tahoma" w:hAnsi="Tahoma" w:cs="Tahoma"/>
              </w:rPr>
              <w:t xml:space="preserve"> </w:t>
            </w:r>
          </w:p>
        </w:tc>
      </w:tr>
      <w:tr w:rsidR="00566327" w:rsidRPr="00566327" w14:paraId="0B87832D" w14:textId="77777777" w:rsidTr="002559B0">
        <w:tblPrEx>
          <w:tblCellMar>
            <w:top w:w="16" w:type="dxa"/>
            <w:right w:w="115" w:type="dxa"/>
          </w:tblCellMar>
        </w:tblPrEx>
        <w:trPr>
          <w:trHeight w:val="545"/>
        </w:trPr>
        <w:tc>
          <w:tcPr>
            <w:tcW w:w="6941" w:type="dxa"/>
            <w:tcBorders>
              <w:top w:val="single" w:sz="4" w:space="0" w:color="000000"/>
              <w:left w:val="single" w:sz="4" w:space="0" w:color="000000"/>
              <w:bottom w:val="single" w:sz="4" w:space="0" w:color="000000"/>
              <w:right w:val="single" w:sz="4" w:space="0" w:color="000000"/>
            </w:tcBorders>
          </w:tcPr>
          <w:p w14:paraId="06F024C4" w14:textId="71468BE0" w:rsidR="00566327" w:rsidRPr="00566327" w:rsidRDefault="00566327" w:rsidP="00566327">
            <w:pPr>
              <w:spacing w:after="0" w:line="259" w:lineRule="auto"/>
              <w:ind w:left="0" w:firstLine="0"/>
              <w:jc w:val="both"/>
              <w:rPr>
                <w:rFonts w:ascii="Tahoma" w:hAnsi="Tahoma" w:cs="Tahoma"/>
              </w:rPr>
            </w:pPr>
            <w:r w:rsidRPr="00566327">
              <w:rPr>
                <w:rFonts w:ascii="Tahoma" w:hAnsi="Tahoma" w:cs="Tahoma"/>
              </w:rPr>
              <w:t xml:space="preserve">Working knowledge of ICT and administrative purposes </w:t>
            </w:r>
          </w:p>
        </w:tc>
        <w:tc>
          <w:tcPr>
            <w:tcW w:w="1561" w:type="dxa"/>
            <w:tcBorders>
              <w:top w:val="single" w:sz="4" w:space="0" w:color="000000"/>
              <w:left w:val="single" w:sz="4" w:space="0" w:color="000000"/>
              <w:bottom w:val="single" w:sz="4" w:space="0" w:color="000000"/>
              <w:right w:val="single" w:sz="4" w:space="0" w:color="000000"/>
            </w:tcBorders>
          </w:tcPr>
          <w:p w14:paraId="45BF3A16" w14:textId="2444BDBC" w:rsidR="00566327" w:rsidRPr="00566327" w:rsidRDefault="00566327" w:rsidP="00566327">
            <w:pPr>
              <w:spacing w:after="0" w:line="259" w:lineRule="auto"/>
              <w:ind w:left="7" w:firstLine="0"/>
              <w:jc w:val="center"/>
              <w:rPr>
                <w:rFonts w:ascii="Tahoma" w:hAnsi="Tahoma" w:cs="Tahoma"/>
              </w:rPr>
            </w:pPr>
            <w:r w:rsidRPr="00E54578">
              <w:rPr>
                <w:rFonts w:ascii="Tahoma" w:hAnsi="Tahoma" w:cs="Tahoma"/>
              </w:rPr>
              <w:t>×</w:t>
            </w:r>
          </w:p>
        </w:tc>
        <w:tc>
          <w:tcPr>
            <w:tcW w:w="1702" w:type="dxa"/>
            <w:tcBorders>
              <w:top w:val="single" w:sz="4" w:space="0" w:color="000000"/>
              <w:left w:val="single" w:sz="4" w:space="0" w:color="000000"/>
              <w:bottom w:val="single" w:sz="4" w:space="0" w:color="000000"/>
              <w:right w:val="single" w:sz="4" w:space="0" w:color="000000"/>
            </w:tcBorders>
          </w:tcPr>
          <w:p w14:paraId="54243163" w14:textId="77777777" w:rsidR="00566327" w:rsidRPr="00566327" w:rsidRDefault="00566327" w:rsidP="00566327">
            <w:pPr>
              <w:spacing w:after="0" w:line="259" w:lineRule="auto"/>
              <w:ind w:left="0" w:firstLine="0"/>
              <w:jc w:val="both"/>
              <w:rPr>
                <w:rFonts w:ascii="Tahoma" w:hAnsi="Tahoma" w:cs="Tahoma"/>
              </w:rPr>
            </w:pPr>
            <w:r w:rsidRPr="00566327">
              <w:rPr>
                <w:rFonts w:ascii="Tahoma" w:hAnsi="Tahoma" w:cs="Tahoma"/>
              </w:rPr>
              <w:t xml:space="preserve"> </w:t>
            </w:r>
          </w:p>
        </w:tc>
      </w:tr>
      <w:tr w:rsidR="00566327" w:rsidRPr="00566327" w14:paraId="3569FEC4" w14:textId="77777777" w:rsidTr="002559B0">
        <w:tblPrEx>
          <w:tblCellMar>
            <w:top w:w="16" w:type="dxa"/>
            <w:right w:w="115" w:type="dxa"/>
          </w:tblCellMar>
        </w:tblPrEx>
        <w:trPr>
          <w:trHeight w:val="548"/>
        </w:trPr>
        <w:tc>
          <w:tcPr>
            <w:tcW w:w="6941" w:type="dxa"/>
            <w:tcBorders>
              <w:top w:val="single" w:sz="4" w:space="0" w:color="000000"/>
              <w:left w:val="single" w:sz="4" w:space="0" w:color="000000"/>
              <w:bottom w:val="single" w:sz="4" w:space="0" w:color="000000"/>
              <w:right w:val="single" w:sz="4" w:space="0" w:color="000000"/>
            </w:tcBorders>
          </w:tcPr>
          <w:p w14:paraId="2B6CC953" w14:textId="0F059D15" w:rsidR="00566327" w:rsidRPr="00566327" w:rsidRDefault="00566327" w:rsidP="00566327">
            <w:pPr>
              <w:spacing w:after="0" w:line="259" w:lineRule="auto"/>
              <w:ind w:left="0" w:firstLine="0"/>
              <w:jc w:val="both"/>
              <w:rPr>
                <w:rFonts w:ascii="Tahoma" w:hAnsi="Tahoma" w:cs="Tahoma"/>
              </w:rPr>
            </w:pPr>
            <w:r w:rsidRPr="00566327">
              <w:rPr>
                <w:rFonts w:ascii="Tahoma" w:hAnsi="Tahoma" w:cs="Tahoma"/>
              </w:rPr>
              <w:t xml:space="preserve">Ability to cope with the pressures of a demanding position </w:t>
            </w:r>
          </w:p>
        </w:tc>
        <w:tc>
          <w:tcPr>
            <w:tcW w:w="1561" w:type="dxa"/>
            <w:tcBorders>
              <w:top w:val="single" w:sz="4" w:space="0" w:color="000000"/>
              <w:left w:val="single" w:sz="4" w:space="0" w:color="000000"/>
              <w:bottom w:val="single" w:sz="4" w:space="0" w:color="000000"/>
              <w:right w:val="single" w:sz="4" w:space="0" w:color="000000"/>
            </w:tcBorders>
          </w:tcPr>
          <w:p w14:paraId="07743CDD" w14:textId="7C2FAA7D" w:rsidR="00566327" w:rsidRPr="00566327" w:rsidRDefault="00566327" w:rsidP="00566327">
            <w:pPr>
              <w:spacing w:after="0" w:line="259" w:lineRule="auto"/>
              <w:ind w:left="7" w:firstLine="0"/>
              <w:jc w:val="center"/>
              <w:rPr>
                <w:rFonts w:ascii="Tahoma" w:hAnsi="Tahoma" w:cs="Tahoma"/>
              </w:rPr>
            </w:pPr>
            <w:r w:rsidRPr="00E54578">
              <w:rPr>
                <w:rFonts w:ascii="Tahoma" w:hAnsi="Tahoma" w:cs="Tahoma"/>
              </w:rPr>
              <w:t>×</w:t>
            </w:r>
          </w:p>
        </w:tc>
        <w:tc>
          <w:tcPr>
            <w:tcW w:w="1702" w:type="dxa"/>
            <w:tcBorders>
              <w:top w:val="single" w:sz="4" w:space="0" w:color="000000"/>
              <w:left w:val="single" w:sz="4" w:space="0" w:color="000000"/>
              <w:bottom w:val="single" w:sz="4" w:space="0" w:color="000000"/>
              <w:right w:val="single" w:sz="4" w:space="0" w:color="000000"/>
            </w:tcBorders>
          </w:tcPr>
          <w:p w14:paraId="114F973F" w14:textId="77777777" w:rsidR="00566327" w:rsidRPr="00566327" w:rsidRDefault="00566327" w:rsidP="00566327">
            <w:pPr>
              <w:spacing w:after="0" w:line="259" w:lineRule="auto"/>
              <w:ind w:left="0" w:firstLine="0"/>
              <w:jc w:val="both"/>
              <w:rPr>
                <w:rFonts w:ascii="Tahoma" w:hAnsi="Tahoma" w:cs="Tahoma"/>
              </w:rPr>
            </w:pPr>
            <w:r w:rsidRPr="00566327">
              <w:rPr>
                <w:rFonts w:ascii="Tahoma" w:hAnsi="Tahoma" w:cs="Tahoma"/>
              </w:rPr>
              <w:t xml:space="preserve"> </w:t>
            </w:r>
          </w:p>
        </w:tc>
      </w:tr>
      <w:tr w:rsidR="00566327" w:rsidRPr="00566327" w14:paraId="130992EE" w14:textId="77777777" w:rsidTr="002559B0">
        <w:tblPrEx>
          <w:tblCellMar>
            <w:top w:w="16" w:type="dxa"/>
            <w:right w:w="115" w:type="dxa"/>
          </w:tblCellMar>
        </w:tblPrEx>
        <w:trPr>
          <w:trHeight w:val="816"/>
        </w:trPr>
        <w:tc>
          <w:tcPr>
            <w:tcW w:w="6941" w:type="dxa"/>
            <w:tcBorders>
              <w:top w:val="single" w:sz="4" w:space="0" w:color="000000"/>
              <w:left w:val="single" w:sz="4" w:space="0" w:color="000000"/>
              <w:bottom w:val="single" w:sz="4" w:space="0" w:color="000000"/>
              <w:right w:val="single" w:sz="4" w:space="0" w:color="000000"/>
            </w:tcBorders>
          </w:tcPr>
          <w:p w14:paraId="6CC566C4" w14:textId="598FCF21" w:rsidR="00566327" w:rsidRPr="00566327" w:rsidRDefault="00566327" w:rsidP="00566327">
            <w:pPr>
              <w:spacing w:after="0" w:line="239" w:lineRule="auto"/>
              <w:ind w:left="0" w:firstLine="0"/>
              <w:jc w:val="both"/>
              <w:rPr>
                <w:rFonts w:ascii="Tahoma" w:hAnsi="Tahoma" w:cs="Tahoma"/>
              </w:rPr>
            </w:pPr>
            <w:r w:rsidRPr="00566327">
              <w:rPr>
                <w:rFonts w:ascii="Tahoma" w:hAnsi="Tahoma" w:cs="Tahoma"/>
              </w:rPr>
              <w:t xml:space="preserve">Commitment to providing an effective learning environment appropriate to the need and abilities of all children </w:t>
            </w:r>
          </w:p>
        </w:tc>
        <w:tc>
          <w:tcPr>
            <w:tcW w:w="1561" w:type="dxa"/>
            <w:tcBorders>
              <w:top w:val="single" w:sz="4" w:space="0" w:color="000000"/>
              <w:left w:val="single" w:sz="4" w:space="0" w:color="000000"/>
              <w:bottom w:val="single" w:sz="4" w:space="0" w:color="000000"/>
              <w:right w:val="single" w:sz="4" w:space="0" w:color="000000"/>
            </w:tcBorders>
          </w:tcPr>
          <w:p w14:paraId="6C045ECB" w14:textId="4BAC6B68" w:rsidR="00566327" w:rsidRPr="00566327" w:rsidRDefault="00566327" w:rsidP="00566327">
            <w:pPr>
              <w:spacing w:after="0" w:line="259" w:lineRule="auto"/>
              <w:ind w:left="7" w:firstLine="0"/>
              <w:jc w:val="center"/>
              <w:rPr>
                <w:rFonts w:ascii="Tahoma" w:hAnsi="Tahoma" w:cs="Tahoma"/>
              </w:rPr>
            </w:pPr>
            <w:r w:rsidRPr="00E54578">
              <w:rPr>
                <w:rFonts w:ascii="Tahoma" w:hAnsi="Tahoma" w:cs="Tahoma"/>
              </w:rPr>
              <w:t>×</w:t>
            </w:r>
          </w:p>
        </w:tc>
        <w:tc>
          <w:tcPr>
            <w:tcW w:w="1702" w:type="dxa"/>
            <w:tcBorders>
              <w:top w:val="single" w:sz="4" w:space="0" w:color="000000"/>
              <w:left w:val="single" w:sz="4" w:space="0" w:color="000000"/>
              <w:bottom w:val="single" w:sz="4" w:space="0" w:color="000000"/>
              <w:right w:val="single" w:sz="4" w:space="0" w:color="000000"/>
            </w:tcBorders>
          </w:tcPr>
          <w:p w14:paraId="7EB579AB" w14:textId="77777777" w:rsidR="00566327" w:rsidRPr="00566327" w:rsidRDefault="00566327" w:rsidP="00566327">
            <w:pPr>
              <w:spacing w:after="0" w:line="259" w:lineRule="auto"/>
              <w:ind w:left="0" w:firstLine="0"/>
              <w:jc w:val="both"/>
              <w:rPr>
                <w:rFonts w:ascii="Tahoma" w:hAnsi="Tahoma" w:cs="Tahoma"/>
              </w:rPr>
            </w:pPr>
            <w:r w:rsidRPr="00566327">
              <w:rPr>
                <w:rFonts w:ascii="Tahoma" w:hAnsi="Tahoma" w:cs="Tahoma"/>
              </w:rPr>
              <w:t xml:space="preserve"> </w:t>
            </w:r>
          </w:p>
        </w:tc>
      </w:tr>
      <w:tr w:rsidR="00566327" w:rsidRPr="00566327" w14:paraId="5152C098" w14:textId="77777777" w:rsidTr="002559B0">
        <w:tblPrEx>
          <w:tblCellMar>
            <w:top w:w="16" w:type="dxa"/>
            <w:right w:w="115" w:type="dxa"/>
          </w:tblCellMar>
        </w:tblPrEx>
        <w:trPr>
          <w:trHeight w:val="816"/>
        </w:trPr>
        <w:tc>
          <w:tcPr>
            <w:tcW w:w="6941" w:type="dxa"/>
            <w:tcBorders>
              <w:top w:val="single" w:sz="4" w:space="0" w:color="000000"/>
              <w:left w:val="single" w:sz="4" w:space="0" w:color="000000"/>
              <w:bottom w:val="single" w:sz="4" w:space="0" w:color="000000"/>
              <w:right w:val="single" w:sz="4" w:space="0" w:color="000000"/>
            </w:tcBorders>
          </w:tcPr>
          <w:p w14:paraId="71566709" w14:textId="77777777" w:rsidR="00566327" w:rsidRPr="00566327" w:rsidRDefault="00566327" w:rsidP="00566327">
            <w:pPr>
              <w:spacing w:after="0" w:line="259" w:lineRule="auto"/>
              <w:ind w:left="0" w:firstLine="0"/>
              <w:jc w:val="both"/>
              <w:rPr>
                <w:rFonts w:ascii="Tahoma" w:hAnsi="Tahoma" w:cs="Tahoma"/>
              </w:rPr>
            </w:pPr>
            <w:r w:rsidRPr="00566327">
              <w:rPr>
                <w:rFonts w:ascii="Tahoma" w:hAnsi="Tahoma" w:cs="Tahoma"/>
              </w:rPr>
              <w:t xml:space="preserve">Commitment to the development and maintenance of positive partnerships between the homes, carers and the community, therapists and social services   </w:t>
            </w:r>
          </w:p>
        </w:tc>
        <w:tc>
          <w:tcPr>
            <w:tcW w:w="1561" w:type="dxa"/>
            <w:tcBorders>
              <w:top w:val="single" w:sz="4" w:space="0" w:color="000000"/>
              <w:left w:val="single" w:sz="4" w:space="0" w:color="000000"/>
              <w:bottom w:val="single" w:sz="4" w:space="0" w:color="000000"/>
              <w:right w:val="single" w:sz="4" w:space="0" w:color="000000"/>
            </w:tcBorders>
          </w:tcPr>
          <w:p w14:paraId="1ABBB56A" w14:textId="30A14122" w:rsidR="00566327" w:rsidRPr="00566327" w:rsidRDefault="00566327" w:rsidP="00566327">
            <w:pPr>
              <w:spacing w:after="0" w:line="259" w:lineRule="auto"/>
              <w:ind w:left="7" w:firstLine="0"/>
              <w:jc w:val="center"/>
              <w:rPr>
                <w:rFonts w:ascii="Tahoma" w:hAnsi="Tahoma" w:cs="Tahoma"/>
              </w:rPr>
            </w:pPr>
            <w:r w:rsidRPr="00E54578">
              <w:rPr>
                <w:rFonts w:ascii="Tahoma" w:hAnsi="Tahoma" w:cs="Tahoma"/>
              </w:rPr>
              <w:t>×</w:t>
            </w:r>
          </w:p>
        </w:tc>
        <w:tc>
          <w:tcPr>
            <w:tcW w:w="1702" w:type="dxa"/>
            <w:tcBorders>
              <w:top w:val="single" w:sz="4" w:space="0" w:color="000000"/>
              <w:left w:val="single" w:sz="4" w:space="0" w:color="000000"/>
              <w:bottom w:val="single" w:sz="4" w:space="0" w:color="000000"/>
              <w:right w:val="single" w:sz="4" w:space="0" w:color="000000"/>
            </w:tcBorders>
          </w:tcPr>
          <w:p w14:paraId="2E2B61C6" w14:textId="77777777" w:rsidR="00566327" w:rsidRPr="00566327" w:rsidRDefault="00566327" w:rsidP="00566327">
            <w:pPr>
              <w:spacing w:after="0" w:line="259" w:lineRule="auto"/>
              <w:ind w:left="0" w:firstLine="0"/>
              <w:jc w:val="both"/>
              <w:rPr>
                <w:rFonts w:ascii="Tahoma" w:hAnsi="Tahoma" w:cs="Tahoma"/>
              </w:rPr>
            </w:pPr>
            <w:r w:rsidRPr="00566327">
              <w:rPr>
                <w:rFonts w:ascii="Tahoma" w:hAnsi="Tahoma" w:cs="Tahoma"/>
              </w:rPr>
              <w:t xml:space="preserve"> </w:t>
            </w:r>
          </w:p>
        </w:tc>
      </w:tr>
      <w:tr w:rsidR="00532DB2" w:rsidRPr="00566327" w14:paraId="442A2EE7" w14:textId="77777777" w:rsidTr="002559B0">
        <w:tblPrEx>
          <w:tblCellMar>
            <w:top w:w="16" w:type="dxa"/>
            <w:right w:w="115" w:type="dxa"/>
          </w:tblCellMar>
        </w:tblPrEx>
        <w:trPr>
          <w:trHeight w:val="547"/>
        </w:trPr>
        <w:tc>
          <w:tcPr>
            <w:tcW w:w="6941" w:type="dxa"/>
            <w:tcBorders>
              <w:top w:val="single" w:sz="4" w:space="0" w:color="000000"/>
              <w:left w:val="single" w:sz="4" w:space="0" w:color="000000"/>
              <w:bottom w:val="single" w:sz="4" w:space="0" w:color="000000"/>
              <w:right w:val="single" w:sz="4" w:space="0" w:color="000000"/>
            </w:tcBorders>
          </w:tcPr>
          <w:p w14:paraId="6EB374FC" w14:textId="77777777" w:rsidR="00532DB2" w:rsidRPr="00566327" w:rsidRDefault="00342BBC" w:rsidP="00566327">
            <w:pPr>
              <w:spacing w:after="0" w:line="259" w:lineRule="auto"/>
              <w:ind w:left="0" w:firstLine="0"/>
              <w:jc w:val="both"/>
              <w:rPr>
                <w:rFonts w:ascii="Tahoma" w:hAnsi="Tahoma" w:cs="Tahoma"/>
              </w:rPr>
            </w:pPr>
            <w:r w:rsidRPr="00566327">
              <w:rPr>
                <w:rFonts w:ascii="Tahoma" w:hAnsi="Tahoma" w:cs="Tahoma"/>
              </w:rPr>
              <w:t xml:space="preserve">Recent participation in professional development activities and willingness to undertake other training </w:t>
            </w:r>
          </w:p>
        </w:tc>
        <w:tc>
          <w:tcPr>
            <w:tcW w:w="1561" w:type="dxa"/>
            <w:tcBorders>
              <w:top w:val="single" w:sz="4" w:space="0" w:color="000000"/>
              <w:left w:val="single" w:sz="4" w:space="0" w:color="000000"/>
              <w:bottom w:val="single" w:sz="4" w:space="0" w:color="000000"/>
              <w:right w:val="single" w:sz="4" w:space="0" w:color="000000"/>
            </w:tcBorders>
          </w:tcPr>
          <w:p w14:paraId="759BEBB8" w14:textId="77777777" w:rsidR="00532DB2" w:rsidRPr="00566327" w:rsidRDefault="00342BBC" w:rsidP="00566327">
            <w:pPr>
              <w:spacing w:after="0" w:line="259" w:lineRule="auto"/>
              <w:ind w:left="61" w:firstLine="0"/>
              <w:jc w:val="both"/>
              <w:rPr>
                <w:rFonts w:ascii="Tahoma" w:hAnsi="Tahoma" w:cs="Tahoma"/>
              </w:rPr>
            </w:pPr>
            <w:r w:rsidRPr="00566327">
              <w:rPr>
                <w:rFonts w:ascii="Tahoma" w:hAnsi="Tahoma" w:cs="Tahoma"/>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79AEDB90" w14:textId="3E249835" w:rsidR="00532DB2" w:rsidRPr="00566327" w:rsidRDefault="00566327" w:rsidP="00566327">
            <w:pPr>
              <w:spacing w:after="0" w:line="259" w:lineRule="auto"/>
              <w:ind w:left="5" w:firstLine="0"/>
              <w:jc w:val="center"/>
              <w:rPr>
                <w:rFonts w:ascii="Tahoma" w:hAnsi="Tahoma" w:cs="Tahoma"/>
              </w:rPr>
            </w:pPr>
            <w:r>
              <w:rPr>
                <w:rFonts w:ascii="Tahoma" w:hAnsi="Tahoma" w:cs="Tahoma"/>
              </w:rPr>
              <w:t>×</w:t>
            </w:r>
          </w:p>
        </w:tc>
      </w:tr>
    </w:tbl>
    <w:p w14:paraId="21563D0B" w14:textId="77777777" w:rsidR="00532DB2" w:rsidRPr="00566327" w:rsidRDefault="00342BBC" w:rsidP="00566327">
      <w:pPr>
        <w:spacing w:after="0" w:line="259" w:lineRule="auto"/>
        <w:ind w:left="0" w:firstLine="0"/>
        <w:jc w:val="both"/>
        <w:rPr>
          <w:rFonts w:ascii="Tahoma" w:hAnsi="Tahoma" w:cs="Tahoma"/>
        </w:rPr>
      </w:pPr>
      <w:r w:rsidRPr="00566327">
        <w:rPr>
          <w:rFonts w:ascii="Tahoma" w:hAnsi="Tahoma" w:cs="Tahoma"/>
        </w:rPr>
        <w:t xml:space="preserve"> </w:t>
      </w:r>
    </w:p>
    <w:p w14:paraId="0470A2C5" w14:textId="7D78C9F8" w:rsidR="00532DB2" w:rsidRPr="00566327" w:rsidRDefault="00342BBC" w:rsidP="00566327">
      <w:pPr>
        <w:spacing w:after="120"/>
        <w:ind w:right="43"/>
        <w:jc w:val="both"/>
        <w:rPr>
          <w:rFonts w:ascii="Tahoma" w:hAnsi="Tahoma" w:cs="Tahoma"/>
        </w:rPr>
      </w:pPr>
      <w:r w:rsidRPr="00566327">
        <w:rPr>
          <w:rFonts w:ascii="Tahoma" w:hAnsi="Tahoma" w:cs="Tahoma"/>
        </w:rPr>
        <w:lastRenderedPageBreak/>
        <w:t xml:space="preserve">The successful candidate will be a confident individual with excellent communication skills and a </w:t>
      </w:r>
      <w:r w:rsidR="004924DB" w:rsidRPr="00566327">
        <w:rPr>
          <w:rFonts w:ascii="Tahoma" w:hAnsi="Tahoma" w:cs="Tahoma"/>
        </w:rPr>
        <w:t xml:space="preserve">sense of </w:t>
      </w:r>
      <w:r w:rsidR="00566327" w:rsidRPr="00566327">
        <w:rPr>
          <w:rFonts w:ascii="Tahoma" w:hAnsi="Tahoma" w:cs="Tahoma"/>
        </w:rPr>
        <w:t>fun;</w:t>
      </w:r>
      <w:r w:rsidRPr="00566327">
        <w:rPr>
          <w:rFonts w:ascii="Tahoma" w:hAnsi="Tahoma" w:cs="Tahoma"/>
        </w:rPr>
        <w:t xml:space="preserve"> resilience is also essential. </w:t>
      </w:r>
    </w:p>
    <w:p w14:paraId="405199C1" w14:textId="599057A7" w:rsidR="00532DB2" w:rsidRPr="00566327" w:rsidRDefault="004924DB" w:rsidP="00566327">
      <w:pPr>
        <w:spacing w:after="120" w:line="259" w:lineRule="auto"/>
        <w:ind w:left="0" w:firstLine="0"/>
        <w:jc w:val="both"/>
        <w:rPr>
          <w:rFonts w:ascii="Tahoma" w:hAnsi="Tahoma" w:cs="Tahoma"/>
        </w:rPr>
      </w:pPr>
      <w:r w:rsidRPr="00566327">
        <w:rPr>
          <w:rFonts w:ascii="Tahoma" w:hAnsi="Tahoma" w:cs="Tahoma"/>
        </w:rPr>
        <w:t xml:space="preserve">The successful candidate </w:t>
      </w:r>
      <w:r w:rsidR="00342BBC" w:rsidRPr="00566327">
        <w:rPr>
          <w:rFonts w:ascii="Tahoma" w:hAnsi="Tahoma" w:cs="Tahoma"/>
        </w:rPr>
        <w:t xml:space="preserve">is committed to child protection and promoting the welfare of young people. We expect all staff to share the same passion and commitment as our mission statement reiterates – supporting the potential to achieve. </w:t>
      </w:r>
    </w:p>
    <w:p w14:paraId="17DAF6DE" w14:textId="1DE91B4B" w:rsidR="005A6167" w:rsidRDefault="00342BBC" w:rsidP="00566327">
      <w:pPr>
        <w:spacing w:after="120" w:line="259" w:lineRule="auto"/>
        <w:ind w:left="0" w:firstLine="0"/>
        <w:jc w:val="both"/>
        <w:rPr>
          <w:rFonts w:ascii="Tahoma" w:hAnsi="Tahoma" w:cs="Tahoma"/>
        </w:rPr>
      </w:pPr>
      <w:r w:rsidRPr="00566327">
        <w:rPr>
          <w:rFonts w:ascii="Tahoma" w:hAnsi="Tahoma" w:cs="Tahoma"/>
        </w:rPr>
        <w:t xml:space="preserve">This post is subject to an Enhanced Disclosure check (DBS) under the Rehabilitation of Offenders Acts 1974. Further details regarding this check are available from </w:t>
      </w:r>
      <w:hyperlink r:id="rId11">
        <w:r w:rsidRPr="00566327">
          <w:rPr>
            <w:rFonts w:ascii="Tahoma" w:hAnsi="Tahoma" w:cs="Tahoma"/>
          </w:rPr>
          <w:t>www.disclosures.co.uk</w:t>
        </w:r>
      </w:hyperlink>
      <w:hyperlink r:id="rId12">
        <w:r w:rsidRPr="00566327">
          <w:rPr>
            <w:rFonts w:ascii="Tahoma" w:hAnsi="Tahoma" w:cs="Tahoma"/>
          </w:rPr>
          <w:t xml:space="preserve"> </w:t>
        </w:r>
      </w:hyperlink>
    </w:p>
    <w:p w14:paraId="3C195ABD" w14:textId="1C003347" w:rsidR="00566327" w:rsidRPr="00566327" w:rsidRDefault="00566327" w:rsidP="00566327">
      <w:pPr>
        <w:spacing w:after="120" w:line="259" w:lineRule="auto"/>
        <w:ind w:left="0" w:firstLine="0"/>
        <w:jc w:val="both"/>
        <w:rPr>
          <w:rFonts w:ascii="Tahoma" w:hAnsi="Tahoma" w:cs="Tahoma"/>
        </w:rPr>
      </w:pPr>
      <w:r>
        <w:rPr>
          <w:rFonts w:ascii="Tahoma" w:hAnsi="Tahoma" w:cs="Tahoma"/>
        </w:rPr>
        <w:t xml:space="preserve">Newton Wood Barn will only accept fully completed application forms. </w:t>
      </w:r>
    </w:p>
    <w:p w14:paraId="719E98A1" w14:textId="502789B6" w:rsidR="00532DB2" w:rsidRPr="00566327" w:rsidRDefault="00342BBC" w:rsidP="00566327">
      <w:pPr>
        <w:spacing w:after="120" w:line="249" w:lineRule="auto"/>
        <w:ind w:left="-5"/>
        <w:jc w:val="both"/>
        <w:rPr>
          <w:rFonts w:ascii="Tahoma" w:hAnsi="Tahoma" w:cs="Tahoma"/>
        </w:rPr>
      </w:pPr>
      <w:r w:rsidRPr="00566327">
        <w:rPr>
          <w:rFonts w:ascii="Tahoma" w:hAnsi="Tahoma" w:cs="Tahoma"/>
          <w:b/>
        </w:rPr>
        <w:t>It should be noted that the above list of principal duties is not necessarily a complete statement of the final duties of the post.  It is intended to give an overall view of the position and should be taken as guidance only</w:t>
      </w:r>
      <w:r w:rsidR="00047EE3" w:rsidRPr="00566327">
        <w:rPr>
          <w:rFonts w:ascii="Tahoma" w:hAnsi="Tahoma" w:cs="Tahoma"/>
          <w:b/>
        </w:rPr>
        <w:t>.</w:t>
      </w:r>
      <w:r w:rsidRPr="00566327">
        <w:rPr>
          <w:rFonts w:ascii="Tahoma" w:hAnsi="Tahoma" w:cs="Tahoma"/>
          <w:b/>
        </w:rPr>
        <w:t xml:space="preserve"> </w:t>
      </w:r>
    </w:p>
    <w:p w14:paraId="6C525A30" w14:textId="142F3051" w:rsidR="00532DB2" w:rsidRPr="00566327" w:rsidRDefault="00532DB2" w:rsidP="00566327">
      <w:pPr>
        <w:spacing w:after="0" w:line="259" w:lineRule="auto"/>
        <w:ind w:left="0" w:firstLine="0"/>
        <w:jc w:val="both"/>
        <w:rPr>
          <w:rFonts w:ascii="Tahoma" w:hAnsi="Tahoma" w:cs="Tahoma"/>
        </w:rPr>
      </w:pPr>
    </w:p>
    <w:sectPr w:rsidR="00532DB2" w:rsidRPr="00566327" w:rsidSect="005A6167">
      <w:headerReference w:type="default" r:id="rId13"/>
      <w:footerReference w:type="default" r:id="rId14"/>
      <w:headerReference w:type="first" r:id="rId15"/>
      <w:pgSz w:w="12240" w:h="15840"/>
      <w:pgMar w:top="2876" w:right="1388" w:bottom="1482"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E5C8D" w14:textId="77777777" w:rsidR="00080260" w:rsidRDefault="00080260">
      <w:pPr>
        <w:spacing w:after="0" w:line="240" w:lineRule="auto"/>
      </w:pPr>
      <w:r>
        <w:separator/>
      </w:r>
    </w:p>
  </w:endnote>
  <w:endnote w:type="continuationSeparator" w:id="0">
    <w:p w14:paraId="027E8CC3" w14:textId="77777777" w:rsidR="00080260" w:rsidRDefault="00080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892977"/>
      <w:docPartObj>
        <w:docPartGallery w:val="Page Numbers (Bottom of Page)"/>
        <w:docPartUnique/>
      </w:docPartObj>
    </w:sdtPr>
    <w:sdtEndPr>
      <w:rPr>
        <w:noProof/>
      </w:rPr>
    </w:sdtEndPr>
    <w:sdtContent>
      <w:p w14:paraId="775EBCBC" w14:textId="57D66870" w:rsidR="001A402B" w:rsidRDefault="001A402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65E97D" w14:textId="77777777" w:rsidR="005A6167" w:rsidRDefault="005A6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37B9E" w14:textId="77777777" w:rsidR="00080260" w:rsidRDefault="00080260">
      <w:pPr>
        <w:spacing w:after="0" w:line="240" w:lineRule="auto"/>
      </w:pPr>
      <w:r>
        <w:separator/>
      </w:r>
    </w:p>
  </w:footnote>
  <w:footnote w:type="continuationSeparator" w:id="0">
    <w:p w14:paraId="22B420F4" w14:textId="77777777" w:rsidR="00080260" w:rsidRDefault="00080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4339E" w14:textId="77777777" w:rsidR="003A2B4C" w:rsidRPr="00CA7B83" w:rsidRDefault="003A2B4C" w:rsidP="003A2B4C">
    <w:pPr>
      <w:shd w:val="clear" w:color="auto" w:fill="FFFFFF" w:themeFill="background1"/>
      <w:jc w:val="right"/>
    </w:pPr>
    <w:r w:rsidRPr="00CA7B83">
      <w:rPr>
        <w:noProof/>
      </w:rPr>
      <w:drawing>
        <wp:inline distT="0" distB="0" distL="0" distR="0" wp14:anchorId="012211EE" wp14:editId="234A7962">
          <wp:extent cx="933450" cy="956310"/>
          <wp:effectExtent l="0" t="0" r="0" b="0"/>
          <wp:docPr id="44533472"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780280" name="Picture 1" descr="A black and white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17750"/>
                  <a:stretch/>
                </pic:blipFill>
                <pic:spPr bwMode="auto">
                  <a:xfrm>
                    <a:off x="0" y="0"/>
                    <a:ext cx="941964" cy="965033"/>
                  </a:xfrm>
                  <a:prstGeom prst="rect">
                    <a:avLst/>
                  </a:prstGeom>
                  <a:noFill/>
                  <a:ln>
                    <a:noFill/>
                  </a:ln>
                  <a:extLst>
                    <a:ext uri="{53640926-AAD7-44D8-BBD7-CCE9431645EC}">
                      <a14:shadowObscured xmlns:a14="http://schemas.microsoft.com/office/drawing/2010/main"/>
                    </a:ext>
                  </a:extLst>
                </pic:spPr>
              </pic:pic>
            </a:graphicData>
          </a:graphic>
        </wp:inline>
      </w:drawing>
    </w:r>
  </w:p>
  <w:p w14:paraId="3F9CE5A0" w14:textId="77777777" w:rsidR="003A2B4C" w:rsidRPr="002C3C17" w:rsidRDefault="003A2B4C" w:rsidP="003A2B4C">
    <w:pPr>
      <w:pStyle w:val="Header"/>
      <w:shd w:val="clear" w:color="auto" w:fill="C5E0B3" w:themeFill="accent6" w:themeFillTint="66"/>
      <w:jc w:val="right"/>
      <w:rPr>
        <w:rFonts w:ascii="Franklin Gothic Heavy" w:hAnsi="Franklin Gothic Heavy"/>
        <w:sz w:val="24"/>
        <w:szCs w:val="24"/>
      </w:rPr>
    </w:pPr>
    <w:r w:rsidRPr="006859CF">
      <w:rPr>
        <w:rFonts w:ascii="Franklin Gothic Heavy" w:hAnsi="Franklin Gothic Heavy"/>
        <w:sz w:val="24"/>
        <w:szCs w:val="24"/>
      </w:rPr>
      <w:t>Newton Wood Barn Alternative Provision</w:t>
    </w:r>
  </w:p>
  <w:p w14:paraId="4DABD5C4" w14:textId="3490323E" w:rsidR="004924DB" w:rsidRPr="003A2B4C" w:rsidRDefault="004924DB" w:rsidP="003A2B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B97C8" w14:textId="77777777" w:rsidR="003A2B4C" w:rsidRPr="00CA7B83" w:rsidRDefault="003A2B4C" w:rsidP="003A2B4C">
    <w:pPr>
      <w:shd w:val="clear" w:color="auto" w:fill="FFFFFF" w:themeFill="background1"/>
      <w:jc w:val="right"/>
    </w:pPr>
    <w:r w:rsidRPr="00CA7B83">
      <w:rPr>
        <w:noProof/>
      </w:rPr>
      <w:drawing>
        <wp:inline distT="0" distB="0" distL="0" distR="0" wp14:anchorId="75EFCCAC" wp14:editId="02CDC13E">
          <wp:extent cx="933450" cy="956310"/>
          <wp:effectExtent l="0" t="0" r="0" b="0"/>
          <wp:docPr id="1554593142"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277126" name="Picture 1" descr="A black and white logo&#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r="17750"/>
                  <a:stretch/>
                </pic:blipFill>
                <pic:spPr bwMode="auto">
                  <a:xfrm>
                    <a:off x="0" y="0"/>
                    <a:ext cx="941964" cy="965033"/>
                  </a:xfrm>
                  <a:prstGeom prst="rect">
                    <a:avLst/>
                  </a:prstGeom>
                  <a:noFill/>
                  <a:ln>
                    <a:noFill/>
                  </a:ln>
                  <a:extLst>
                    <a:ext uri="{53640926-AAD7-44D8-BBD7-CCE9431645EC}">
                      <a14:shadowObscured xmlns:a14="http://schemas.microsoft.com/office/drawing/2010/main"/>
                    </a:ext>
                  </a:extLst>
                </pic:spPr>
              </pic:pic>
            </a:graphicData>
          </a:graphic>
        </wp:inline>
      </w:drawing>
    </w:r>
  </w:p>
  <w:p w14:paraId="198A9E83" w14:textId="77777777" w:rsidR="003A2B4C" w:rsidRPr="002C3C17" w:rsidRDefault="003A2B4C" w:rsidP="003A2B4C">
    <w:pPr>
      <w:pStyle w:val="Header"/>
      <w:shd w:val="clear" w:color="auto" w:fill="C5E0B3" w:themeFill="accent6" w:themeFillTint="66"/>
      <w:jc w:val="right"/>
      <w:rPr>
        <w:rFonts w:ascii="Franklin Gothic Heavy" w:hAnsi="Franklin Gothic Heavy"/>
        <w:sz w:val="24"/>
        <w:szCs w:val="24"/>
      </w:rPr>
    </w:pPr>
    <w:r w:rsidRPr="006859CF">
      <w:rPr>
        <w:rFonts w:ascii="Franklin Gothic Heavy" w:hAnsi="Franklin Gothic Heavy"/>
        <w:sz w:val="24"/>
        <w:szCs w:val="24"/>
      </w:rPr>
      <w:t>Newton Wood Barn Alternative Provision</w:t>
    </w:r>
  </w:p>
  <w:p w14:paraId="1D6F456C" w14:textId="73194DD3" w:rsidR="00532DB2" w:rsidRPr="003A2B4C" w:rsidRDefault="00532DB2" w:rsidP="003A2B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D0DF9"/>
    <w:multiLevelType w:val="hybridMultilevel"/>
    <w:tmpl w:val="5A2E00E6"/>
    <w:lvl w:ilvl="0" w:tplc="F4F2B190">
      <w:start w:val="1"/>
      <w:numFmt w:val="bullet"/>
      <w:lvlText w:val="•"/>
      <w:lvlJc w:val="left"/>
      <w:pPr>
        <w:ind w:left="5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94472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404FA12">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C020C0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48FD4A">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792F088">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CF01F52">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90E2F2">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467C0A">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3077BC"/>
    <w:multiLevelType w:val="hybridMultilevel"/>
    <w:tmpl w:val="7CA40D62"/>
    <w:lvl w:ilvl="0" w:tplc="B420A1E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64629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9C4EB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E462C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08B58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396604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3529AF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40555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FA84CC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E8D2CA5"/>
    <w:multiLevelType w:val="hybridMultilevel"/>
    <w:tmpl w:val="FDDC95DE"/>
    <w:lvl w:ilvl="0" w:tplc="D97620B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B23D8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A4223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62041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DA04B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06BCE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D434A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14641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C48614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C6D6C80"/>
    <w:multiLevelType w:val="hybridMultilevel"/>
    <w:tmpl w:val="68B8B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7030809">
    <w:abstractNumId w:val="1"/>
  </w:num>
  <w:num w:numId="2" w16cid:durableId="1849127670">
    <w:abstractNumId w:val="2"/>
  </w:num>
  <w:num w:numId="3" w16cid:durableId="907960881">
    <w:abstractNumId w:val="0"/>
  </w:num>
  <w:num w:numId="4" w16cid:durableId="2746744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DB2"/>
    <w:rsid w:val="0002445A"/>
    <w:rsid w:val="000363F7"/>
    <w:rsid w:val="00047EE3"/>
    <w:rsid w:val="00080260"/>
    <w:rsid w:val="000A26D4"/>
    <w:rsid w:val="000D0A77"/>
    <w:rsid w:val="000D3811"/>
    <w:rsid w:val="00122D66"/>
    <w:rsid w:val="00145109"/>
    <w:rsid w:val="00153322"/>
    <w:rsid w:val="00185913"/>
    <w:rsid w:val="00197503"/>
    <w:rsid w:val="001A33EF"/>
    <w:rsid w:val="001A402B"/>
    <w:rsid w:val="001C25BD"/>
    <w:rsid w:val="001C2C2D"/>
    <w:rsid w:val="001E645C"/>
    <w:rsid w:val="001F5F4F"/>
    <w:rsid w:val="002559B0"/>
    <w:rsid w:val="00267917"/>
    <w:rsid w:val="00287688"/>
    <w:rsid w:val="002A5E9B"/>
    <w:rsid w:val="002F4C20"/>
    <w:rsid w:val="00334761"/>
    <w:rsid w:val="00342BBC"/>
    <w:rsid w:val="003A2B4C"/>
    <w:rsid w:val="003B217C"/>
    <w:rsid w:val="003C324E"/>
    <w:rsid w:val="003D146D"/>
    <w:rsid w:val="003E1237"/>
    <w:rsid w:val="00447D98"/>
    <w:rsid w:val="0047320B"/>
    <w:rsid w:val="00487EE2"/>
    <w:rsid w:val="004924DB"/>
    <w:rsid w:val="004978E8"/>
    <w:rsid w:val="004B00B6"/>
    <w:rsid w:val="00532DB2"/>
    <w:rsid w:val="00543A58"/>
    <w:rsid w:val="00566327"/>
    <w:rsid w:val="005A6167"/>
    <w:rsid w:val="00605C57"/>
    <w:rsid w:val="006A1FA5"/>
    <w:rsid w:val="006A2C69"/>
    <w:rsid w:val="006C0858"/>
    <w:rsid w:val="00792904"/>
    <w:rsid w:val="00802129"/>
    <w:rsid w:val="008079B6"/>
    <w:rsid w:val="008206B2"/>
    <w:rsid w:val="00850B1B"/>
    <w:rsid w:val="00884D66"/>
    <w:rsid w:val="008B058B"/>
    <w:rsid w:val="00950FD0"/>
    <w:rsid w:val="00960107"/>
    <w:rsid w:val="00960590"/>
    <w:rsid w:val="00A3374E"/>
    <w:rsid w:val="00A72396"/>
    <w:rsid w:val="00A85859"/>
    <w:rsid w:val="00B84F42"/>
    <w:rsid w:val="00C74EDF"/>
    <w:rsid w:val="00CA3FD7"/>
    <w:rsid w:val="00D56693"/>
    <w:rsid w:val="00D97C44"/>
    <w:rsid w:val="00E048EE"/>
    <w:rsid w:val="00E211B2"/>
    <w:rsid w:val="00E559CA"/>
    <w:rsid w:val="00E84D39"/>
    <w:rsid w:val="00EB0DC3"/>
    <w:rsid w:val="00F10B56"/>
    <w:rsid w:val="00F33C2B"/>
    <w:rsid w:val="00F515BC"/>
    <w:rsid w:val="00F54282"/>
    <w:rsid w:val="00FB609D"/>
    <w:rsid w:val="4C278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6499C"/>
  <w15:docId w15:val="{0AF4E9D6-1318-4E15-9385-474955DB1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1" w:line="24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2" w:hanging="10"/>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E211B2"/>
    <w:pPr>
      <w:spacing w:after="0" w:line="240" w:lineRule="auto"/>
      <w:ind w:left="10" w:hanging="10"/>
    </w:pPr>
    <w:rPr>
      <w:rFonts w:ascii="Calibri" w:eastAsia="Calibri" w:hAnsi="Calibri" w:cs="Calibri"/>
      <w:color w:val="000000"/>
    </w:rPr>
  </w:style>
  <w:style w:type="paragraph" w:styleId="Footer">
    <w:name w:val="footer"/>
    <w:basedOn w:val="Normal"/>
    <w:link w:val="FooterChar"/>
    <w:uiPriority w:val="99"/>
    <w:unhideWhenUsed/>
    <w:rsid w:val="000363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63F7"/>
    <w:rPr>
      <w:rFonts w:ascii="Calibri" w:eastAsia="Calibri" w:hAnsi="Calibri" w:cs="Calibri"/>
      <w:color w:val="000000"/>
    </w:rPr>
  </w:style>
  <w:style w:type="paragraph" w:styleId="Header">
    <w:name w:val="header"/>
    <w:basedOn w:val="Normal"/>
    <w:link w:val="HeaderChar"/>
    <w:uiPriority w:val="99"/>
    <w:unhideWhenUsed/>
    <w:rsid w:val="004924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24DB"/>
    <w:rPr>
      <w:rFonts w:ascii="Calibri" w:eastAsia="Calibri" w:hAnsi="Calibri" w:cs="Calibri"/>
      <w:color w:val="000000"/>
    </w:rPr>
  </w:style>
  <w:style w:type="paragraph" w:customStyle="1" w:styleId="Heading1A">
    <w:name w:val="Heading 1A"/>
    <w:basedOn w:val="Heading1"/>
    <w:link w:val="Heading1AChar"/>
    <w:qFormat/>
    <w:rsid w:val="00D97C44"/>
    <w:pPr>
      <w:spacing w:before="120" w:after="240" w:line="240" w:lineRule="auto"/>
      <w:ind w:left="-3"/>
    </w:pPr>
    <w:rPr>
      <w:rFonts w:ascii="Franklin Gothic Book" w:hAnsi="Franklin Gothic Book"/>
      <w:color w:val="auto"/>
      <w:sz w:val="22"/>
    </w:rPr>
  </w:style>
  <w:style w:type="character" w:customStyle="1" w:styleId="Heading1AChar">
    <w:name w:val="Heading 1A Char"/>
    <w:basedOn w:val="Heading1Char"/>
    <w:link w:val="Heading1A"/>
    <w:rsid w:val="00D97C44"/>
    <w:rPr>
      <w:rFonts w:ascii="Franklin Gothic Book" w:eastAsia="Calibri" w:hAnsi="Franklin Gothic Book" w:cs="Calibri"/>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isclosures.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isclosures.co.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0789623-ce40-4716-8951-7dc9df20b99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FE8FF0FD47AC439C0D3193F6CE1B50" ma:contentTypeVersion="13" ma:contentTypeDescription="Create a new document." ma:contentTypeScope="" ma:versionID="c492e03fa26f464c224da62ce54140b9">
  <xsd:schema xmlns:xsd="http://www.w3.org/2001/XMLSchema" xmlns:xs="http://www.w3.org/2001/XMLSchema" xmlns:p="http://schemas.microsoft.com/office/2006/metadata/properties" xmlns:ns2="60789623-ce40-4716-8951-7dc9df20b990" xmlns:ns3="34c8f00f-6b06-46ba-b04f-07f4354f9ace" targetNamespace="http://schemas.microsoft.com/office/2006/metadata/properties" ma:root="true" ma:fieldsID="236a31e50ca444ba8c3afe99f9592b58" ns2:_="" ns3:_="">
    <xsd:import namespace="60789623-ce40-4716-8951-7dc9df20b990"/>
    <xsd:import namespace="34c8f00f-6b06-46ba-b04f-07f4354f9a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89623-ce40-4716-8951-7dc9df20b9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4b50d1f-82e2-4b1a-ad54-d27829b6168d"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c8f00f-6b06-46ba-b04f-07f4354f9ac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485BB-1E41-4CDE-8864-298E38617F6A}">
  <ds:schemaRefs>
    <ds:schemaRef ds:uri="http://schemas.microsoft.com/office/2006/metadata/properties"/>
    <ds:schemaRef ds:uri="http://schemas.microsoft.com/office/infopath/2007/PartnerControls"/>
    <ds:schemaRef ds:uri="60789623-ce40-4716-8951-7dc9df20b990"/>
  </ds:schemaRefs>
</ds:datastoreItem>
</file>

<file path=customXml/itemProps2.xml><?xml version="1.0" encoding="utf-8"?>
<ds:datastoreItem xmlns:ds="http://schemas.openxmlformats.org/officeDocument/2006/customXml" ds:itemID="{748222EB-D586-419D-A73A-D5F7C7E7CC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89623-ce40-4716-8951-7dc9df20b990"/>
    <ds:schemaRef ds:uri="34c8f00f-6b06-46ba-b04f-07f4354f9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0A2D8E-5C57-48CD-8FE0-5440B5940B68}">
  <ds:schemaRefs>
    <ds:schemaRef ds:uri="http://schemas.microsoft.com/sharepoint/v3/contenttype/forms"/>
  </ds:schemaRefs>
</ds:datastoreItem>
</file>

<file path=customXml/itemProps4.xml><?xml version="1.0" encoding="utf-8"?>
<ds:datastoreItem xmlns:ds="http://schemas.openxmlformats.org/officeDocument/2006/customXml" ds:itemID="{6F32FEC8-E576-4561-A342-65A7431F0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1910</Words>
  <Characters>9343</Characters>
  <Application>Microsoft Office Word</Application>
  <DocSecurity>0</DocSecurity>
  <Lines>373</Lines>
  <Paragraphs>229</Paragraphs>
  <ScaleCrop>false</ScaleCrop>
  <Company/>
  <LinksUpToDate>false</LinksUpToDate>
  <CharactersWithSpaces>11024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cp:lastModifiedBy>Lizzie Anderson</cp:lastModifiedBy>
  <cp:revision>4</cp:revision>
  <dcterms:created xsi:type="dcterms:W3CDTF">2025-09-12T10:39:00Z</dcterms:created>
  <dcterms:modified xsi:type="dcterms:W3CDTF">2026-04-29T09:25:00Z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0x01010051FE8FF0FD47AC439C0D3193F6CE1B50</vt:lpwstr>
  </property>
  <property fmtid="{D5CDD505-2E9C-101B-9397-08002B2CF9AE}" pid="3" name="MediaServiceImageTags">
    <vt:lpwstr/>
  </property>
</Properties>
</file>