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280AC" w14:textId="79544EE1" w:rsidR="00853F26" w:rsidRPr="00F242F3" w:rsidRDefault="003C3C2E" w:rsidP="0027672C">
      <w:pPr>
        <w:tabs>
          <w:tab w:val="left" w:pos="2310"/>
          <w:tab w:val="center" w:pos="5099"/>
        </w:tabs>
        <w:rPr>
          <w:rFonts w:asciiTheme="minorHAnsi" w:hAnsiTheme="minorHAnsi"/>
          <w:b/>
          <w:color w:val="052264"/>
          <w:sz w:val="20"/>
          <w:szCs w:val="20"/>
        </w:rPr>
      </w:pPr>
      <w:r w:rsidRPr="00F242F3">
        <w:rPr>
          <w:rFonts w:asciiTheme="minorHAnsi" w:hAnsiTheme="minorHAnsi"/>
          <w:b/>
          <w:noProof/>
          <w:color w:val="052264"/>
          <w:sz w:val="20"/>
          <w:szCs w:val="20"/>
        </w:rPr>
        <w:drawing>
          <wp:anchor distT="0" distB="0" distL="114300" distR="114300" simplePos="0" relativeHeight="251658240" behindDoc="1" locked="0" layoutInCell="1" allowOverlap="1" wp14:anchorId="326317C2" wp14:editId="1553FD35">
            <wp:simplePos x="0" y="0"/>
            <wp:positionH relativeFrom="margin">
              <wp:align>right</wp:align>
            </wp:positionH>
            <wp:positionV relativeFrom="margin">
              <wp:posOffset>-210553</wp:posOffset>
            </wp:positionV>
            <wp:extent cx="1524635" cy="1102995"/>
            <wp:effectExtent l="0" t="0" r="0" b="1905"/>
            <wp:wrapTight wrapText="bothSides">
              <wp:wrapPolygon edited="0">
                <wp:start x="0" y="0"/>
                <wp:lineTo x="0" y="21264"/>
                <wp:lineTo x="21321" y="21264"/>
                <wp:lineTo x="21321" y="0"/>
                <wp:lineTo x="0" y="0"/>
              </wp:wrapPolygon>
            </wp:wrapTight>
            <wp:docPr id="6" name="Picture 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nited Learning Logo JPEG - High Resolution - Copy.jpg"/>
                    <pic:cNvPicPr/>
                  </pic:nvPicPr>
                  <pic:blipFill>
                    <a:blip r:embed="rId12"/>
                    <a:stretch>
                      <a:fillRect/>
                    </a:stretch>
                  </pic:blipFill>
                  <pic:spPr>
                    <a:xfrm>
                      <a:off x="0" y="0"/>
                      <a:ext cx="1524635" cy="1102995"/>
                    </a:xfrm>
                    <a:prstGeom prst="rect">
                      <a:avLst/>
                    </a:prstGeom>
                  </pic:spPr>
                </pic:pic>
              </a:graphicData>
            </a:graphic>
            <wp14:sizeRelH relativeFrom="margin">
              <wp14:pctWidth>0</wp14:pctWidth>
            </wp14:sizeRelH>
            <wp14:sizeRelV relativeFrom="margin">
              <wp14:pctHeight>0</wp14:pctHeight>
            </wp14:sizeRelV>
          </wp:anchor>
        </w:drawing>
      </w:r>
      <w:r w:rsidR="00342E27" w:rsidRPr="00F242F3">
        <w:rPr>
          <w:rFonts w:asciiTheme="minorHAnsi" w:hAnsiTheme="minorHAnsi"/>
          <w:b/>
          <w:color w:val="052264"/>
          <w:sz w:val="20"/>
          <w:szCs w:val="20"/>
        </w:rPr>
        <w:tab/>
      </w:r>
      <w:r w:rsidR="00342E27" w:rsidRPr="00F242F3">
        <w:rPr>
          <w:rFonts w:asciiTheme="minorHAnsi" w:hAnsiTheme="minorHAnsi"/>
          <w:b/>
          <w:color w:val="052264"/>
          <w:sz w:val="20"/>
          <w:szCs w:val="20"/>
        </w:rPr>
        <w:tab/>
      </w:r>
    </w:p>
    <w:p w14:paraId="35F2B8A4" w14:textId="77777777" w:rsidR="00462774" w:rsidRPr="008D510A" w:rsidRDefault="00462774" w:rsidP="0027672C">
      <w:pPr>
        <w:tabs>
          <w:tab w:val="left" w:pos="2310"/>
          <w:tab w:val="center" w:pos="5099"/>
        </w:tabs>
        <w:rPr>
          <w:rFonts w:asciiTheme="minorHAnsi" w:hAnsiTheme="minorHAnsi"/>
          <w:b/>
          <w:color w:val="052264"/>
          <w:sz w:val="32"/>
          <w:szCs w:val="32"/>
        </w:rPr>
      </w:pPr>
    </w:p>
    <w:p w14:paraId="2B4E61DF" w14:textId="361DEAB1" w:rsidR="009C5777" w:rsidRPr="008D510A" w:rsidRDefault="00BB6DAF" w:rsidP="0027672C">
      <w:pPr>
        <w:tabs>
          <w:tab w:val="left" w:pos="2310"/>
          <w:tab w:val="center" w:pos="5099"/>
        </w:tabs>
        <w:jc w:val="center"/>
        <w:rPr>
          <w:rFonts w:asciiTheme="minorHAnsi" w:hAnsiTheme="minorHAnsi"/>
          <w:b/>
          <w:color w:val="052264"/>
          <w:sz w:val="32"/>
          <w:szCs w:val="32"/>
        </w:rPr>
      </w:pPr>
      <w:r>
        <w:rPr>
          <w:rFonts w:asciiTheme="minorHAnsi" w:hAnsiTheme="minorHAnsi"/>
          <w:b/>
          <w:color w:val="052264"/>
          <w:sz w:val="32"/>
          <w:szCs w:val="32"/>
        </w:rPr>
        <w:t xml:space="preserve"> </w:t>
      </w:r>
      <w:r w:rsidR="008D510A">
        <w:rPr>
          <w:rFonts w:asciiTheme="minorHAnsi" w:hAnsiTheme="minorHAnsi"/>
          <w:b/>
          <w:color w:val="052264"/>
          <w:sz w:val="32"/>
          <w:szCs w:val="32"/>
        </w:rPr>
        <w:t xml:space="preserve">  </w:t>
      </w:r>
      <w:r w:rsidR="003C3C2E" w:rsidRPr="008D510A">
        <w:rPr>
          <w:rFonts w:asciiTheme="minorHAnsi" w:hAnsiTheme="minorHAnsi"/>
          <w:b/>
          <w:color w:val="052264"/>
          <w:sz w:val="32"/>
          <w:szCs w:val="32"/>
        </w:rPr>
        <w:t xml:space="preserve"> </w:t>
      </w:r>
      <w:r w:rsidR="000C5200" w:rsidRPr="008D510A">
        <w:rPr>
          <w:rFonts w:asciiTheme="minorHAnsi" w:hAnsiTheme="minorHAnsi"/>
          <w:b/>
          <w:color w:val="052264"/>
          <w:sz w:val="32"/>
          <w:szCs w:val="32"/>
        </w:rPr>
        <w:t>Job Description</w:t>
      </w:r>
      <w:r w:rsidR="008D510A">
        <w:rPr>
          <w:rFonts w:asciiTheme="minorHAnsi" w:hAnsiTheme="minorHAnsi"/>
          <w:b/>
          <w:color w:val="052264"/>
          <w:sz w:val="32"/>
          <w:szCs w:val="32"/>
        </w:rPr>
        <w:t xml:space="preserve"> for</w:t>
      </w:r>
      <w:r>
        <w:rPr>
          <w:rFonts w:asciiTheme="minorHAnsi" w:hAnsiTheme="minorHAnsi"/>
          <w:b/>
          <w:color w:val="052264"/>
          <w:sz w:val="32"/>
          <w:szCs w:val="32"/>
        </w:rPr>
        <w:t xml:space="preserve"> </w:t>
      </w:r>
      <w:r w:rsidR="00CA3519">
        <w:rPr>
          <w:rFonts w:asciiTheme="minorHAnsi" w:hAnsiTheme="minorHAnsi"/>
          <w:b/>
          <w:color w:val="052264"/>
          <w:sz w:val="32"/>
          <w:szCs w:val="32"/>
        </w:rPr>
        <w:t xml:space="preserve">Senior </w:t>
      </w:r>
      <w:r w:rsidR="008D510A">
        <w:rPr>
          <w:rFonts w:asciiTheme="minorHAnsi" w:hAnsiTheme="minorHAnsi"/>
          <w:b/>
          <w:color w:val="052264"/>
          <w:sz w:val="32"/>
          <w:szCs w:val="32"/>
        </w:rPr>
        <w:t>Technician</w:t>
      </w:r>
      <w:r w:rsidR="00CA3519">
        <w:rPr>
          <w:rFonts w:asciiTheme="minorHAnsi" w:hAnsiTheme="minorHAnsi"/>
          <w:b/>
          <w:color w:val="052264"/>
          <w:sz w:val="32"/>
          <w:szCs w:val="32"/>
        </w:rPr>
        <w:t xml:space="preserve"> (Primary)</w:t>
      </w:r>
      <w:r w:rsidR="000F4F7C">
        <w:rPr>
          <w:rFonts w:asciiTheme="minorHAnsi" w:hAnsiTheme="minorHAnsi"/>
          <w:b/>
          <w:color w:val="052264"/>
          <w:sz w:val="32"/>
          <w:szCs w:val="32"/>
        </w:rPr>
        <w:t xml:space="preserve"> Oxford</w:t>
      </w:r>
      <w:r w:rsidR="00CA3519">
        <w:rPr>
          <w:rFonts w:asciiTheme="minorHAnsi" w:hAnsiTheme="minorHAnsi"/>
          <w:b/>
          <w:color w:val="052264"/>
          <w:sz w:val="32"/>
          <w:szCs w:val="32"/>
        </w:rPr>
        <w:t>shire</w:t>
      </w:r>
    </w:p>
    <w:p w14:paraId="40B20195" w14:textId="77777777" w:rsidR="00F07FC2" w:rsidRPr="00F10F6D" w:rsidRDefault="00F07FC2" w:rsidP="0027672C">
      <w:pPr>
        <w:rPr>
          <w:rFonts w:asciiTheme="minorHAnsi" w:hAnsiTheme="minorHAnsi"/>
          <w:b/>
          <w:sz w:val="32"/>
          <w:szCs w:val="32"/>
          <w:u w:val="single"/>
        </w:rPr>
      </w:pPr>
    </w:p>
    <w:p w14:paraId="2B4E61E1" w14:textId="3B973C6C" w:rsidR="009C5777" w:rsidRPr="00BA459B" w:rsidRDefault="009C5777" w:rsidP="0027672C">
      <w:pPr>
        <w:tabs>
          <w:tab w:val="left" w:pos="1985"/>
        </w:tabs>
        <w:rPr>
          <w:rFonts w:asciiTheme="minorHAnsi" w:hAnsiTheme="minorHAnsi" w:cstheme="minorHAnsi"/>
          <w:b/>
          <w:color w:val="002060"/>
          <w:sz w:val="20"/>
          <w:szCs w:val="20"/>
        </w:rPr>
      </w:pPr>
      <w:r w:rsidRPr="00F242F3">
        <w:rPr>
          <w:rFonts w:asciiTheme="minorHAnsi" w:hAnsiTheme="minorHAnsi" w:cstheme="minorHAnsi"/>
          <w:b/>
          <w:color w:val="0079BC"/>
          <w:sz w:val="20"/>
          <w:szCs w:val="20"/>
        </w:rPr>
        <w:t>Job Title:</w:t>
      </w:r>
      <w:r w:rsidR="005C3783" w:rsidRPr="00F242F3">
        <w:rPr>
          <w:rFonts w:asciiTheme="minorHAnsi" w:hAnsiTheme="minorHAnsi" w:cstheme="minorHAnsi"/>
          <w:b/>
          <w:color w:val="0079BC"/>
          <w:sz w:val="20"/>
          <w:szCs w:val="20"/>
        </w:rPr>
        <w:tab/>
      </w:r>
      <w:r w:rsidR="005C3783" w:rsidRPr="00F242F3">
        <w:rPr>
          <w:rFonts w:asciiTheme="minorHAnsi" w:hAnsiTheme="minorHAnsi" w:cstheme="minorHAnsi"/>
          <w:b/>
          <w:color w:val="0079BC"/>
          <w:sz w:val="20"/>
          <w:szCs w:val="20"/>
        </w:rPr>
        <w:tab/>
      </w:r>
      <w:r w:rsidR="00CA3519">
        <w:rPr>
          <w:rFonts w:asciiTheme="minorHAnsi" w:hAnsiTheme="minorHAnsi" w:cstheme="minorHAnsi"/>
          <w:b/>
          <w:color w:val="002060"/>
          <w:sz w:val="20"/>
          <w:szCs w:val="20"/>
        </w:rPr>
        <w:t>Senior</w:t>
      </w:r>
      <w:r w:rsidR="00037119" w:rsidRPr="00BA459B">
        <w:rPr>
          <w:rFonts w:asciiTheme="minorHAnsi" w:hAnsiTheme="minorHAnsi" w:cstheme="minorHAnsi"/>
          <w:b/>
          <w:color w:val="002060"/>
          <w:sz w:val="20"/>
          <w:szCs w:val="20"/>
        </w:rPr>
        <w:t xml:space="preserve"> Technician</w:t>
      </w:r>
      <w:r w:rsidR="00CA3519">
        <w:rPr>
          <w:rFonts w:asciiTheme="minorHAnsi" w:hAnsiTheme="minorHAnsi" w:cstheme="minorHAnsi"/>
          <w:b/>
          <w:color w:val="002060"/>
          <w:sz w:val="20"/>
          <w:szCs w:val="20"/>
        </w:rPr>
        <w:t xml:space="preserve"> (Primary)</w:t>
      </w:r>
      <w:r w:rsidR="000F4F7C">
        <w:rPr>
          <w:rFonts w:asciiTheme="minorHAnsi" w:hAnsiTheme="minorHAnsi" w:cstheme="minorHAnsi"/>
          <w:b/>
          <w:color w:val="002060"/>
          <w:sz w:val="20"/>
          <w:szCs w:val="20"/>
        </w:rPr>
        <w:t xml:space="preserve"> Oxford</w:t>
      </w:r>
      <w:r w:rsidR="00CA3519">
        <w:rPr>
          <w:rFonts w:asciiTheme="minorHAnsi" w:hAnsiTheme="minorHAnsi" w:cstheme="minorHAnsi"/>
          <w:b/>
          <w:color w:val="002060"/>
          <w:sz w:val="20"/>
          <w:szCs w:val="20"/>
        </w:rPr>
        <w:t>shire</w:t>
      </w:r>
    </w:p>
    <w:p w14:paraId="2B4E61E2" w14:textId="77777777" w:rsidR="009C5777" w:rsidRPr="00F242F3" w:rsidRDefault="009C5777" w:rsidP="0027672C">
      <w:pPr>
        <w:rPr>
          <w:rFonts w:asciiTheme="minorHAnsi" w:hAnsiTheme="minorHAnsi" w:cstheme="minorHAnsi"/>
          <w:b/>
          <w:sz w:val="20"/>
          <w:szCs w:val="20"/>
          <w:u w:val="single"/>
        </w:rPr>
      </w:pPr>
    </w:p>
    <w:p w14:paraId="7091D340" w14:textId="15A15B06" w:rsidR="00166B95" w:rsidRDefault="00166B95" w:rsidP="00166B95">
      <w:pPr>
        <w:tabs>
          <w:tab w:val="center" w:pos="1441"/>
          <w:tab w:val="center" w:pos="2954"/>
        </w:tabs>
        <w:spacing w:line="259" w:lineRule="auto"/>
        <w:ind w:left="-15"/>
      </w:pPr>
      <w:r w:rsidRPr="00166B95">
        <w:rPr>
          <w:rFonts w:asciiTheme="minorHAnsi" w:hAnsiTheme="minorHAnsi" w:cstheme="minorHAnsi"/>
          <w:b/>
          <w:color w:val="0079BC"/>
          <w:sz w:val="20"/>
          <w:szCs w:val="20"/>
        </w:rPr>
        <w:t>Reporting to:</w:t>
      </w:r>
      <w:r>
        <w:rPr>
          <w:b/>
          <w:color w:val="0079BC"/>
        </w:rPr>
        <w:t xml:space="preserve"> </w:t>
      </w:r>
      <w:r>
        <w:rPr>
          <w:b/>
          <w:color w:val="0079BC"/>
        </w:rPr>
        <w:tab/>
        <w:t xml:space="preserve"> </w:t>
      </w:r>
      <w:r>
        <w:rPr>
          <w:b/>
          <w:color w:val="0079BC"/>
        </w:rPr>
        <w:tab/>
        <w:t xml:space="preserve">          </w:t>
      </w:r>
      <w:r w:rsidRPr="00166B95">
        <w:rPr>
          <w:rFonts w:asciiTheme="minorHAnsi" w:hAnsiTheme="minorHAnsi" w:cstheme="minorHAnsi"/>
          <w:b/>
          <w:color w:val="002060"/>
          <w:sz w:val="20"/>
          <w:szCs w:val="20"/>
        </w:rPr>
        <w:t>United Learning Senior Technology Specialist</w:t>
      </w:r>
      <w:r>
        <w:rPr>
          <w:b/>
          <w:color w:val="0079BC"/>
        </w:rPr>
        <w:t xml:space="preserve">  </w:t>
      </w:r>
    </w:p>
    <w:p w14:paraId="51D33BC6" w14:textId="77777777" w:rsidR="002E299B" w:rsidRPr="00F242F3" w:rsidRDefault="002E299B" w:rsidP="0027672C">
      <w:pPr>
        <w:rPr>
          <w:rFonts w:asciiTheme="minorHAnsi" w:hAnsiTheme="minorHAnsi" w:cstheme="minorHAnsi"/>
          <w:b/>
          <w:color w:val="0079BC"/>
          <w:sz w:val="20"/>
          <w:szCs w:val="20"/>
        </w:rPr>
      </w:pPr>
    </w:p>
    <w:p w14:paraId="0A52A586" w14:textId="018D44D1" w:rsidR="002E299B" w:rsidRDefault="004D4723" w:rsidP="002E299B">
      <w:pPr>
        <w:spacing w:after="141" w:line="259" w:lineRule="auto"/>
        <w:ind w:left="2160" w:hanging="2160"/>
      </w:pPr>
      <w:r w:rsidRPr="00F242F3">
        <w:rPr>
          <w:rFonts w:asciiTheme="minorHAnsi" w:hAnsiTheme="minorHAnsi" w:cstheme="minorHAnsi"/>
          <w:b/>
          <w:color w:val="0079BC"/>
          <w:sz w:val="20"/>
          <w:szCs w:val="20"/>
        </w:rPr>
        <w:t>Re</w:t>
      </w:r>
      <w:r w:rsidR="006C5EB1" w:rsidRPr="00F242F3">
        <w:rPr>
          <w:rFonts w:asciiTheme="minorHAnsi" w:hAnsiTheme="minorHAnsi" w:cstheme="minorHAnsi"/>
          <w:b/>
          <w:color w:val="0079BC"/>
          <w:sz w:val="20"/>
          <w:szCs w:val="20"/>
        </w:rPr>
        <w:t>sponsible</w:t>
      </w:r>
      <w:r w:rsidRPr="00F242F3">
        <w:rPr>
          <w:rFonts w:asciiTheme="minorHAnsi" w:hAnsiTheme="minorHAnsi" w:cstheme="minorHAnsi"/>
          <w:b/>
          <w:color w:val="0079BC"/>
          <w:sz w:val="20"/>
          <w:szCs w:val="20"/>
        </w:rPr>
        <w:t xml:space="preserve"> for:</w:t>
      </w:r>
      <w:r w:rsidR="005C3783" w:rsidRPr="00F242F3">
        <w:rPr>
          <w:rFonts w:asciiTheme="minorHAnsi" w:hAnsiTheme="minorHAnsi" w:cstheme="minorHAnsi"/>
          <w:b/>
          <w:color w:val="0079BC"/>
          <w:sz w:val="20"/>
          <w:szCs w:val="20"/>
        </w:rPr>
        <w:tab/>
      </w:r>
      <w:r w:rsidR="0088099C" w:rsidRPr="002E299B">
        <w:rPr>
          <w:rFonts w:asciiTheme="minorHAnsi" w:hAnsiTheme="minorHAnsi" w:cstheme="minorHAnsi"/>
          <w:b/>
          <w:color w:val="002060"/>
          <w:sz w:val="20"/>
          <w:szCs w:val="20"/>
        </w:rPr>
        <w:t>T</w:t>
      </w:r>
      <w:r w:rsidR="00037119" w:rsidRPr="00BA459B">
        <w:rPr>
          <w:rFonts w:asciiTheme="minorHAnsi" w:hAnsiTheme="minorHAnsi" w:cstheme="minorHAnsi"/>
          <w:b/>
          <w:color w:val="002060"/>
          <w:sz w:val="20"/>
          <w:szCs w:val="20"/>
        </w:rPr>
        <w:t xml:space="preserve">he </w:t>
      </w:r>
      <w:r w:rsidR="004C787F" w:rsidRPr="00BA459B">
        <w:rPr>
          <w:rFonts w:asciiTheme="minorHAnsi" w:hAnsiTheme="minorHAnsi" w:cstheme="minorHAnsi"/>
          <w:b/>
          <w:color w:val="002060"/>
          <w:sz w:val="20"/>
          <w:szCs w:val="20"/>
        </w:rPr>
        <w:t xml:space="preserve">delivery of </w:t>
      </w:r>
      <w:r w:rsidR="00372AAA" w:rsidRPr="00BA459B">
        <w:rPr>
          <w:rFonts w:asciiTheme="minorHAnsi" w:hAnsiTheme="minorHAnsi" w:cstheme="minorHAnsi"/>
          <w:b/>
          <w:color w:val="002060"/>
          <w:sz w:val="20"/>
          <w:szCs w:val="20"/>
        </w:rPr>
        <w:t xml:space="preserve">the </w:t>
      </w:r>
      <w:r w:rsidR="004C787F" w:rsidRPr="00BA459B">
        <w:rPr>
          <w:rFonts w:asciiTheme="minorHAnsi" w:hAnsiTheme="minorHAnsi" w:cstheme="minorHAnsi"/>
          <w:b/>
          <w:color w:val="002060"/>
          <w:sz w:val="20"/>
          <w:szCs w:val="20"/>
        </w:rPr>
        <w:t>IT Service to</w:t>
      </w:r>
      <w:r w:rsidR="00A2233E">
        <w:rPr>
          <w:rFonts w:asciiTheme="minorHAnsi" w:hAnsiTheme="minorHAnsi" w:cstheme="minorHAnsi"/>
          <w:b/>
          <w:color w:val="002060"/>
          <w:sz w:val="20"/>
          <w:szCs w:val="20"/>
        </w:rPr>
        <w:t xml:space="preserve"> </w:t>
      </w:r>
      <w:r w:rsidR="002E299B" w:rsidRPr="002E299B">
        <w:rPr>
          <w:rFonts w:asciiTheme="minorHAnsi" w:hAnsiTheme="minorHAnsi" w:cstheme="minorHAnsi"/>
          <w:b/>
          <w:color w:val="002060"/>
          <w:sz w:val="20"/>
          <w:szCs w:val="20"/>
        </w:rPr>
        <w:t xml:space="preserve">Orchard Meadow Primary School, Pegasus Primary School and </w:t>
      </w:r>
      <w:proofErr w:type="spellStart"/>
      <w:r w:rsidR="002E299B" w:rsidRPr="002E299B">
        <w:rPr>
          <w:rFonts w:asciiTheme="minorHAnsi" w:hAnsiTheme="minorHAnsi" w:cstheme="minorHAnsi"/>
          <w:b/>
          <w:color w:val="002060"/>
          <w:sz w:val="20"/>
          <w:szCs w:val="20"/>
        </w:rPr>
        <w:t>Windale</w:t>
      </w:r>
      <w:proofErr w:type="spellEnd"/>
      <w:r w:rsidR="002E299B" w:rsidRPr="002E299B">
        <w:rPr>
          <w:rFonts w:asciiTheme="minorHAnsi" w:hAnsiTheme="minorHAnsi" w:cstheme="minorHAnsi"/>
          <w:b/>
          <w:color w:val="002060"/>
          <w:sz w:val="20"/>
          <w:szCs w:val="20"/>
        </w:rPr>
        <w:t xml:space="preserve"> Primary School in Oxford, and Hill View Primary School and Hanwell Fields Community School in Banbury.</w:t>
      </w:r>
    </w:p>
    <w:p w14:paraId="23A8F8B7" w14:textId="5F94CB4D" w:rsidR="00384B43" w:rsidRPr="00F242F3" w:rsidRDefault="009C5777" w:rsidP="00384B43">
      <w:pPr>
        <w:ind w:left="2160" w:hanging="2160"/>
        <w:jc w:val="both"/>
        <w:rPr>
          <w:rFonts w:asciiTheme="minorHAnsi" w:hAnsiTheme="minorHAnsi" w:cstheme="minorHAnsi"/>
          <w:b/>
          <w:sz w:val="20"/>
          <w:szCs w:val="20"/>
        </w:rPr>
      </w:pPr>
      <w:r w:rsidRPr="00F242F3">
        <w:rPr>
          <w:rFonts w:asciiTheme="minorHAnsi" w:hAnsiTheme="minorHAnsi" w:cstheme="minorHAnsi"/>
          <w:b/>
          <w:color w:val="0079BC"/>
          <w:sz w:val="20"/>
          <w:szCs w:val="20"/>
        </w:rPr>
        <w:t>Role Purpose:</w:t>
      </w:r>
      <w:r w:rsidR="005C3783" w:rsidRPr="00F242F3">
        <w:rPr>
          <w:rFonts w:asciiTheme="minorHAnsi" w:hAnsiTheme="minorHAnsi" w:cstheme="minorHAnsi"/>
          <w:b/>
          <w:color w:val="0079BC"/>
          <w:sz w:val="20"/>
          <w:szCs w:val="20"/>
        </w:rPr>
        <w:tab/>
      </w:r>
      <w:r w:rsidR="004D73BA" w:rsidRPr="002E299B">
        <w:rPr>
          <w:rFonts w:asciiTheme="minorHAnsi" w:hAnsiTheme="minorHAnsi" w:cstheme="minorHAnsi"/>
          <w:b/>
          <w:color w:val="002060"/>
          <w:sz w:val="20"/>
          <w:szCs w:val="20"/>
        </w:rPr>
        <w:t>T</w:t>
      </w:r>
      <w:r w:rsidR="003C752D" w:rsidRPr="00BA459B">
        <w:rPr>
          <w:rFonts w:asciiTheme="minorHAnsi" w:hAnsiTheme="minorHAnsi" w:cstheme="minorHAnsi"/>
          <w:b/>
          <w:color w:val="002060"/>
          <w:sz w:val="20"/>
          <w:szCs w:val="20"/>
        </w:rPr>
        <w:t xml:space="preserve">o </w:t>
      </w:r>
      <w:r w:rsidR="00384B43" w:rsidRPr="00BA459B">
        <w:rPr>
          <w:rFonts w:asciiTheme="minorHAnsi" w:hAnsiTheme="minorHAnsi" w:cstheme="minorHAnsi"/>
          <w:b/>
          <w:color w:val="002060"/>
          <w:sz w:val="20"/>
          <w:szCs w:val="20"/>
        </w:rPr>
        <w:t xml:space="preserve">provide IT support and contribute to the effective operation, maintenance and repair of all computers and computer related resources throughout </w:t>
      </w:r>
      <w:r w:rsidR="00185D57" w:rsidRPr="00BA459B">
        <w:rPr>
          <w:rFonts w:asciiTheme="minorHAnsi" w:hAnsiTheme="minorHAnsi" w:cstheme="minorHAnsi"/>
          <w:b/>
          <w:color w:val="002060"/>
          <w:sz w:val="20"/>
          <w:szCs w:val="20"/>
        </w:rPr>
        <w:t xml:space="preserve">the </w:t>
      </w:r>
      <w:r w:rsidR="00DA13E8">
        <w:rPr>
          <w:rFonts w:asciiTheme="minorHAnsi" w:hAnsiTheme="minorHAnsi" w:cstheme="minorHAnsi"/>
          <w:b/>
          <w:color w:val="002060"/>
          <w:sz w:val="20"/>
          <w:szCs w:val="20"/>
        </w:rPr>
        <w:t>schools</w:t>
      </w:r>
      <w:r w:rsidR="00185D57" w:rsidRPr="00BA459B">
        <w:rPr>
          <w:rFonts w:asciiTheme="minorHAnsi" w:hAnsiTheme="minorHAnsi" w:cstheme="minorHAnsi"/>
          <w:b/>
          <w:color w:val="002060"/>
          <w:sz w:val="20"/>
          <w:szCs w:val="20"/>
        </w:rPr>
        <w:t>.</w:t>
      </w:r>
    </w:p>
    <w:p w14:paraId="2B4E61E5" w14:textId="5EFCCF48" w:rsidR="009C5777" w:rsidRPr="00F242F3" w:rsidRDefault="009C5777" w:rsidP="00384B43">
      <w:pPr>
        <w:ind w:left="2160" w:hanging="2160"/>
        <w:jc w:val="both"/>
        <w:rPr>
          <w:rFonts w:asciiTheme="minorHAnsi" w:hAnsiTheme="minorHAnsi" w:cstheme="minorHAnsi"/>
          <w:b/>
          <w:sz w:val="20"/>
          <w:szCs w:val="20"/>
        </w:rPr>
      </w:pPr>
    </w:p>
    <w:p w14:paraId="5E10F5BF" w14:textId="7E7AE1B9" w:rsidR="009163D2" w:rsidRPr="00F242F3" w:rsidRDefault="009163D2" w:rsidP="0027672C">
      <w:pPr>
        <w:pStyle w:val="PlainText"/>
        <w:jc w:val="both"/>
        <w:rPr>
          <w:rFonts w:asciiTheme="minorHAnsi" w:hAnsiTheme="minorHAnsi" w:cstheme="minorHAnsi"/>
          <w:b/>
          <w:color w:val="0070C0"/>
        </w:rPr>
      </w:pPr>
      <w:r w:rsidRPr="00F242F3">
        <w:rPr>
          <w:rFonts w:asciiTheme="minorHAnsi" w:hAnsiTheme="minorHAnsi" w:cstheme="minorHAnsi"/>
          <w:b/>
          <w:color w:val="0070C0"/>
        </w:rPr>
        <w:t>Key Responsibilities</w:t>
      </w:r>
    </w:p>
    <w:p w14:paraId="29DBC22C" w14:textId="1FBBD38B" w:rsidR="00B229CF" w:rsidRDefault="004D73BA" w:rsidP="0027672C">
      <w:pPr>
        <w:pStyle w:val="NoSpacing"/>
        <w:numPr>
          <w:ilvl w:val="0"/>
          <w:numId w:val="18"/>
        </w:numPr>
        <w:jc w:val="both"/>
        <w:rPr>
          <w:rFonts w:asciiTheme="minorHAnsi" w:hAnsiTheme="minorHAnsi" w:cstheme="minorHAnsi"/>
          <w:sz w:val="20"/>
          <w:szCs w:val="20"/>
        </w:rPr>
      </w:pPr>
      <w:r>
        <w:rPr>
          <w:rFonts w:asciiTheme="minorHAnsi" w:hAnsiTheme="minorHAnsi" w:cstheme="minorHAnsi"/>
          <w:sz w:val="20"/>
          <w:szCs w:val="20"/>
        </w:rPr>
        <w:t>O</w:t>
      </w:r>
      <w:r w:rsidR="00B229CF">
        <w:rPr>
          <w:rFonts w:asciiTheme="minorHAnsi" w:hAnsiTheme="minorHAnsi" w:cstheme="minorHAnsi"/>
          <w:sz w:val="20"/>
          <w:szCs w:val="20"/>
        </w:rPr>
        <w:t xml:space="preserve">perational management of IT Services to support </w:t>
      </w:r>
      <w:r w:rsidR="0035058C" w:rsidRPr="00734387">
        <w:rPr>
          <w:rFonts w:asciiTheme="minorHAnsi" w:hAnsiTheme="minorHAnsi" w:cstheme="minorHAnsi"/>
          <w:sz w:val="20"/>
          <w:szCs w:val="20"/>
        </w:rPr>
        <w:t xml:space="preserve">teaching and learning, business and administrative functions across the </w:t>
      </w:r>
      <w:r w:rsidR="00CA3519">
        <w:rPr>
          <w:rFonts w:asciiTheme="minorHAnsi" w:hAnsiTheme="minorHAnsi" w:cstheme="minorHAnsi"/>
          <w:sz w:val="20"/>
          <w:szCs w:val="20"/>
        </w:rPr>
        <w:t>five primary</w:t>
      </w:r>
      <w:r w:rsidR="00797BA4">
        <w:rPr>
          <w:rFonts w:asciiTheme="minorHAnsi" w:hAnsiTheme="minorHAnsi" w:cstheme="minorHAnsi"/>
          <w:sz w:val="20"/>
          <w:szCs w:val="20"/>
        </w:rPr>
        <w:t xml:space="preserve"> </w:t>
      </w:r>
      <w:r w:rsidR="00FB0731">
        <w:rPr>
          <w:rFonts w:asciiTheme="minorHAnsi" w:hAnsiTheme="minorHAnsi" w:cstheme="minorHAnsi"/>
          <w:sz w:val="20"/>
          <w:szCs w:val="20"/>
        </w:rPr>
        <w:t>schools.</w:t>
      </w:r>
    </w:p>
    <w:p w14:paraId="23A87842" w14:textId="08EDEFF5" w:rsidR="00FB59DE" w:rsidRPr="00F242F3" w:rsidRDefault="00FB59DE" w:rsidP="0027672C">
      <w:pPr>
        <w:pStyle w:val="NoSpacing"/>
        <w:numPr>
          <w:ilvl w:val="0"/>
          <w:numId w:val="18"/>
        </w:numPr>
        <w:jc w:val="both"/>
        <w:rPr>
          <w:rFonts w:asciiTheme="minorHAnsi" w:hAnsiTheme="minorHAnsi" w:cstheme="minorHAnsi"/>
          <w:sz w:val="20"/>
          <w:szCs w:val="20"/>
        </w:rPr>
      </w:pPr>
      <w:r w:rsidRPr="00F242F3">
        <w:rPr>
          <w:rFonts w:asciiTheme="minorHAnsi" w:hAnsiTheme="minorHAnsi" w:cstheme="minorHAnsi"/>
          <w:sz w:val="20"/>
          <w:szCs w:val="20"/>
        </w:rPr>
        <w:t>Provide technical support, responding to users’ helpdesk requests in a timely and effective manner to minimise any disruption to teaching, learning or administration</w:t>
      </w:r>
      <w:r w:rsidR="007E6EE8" w:rsidRPr="00F242F3">
        <w:rPr>
          <w:rFonts w:asciiTheme="minorHAnsi" w:hAnsiTheme="minorHAnsi" w:cstheme="minorHAnsi"/>
          <w:sz w:val="20"/>
          <w:szCs w:val="20"/>
        </w:rPr>
        <w:t>.</w:t>
      </w:r>
    </w:p>
    <w:p w14:paraId="6C9149B9" w14:textId="0EAAD995" w:rsidR="00FB59DE" w:rsidRDefault="00FB59DE" w:rsidP="0027672C">
      <w:pPr>
        <w:pStyle w:val="NoSpacing"/>
        <w:numPr>
          <w:ilvl w:val="0"/>
          <w:numId w:val="18"/>
        </w:numPr>
        <w:jc w:val="both"/>
        <w:rPr>
          <w:rFonts w:asciiTheme="minorHAnsi" w:hAnsiTheme="minorHAnsi" w:cstheme="minorHAnsi"/>
          <w:sz w:val="20"/>
          <w:szCs w:val="20"/>
        </w:rPr>
      </w:pPr>
      <w:r w:rsidRPr="00F242F3">
        <w:rPr>
          <w:rFonts w:asciiTheme="minorHAnsi" w:hAnsiTheme="minorHAnsi" w:cstheme="minorHAnsi"/>
          <w:sz w:val="20"/>
          <w:szCs w:val="20"/>
        </w:rPr>
        <w:t>Monitor the performance and fitness for purpose of end-user devices and peripherals</w:t>
      </w:r>
      <w:r w:rsidR="00797BA4">
        <w:rPr>
          <w:rFonts w:asciiTheme="minorHAnsi" w:hAnsiTheme="minorHAnsi" w:cstheme="minorHAnsi"/>
          <w:sz w:val="20"/>
          <w:szCs w:val="20"/>
        </w:rPr>
        <w:t xml:space="preserve">, </w:t>
      </w:r>
      <w:r w:rsidR="00AE2972" w:rsidRPr="00F242F3">
        <w:rPr>
          <w:rFonts w:asciiTheme="minorHAnsi" w:hAnsiTheme="minorHAnsi" w:cstheme="minorHAnsi"/>
          <w:sz w:val="20"/>
          <w:szCs w:val="20"/>
        </w:rPr>
        <w:t>resolving hardware and software faults, finding temporary workarounds where necessary and</w:t>
      </w:r>
      <w:r w:rsidRPr="00F242F3">
        <w:rPr>
          <w:rFonts w:asciiTheme="minorHAnsi" w:hAnsiTheme="minorHAnsi" w:cstheme="minorHAnsi"/>
          <w:sz w:val="20"/>
          <w:szCs w:val="20"/>
        </w:rPr>
        <w:t xml:space="preserve"> escalating </w:t>
      </w:r>
      <w:r w:rsidR="00482DFF">
        <w:rPr>
          <w:rFonts w:asciiTheme="minorHAnsi" w:hAnsiTheme="minorHAnsi" w:cstheme="minorHAnsi"/>
          <w:sz w:val="20"/>
          <w:szCs w:val="20"/>
        </w:rPr>
        <w:t>to the United Learning Technology Specialist</w:t>
      </w:r>
      <w:r w:rsidR="002E7B8C">
        <w:rPr>
          <w:rFonts w:asciiTheme="minorHAnsi" w:hAnsiTheme="minorHAnsi" w:cstheme="minorHAnsi"/>
          <w:sz w:val="20"/>
          <w:szCs w:val="20"/>
        </w:rPr>
        <w:t xml:space="preserve"> </w:t>
      </w:r>
      <w:r w:rsidR="005C7A52">
        <w:rPr>
          <w:rFonts w:asciiTheme="minorHAnsi" w:hAnsiTheme="minorHAnsi" w:cstheme="minorHAnsi"/>
          <w:sz w:val="20"/>
          <w:szCs w:val="20"/>
        </w:rPr>
        <w:t xml:space="preserve">team </w:t>
      </w:r>
      <w:r w:rsidR="002E7B8C">
        <w:rPr>
          <w:rFonts w:asciiTheme="minorHAnsi" w:hAnsiTheme="minorHAnsi" w:cstheme="minorHAnsi"/>
          <w:sz w:val="20"/>
          <w:szCs w:val="20"/>
        </w:rPr>
        <w:t>when required.</w:t>
      </w:r>
    </w:p>
    <w:p w14:paraId="126AB08D" w14:textId="03AF4F45" w:rsidR="00F040E0" w:rsidRDefault="00F040E0" w:rsidP="00F040E0">
      <w:pPr>
        <w:pStyle w:val="ListParagraph"/>
        <w:numPr>
          <w:ilvl w:val="0"/>
          <w:numId w:val="18"/>
        </w:numPr>
        <w:spacing w:before="60" w:after="60"/>
        <w:contextualSpacing w:val="0"/>
        <w:jc w:val="both"/>
        <w:rPr>
          <w:rFonts w:asciiTheme="minorHAnsi" w:hAnsiTheme="minorHAnsi" w:cstheme="minorHAnsi"/>
          <w:sz w:val="20"/>
          <w:szCs w:val="20"/>
        </w:rPr>
      </w:pPr>
      <w:r>
        <w:rPr>
          <w:rFonts w:asciiTheme="minorHAnsi" w:hAnsiTheme="minorHAnsi" w:cstheme="minorHAnsi"/>
          <w:sz w:val="20"/>
          <w:szCs w:val="20"/>
        </w:rPr>
        <w:t>With the support of the Business Managers and school Principals</w:t>
      </w:r>
      <w:r w:rsidR="00107FB8">
        <w:rPr>
          <w:rFonts w:asciiTheme="minorHAnsi" w:hAnsiTheme="minorHAnsi" w:cstheme="minorHAnsi"/>
          <w:sz w:val="20"/>
          <w:szCs w:val="20"/>
        </w:rPr>
        <w:t>, help</w:t>
      </w:r>
      <w:r>
        <w:rPr>
          <w:rFonts w:asciiTheme="minorHAnsi" w:hAnsiTheme="minorHAnsi" w:cstheme="minorHAnsi"/>
          <w:sz w:val="20"/>
          <w:szCs w:val="20"/>
        </w:rPr>
        <w:t xml:space="preserve"> to develop a sustainable strategy for refresh, </w:t>
      </w:r>
      <w:proofErr w:type="gramStart"/>
      <w:r>
        <w:rPr>
          <w:rFonts w:asciiTheme="minorHAnsi" w:hAnsiTheme="minorHAnsi" w:cstheme="minorHAnsi"/>
          <w:sz w:val="20"/>
          <w:szCs w:val="20"/>
        </w:rPr>
        <w:t>taking into account</w:t>
      </w:r>
      <w:proofErr w:type="gramEnd"/>
      <w:r>
        <w:rPr>
          <w:rFonts w:asciiTheme="minorHAnsi" w:hAnsiTheme="minorHAnsi" w:cstheme="minorHAnsi"/>
          <w:sz w:val="20"/>
          <w:szCs w:val="20"/>
        </w:rPr>
        <w:t xml:space="preserve"> educational requirements, emerging technologies and affordability.</w:t>
      </w:r>
    </w:p>
    <w:p w14:paraId="1B4B90BB" w14:textId="365F21ED" w:rsidR="00FB59DE" w:rsidRPr="00F242F3" w:rsidRDefault="00107FB8" w:rsidP="0027672C">
      <w:pPr>
        <w:pStyle w:val="NoSpacing"/>
        <w:numPr>
          <w:ilvl w:val="0"/>
          <w:numId w:val="18"/>
        </w:numPr>
        <w:jc w:val="both"/>
        <w:rPr>
          <w:rFonts w:asciiTheme="minorHAnsi" w:hAnsiTheme="minorHAnsi" w:cstheme="minorHAnsi"/>
          <w:sz w:val="20"/>
          <w:szCs w:val="20"/>
        </w:rPr>
      </w:pPr>
      <w:r>
        <w:rPr>
          <w:rFonts w:asciiTheme="minorHAnsi" w:hAnsiTheme="minorHAnsi" w:cstheme="minorHAnsi"/>
          <w:sz w:val="20"/>
          <w:szCs w:val="20"/>
        </w:rPr>
        <w:t>Monitor an</w:t>
      </w:r>
      <w:r w:rsidR="00FB59DE" w:rsidRPr="00F242F3">
        <w:rPr>
          <w:rFonts w:asciiTheme="minorHAnsi" w:hAnsiTheme="minorHAnsi" w:cstheme="minorHAnsi"/>
          <w:sz w:val="20"/>
          <w:szCs w:val="20"/>
        </w:rPr>
        <w:t xml:space="preserve">d manage network stability and performance </w:t>
      </w:r>
      <w:r>
        <w:rPr>
          <w:rFonts w:asciiTheme="minorHAnsi" w:hAnsiTheme="minorHAnsi" w:cstheme="minorHAnsi"/>
          <w:sz w:val="20"/>
          <w:szCs w:val="20"/>
        </w:rPr>
        <w:t xml:space="preserve">in each of the </w:t>
      </w:r>
      <w:r w:rsidR="00CB61BB">
        <w:rPr>
          <w:rFonts w:asciiTheme="minorHAnsi" w:hAnsiTheme="minorHAnsi" w:cstheme="minorHAnsi"/>
          <w:sz w:val="20"/>
          <w:szCs w:val="20"/>
        </w:rPr>
        <w:t>schools</w:t>
      </w:r>
      <w:r w:rsidR="007E6EE8" w:rsidRPr="00F242F3">
        <w:rPr>
          <w:rFonts w:asciiTheme="minorHAnsi" w:hAnsiTheme="minorHAnsi" w:cstheme="minorHAnsi"/>
          <w:sz w:val="20"/>
          <w:szCs w:val="20"/>
        </w:rPr>
        <w:t>.</w:t>
      </w:r>
    </w:p>
    <w:p w14:paraId="0420F7D0" w14:textId="08E90213" w:rsidR="00FB59DE" w:rsidRPr="00F242F3" w:rsidRDefault="00107FB8" w:rsidP="0027672C">
      <w:pPr>
        <w:pStyle w:val="NoSpacing"/>
        <w:numPr>
          <w:ilvl w:val="0"/>
          <w:numId w:val="18"/>
        </w:numPr>
        <w:jc w:val="both"/>
        <w:rPr>
          <w:rFonts w:asciiTheme="minorHAnsi" w:hAnsiTheme="minorHAnsi" w:cstheme="minorHAnsi"/>
          <w:sz w:val="20"/>
          <w:szCs w:val="20"/>
        </w:rPr>
      </w:pPr>
      <w:r>
        <w:rPr>
          <w:rFonts w:asciiTheme="minorHAnsi" w:hAnsiTheme="minorHAnsi" w:cstheme="minorHAnsi"/>
          <w:sz w:val="20"/>
          <w:szCs w:val="20"/>
        </w:rPr>
        <w:t>I</w:t>
      </w:r>
      <w:r w:rsidR="00FB59DE" w:rsidRPr="00F242F3">
        <w:rPr>
          <w:rFonts w:asciiTheme="minorHAnsi" w:hAnsiTheme="minorHAnsi" w:cstheme="minorHAnsi"/>
          <w:sz w:val="20"/>
          <w:szCs w:val="20"/>
        </w:rPr>
        <w:t xml:space="preserve">mplement change requests </w:t>
      </w:r>
      <w:r>
        <w:rPr>
          <w:rFonts w:asciiTheme="minorHAnsi" w:hAnsiTheme="minorHAnsi" w:cstheme="minorHAnsi"/>
          <w:sz w:val="20"/>
          <w:szCs w:val="20"/>
        </w:rPr>
        <w:t xml:space="preserve">in each of the </w:t>
      </w:r>
      <w:r w:rsidR="00CB61BB">
        <w:rPr>
          <w:rFonts w:asciiTheme="minorHAnsi" w:hAnsiTheme="minorHAnsi" w:cstheme="minorHAnsi"/>
          <w:sz w:val="20"/>
          <w:szCs w:val="20"/>
        </w:rPr>
        <w:t xml:space="preserve">schools </w:t>
      </w:r>
      <w:r>
        <w:rPr>
          <w:rFonts w:asciiTheme="minorHAnsi" w:hAnsiTheme="minorHAnsi" w:cstheme="minorHAnsi"/>
          <w:sz w:val="20"/>
          <w:szCs w:val="20"/>
        </w:rPr>
        <w:t xml:space="preserve">as </w:t>
      </w:r>
      <w:r w:rsidR="00BA0477">
        <w:rPr>
          <w:rFonts w:asciiTheme="minorHAnsi" w:hAnsiTheme="minorHAnsi" w:cstheme="minorHAnsi"/>
          <w:sz w:val="20"/>
          <w:szCs w:val="20"/>
        </w:rPr>
        <w:t>necessary.</w:t>
      </w:r>
    </w:p>
    <w:p w14:paraId="179EE87C" w14:textId="369C9E98" w:rsidR="00FB59DE" w:rsidRDefault="00BA0477" w:rsidP="005D2439">
      <w:pPr>
        <w:pStyle w:val="NoSpacing"/>
        <w:numPr>
          <w:ilvl w:val="0"/>
          <w:numId w:val="18"/>
        </w:numPr>
        <w:ind w:left="709"/>
        <w:jc w:val="both"/>
        <w:rPr>
          <w:rFonts w:asciiTheme="minorHAnsi" w:hAnsiTheme="minorHAnsi" w:cstheme="minorHAnsi"/>
          <w:sz w:val="20"/>
          <w:szCs w:val="20"/>
        </w:rPr>
      </w:pPr>
      <w:r w:rsidRPr="00BA0477">
        <w:rPr>
          <w:rFonts w:asciiTheme="minorHAnsi" w:hAnsiTheme="minorHAnsi" w:cstheme="minorHAnsi"/>
          <w:sz w:val="20"/>
          <w:szCs w:val="20"/>
        </w:rPr>
        <w:t>E</w:t>
      </w:r>
      <w:r w:rsidR="00FB59DE" w:rsidRPr="00BA0477">
        <w:rPr>
          <w:rFonts w:asciiTheme="minorHAnsi" w:hAnsiTheme="minorHAnsi" w:cstheme="minorHAnsi"/>
          <w:sz w:val="20"/>
          <w:szCs w:val="20"/>
        </w:rPr>
        <w:t xml:space="preserve">nsure compliance with backup, anti-virus and other security provisions </w:t>
      </w:r>
      <w:r>
        <w:rPr>
          <w:rFonts w:asciiTheme="minorHAnsi" w:hAnsiTheme="minorHAnsi" w:cstheme="minorHAnsi"/>
          <w:sz w:val="20"/>
          <w:szCs w:val="20"/>
        </w:rPr>
        <w:t xml:space="preserve">in each of the </w:t>
      </w:r>
      <w:r w:rsidR="00CB61BB">
        <w:rPr>
          <w:rFonts w:asciiTheme="minorHAnsi" w:hAnsiTheme="minorHAnsi" w:cstheme="minorHAnsi"/>
          <w:sz w:val="20"/>
          <w:szCs w:val="20"/>
        </w:rPr>
        <w:t>schools</w:t>
      </w:r>
      <w:r w:rsidR="00640DD0">
        <w:rPr>
          <w:rFonts w:asciiTheme="minorHAnsi" w:hAnsiTheme="minorHAnsi" w:cstheme="minorHAnsi"/>
          <w:sz w:val="20"/>
          <w:szCs w:val="20"/>
        </w:rPr>
        <w:t xml:space="preserve"> following United Learning’s Digital Standards</w:t>
      </w:r>
      <w:r w:rsidR="00CB61BB">
        <w:rPr>
          <w:rFonts w:asciiTheme="minorHAnsi" w:hAnsiTheme="minorHAnsi" w:cstheme="minorHAnsi"/>
          <w:sz w:val="20"/>
          <w:szCs w:val="20"/>
        </w:rPr>
        <w:t>.</w:t>
      </w:r>
    </w:p>
    <w:p w14:paraId="736A4A70" w14:textId="77777777" w:rsidR="00BA0477" w:rsidRPr="00BA0477" w:rsidRDefault="00BA0477" w:rsidP="00BA0477">
      <w:pPr>
        <w:pStyle w:val="NoSpacing"/>
        <w:ind w:left="709"/>
        <w:jc w:val="both"/>
        <w:rPr>
          <w:rFonts w:asciiTheme="minorHAnsi" w:hAnsiTheme="minorHAnsi" w:cstheme="minorHAnsi"/>
          <w:sz w:val="20"/>
          <w:szCs w:val="20"/>
        </w:rPr>
      </w:pPr>
    </w:p>
    <w:p w14:paraId="249AF2A1" w14:textId="511177E4" w:rsidR="00580B4B" w:rsidRPr="00F242F3" w:rsidRDefault="009163D2" w:rsidP="0027672C">
      <w:pPr>
        <w:pStyle w:val="PlainText"/>
        <w:jc w:val="both"/>
        <w:rPr>
          <w:rFonts w:asciiTheme="minorHAnsi" w:eastAsia="Calibri" w:hAnsiTheme="minorHAnsi" w:cstheme="minorHAnsi"/>
          <w:b/>
        </w:rPr>
      </w:pPr>
      <w:r w:rsidRPr="00F242F3">
        <w:rPr>
          <w:rFonts w:asciiTheme="minorHAnsi" w:hAnsiTheme="minorHAnsi" w:cstheme="minorHAnsi"/>
          <w:b/>
          <w:color w:val="0070C0"/>
        </w:rPr>
        <w:t xml:space="preserve">Specific Duties </w:t>
      </w:r>
    </w:p>
    <w:p w14:paraId="69DE47FF" w14:textId="2824C1A6" w:rsidR="008357B4" w:rsidRPr="00BA459B" w:rsidRDefault="008357B4" w:rsidP="0027672C">
      <w:pPr>
        <w:pStyle w:val="ListParagraph"/>
        <w:ind w:left="709"/>
        <w:contextualSpacing w:val="0"/>
        <w:rPr>
          <w:rFonts w:asciiTheme="minorHAnsi" w:hAnsiTheme="minorHAnsi" w:cstheme="minorHAnsi"/>
          <w:color w:val="002060"/>
          <w:sz w:val="20"/>
          <w:szCs w:val="20"/>
        </w:rPr>
      </w:pPr>
      <w:r w:rsidRPr="00BA459B">
        <w:rPr>
          <w:rFonts w:asciiTheme="minorHAnsi" w:hAnsiTheme="minorHAnsi" w:cstheme="minorHAnsi"/>
          <w:b/>
          <w:color w:val="002060"/>
          <w:sz w:val="20"/>
          <w:szCs w:val="20"/>
        </w:rPr>
        <w:t>Service Operation</w:t>
      </w:r>
    </w:p>
    <w:p w14:paraId="7BAB2C06" w14:textId="5E8469B0" w:rsidR="00BA0477" w:rsidRDefault="00CB61BB" w:rsidP="005D2439">
      <w:pPr>
        <w:pStyle w:val="NoSpacing"/>
        <w:numPr>
          <w:ilvl w:val="0"/>
          <w:numId w:val="18"/>
        </w:numPr>
        <w:jc w:val="both"/>
        <w:rPr>
          <w:rFonts w:asciiTheme="minorHAnsi" w:hAnsiTheme="minorHAnsi" w:cstheme="minorHAnsi"/>
          <w:sz w:val="20"/>
          <w:szCs w:val="20"/>
        </w:rPr>
      </w:pPr>
      <w:r>
        <w:rPr>
          <w:rFonts w:asciiTheme="minorHAnsi" w:hAnsiTheme="minorHAnsi" w:cstheme="minorHAnsi"/>
          <w:sz w:val="20"/>
          <w:szCs w:val="20"/>
        </w:rPr>
        <w:t xml:space="preserve">Manage </w:t>
      </w:r>
      <w:r w:rsidR="005C7A52">
        <w:rPr>
          <w:rFonts w:asciiTheme="minorHAnsi" w:hAnsiTheme="minorHAnsi" w:cstheme="minorHAnsi"/>
          <w:sz w:val="20"/>
          <w:szCs w:val="20"/>
        </w:rPr>
        <w:t>service desk requests</w:t>
      </w:r>
      <w:r w:rsidR="00640DD0">
        <w:rPr>
          <w:rFonts w:asciiTheme="minorHAnsi" w:hAnsiTheme="minorHAnsi" w:cstheme="minorHAnsi"/>
          <w:sz w:val="20"/>
          <w:szCs w:val="20"/>
        </w:rPr>
        <w:t xml:space="preserve"> (using </w:t>
      </w:r>
      <w:proofErr w:type="spellStart"/>
      <w:r w:rsidR="00640DD0">
        <w:rPr>
          <w:rFonts w:asciiTheme="minorHAnsi" w:hAnsiTheme="minorHAnsi" w:cstheme="minorHAnsi"/>
          <w:sz w:val="20"/>
          <w:szCs w:val="20"/>
        </w:rPr>
        <w:t>FreshService</w:t>
      </w:r>
      <w:proofErr w:type="spellEnd"/>
      <w:r w:rsidR="00640DD0">
        <w:rPr>
          <w:rFonts w:asciiTheme="minorHAnsi" w:hAnsiTheme="minorHAnsi" w:cstheme="minorHAnsi"/>
          <w:sz w:val="20"/>
          <w:szCs w:val="20"/>
        </w:rPr>
        <w:t xml:space="preserve"> </w:t>
      </w:r>
      <w:r w:rsidR="0061324D">
        <w:rPr>
          <w:rFonts w:asciiTheme="minorHAnsi" w:hAnsiTheme="minorHAnsi" w:cstheme="minorHAnsi"/>
          <w:sz w:val="20"/>
          <w:szCs w:val="20"/>
        </w:rPr>
        <w:t>ITSM</w:t>
      </w:r>
      <w:r w:rsidR="00640DD0">
        <w:rPr>
          <w:rFonts w:asciiTheme="minorHAnsi" w:hAnsiTheme="minorHAnsi" w:cstheme="minorHAnsi"/>
          <w:sz w:val="20"/>
          <w:szCs w:val="20"/>
        </w:rPr>
        <w:t>)</w:t>
      </w:r>
      <w:r w:rsidR="005C7A52">
        <w:rPr>
          <w:rFonts w:asciiTheme="minorHAnsi" w:hAnsiTheme="minorHAnsi" w:cstheme="minorHAnsi"/>
          <w:sz w:val="20"/>
          <w:szCs w:val="20"/>
        </w:rPr>
        <w:t>.</w:t>
      </w:r>
    </w:p>
    <w:p w14:paraId="0632130D" w14:textId="7064272A" w:rsidR="00B473D6" w:rsidRDefault="00B473D6" w:rsidP="00B473D6">
      <w:pPr>
        <w:pStyle w:val="NoSpacing"/>
        <w:numPr>
          <w:ilvl w:val="0"/>
          <w:numId w:val="18"/>
        </w:numPr>
        <w:jc w:val="both"/>
        <w:rPr>
          <w:rFonts w:asciiTheme="minorHAnsi" w:hAnsiTheme="minorHAnsi" w:cstheme="minorHAnsi"/>
          <w:sz w:val="20"/>
          <w:szCs w:val="20"/>
        </w:rPr>
      </w:pPr>
      <w:r>
        <w:rPr>
          <w:rFonts w:asciiTheme="minorHAnsi" w:hAnsiTheme="minorHAnsi" w:cstheme="minorHAnsi"/>
          <w:sz w:val="20"/>
          <w:szCs w:val="20"/>
        </w:rPr>
        <w:t xml:space="preserve">Implement all policies and procedures relating to security, backup, disaster recovery and acceptable use, as directed by the </w:t>
      </w:r>
      <w:r w:rsidR="005C7A52">
        <w:rPr>
          <w:rFonts w:asciiTheme="minorHAnsi" w:hAnsiTheme="minorHAnsi" w:cstheme="minorHAnsi"/>
          <w:sz w:val="20"/>
          <w:szCs w:val="20"/>
        </w:rPr>
        <w:t>schools and United Learning.</w:t>
      </w:r>
      <w:r w:rsidRPr="00BA0477">
        <w:rPr>
          <w:rFonts w:asciiTheme="minorHAnsi" w:hAnsiTheme="minorHAnsi" w:cstheme="minorHAnsi"/>
          <w:sz w:val="20"/>
          <w:szCs w:val="20"/>
        </w:rPr>
        <w:t xml:space="preserve"> </w:t>
      </w:r>
    </w:p>
    <w:p w14:paraId="408A9278" w14:textId="5441D8DA" w:rsidR="00216BE2" w:rsidRPr="00216BE2" w:rsidRDefault="008357B4" w:rsidP="00216BE2">
      <w:pPr>
        <w:pStyle w:val="NoSpacing"/>
        <w:numPr>
          <w:ilvl w:val="0"/>
          <w:numId w:val="18"/>
        </w:numPr>
        <w:jc w:val="both"/>
        <w:rPr>
          <w:rFonts w:asciiTheme="minorHAnsi" w:hAnsiTheme="minorHAnsi" w:cstheme="minorHAnsi"/>
          <w:sz w:val="20"/>
          <w:szCs w:val="20"/>
        </w:rPr>
      </w:pPr>
      <w:r w:rsidRPr="00F242F3">
        <w:rPr>
          <w:rFonts w:asciiTheme="minorHAnsi" w:hAnsiTheme="minorHAnsi" w:cstheme="minorHAnsi"/>
          <w:sz w:val="20"/>
          <w:szCs w:val="20"/>
        </w:rPr>
        <w:t>Search knowledge base/</w:t>
      </w:r>
      <w:r w:rsidR="00EA4492" w:rsidRPr="00F242F3">
        <w:rPr>
          <w:rFonts w:asciiTheme="minorHAnsi" w:hAnsiTheme="minorHAnsi" w:cstheme="minorHAnsi"/>
          <w:sz w:val="20"/>
          <w:szCs w:val="20"/>
        </w:rPr>
        <w:t xml:space="preserve"> </w:t>
      </w:r>
      <w:r w:rsidRPr="00F242F3">
        <w:rPr>
          <w:rFonts w:asciiTheme="minorHAnsi" w:hAnsiTheme="minorHAnsi" w:cstheme="minorHAnsi"/>
          <w:sz w:val="20"/>
          <w:szCs w:val="20"/>
        </w:rPr>
        <w:t>logs of previous calls to inform diagnosis and resolution.</w:t>
      </w:r>
    </w:p>
    <w:p w14:paraId="1E01CFB1" w14:textId="5C3BAD08" w:rsidR="008357B4" w:rsidRPr="00F242F3" w:rsidRDefault="008357B4" w:rsidP="0027672C">
      <w:pPr>
        <w:pStyle w:val="NoSpacing"/>
        <w:numPr>
          <w:ilvl w:val="0"/>
          <w:numId w:val="18"/>
        </w:numPr>
        <w:jc w:val="both"/>
        <w:rPr>
          <w:rFonts w:asciiTheme="minorHAnsi" w:hAnsiTheme="minorHAnsi" w:cstheme="minorHAnsi"/>
          <w:sz w:val="20"/>
          <w:szCs w:val="20"/>
        </w:rPr>
      </w:pPr>
      <w:r w:rsidRPr="00F242F3">
        <w:rPr>
          <w:rFonts w:asciiTheme="minorHAnsi" w:hAnsiTheme="minorHAnsi" w:cstheme="minorHAnsi"/>
          <w:sz w:val="20"/>
          <w:szCs w:val="20"/>
        </w:rPr>
        <w:t xml:space="preserve">Record </w:t>
      </w:r>
      <w:r w:rsidR="00EA4492" w:rsidRPr="00F242F3">
        <w:rPr>
          <w:rFonts w:asciiTheme="minorHAnsi" w:hAnsiTheme="minorHAnsi" w:cstheme="minorHAnsi"/>
          <w:sz w:val="20"/>
          <w:szCs w:val="20"/>
        </w:rPr>
        <w:t>detailed diagnostic information to assist with the building of the knowledge base.</w:t>
      </w:r>
    </w:p>
    <w:p w14:paraId="3AE92DFE" w14:textId="38F404A8" w:rsidR="008357B4" w:rsidRPr="00F242F3" w:rsidRDefault="0227D5EB" w:rsidP="0027672C">
      <w:pPr>
        <w:pStyle w:val="NoSpacing"/>
        <w:numPr>
          <w:ilvl w:val="0"/>
          <w:numId w:val="18"/>
        </w:numPr>
        <w:jc w:val="both"/>
        <w:rPr>
          <w:rFonts w:asciiTheme="minorHAnsi" w:hAnsiTheme="minorHAnsi" w:cstheme="minorHAnsi"/>
          <w:sz w:val="20"/>
          <w:szCs w:val="20"/>
        </w:rPr>
      </w:pPr>
      <w:r w:rsidRPr="1AB1230A">
        <w:rPr>
          <w:rFonts w:asciiTheme="minorHAnsi" w:hAnsiTheme="minorHAnsi" w:cstheme="minorBidi"/>
          <w:sz w:val="20"/>
          <w:szCs w:val="20"/>
        </w:rPr>
        <w:t>Where a satisfactory and</w:t>
      </w:r>
      <w:r w:rsidR="546B1395" w:rsidRPr="1AB1230A">
        <w:rPr>
          <w:rFonts w:asciiTheme="minorHAnsi" w:hAnsiTheme="minorHAnsi" w:cstheme="minorBidi"/>
          <w:sz w:val="20"/>
          <w:szCs w:val="20"/>
        </w:rPr>
        <w:t xml:space="preserve"> immediate </w:t>
      </w:r>
      <w:r w:rsidRPr="1AB1230A">
        <w:rPr>
          <w:rFonts w:asciiTheme="minorHAnsi" w:hAnsiTheme="minorHAnsi" w:cstheme="minorBidi"/>
          <w:sz w:val="20"/>
          <w:szCs w:val="20"/>
        </w:rPr>
        <w:t xml:space="preserve">fix is not possible, escalate </w:t>
      </w:r>
      <w:r w:rsidR="5A147A14" w:rsidRPr="1AB1230A">
        <w:rPr>
          <w:rFonts w:asciiTheme="minorHAnsi" w:hAnsiTheme="minorHAnsi" w:cstheme="minorBidi"/>
          <w:sz w:val="20"/>
          <w:szCs w:val="20"/>
        </w:rPr>
        <w:t>to the United Learning Technology Specialist team</w:t>
      </w:r>
      <w:r w:rsidR="546B1395" w:rsidRPr="1AB1230A">
        <w:rPr>
          <w:rFonts w:asciiTheme="minorHAnsi" w:hAnsiTheme="minorHAnsi" w:cstheme="minorBidi"/>
          <w:sz w:val="20"/>
          <w:szCs w:val="20"/>
        </w:rPr>
        <w:t>.</w:t>
      </w:r>
    </w:p>
    <w:p w14:paraId="15C235BF" w14:textId="7F98909E" w:rsidR="1AB1230A" w:rsidRDefault="1AB1230A" w:rsidP="1AB1230A">
      <w:pPr>
        <w:ind w:left="709"/>
        <w:rPr>
          <w:rFonts w:asciiTheme="minorHAnsi" w:hAnsiTheme="minorHAnsi" w:cstheme="minorBidi"/>
          <w:b/>
          <w:bCs/>
          <w:color w:val="002060"/>
          <w:sz w:val="20"/>
          <w:szCs w:val="20"/>
        </w:rPr>
      </w:pPr>
    </w:p>
    <w:p w14:paraId="45266B0F" w14:textId="404695B3" w:rsidR="1AB1230A" w:rsidRDefault="1AB1230A">
      <w:r>
        <w:br w:type="page"/>
      </w:r>
    </w:p>
    <w:p w14:paraId="68525FB0" w14:textId="6B800ED7" w:rsidR="008357B4" w:rsidRPr="00BA459B" w:rsidRDefault="008357B4" w:rsidP="0027672C">
      <w:pPr>
        <w:ind w:left="709"/>
        <w:rPr>
          <w:rFonts w:asciiTheme="minorHAnsi" w:hAnsiTheme="minorHAnsi" w:cstheme="minorHAnsi"/>
          <w:b/>
          <w:color w:val="002060"/>
          <w:sz w:val="20"/>
          <w:szCs w:val="20"/>
        </w:rPr>
      </w:pPr>
      <w:r w:rsidRPr="00BA459B">
        <w:rPr>
          <w:rFonts w:asciiTheme="minorHAnsi" w:hAnsiTheme="minorHAnsi" w:cstheme="minorHAnsi"/>
          <w:b/>
          <w:color w:val="002060"/>
          <w:sz w:val="20"/>
          <w:szCs w:val="20"/>
        </w:rPr>
        <w:lastRenderedPageBreak/>
        <w:t>IT Estate</w:t>
      </w:r>
    </w:p>
    <w:p w14:paraId="0B36EBD8" w14:textId="6384D3F6" w:rsidR="00DF4B6A" w:rsidRDefault="00AE2972" w:rsidP="0027672C">
      <w:pPr>
        <w:pStyle w:val="NoSpacing"/>
        <w:numPr>
          <w:ilvl w:val="0"/>
          <w:numId w:val="18"/>
        </w:numPr>
        <w:jc w:val="both"/>
        <w:rPr>
          <w:rFonts w:asciiTheme="minorHAnsi" w:hAnsiTheme="minorHAnsi" w:cstheme="minorHAnsi"/>
          <w:sz w:val="20"/>
          <w:szCs w:val="20"/>
        </w:rPr>
      </w:pPr>
      <w:r w:rsidRPr="00F242F3">
        <w:rPr>
          <w:rFonts w:asciiTheme="minorHAnsi" w:hAnsiTheme="minorHAnsi" w:cstheme="minorHAnsi"/>
          <w:sz w:val="20"/>
          <w:szCs w:val="20"/>
        </w:rPr>
        <w:t>Support, maintain</w:t>
      </w:r>
      <w:r w:rsidR="00DF4B6A" w:rsidRPr="00F242F3">
        <w:rPr>
          <w:rFonts w:asciiTheme="minorHAnsi" w:hAnsiTheme="minorHAnsi" w:cstheme="minorHAnsi"/>
          <w:sz w:val="20"/>
          <w:szCs w:val="20"/>
        </w:rPr>
        <w:t xml:space="preserve"> and deploy</w:t>
      </w:r>
      <w:r w:rsidR="00A5703F" w:rsidRPr="00F242F3">
        <w:rPr>
          <w:rFonts w:asciiTheme="minorHAnsi" w:hAnsiTheme="minorHAnsi" w:cstheme="minorHAnsi"/>
          <w:sz w:val="20"/>
          <w:szCs w:val="20"/>
        </w:rPr>
        <w:t xml:space="preserve"> all IT hardware and software resources used by </w:t>
      </w:r>
      <w:r w:rsidR="002E097A">
        <w:rPr>
          <w:rFonts w:asciiTheme="minorHAnsi" w:hAnsiTheme="minorHAnsi" w:cstheme="minorHAnsi"/>
          <w:sz w:val="20"/>
          <w:szCs w:val="20"/>
        </w:rPr>
        <w:t>each of</w:t>
      </w:r>
      <w:r w:rsidR="00CF68F2">
        <w:rPr>
          <w:rFonts w:asciiTheme="minorHAnsi" w:hAnsiTheme="minorHAnsi" w:cstheme="minorHAnsi"/>
          <w:sz w:val="20"/>
          <w:szCs w:val="20"/>
        </w:rPr>
        <w:t xml:space="preserve"> schools</w:t>
      </w:r>
      <w:r w:rsidR="008357B4" w:rsidRPr="00F242F3">
        <w:rPr>
          <w:rFonts w:asciiTheme="minorHAnsi" w:hAnsiTheme="minorHAnsi" w:cstheme="minorHAnsi"/>
          <w:sz w:val="20"/>
          <w:szCs w:val="20"/>
        </w:rPr>
        <w:t>:</w:t>
      </w:r>
    </w:p>
    <w:p w14:paraId="674A5147" w14:textId="2F80A3E1" w:rsidR="00FA14E6" w:rsidRPr="00F242F3" w:rsidRDefault="00B97B66" w:rsidP="00FA14E6">
      <w:pPr>
        <w:pStyle w:val="NoSpacing"/>
        <w:numPr>
          <w:ilvl w:val="1"/>
          <w:numId w:val="18"/>
        </w:numPr>
        <w:ind w:left="1134"/>
        <w:jc w:val="both"/>
        <w:rPr>
          <w:rFonts w:asciiTheme="minorHAnsi" w:hAnsiTheme="minorHAnsi" w:cstheme="minorHAnsi"/>
          <w:sz w:val="20"/>
          <w:szCs w:val="20"/>
        </w:rPr>
      </w:pPr>
      <w:r>
        <w:rPr>
          <w:rFonts w:asciiTheme="minorHAnsi" w:hAnsiTheme="minorHAnsi" w:cstheme="minorHAnsi"/>
          <w:sz w:val="20"/>
          <w:szCs w:val="20"/>
        </w:rPr>
        <w:t xml:space="preserve">Manage </w:t>
      </w:r>
      <w:r w:rsidR="000B0281">
        <w:rPr>
          <w:rFonts w:asciiTheme="minorHAnsi" w:hAnsiTheme="minorHAnsi" w:cstheme="minorHAnsi"/>
          <w:sz w:val="20"/>
          <w:szCs w:val="20"/>
        </w:rPr>
        <w:t>Active Directory</w:t>
      </w:r>
      <w:r w:rsidR="00414CFA">
        <w:rPr>
          <w:rFonts w:asciiTheme="minorHAnsi" w:hAnsiTheme="minorHAnsi" w:cstheme="minorHAnsi"/>
          <w:sz w:val="20"/>
          <w:szCs w:val="20"/>
        </w:rPr>
        <w:t>, Microsoft</w:t>
      </w:r>
      <w:r w:rsidR="0061324D">
        <w:rPr>
          <w:rFonts w:asciiTheme="minorHAnsi" w:hAnsiTheme="minorHAnsi" w:cstheme="minorHAnsi"/>
          <w:sz w:val="20"/>
          <w:szCs w:val="20"/>
        </w:rPr>
        <w:t xml:space="preserve"> M</w:t>
      </w:r>
      <w:r w:rsidR="00414CFA">
        <w:rPr>
          <w:rFonts w:asciiTheme="minorHAnsi" w:hAnsiTheme="minorHAnsi" w:cstheme="minorHAnsi"/>
          <w:sz w:val="20"/>
          <w:szCs w:val="20"/>
        </w:rPr>
        <w:t>365 tenancy</w:t>
      </w:r>
      <w:r w:rsidR="0061324D">
        <w:rPr>
          <w:rFonts w:asciiTheme="minorHAnsi" w:hAnsiTheme="minorHAnsi" w:cstheme="minorHAnsi"/>
          <w:sz w:val="20"/>
          <w:szCs w:val="20"/>
        </w:rPr>
        <w:t xml:space="preserve"> (Entra)</w:t>
      </w:r>
      <w:r w:rsidR="000B0281">
        <w:rPr>
          <w:rFonts w:asciiTheme="minorHAnsi" w:hAnsiTheme="minorHAnsi" w:cstheme="minorHAnsi"/>
          <w:sz w:val="20"/>
          <w:szCs w:val="20"/>
        </w:rPr>
        <w:t>,</w:t>
      </w:r>
      <w:r w:rsidR="0061324D">
        <w:rPr>
          <w:rFonts w:asciiTheme="minorHAnsi" w:hAnsiTheme="minorHAnsi" w:cstheme="minorHAnsi"/>
          <w:sz w:val="20"/>
          <w:szCs w:val="20"/>
        </w:rPr>
        <w:t xml:space="preserve"> </w:t>
      </w:r>
      <w:proofErr w:type="spellStart"/>
      <w:r w:rsidR="0061324D">
        <w:rPr>
          <w:rFonts w:asciiTheme="minorHAnsi" w:hAnsiTheme="minorHAnsi" w:cstheme="minorHAnsi"/>
          <w:sz w:val="20"/>
          <w:szCs w:val="20"/>
        </w:rPr>
        <w:t>InTune</w:t>
      </w:r>
      <w:proofErr w:type="spellEnd"/>
      <w:r w:rsidR="0061324D">
        <w:rPr>
          <w:rFonts w:asciiTheme="minorHAnsi" w:hAnsiTheme="minorHAnsi" w:cstheme="minorHAnsi"/>
          <w:sz w:val="20"/>
          <w:szCs w:val="20"/>
        </w:rPr>
        <w:t>,</w:t>
      </w:r>
      <w:r w:rsidR="000B0281">
        <w:rPr>
          <w:rFonts w:asciiTheme="minorHAnsi" w:hAnsiTheme="minorHAnsi" w:cstheme="minorHAnsi"/>
          <w:sz w:val="20"/>
          <w:szCs w:val="20"/>
        </w:rPr>
        <w:t xml:space="preserve"> Group Policies, DHCP and DNS</w:t>
      </w:r>
    </w:p>
    <w:p w14:paraId="68034735" w14:textId="37619DAC" w:rsidR="008357B4" w:rsidRPr="00F242F3" w:rsidRDefault="008357B4" w:rsidP="0027672C">
      <w:pPr>
        <w:pStyle w:val="NoSpacing"/>
        <w:numPr>
          <w:ilvl w:val="0"/>
          <w:numId w:val="17"/>
        </w:numPr>
        <w:rPr>
          <w:rFonts w:asciiTheme="minorHAnsi" w:hAnsiTheme="minorHAnsi" w:cstheme="minorHAnsi"/>
          <w:sz w:val="20"/>
          <w:szCs w:val="20"/>
        </w:rPr>
      </w:pPr>
      <w:r w:rsidRPr="00F242F3">
        <w:rPr>
          <w:rFonts w:asciiTheme="minorHAnsi" w:hAnsiTheme="minorHAnsi" w:cstheme="minorHAnsi"/>
          <w:sz w:val="20"/>
          <w:szCs w:val="20"/>
        </w:rPr>
        <w:t>Install and test new peripherals;</w:t>
      </w:r>
    </w:p>
    <w:p w14:paraId="60CFA7A0" w14:textId="3484E599" w:rsidR="008357B4" w:rsidRPr="00F242F3" w:rsidRDefault="008357B4" w:rsidP="0027672C">
      <w:pPr>
        <w:pStyle w:val="NoSpacing"/>
        <w:numPr>
          <w:ilvl w:val="0"/>
          <w:numId w:val="17"/>
        </w:numPr>
        <w:rPr>
          <w:rFonts w:asciiTheme="minorHAnsi" w:hAnsiTheme="minorHAnsi" w:cstheme="minorHAnsi"/>
          <w:sz w:val="20"/>
          <w:szCs w:val="20"/>
        </w:rPr>
      </w:pPr>
      <w:r w:rsidRPr="00F242F3">
        <w:rPr>
          <w:rFonts w:asciiTheme="minorHAnsi" w:hAnsiTheme="minorHAnsi" w:cstheme="minorHAnsi"/>
          <w:sz w:val="20"/>
          <w:szCs w:val="20"/>
        </w:rPr>
        <w:t>Follow manufacturers’ instructions to support the use of hardware, such as installing drivers;</w:t>
      </w:r>
    </w:p>
    <w:p w14:paraId="195E8A22" w14:textId="217A67A9" w:rsidR="008357B4" w:rsidRPr="00F242F3" w:rsidRDefault="008357B4" w:rsidP="0027672C">
      <w:pPr>
        <w:pStyle w:val="NoSpacing"/>
        <w:numPr>
          <w:ilvl w:val="0"/>
          <w:numId w:val="17"/>
        </w:numPr>
        <w:rPr>
          <w:rFonts w:asciiTheme="minorHAnsi" w:hAnsiTheme="minorHAnsi" w:cstheme="minorHAnsi"/>
          <w:sz w:val="20"/>
          <w:szCs w:val="20"/>
        </w:rPr>
      </w:pPr>
      <w:r w:rsidRPr="00F242F3">
        <w:rPr>
          <w:rFonts w:asciiTheme="minorHAnsi" w:hAnsiTheme="minorHAnsi" w:cstheme="minorHAnsi"/>
          <w:sz w:val="20"/>
          <w:szCs w:val="20"/>
        </w:rPr>
        <w:t>Perform PC hardware repairs and upgrades;</w:t>
      </w:r>
    </w:p>
    <w:p w14:paraId="5AE5E822" w14:textId="6FE77FBB" w:rsidR="008357B4" w:rsidRPr="00F242F3" w:rsidRDefault="008357B4" w:rsidP="0027672C">
      <w:pPr>
        <w:pStyle w:val="NoSpacing"/>
        <w:numPr>
          <w:ilvl w:val="0"/>
          <w:numId w:val="17"/>
        </w:numPr>
        <w:rPr>
          <w:rFonts w:asciiTheme="minorHAnsi" w:hAnsiTheme="minorHAnsi" w:cstheme="minorHAnsi"/>
          <w:sz w:val="20"/>
          <w:szCs w:val="20"/>
        </w:rPr>
      </w:pPr>
      <w:r w:rsidRPr="00F242F3">
        <w:rPr>
          <w:rFonts w:asciiTheme="minorHAnsi" w:hAnsiTheme="minorHAnsi" w:cstheme="minorHAnsi"/>
          <w:sz w:val="20"/>
          <w:szCs w:val="20"/>
        </w:rPr>
        <w:t>Diagnose and resolve PC, printer, peripheral and software faults;</w:t>
      </w:r>
    </w:p>
    <w:p w14:paraId="4D365CA3" w14:textId="357537C8" w:rsidR="008357B4" w:rsidRPr="00F242F3" w:rsidRDefault="008357B4" w:rsidP="0027672C">
      <w:pPr>
        <w:pStyle w:val="NoSpacing"/>
        <w:numPr>
          <w:ilvl w:val="0"/>
          <w:numId w:val="17"/>
        </w:numPr>
        <w:rPr>
          <w:rFonts w:asciiTheme="minorHAnsi" w:hAnsiTheme="minorHAnsi" w:cstheme="minorHAnsi"/>
          <w:sz w:val="20"/>
          <w:szCs w:val="20"/>
        </w:rPr>
      </w:pPr>
      <w:r w:rsidRPr="00F242F3">
        <w:rPr>
          <w:rFonts w:asciiTheme="minorHAnsi" w:hAnsiTheme="minorHAnsi" w:cstheme="minorHAnsi"/>
          <w:sz w:val="20"/>
          <w:szCs w:val="20"/>
        </w:rPr>
        <w:t>Install applications and other software, configure and test and carry out any required maintenance of applications (e.g. install service packs);</w:t>
      </w:r>
    </w:p>
    <w:p w14:paraId="71679AD5" w14:textId="0440F8E1" w:rsidR="008357B4" w:rsidRPr="00F242F3" w:rsidRDefault="008357B4" w:rsidP="0027672C">
      <w:pPr>
        <w:pStyle w:val="NoSpacing"/>
        <w:numPr>
          <w:ilvl w:val="0"/>
          <w:numId w:val="17"/>
        </w:numPr>
        <w:rPr>
          <w:rFonts w:asciiTheme="minorHAnsi" w:hAnsiTheme="minorHAnsi" w:cstheme="minorHAnsi"/>
          <w:sz w:val="20"/>
          <w:szCs w:val="20"/>
        </w:rPr>
      </w:pPr>
      <w:r w:rsidRPr="00F242F3">
        <w:rPr>
          <w:rFonts w:asciiTheme="minorHAnsi" w:hAnsiTheme="minorHAnsi" w:cstheme="minorHAnsi"/>
          <w:sz w:val="20"/>
          <w:szCs w:val="20"/>
        </w:rPr>
        <w:t>Log and save users’ change requests and escalate through the helpdesk;</w:t>
      </w:r>
    </w:p>
    <w:p w14:paraId="35F48889" w14:textId="7164C8E9" w:rsidR="008357B4" w:rsidRPr="00F242F3" w:rsidRDefault="008357B4" w:rsidP="0027672C">
      <w:pPr>
        <w:pStyle w:val="NoSpacing"/>
        <w:numPr>
          <w:ilvl w:val="0"/>
          <w:numId w:val="17"/>
        </w:numPr>
        <w:rPr>
          <w:rFonts w:asciiTheme="minorHAnsi" w:hAnsiTheme="minorHAnsi" w:cstheme="minorHAnsi"/>
          <w:sz w:val="20"/>
          <w:szCs w:val="20"/>
        </w:rPr>
      </w:pPr>
      <w:r w:rsidRPr="00F242F3">
        <w:rPr>
          <w:rFonts w:asciiTheme="minorHAnsi" w:hAnsiTheme="minorHAnsi" w:cstheme="minorHAnsi"/>
          <w:sz w:val="20"/>
          <w:szCs w:val="20"/>
        </w:rPr>
        <w:t>Perform basic diagnostic and recovery routines on network equipment;</w:t>
      </w:r>
    </w:p>
    <w:p w14:paraId="0126BC33" w14:textId="7C2DEDE1" w:rsidR="008357B4" w:rsidRPr="00F242F3" w:rsidRDefault="008357B4" w:rsidP="0027672C">
      <w:pPr>
        <w:pStyle w:val="NoSpacing"/>
        <w:numPr>
          <w:ilvl w:val="0"/>
          <w:numId w:val="17"/>
        </w:numPr>
        <w:rPr>
          <w:rFonts w:asciiTheme="minorHAnsi" w:hAnsiTheme="minorHAnsi" w:cstheme="minorHAnsi"/>
          <w:sz w:val="20"/>
          <w:szCs w:val="20"/>
        </w:rPr>
      </w:pPr>
      <w:r w:rsidRPr="00F242F3">
        <w:rPr>
          <w:rFonts w:asciiTheme="minorHAnsi" w:hAnsiTheme="minorHAnsi" w:cstheme="minorHAnsi"/>
          <w:sz w:val="20"/>
          <w:szCs w:val="20"/>
        </w:rPr>
        <w:t>Follow detailed instructions to configure network clients, including allocating required software and connecting to the correct server;</w:t>
      </w:r>
    </w:p>
    <w:p w14:paraId="36EE2FAD" w14:textId="6CC0EDCB" w:rsidR="0061324D" w:rsidRDefault="546B1395" w:rsidP="1AB1230A">
      <w:pPr>
        <w:pStyle w:val="NoSpacing"/>
        <w:numPr>
          <w:ilvl w:val="0"/>
          <w:numId w:val="17"/>
        </w:numPr>
        <w:rPr>
          <w:rFonts w:asciiTheme="minorHAnsi" w:hAnsiTheme="minorHAnsi" w:cstheme="minorBidi"/>
          <w:sz w:val="20"/>
          <w:szCs w:val="20"/>
        </w:rPr>
      </w:pPr>
      <w:r w:rsidRPr="1AB1230A">
        <w:rPr>
          <w:rFonts w:asciiTheme="minorHAnsi" w:hAnsiTheme="minorHAnsi" w:cstheme="minorBidi"/>
          <w:sz w:val="20"/>
          <w:szCs w:val="20"/>
        </w:rPr>
        <w:t>Follow instructions to maintain user accounts and permissions.</w:t>
      </w:r>
    </w:p>
    <w:p w14:paraId="1004C5D6" w14:textId="77777777" w:rsidR="008357B4" w:rsidRPr="00F242F3" w:rsidRDefault="008357B4" w:rsidP="0061324D">
      <w:pPr>
        <w:pStyle w:val="NoSpacing"/>
        <w:ind w:left="1146"/>
        <w:rPr>
          <w:rFonts w:asciiTheme="minorHAnsi" w:hAnsiTheme="minorHAnsi" w:cstheme="minorHAnsi"/>
          <w:sz w:val="20"/>
          <w:szCs w:val="20"/>
        </w:rPr>
      </w:pPr>
    </w:p>
    <w:p w14:paraId="7A1CA556" w14:textId="280EEF7B" w:rsidR="00DF4B6A" w:rsidRPr="00F242F3" w:rsidRDefault="00AE2972" w:rsidP="0027672C">
      <w:pPr>
        <w:pStyle w:val="NoSpacing"/>
        <w:numPr>
          <w:ilvl w:val="0"/>
          <w:numId w:val="18"/>
        </w:numPr>
        <w:jc w:val="both"/>
        <w:rPr>
          <w:rFonts w:asciiTheme="minorHAnsi" w:hAnsiTheme="minorHAnsi" w:cstheme="minorHAnsi"/>
          <w:sz w:val="20"/>
          <w:szCs w:val="20"/>
        </w:rPr>
      </w:pPr>
      <w:r w:rsidRPr="00F242F3">
        <w:rPr>
          <w:rFonts w:asciiTheme="minorHAnsi" w:hAnsiTheme="minorHAnsi" w:cstheme="minorHAnsi"/>
          <w:sz w:val="20"/>
          <w:szCs w:val="20"/>
        </w:rPr>
        <w:t>Contribute to the maintenance of</w:t>
      </w:r>
      <w:r w:rsidR="00DF4B6A" w:rsidRPr="00F242F3">
        <w:rPr>
          <w:rFonts w:asciiTheme="minorHAnsi" w:hAnsiTheme="minorHAnsi" w:cstheme="minorHAnsi"/>
          <w:sz w:val="20"/>
          <w:szCs w:val="20"/>
        </w:rPr>
        <w:t xml:space="preserve"> an accurate and up-to-date hardware </w:t>
      </w:r>
      <w:r w:rsidRPr="00F242F3">
        <w:rPr>
          <w:rFonts w:asciiTheme="minorHAnsi" w:hAnsiTheme="minorHAnsi" w:cstheme="minorHAnsi"/>
          <w:sz w:val="20"/>
          <w:szCs w:val="20"/>
        </w:rPr>
        <w:t xml:space="preserve">asset register </w:t>
      </w:r>
      <w:r w:rsidR="002E097A">
        <w:rPr>
          <w:rFonts w:asciiTheme="minorHAnsi" w:hAnsiTheme="minorHAnsi" w:cstheme="minorHAnsi"/>
          <w:sz w:val="20"/>
          <w:szCs w:val="20"/>
        </w:rPr>
        <w:t xml:space="preserve">in each of the </w:t>
      </w:r>
      <w:r w:rsidR="00C76FC6">
        <w:rPr>
          <w:rFonts w:asciiTheme="minorHAnsi" w:hAnsiTheme="minorHAnsi" w:cstheme="minorHAnsi"/>
          <w:sz w:val="20"/>
          <w:szCs w:val="20"/>
        </w:rPr>
        <w:t>schools</w:t>
      </w:r>
      <w:r w:rsidR="00923FD2">
        <w:rPr>
          <w:rFonts w:asciiTheme="minorHAnsi" w:hAnsiTheme="minorHAnsi" w:cstheme="minorHAnsi"/>
          <w:sz w:val="20"/>
          <w:szCs w:val="20"/>
        </w:rPr>
        <w:t>.</w:t>
      </w:r>
    </w:p>
    <w:p w14:paraId="5482CB1C" w14:textId="7A9FFAE2" w:rsidR="00DF4B6A" w:rsidRPr="00F242F3" w:rsidRDefault="00AE2972" w:rsidP="0027672C">
      <w:pPr>
        <w:pStyle w:val="NoSpacing"/>
        <w:numPr>
          <w:ilvl w:val="0"/>
          <w:numId w:val="18"/>
        </w:numPr>
        <w:jc w:val="both"/>
        <w:rPr>
          <w:rFonts w:asciiTheme="minorHAnsi" w:hAnsiTheme="minorHAnsi" w:cstheme="minorHAnsi"/>
          <w:sz w:val="20"/>
          <w:szCs w:val="20"/>
        </w:rPr>
      </w:pPr>
      <w:r w:rsidRPr="00F242F3">
        <w:rPr>
          <w:rFonts w:asciiTheme="minorHAnsi" w:hAnsiTheme="minorHAnsi" w:cstheme="minorHAnsi"/>
          <w:sz w:val="20"/>
          <w:szCs w:val="20"/>
        </w:rPr>
        <w:t>Contribute to the maintenance of</w:t>
      </w:r>
      <w:r w:rsidR="00DF4B6A" w:rsidRPr="00F242F3">
        <w:rPr>
          <w:rFonts w:asciiTheme="minorHAnsi" w:hAnsiTheme="minorHAnsi" w:cstheme="minorHAnsi"/>
          <w:sz w:val="20"/>
          <w:szCs w:val="20"/>
        </w:rPr>
        <w:t xml:space="preserve"> accurate and up-to-date sof</w:t>
      </w:r>
      <w:r w:rsidR="00736096" w:rsidRPr="00F242F3">
        <w:rPr>
          <w:rFonts w:asciiTheme="minorHAnsi" w:hAnsiTheme="minorHAnsi" w:cstheme="minorHAnsi"/>
          <w:sz w:val="20"/>
          <w:szCs w:val="20"/>
        </w:rPr>
        <w:t>tware register</w:t>
      </w:r>
      <w:r w:rsidR="004F45F4">
        <w:rPr>
          <w:rFonts w:asciiTheme="minorHAnsi" w:hAnsiTheme="minorHAnsi" w:cstheme="minorHAnsi"/>
          <w:sz w:val="20"/>
          <w:szCs w:val="20"/>
        </w:rPr>
        <w:t xml:space="preserve">s within each of the </w:t>
      </w:r>
      <w:r w:rsidR="00923FD2">
        <w:rPr>
          <w:rFonts w:asciiTheme="minorHAnsi" w:hAnsiTheme="minorHAnsi" w:cstheme="minorHAnsi"/>
          <w:sz w:val="20"/>
          <w:szCs w:val="20"/>
        </w:rPr>
        <w:t>schools</w:t>
      </w:r>
      <w:r w:rsidR="004F45F4">
        <w:rPr>
          <w:rFonts w:asciiTheme="minorHAnsi" w:hAnsiTheme="minorHAnsi" w:cstheme="minorHAnsi"/>
          <w:sz w:val="20"/>
          <w:szCs w:val="20"/>
        </w:rPr>
        <w:t xml:space="preserve"> </w:t>
      </w:r>
      <w:r w:rsidR="00DF4B6A" w:rsidRPr="00F242F3">
        <w:rPr>
          <w:rFonts w:asciiTheme="minorHAnsi" w:hAnsiTheme="minorHAnsi" w:cstheme="minorHAnsi"/>
          <w:sz w:val="20"/>
          <w:szCs w:val="20"/>
        </w:rPr>
        <w:t>including license details, renewal dates</w:t>
      </w:r>
      <w:r w:rsidR="00923FD2">
        <w:rPr>
          <w:rFonts w:asciiTheme="minorHAnsi" w:hAnsiTheme="minorHAnsi" w:cstheme="minorHAnsi"/>
          <w:sz w:val="20"/>
          <w:szCs w:val="20"/>
        </w:rPr>
        <w:t xml:space="preserve">, </w:t>
      </w:r>
      <w:r w:rsidR="00DF4B6A" w:rsidRPr="00F242F3">
        <w:rPr>
          <w:rFonts w:asciiTheme="minorHAnsi" w:hAnsiTheme="minorHAnsi" w:cstheme="minorHAnsi"/>
          <w:sz w:val="20"/>
          <w:szCs w:val="20"/>
        </w:rPr>
        <w:t>costs</w:t>
      </w:r>
      <w:r w:rsidR="00923FD2">
        <w:rPr>
          <w:rFonts w:asciiTheme="minorHAnsi" w:hAnsiTheme="minorHAnsi" w:cstheme="minorHAnsi"/>
          <w:sz w:val="20"/>
          <w:szCs w:val="20"/>
        </w:rPr>
        <w:t xml:space="preserve"> and ensure suitable</w:t>
      </w:r>
      <w:r w:rsidR="00DA13E8">
        <w:rPr>
          <w:rFonts w:asciiTheme="minorHAnsi" w:hAnsiTheme="minorHAnsi" w:cstheme="minorHAnsi"/>
          <w:sz w:val="20"/>
          <w:szCs w:val="20"/>
        </w:rPr>
        <w:t xml:space="preserve"> Data Protection Impact Assessments have been completed (by others)</w:t>
      </w:r>
      <w:r w:rsidRPr="00F242F3">
        <w:rPr>
          <w:rFonts w:asciiTheme="minorHAnsi" w:hAnsiTheme="minorHAnsi" w:cstheme="minorHAnsi"/>
          <w:sz w:val="20"/>
          <w:szCs w:val="20"/>
        </w:rPr>
        <w:t>.</w:t>
      </w:r>
      <w:r w:rsidR="008357B4" w:rsidRPr="00F242F3">
        <w:rPr>
          <w:rFonts w:asciiTheme="minorHAnsi" w:hAnsiTheme="minorHAnsi" w:cstheme="minorHAnsi"/>
          <w:sz w:val="20"/>
          <w:szCs w:val="20"/>
        </w:rPr>
        <w:t xml:space="preserve"> </w:t>
      </w:r>
    </w:p>
    <w:p w14:paraId="4222A04A" w14:textId="5A9C1163" w:rsidR="00A5703F" w:rsidRPr="00F242F3" w:rsidRDefault="00A5703F" w:rsidP="0027672C">
      <w:pPr>
        <w:pStyle w:val="NoSpacing"/>
        <w:numPr>
          <w:ilvl w:val="0"/>
          <w:numId w:val="18"/>
        </w:numPr>
        <w:jc w:val="both"/>
        <w:rPr>
          <w:rFonts w:asciiTheme="minorHAnsi" w:hAnsiTheme="minorHAnsi" w:cstheme="minorHAnsi"/>
          <w:sz w:val="20"/>
          <w:szCs w:val="20"/>
        </w:rPr>
      </w:pPr>
      <w:r w:rsidRPr="00F242F3">
        <w:rPr>
          <w:rFonts w:asciiTheme="minorHAnsi" w:hAnsiTheme="minorHAnsi" w:cstheme="minorHAnsi"/>
          <w:sz w:val="20"/>
          <w:szCs w:val="20"/>
        </w:rPr>
        <w:t>Test and prove the efficacy of the backup procedures on a scheduled basis</w:t>
      </w:r>
      <w:r w:rsidR="00736096" w:rsidRPr="00F242F3">
        <w:rPr>
          <w:rFonts w:asciiTheme="minorHAnsi" w:hAnsiTheme="minorHAnsi" w:cstheme="minorHAnsi"/>
          <w:sz w:val="20"/>
          <w:szCs w:val="20"/>
        </w:rPr>
        <w:t xml:space="preserve"> at </w:t>
      </w:r>
      <w:r w:rsidR="004F45F4">
        <w:rPr>
          <w:rFonts w:asciiTheme="minorHAnsi" w:hAnsiTheme="minorHAnsi" w:cstheme="minorHAnsi"/>
          <w:sz w:val="20"/>
          <w:szCs w:val="20"/>
        </w:rPr>
        <w:t>each of the</w:t>
      </w:r>
      <w:r w:rsidR="00DA13E8">
        <w:rPr>
          <w:rFonts w:asciiTheme="minorHAnsi" w:hAnsiTheme="minorHAnsi" w:cstheme="minorHAnsi"/>
          <w:sz w:val="20"/>
          <w:szCs w:val="20"/>
        </w:rPr>
        <w:t xml:space="preserve"> schools.</w:t>
      </w:r>
    </w:p>
    <w:p w14:paraId="06D9CE01" w14:textId="3D35FB69" w:rsidR="00DF4B6A" w:rsidRPr="00F242F3" w:rsidRDefault="00DF4B6A" w:rsidP="0027672C">
      <w:pPr>
        <w:pStyle w:val="NoSpacing"/>
        <w:numPr>
          <w:ilvl w:val="0"/>
          <w:numId w:val="18"/>
        </w:numPr>
        <w:jc w:val="both"/>
        <w:rPr>
          <w:rFonts w:asciiTheme="minorHAnsi" w:hAnsiTheme="minorHAnsi" w:cstheme="minorHAnsi"/>
          <w:sz w:val="20"/>
          <w:szCs w:val="20"/>
        </w:rPr>
      </w:pPr>
      <w:r w:rsidRPr="00F242F3">
        <w:rPr>
          <w:rFonts w:asciiTheme="minorHAnsi" w:hAnsiTheme="minorHAnsi" w:cstheme="minorHAnsi"/>
          <w:sz w:val="20"/>
          <w:szCs w:val="20"/>
        </w:rPr>
        <w:t>Actively main</w:t>
      </w:r>
      <w:r w:rsidR="00AE2972" w:rsidRPr="00F242F3">
        <w:rPr>
          <w:rFonts w:asciiTheme="minorHAnsi" w:hAnsiTheme="minorHAnsi" w:cstheme="minorHAnsi"/>
          <w:sz w:val="20"/>
          <w:szCs w:val="20"/>
        </w:rPr>
        <w:t>tain and monitor the anti-virus</w:t>
      </w:r>
      <w:r w:rsidRPr="00F242F3">
        <w:rPr>
          <w:rFonts w:asciiTheme="minorHAnsi" w:hAnsiTheme="minorHAnsi" w:cstheme="minorHAnsi"/>
          <w:sz w:val="20"/>
          <w:szCs w:val="20"/>
        </w:rPr>
        <w:t>/</w:t>
      </w:r>
      <w:r w:rsidR="00AE2972" w:rsidRPr="00F242F3">
        <w:rPr>
          <w:rFonts w:asciiTheme="minorHAnsi" w:hAnsiTheme="minorHAnsi" w:cstheme="minorHAnsi"/>
          <w:sz w:val="20"/>
          <w:szCs w:val="20"/>
        </w:rPr>
        <w:t xml:space="preserve"> </w:t>
      </w:r>
      <w:r w:rsidRPr="00F242F3">
        <w:rPr>
          <w:rFonts w:asciiTheme="minorHAnsi" w:hAnsiTheme="minorHAnsi" w:cstheme="minorHAnsi"/>
          <w:sz w:val="20"/>
          <w:szCs w:val="20"/>
        </w:rPr>
        <w:t xml:space="preserve">anti-malware provision and overall security of the IT systems </w:t>
      </w:r>
      <w:r w:rsidR="00AE2972" w:rsidRPr="00F242F3">
        <w:rPr>
          <w:rFonts w:asciiTheme="minorHAnsi" w:hAnsiTheme="minorHAnsi" w:cstheme="minorHAnsi"/>
          <w:sz w:val="20"/>
          <w:szCs w:val="20"/>
        </w:rPr>
        <w:t xml:space="preserve">at </w:t>
      </w:r>
      <w:r w:rsidR="004F45F4">
        <w:rPr>
          <w:rFonts w:asciiTheme="minorHAnsi" w:hAnsiTheme="minorHAnsi" w:cstheme="minorHAnsi"/>
          <w:sz w:val="20"/>
          <w:szCs w:val="20"/>
        </w:rPr>
        <w:t xml:space="preserve">each of the </w:t>
      </w:r>
      <w:r w:rsidR="00DA13E8">
        <w:rPr>
          <w:rFonts w:asciiTheme="minorHAnsi" w:hAnsiTheme="minorHAnsi" w:cstheme="minorHAnsi"/>
          <w:sz w:val="20"/>
          <w:szCs w:val="20"/>
        </w:rPr>
        <w:t>schools</w:t>
      </w:r>
      <w:r w:rsidR="004F45F4">
        <w:rPr>
          <w:rFonts w:asciiTheme="minorHAnsi" w:hAnsiTheme="minorHAnsi" w:cstheme="minorHAnsi"/>
          <w:sz w:val="20"/>
          <w:szCs w:val="20"/>
        </w:rPr>
        <w:t xml:space="preserve"> </w:t>
      </w:r>
      <w:proofErr w:type="gramStart"/>
      <w:r w:rsidRPr="00F242F3">
        <w:rPr>
          <w:rFonts w:asciiTheme="minorHAnsi" w:hAnsiTheme="minorHAnsi" w:cstheme="minorHAnsi"/>
          <w:sz w:val="20"/>
          <w:szCs w:val="20"/>
        </w:rPr>
        <w:t>on a daily basis</w:t>
      </w:r>
      <w:proofErr w:type="gramEnd"/>
      <w:r w:rsidRPr="00F242F3">
        <w:rPr>
          <w:rFonts w:asciiTheme="minorHAnsi" w:hAnsiTheme="minorHAnsi" w:cstheme="minorHAnsi"/>
          <w:sz w:val="20"/>
          <w:szCs w:val="20"/>
        </w:rPr>
        <w:t xml:space="preserve"> to ensure the integrity of data, systems and resources.</w:t>
      </w:r>
    </w:p>
    <w:p w14:paraId="6BFC7926" w14:textId="7B8EAD9F" w:rsidR="009163D2" w:rsidRPr="00F242F3" w:rsidRDefault="009163D2" w:rsidP="0027672C">
      <w:pPr>
        <w:pStyle w:val="NoSpacing"/>
        <w:numPr>
          <w:ilvl w:val="0"/>
          <w:numId w:val="18"/>
        </w:numPr>
        <w:jc w:val="both"/>
        <w:rPr>
          <w:rFonts w:asciiTheme="minorHAnsi" w:hAnsiTheme="minorHAnsi" w:cstheme="minorHAnsi"/>
          <w:sz w:val="20"/>
          <w:szCs w:val="20"/>
        </w:rPr>
      </w:pPr>
      <w:r w:rsidRPr="00F242F3">
        <w:rPr>
          <w:rFonts w:asciiTheme="minorHAnsi" w:hAnsiTheme="minorHAnsi" w:cstheme="minorHAnsi"/>
          <w:sz w:val="20"/>
          <w:szCs w:val="20"/>
        </w:rPr>
        <w:t>Manage active network componen</w:t>
      </w:r>
      <w:r w:rsidR="00F3291B" w:rsidRPr="00F242F3">
        <w:rPr>
          <w:rFonts w:asciiTheme="minorHAnsi" w:hAnsiTheme="minorHAnsi" w:cstheme="minorHAnsi"/>
          <w:sz w:val="20"/>
          <w:szCs w:val="20"/>
        </w:rPr>
        <w:t>ts including swi</w:t>
      </w:r>
      <w:r w:rsidR="00736096" w:rsidRPr="00F242F3">
        <w:rPr>
          <w:rFonts w:asciiTheme="minorHAnsi" w:hAnsiTheme="minorHAnsi" w:cstheme="minorHAnsi"/>
          <w:sz w:val="20"/>
          <w:szCs w:val="20"/>
        </w:rPr>
        <w:t>tches and</w:t>
      </w:r>
      <w:r w:rsidR="00AE2972" w:rsidRPr="00F242F3">
        <w:rPr>
          <w:rFonts w:asciiTheme="minorHAnsi" w:hAnsiTheme="minorHAnsi" w:cstheme="minorHAnsi"/>
          <w:sz w:val="20"/>
          <w:szCs w:val="20"/>
        </w:rPr>
        <w:t xml:space="preserve"> routers at </w:t>
      </w:r>
      <w:r w:rsidR="004F45F4">
        <w:rPr>
          <w:rFonts w:asciiTheme="minorHAnsi" w:hAnsiTheme="minorHAnsi" w:cstheme="minorHAnsi"/>
          <w:sz w:val="20"/>
          <w:szCs w:val="20"/>
        </w:rPr>
        <w:t xml:space="preserve">each of the </w:t>
      </w:r>
      <w:r w:rsidR="00DA13E8">
        <w:rPr>
          <w:rFonts w:asciiTheme="minorHAnsi" w:hAnsiTheme="minorHAnsi" w:cstheme="minorHAnsi"/>
          <w:sz w:val="20"/>
          <w:szCs w:val="20"/>
        </w:rPr>
        <w:t>schools</w:t>
      </w:r>
      <w:r w:rsidR="00736096" w:rsidRPr="00F242F3">
        <w:rPr>
          <w:rFonts w:asciiTheme="minorHAnsi" w:hAnsiTheme="minorHAnsi" w:cstheme="minorHAnsi"/>
          <w:sz w:val="20"/>
          <w:szCs w:val="20"/>
        </w:rPr>
        <w:t>,</w:t>
      </w:r>
      <w:r w:rsidR="00AE2972" w:rsidRPr="00F242F3">
        <w:rPr>
          <w:rFonts w:asciiTheme="minorHAnsi" w:hAnsiTheme="minorHAnsi" w:cstheme="minorHAnsi"/>
          <w:sz w:val="20"/>
          <w:szCs w:val="20"/>
        </w:rPr>
        <w:t xml:space="preserve"> </w:t>
      </w:r>
      <w:r w:rsidR="00DA13E8" w:rsidRPr="00F242F3">
        <w:rPr>
          <w:rFonts w:asciiTheme="minorHAnsi" w:hAnsiTheme="minorHAnsi" w:cstheme="minorHAnsi"/>
          <w:sz w:val="20"/>
          <w:szCs w:val="20"/>
        </w:rPr>
        <w:t xml:space="preserve">escalating </w:t>
      </w:r>
      <w:r w:rsidR="00AE2972" w:rsidRPr="00F242F3">
        <w:rPr>
          <w:rFonts w:asciiTheme="minorHAnsi" w:hAnsiTheme="minorHAnsi" w:cstheme="minorHAnsi"/>
          <w:sz w:val="20"/>
          <w:szCs w:val="20"/>
        </w:rPr>
        <w:t>where necessary</w:t>
      </w:r>
      <w:r w:rsidR="00A5703F" w:rsidRPr="00F242F3">
        <w:rPr>
          <w:rFonts w:asciiTheme="minorHAnsi" w:hAnsiTheme="minorHAnsi" w:cstheme="minorHAnsi"/>
          <w:sz w:val="20"/>
          <w:szCs w:val="20"/>
        </w:rPr>
        <w:t>.</w:t>
      </w:r>
    </w:p>
    <w:p w14:paraId="4FC09ADE" w14:textId="3E32DB7D" w:rsidR="009163D2" w:rsidRPr="00F242F3" w:rsidRDefault="00AE2972" w:rsidP="0027672C">
      <w:pPr>
        <w:pStyle w:val="NoSpacing"/>
        <w:numPr>
          <w:ilvl w:val="0"/>
          <w:numId w:val="18"/>
        </w:numPr>
        <w:jc w:val="both"/>
        <w:rPr>
          <w:rFonts w:asciiTheme="minorHAnsi" w:hAnsiTheme="minorHAnsi" w:cstheme="minorHAnsi"/>
          <w:sz w:val="20"/>
          <w:szCs w:val="20"/>
        </w:rPr>
      </w:pPr>
      <w:r w:rsidRPr="00F242F3">
        <w:rPr>
          <w:rFonts w:asciiTheme="minorHAnsi" w:hAnsiTheme="minorHAnsi" w:cstheme="minorHAnsi"/>
          <w:sz w:val="20"/>
          <w:szCs w:val="20"/>
        </w:rPr>
        <w:t>Monitor</w:t>
      </w:r>
      <w:r w:rsidR="009163D2" w:rsidRPr="00F242F3">
        <w:rPr>
          <w:rFonts w:asciiTheme="minorHAnsi" w:hAnsiTheme="minorHAnsi" w:cstheme="minorHAnsi"/>
          <w:sz w:val="20"/>
          <w:szCs w:val="20"/>
        </w:rPr>
        <w:t xml:space="preserve"> Wide Area Network links</w:t>
      </w:r>
      <w:r w:rsidRPr="00F242F3">
        <w:rPr>
          <w:rFonts w:asciiTheme="minorHAnsi" w:hAnsiTheme="minorHAnsi" w:cstheme="minorHAnsi"/>
          <w:sz w:val="20"/>
          <w:szCs w:val="20"/>
        </w:rPr>
        <w:t xml:space="preserve"> </w:t>
      </w:r>
      <w:r w:rsidR="00DA13E8">
        <w:rPr>
          <w:rFonts w:asciiTheme="minorHAnsi" w:hAnsiTheme="minorHAnsi" w:cstheme="minorHAnsi"/>
          <w:sz w:val="20"/>
          <w:szCs w:val="20"/>
        </w:rPr>
        <w:t xml:space="preserve">at </w:t>
      </w:r>
      <w:r w:rsidR="004F45F4">
        <w:rPr>
          <w:rFonts w:asciiTheme="minorHAnsi" w:hAnsiTheme="minorHAnsi" w:cstheme="minorHAnsi"/>
          <w:sz w:val="20"/>
          <w:szCs w:val="20"/>
        </w:rPr>
        <w:t xml:space="preserve">each </w:t>
      </w:r>
      <w:r w:rsidR="00DA13E8">
        <w:rPr>
          <w:rFonts w:asciiTheme="minorHAnsi" w:hAnsiTheme="minorHAnsi" w:cstheme="minorHAnsi"/>
          <w:sz w:val="20"/>
          <w:szCs w:val="20"/>
        </w:rPr>
        <w:t>school</w:t>
      </w:r>
      <w:r w:rsidR="00736096" w:rsidRPr="00F242F3">
        <w:rPr>
          <w:rFonts w:asciiTheme="minorHAnsi" w:hAnsiTheme="minorHAnsi" w:cstheme="minorHAnsi"/>
          <w:sz w:val="20"/>
          <w:szCs w:val="20"/>
        </w:rPr>
        <w:t xml:space="preserve">, </w:t>
      </w:r>
      <w:r w:rsidRPr="00F242F3">
        <w:rPr>
          <w:rFonts w:asciiTheme="minorHAnsi" w:hAnsiTheme="minorHAnsi" w:cstheme="minorHAnsi"/>
          <w:sz w:val="20"/>
          <w:szCs w:val="20"/>
        </w:rPr>
        <w:t>escalating where necessary.</w:t>
      </w:r>
    </w:p>
    <w:p w14:paraId="0B560508" w14:textId="2BA7A732" w:rsidR="009163D2" w:rsidRPr="00F242F3" w:rsidRDefault="009163D2" w:rsidP="0027672C">
      <w:pPr>
        <w:pStyle w:val="NoSpacing"/>
        <w:numPr>
          <w:ilvl w:val="0"/>
          <w:numId w:val="18"/>
        </w:numPr>
        <w:jc w:val="both"/>
        <w:rPr>
          <w:rFonts w:asciiTheme="minorHAnsi" w:hAnsiTheme="minorHAnsi" w:cstheme="minorHAnsi"/>
          <w:sz w:val="20"/>
          <w:szCs w:val="20"/>
        </w:rPr>
      </w:pPr>
      <w:r w:rsidRPr="00F242F3">
        <w:rPr>
          <w:rFonts w:asciiTheme="minorHAnsi" w:hAnsiTheme="minorHAnsi" w:cstheme="minorHAnsi"/>
          <w:sz w:val="20"/>
          <w:szCs w:val="20"/>
        </w:rPr>
        <w:t xml:space="preserve">Maintain </w:t>
      </w:r>
      <w:r w:rsidR="007129E6" w:rsidRPr="00F242F3">
        <w:rPr>
          <w:rFonts w:asciiTheme="minorHAnsi" w:hAnsiTheme="minorHAnsi" w:cstheme="minorHAnsi"/>
          <w:sz w:val="20"/>
          <w:szCs w:val="20"/>
        </w:rPr>
        <w:t>i</w:t>
      </w:r>
      <w:r w:rsidR="00F3291B" w:rsidRPr="00F242F3">
        <w:rPr>
          <w:rFonts w:asciiTheme="minorHAnsi" w:hAnsiTheme="minorHAnsi" w:cstheme="minorHAnsi"/>
          <w:sz w:val="20"/>
          <w:szCs w:val="20"/>
        </w:rPr>
        <w:t>nternet fil</w:t>
      </w:r>
      <w:r w:rsidR="00AE2972" w:rsidRPr="00F242F3">
        <w:rPr>
          <w:rFonts w:asciiTheme="minorHAnsi" w:hAnsiTheme="minorHAnsi" w:cstheme="minorHAnsi"/>
          <w:sz w:val="20"/>
          <w:szCs w:val="20"/>
        </w:rPr>
        <w:t xml:space="preserve">tering systems at </w:t>
      </w:r>
      <w:r w:rsidR="001232D8">
        <w:rPr>
          <w:rFonts w:asciiTheme="minorHAnsi" w:hAnsiTheme="minorHAnsi" w:cstheme="minorHAnsi"/>
          <w:sz w:val="20"/>
          <w:szCs w:val="20"/>
        </w:rPr>
        <w:t xml:space="preserve">each </w:t>
      </w:r>
      <w:r w:rsidR="00DA13E8">
        <w:rPr>
          <w:rFonts w:asciiTheme="minorHAnsi" w:hAnsiTheme="minorHAnsi" w:cstheme="minorHAnsi"/>
          <w:sz w:val="20"/>
          <w:szCs w:val="20"/>
        </w:rPr>
        <w:t>school.</w:t>
      </w:r>
    </w:p>
    <w:p w14:paraId="63AF728F" w14:textId="59C5FB82" w:rsidR="008357B4" w:rsidRPr="00F242F3" w:rsidRDefault="008357B4" w:rsidP="0027672C">
      <w:pPr>
        <w:pStyle w:val="NoSpacing"/>
        <w:numPr>
          <w:ilvl w:val="0"/>
          <w:numId w:val="18"/>
        </w:numPr>
        <w:jc w:val="both"/>
        <w:rPr>
          <w:rFonts w:asciiTheme="minorHAnsi" w:hAnsiTheme="minorHAnsi" w:cstheme="minorHAnsi"/>
          <w:sz w:val="20"/>
          <w:szCs w:val="20"/>
        </w:rPr>
      </w:pPr>
      <w:r w:rsidRPr="00F242F3">
        <w:rPr>
          <w:rFonts w:asciiTheme="minorHAnsi" w:hAnsiTheme="minorHAnsi" w:cstheme="minorHAnsi"/>
          <w:sz w:val="20"/>
          <w:szCs w:val="20"/>
        </w:rPr>
        <w:t xml:space="preserve">Be alert to any emerging technical risks at </w:t>
      </w:r>
      <w:r w:rsidR="001232D8">
        <w:rPr>
          <w:rFonts w:asciiTheme="minorHAnsi" w:hAnsiTheme="minorHAnsi" w:cstheme="minorHAnsi"/>
          <w:sz w:val="20"/>
          <w:szCs w:val="20"/>
        </w:rPr>
        <w:t xml:space="preserve">the </w:t>
      </w:r>
      <w:r w:rsidR="00DA13E8">
        <w:rPr>
          <w:rFonts w:asciiTheme="minorHAnsi" w:hAnsiTheme="minorHAnsi" w:cstheme="minorHAnsi"/>
          <w:sz w:val="20"/>
          <w:szCs w:val="20"/>
        </w:rPr>
        <w:t>schools</w:t>
      </w:r>
      <w:r w:rsidRPr="00F242F3">
        <w:rPr>
          <w:rFonts w:asciiTheme="minorHAnsi" w:hAnsiTheme="minorHAnsi" w:cstheme="minorHAnsi"/>
          <w:sz w:val="20"/>
          <w:szCs w:val="20"/>
        </w:rPr>
        <w:t>.</w:t>
      </w:r>
    </w:p>
    <w:p w14:paraId="12528176" w14:textId="55774343" w:rsidR="009163D2" w:rsidRDefault="008357B4" w:rsidP="005D2439">
      <w:pPr>
        <w:pStyle w:val="NoSpacing"/>
        <w:numPr>
          <w:ilvl w:val="0"/>
          <w:numId w:val="18"/>
        </w:numPr>
        <w:jc w:val="both"/>
        <w:rPr>
          <w:rFonts w:asciiTheme="minorHAnsi" w:hAnsiTheme="minorHAnsi" w:cstheme="minorHAnsi"/>
          <w:sz w:val="20"/>
          <w:szCs w:val="20"/>
        </w:rPr>
      </w:pPr>
      <w:r w:rsidRPr="001232D8">
        <w:rPr>
          <w:rFonts w:asciiTheme="minorHAnsi" w:hAnsiTheme="minorHAnsi" w:cstheme="minorHAnsi"/>
          <w:sz w:val="20"/>
          <w:szCs w:val="20"/>
        </w:rPr>
        <w:t>Support, assist and train as required all staff, students and visitors as deemed appropriate</w:t>
      </w:r>
      <w:r w:rsidR="001232D8">
        <w:rPr>
          <w:rFonts w:asciiTheme="minorHAnsi" w:hAnsiTheme="minorHAnsi" w:cstheme="minorHAnsi"/>
          <w:sz w:val="20"/>
          <w:szCs w:val="20"/>
        </w:rPr>
        <w:t>.</w:t>
      </w:r>
    </w:p>
    <w:p w14:paraId="5B5C4345" w14:textId="77777777" w:rsidR="001232D8" w:rsidRPr="001232D8" w:rsidRDefault="001232D8" w:rsidP="001232D8">
      <w:pPr>
        <w:pStyle w:val="NoSpacing"/>
        <w:ind w:left="720"/>
        <w:jc w:val="both"/>
        <w:rPr>
          <w:rFonts w:asciiTheme="minorHAnsi" w:hAnsiTheme="minorHAnsi" w:cstheme="minorHAnsi"/>
          <w:sz w:val="20"/>
          <w:szCs w:val="20"/>
        </w:rPr>
      </w:pPr>
    </w:p>
    <w:p w14:paraId="023D43B1" w14:textId="0E0E877D" w:rsidR="009163D2" w:rsidRPr="00F242F3" w:rsidRDefault="00D2137F" w:rsidP="0027672C">
      <w:pPr>
        <w:ind w:firstLine="349"/>
        <w:rPr>
          <w:rFonts w:asciiTheme="minorHAnsi" w:hAnsiTheme="minorHAnsi" w:cstheme="minorHAnsi"/>
          <w:sz w:val="20"/>
          <w:szCs w:val="20"/>
        </w:rPr>
      </w:pPr>
      <w:r w:rsidRPr="00BA459B">
        <w:rPr>
          <w:rFonts w:asciiTheme="minorHAnsi" w:hAnsiTheme="minorHAnsi" w:cstheme="minorHAnsi"/>
          <w:b/>
          <w:color w:val="002060"/>
          <w:sz w:val="20"/>
          <w:szCs w:val="20"/>
        </w:rPr>
        <w:t>Personal I</w:t>
      </w:r>
      <w:r w:rsidR="009163D2" w:rsidRPr="00BA459B">
        <w:rPr>
          <w:rFonts w:asciiTheme="minorHAnsi" w:hAnsiTheme="minorHAnsi" w:cstheme="minorHAnsi"/>
          <w:b/>
          <w:color w:val="002060"/>
          <w:sz w:val="20"/>
          <w:szCs w:val="20"/>
        </w:rPr>
        <w:t>T Competences</w:t>
      </w:r>
      <w:r w:rsidR="009163D2" w:rsidRPr="00BA459B">
        <w:rPr>
          <w:rFonts w:asciiTheme="minorHAnsi" w:hAnsiTheme="minorHAnsi" w:cstheme="minorHAnsi"/>
          <w:color w:val="002060"/>
          <w:sz w:val="20"/>
          <w:szCs w:val="20"/>
        </w:rPr>
        <w:t xml:space="preserve"> </w:t>
      </w:r>
    </w:p>
    <w:p w14:paraId="57F8195C" w14:textId="7457BD67" w:rsidR="008357B4" w:rsidRPr="00F242F3" w:rsidRDefault="00AE2972" w:rsidP="0027672C">
      <w:pPr>
        <w:pStyle w:val="NoSpacing"/>
        <w:numPr>
          <w:ilvl w:val="0"/>
          <w:numId w:val="18"/>
        </w:numPr>
        <w:jc w:val="both"/>
        <w:rPr>
          <w:rFonts w:asciiTheme="minorHAnsi" w:hAnsiTheme="minorHAnsi" w:cstheme="minorHAnsi"/>
          <w:sz w:val="20"/>
          <w:szCs w:val="20"/>
        </w:rPr>
      </w:pPr>
      <w:r w:rsidRPr="00F242F3">
        <w:rPr>
          <w:rFonts w:asciiTheme="minorHAnsi" w:hAnsiTheme="minorHAnsi" w:cstheme="minorHAnsi"/>
          <w:sz w:val="20"/>
          <w:szCs w:val="20"/>
        </w:rPr>
        <w:t xml:space="preserve">An understanding of </w:t>
      </w:r>
      <w:r w:rsidR="009601B3" w:rsidRPr="00F242F3">
        <w:rPr>
          <w:rFonts w:asciiTheme="minorHAnsi" w:hAnsiTheme="minorHAnsi" w:cstheme="minorHAnsi"/>
          <w:sz w:val="20"/>
          <w:szCs w:val="20"/>
        </w:rPr>
        <w:t>the management and troubleshooting of</w:t>
      </w:r>
      <w:r w:rsidR="008357B4" w:rsidRPr="00F242F3">
        <w:rPr>
          <w:rFonts w:asciiTheme="minorHAnsi" w:hAnsiTheme="minorHAnsi" w:cstheme="minorHAnsi"/>
          <w:sz w:val="20"/>
          <w:szCs w:val="20"/>
        </w:rPr>
        <w:t xml:space="preserve"> networked systems.</w:t>
      </w:r>
    </w:p>
    <w:p w14:paraId="650A0A4F" w14:textId="7E1CC1A7" w:rsidR="008357B4" w:rsidRPr="00F242F3" w:rsidRDefault="008357B4" w:rsidP="0027672C">
      <w:pPr>
        <w:pStyle w:val="NoSpacing"/>
        <w:numPr>
          <w:ilvl w:val="0"/>
          <w:numId w:val="18"/>
        </w:numPr>
        <w:jc w:val="both"/>
        <w:rPr>
          <w:rFonts w:asciiTheme="minorHAnsi" w:hAnsiTheme="minorHAnsi" w:cstheme="minorHAnsi"/>
          <w:sz w:val="20"/>
          <w:szCs w:val="20"/>
        </w:rPr>
      </w:pPr>
      <w:r w:rsidRPr="00F242F3">
        <w:rPr>
          <w:rFonts w:asciiTheme="minorHAnsi" w:hAnsiTheme="minorHAnsi" w:cstheme="minorHAnsi"/>
          <w:sz w:val="20"/>
          <w:szCs w:val="20"/>
        </w:rPr>
        <w:t>A strong skillset in the management of users within a Windows environment.</w:t>
      </w:r>
    </w:p>
    <w:p w14:paraId="09F54A65" w14:textId="0E7B9E94" w:rsidR="008357B4" w:rsidRDefault="008357B4" w:rsidP="0027672C">
      <w:pPr>
        <w:pStyle w:val="NoSpacing"/>
        <w:numPr>
          <w:ilvl w:val="0"/>
          <w:numId w:val="18"/>
        </w:numPr>
        <w:jc w:val="both"/>
        <w:rPr>
          <w:rFonts w:asciiTheme="minorHAnsi" w:hAnsiTheme="minorHAnsi" w:cstheme="minorHAnsi"/>
          <w:sz w:val="20"/>
          <w:szCs w:val="20"/>
        </w:rPr>
      </w:pPr>
      <w:r w:rsidRPr="00F242F3">
        <w:rPr>
          <w:rFonts w:asciiTheme="minorHAnsi" w:hAnsiTheme="minorHAnsi" w:cstheme="minorHAnsi"/>
          <w:sz w:val="20"/>
          <w:szCs w:val="20"/>
        </w:rPr>
        <w:t>The ability to troubleshoot issues with hardware, identifying faults and resolving/ escalating as required.</w:t>
      </w:r>
    </w:p>
    <w:p w14:paraId="0D916F06" w14:textId="0BA499DE" w:rsidR="006F75E2" w:rsidRDefault="00D92C5F" w:rsidP="00825C11">
      <w:pPr>
        <w:pStyle w:val="NoSpacing"/>
        <w:numPr>
          <w:ilvl w:val="0"/>
          <w:numId w:val="18"/>
        </w:numPr>
        <w:spacing w:before="60" w:after="60"/>
        <w:jc w:val="both"/>
        <w:rPr>
          <w:rFonts w:asciiTheme="minorHAnsi" w:hAnsiTheme="minorHAnsi" w:cstheme="minorHAnsi"/>
          <w:sz w:val="20"/>
          <w:szCs w:val="20"/>
        </w:rPr>
      </w:pPr>
      <w:r w:rsidRPr="006F75E2">
        <w:rPr>
          <w:rFonts w:asciiTheme="minorHAnsi" w:hAnsiTheme="minorHAnsi" w:cstheme="minorHAnsi"/>
          <w:sz w:val="20"/>
          <w:szCs w:val="20"/>
        </w:rPr>
        <w:t xml:space="preserve">Confident to work autonomously </w:t>
      </w:r>
      <w:r w:rsidR="00857CFA" w:rsidRPr="006F75E2">
        <w:rPr>
          <w:rFonts w:asciiTheme="minorHAnsi" w:hAnsiTheme="minorHAnsi" w:cstheme="minorHAnsi"/>
          <w:sz w:val="20"/>
          <w:szCs w:val="20"/>
        </w:rPr>
        <w:t>between different sites</w:t>
      </w:r>
    </w:p>
    <w:p w14:paraId="3460AF19" w14:textId="6EB4D221" w:rsidR="006F75E2" w:rsidRPr="006F75E2" w:rsidRDefault="006F75E2" w:rsidP="00825C11">
      <w:pPr>
        <w:pStyle w:val="NoSpacing"/>
        <w:numPr>
          <w:ilvl w:val="0"/>
          <w:numId w:val="18"/>
        </w:numPr>
        <w:spacing w:before="60" w:after="60"/>
        <w:jc w:val="both"/>
        <w:rPr>
          <w:rFonts w:asciiTheme="minorHAnsi" w:hAnsiTheme="minorHAnsi" w:cstheme="minorHAnsi"/>
          <w:sz w:val="20"/>
          <w:szCs w:val="20"/>
        </w:rPr>
      </w:pPr>
      <w:r w:rsidRPr="006F75E2">
        <w:rPr>
          <w:rFonts w:asciiTheme="minorHAnsi" w:hAnsiTheme="minorHAnsi" w:cstheme="minorHAnsi"/>
          <w:sz w:val="20"/>
          <w:szCs w:val="20"/>
        </w:rPr>
        <w:t xml:space="preserve">Ability to work effectively and calmly under pressure and manage </w:t>
      </w:r>
      <w:r w:rsidR="00705539">
        <w:rPr>
          <w:rFonts w:asciiTheme="minorHAnsi" w:hAnsiTheme="minorHAnsi" w:cstheme="minorHAnsi"/>
          <w:sz w:val="20"/>
          <w:szCs w:val="20"/>
        </w:rPr>
        <w:t xml:space="preserve">ongoing </w:t>
      </w:r>
      <w:r w:rsidRPr="006F75E2">
        <w:rPr>
          <w:rFonts w:asciiTheme="minorHAnsi" w:hAnsiTheme="minorHAnsi" w:cstheme="minorHAnsi"/>
          <w:sz w:val="20"/>
          <w:szCs w:val="20"/>
        </w:rPr>
        <w:t>multiple priorities</w:t>
      </w:r>
      <w:r>
        <w:rPr>
          <w:rFonts w:asciiTheme="minorHAnsi" w:hAnsiTheme="minorHAnsi" w:cstheme="minorHAnsi"/>
          <w:sz w:val="20"/>
          <w:szCs w:val="20"/>
        </w:rPr>
        <w:t xml:space="preserve"> across </w:t>
      </w:r>
      <w:r w:rsidR="00705539">
        <w:rPr>
          <w:rFonts w:asciiTheme="minorHAnsi" w:hAnsiTheme="minorHAnsi" w:cstheme="minorHAnsi"/>
          <w:sz w:val="20"/>
          <w:szCs w:val="20"/>
        </w:rPr>
        <w:t>different sites</w:t>
      </w:r>
    </w:p>
    <w:p w14:paraId="0C2274A8" w14:textId="0E25EE99" w:rsidR="00AE27F1" w:rsidRPr="00F242F3" w:rsidRDefault="00AE27F1" w:rsidP="0027672C">
      <w:pPr>
        <w:rPr>
          <w:rFonts w:asciiTheme="minorHAnsi" w:hAnsiTheme="minorHAnsi" w:cstheme="minorHAnsi"/>
          <w:sz w:val="20"/>
          <w:szCs w:val="20"/>
        </w:rPr>
      </w:pPr>
    </w:p>
    <w:p w14:paraId="0F70B9CB" w14:textId="685D3E41" w:rsidR="00D2137F" w:rsidRPr="00715B5D" w:rsidRDefault="00712CB1" w:rsidP="00715B5D">
      <w:pPr>
        <w:ind w:firstLine="349"/>
        <w:rPr>
          <w:rFonts w:asciiTheme="minorHAnsi" w:hAnsiTheme="minorHAnsi" w:cstheme="minorHAnsi"/>
          <w:b/>
          <w:color w:val="002060"/>
          <w:sz w:val="20"/>
          <w:szCs w:val="20"/>
        </w:rPr>
      </w:pPr>
      <w:r w:rsidRPr="00715B5D">
        <w:rPr>
          <w:rFonts w:asciiTheme="minorHAnsi" w:hAnsiTheme="minorHAnsi" w:cstheme="minorHAnsi"/>
          <w:b/>
          <w:color w:val="002060"/>
          <w:sz w:val="20"/>
          <w:szCs w:val="20"/>
        </w:rPr>
        <w:t>General</w:t>
      </w:r>
    </w:p>
    <w:p w14:paraId="1AE2C48E" w14:textId="77777777" w:rsidR="009601B3" w:rsidRPr="00F242F3" w:rsidRDefault="009601B3" w:rsidP="0027672C">
      <w:pPr>
        <w:pStyle w:val="NoSpacing"/>
        <w:numPr>
          <w:ilvl w:val="0"/>
          <w:numId w:val="18"/>
        </w:numPr>
        <w:jc w:val="both"/>
        <w:rPr>
          <w:rFonts w:asciiTheme="minorHAnsi" w:hAnsiTheme="minorHAnsi" w:cstheme="minorHAnsi"/>
          <w:sz w:val="20"/>
          <w:szCs w:val="20"/>
        </w:rPr>
      </w:pPr>
      <w:r w:rsidRPr="00F242F3">
        <w:rPr>
          <w:rFonts w:asciiTheme="minorHAnsi" w:hAnsiTheme="minorHAnsi" w:cstheme="minorHAnsi"/>
          <w:sz w:val="20"/>
          <w:szCs w:val="20"/>
        </w:rPr>
        <w:t>Develop excellent working relationships with colleagues internally, centrally and externally.</w:t>
      </w:r>
    </w:p>
    <w:p w14:paraId="47A5253D" w14:textId="797D8748" w:rsidR="009601B3" w:rsidRPr="00F242F3" w:rsidRDefault="005C3783" w:rsidP="0027672C">
      <w:pPr>
        <w:pStyle w:val="NoSpacing"/>
        <w:numPr>
          <w:ilvl w:val="0"/>
          <w:numId w:val="18"/>
        </w:numPr>
        <w:jc w:val="both"/>
        <w:rPr>
          <w:rFonts w:asciiTheme="minorHAnsi" w:hAnsiTheme="minorHAnsi" w:cstheme="minorHAnsi"/>
          <w:sz w:val="20"/>
          <w:szCs w:val="20"/>
        </w:rPr>
      </w:pPr>
      <w:proofErr w:type="gramStart"/>
      <w:r w:rsidRPr="00F242F3">
        <w:rPr>
          <w:rFonts w:asciiTheme="minorHAnsi" w:hAnsiTheme="minorHAnsi" w:cstheme="minorHAnsi"/>
          <w:sz w:val="20"/>
          <w:szCs w:val="20"/>
        </w:rPr>
        <w:t xml:space="preserve">Adhere to </w:t>
      </w:r>
      <w:r w:rsidR="00512C34" w:rsidRPr="00F242F3">
        <w:rPr>
          <w:rFonts w:asciiTheme="minorHAnsi" w:hAnsiTheme="minorHAnsi" w:cstheme="minorHAnsi"/>
          <w:sz w:val="20"/>
          <w:szCs w:val="20"/>
        </w:rPr>
        <w:t>Group</w:t>
      </w:r>
      <w:r w:rsidR="00567E84">
        <w:rPr>
          <w:rFonts w:asciiTheme="minorHAnsi" w:hAnsiTheme="minorHAnsi" w:cstheme="minorHAnsi"/>
          <w:sz w:val="20"/>
          <w:szCs w:val="20"/>
        </w:rPr>
        <w:t xml:space="preserve">’s </w:t>
      </w:r>
      <w:r w:rsidR="009601B3" w:rsidRPr="00F242F3">
        <w:rPr>
          <w:rFonts w:asciiTheme="minorHAnsi" w:hAnsiTheme="minorHAnsi" w:cstheme="minorHAnsi"/>
          <w:sz w:val="20"/>
          <w:szCs w:val="20"/>
        </w:rPr>
        <w:t>policies and procedures at all times</w:t>
      </w:r>
      <w:proofErr w:type="gramEnd"/>
      <w:r w:rsidR="009601B3" w:rsidRPr="00F242F3">
        <w:rPr>
          <w:rFonts w:asciiTheme="minorHAnsi" w:hAnsiTheme="minorHAnsi" w:cstheme="minorHAnsi"/>
          <w:sz w:val="20"/>
          <w:szCs w:val="20"/>
        </w:rPr>
        <w:t>.</w:t>
      </w:r>
    </w:p>
    <w:p w14:paraId="259270F3" w14:textId="63B47B22" w:rsidR="009601B3" w:rsidRPr="00F242F3" w:rsidRDefault="009601B3" w:rsidP="0027672C">
      <w:pPr>
        <w:pStyle w:val="NoSpacing"/>
        <w:numPr>
          <w:ilvl w:val="0"/>
          <w:numId w:val="18"/>
        </w:numPr>
        <w:jc w:val="both"/>
        <w:rPr>
          <w:rFonts w:asciiTheme="minorHAnsi" w:hAnsiTheme="minorHAnsi" w:cstheme="minorHAnsi"/>
          <w:sz w:val="20"/>
          <w:szCs w:val="20"/>
        </w:rPr>
      </w:pPr>
      <w:r w:rsidRPr="00F242F3">
        <w:rPr>
          <w:rFonts w:asciiTheme="minorHAnsi" w:hAnsiTheme="minorHAnsi" w:cstheme="minorHAnsi"/>
          <w:sz w:val="20"/>
          <w:szCs w:val="20"/>
        </w:rPr>
        <w:t>Ensure any documentation produced is to a high standard.</w:t>
      </w:r>
    </w:p>
    <w:p w14:paraId="7E03E14E" w14:textId="77777777" w:rsidR="009601B3" w:rsidRPr="00F242F3" w:rsidRDefault="009601B3" w:rsidP="0027672C">
      <w:pPr>
        <w:pStyle w:val="NoSpacing"/>
        <w:numPr>
          <w:ilvl w:val="0"/>
          <w:numId w:val="18"/>
        </w:numPr>
        <w:jc w:val="both"/>
        <w:rPr>
          <w:rFonts w:asciiTheme="minorHAnsi" w:hAnsiTheme="minorHAnsi" w:cstheme="minorHAnsi"/>
          <w:sz w:val="20"/>
          <w:szCs w:val="20"/>
        </w:rPr>
      </w:pPr>
      <w:r w:rsidRPr="00F242F3">
        <w:rPr>
          <w:rFonts w:asciiTheme="minorHAnsi" w:hAnsiTheme="minorHAnsi" w:cstheme="minorHAnsi"/>
          <w:sz w:val="20"/>
          <w:szCs w:val="20"/>
        </w:rPr>
        <w:t>Be aware of and comply with policies and procedures relating to safeguarding, child protection, health, safety and security, confidentiality and data protection, reporting all concerns to the appropriate person.</w:t>
      </w:r>
    </w:p>
    <w:p w14:paraId="75E77507" w14:textId="77777777" w:rsidR="009601B3" w:rsidRPr="00F242F3" w:rsidRDefault="009601B3" w:rsidP="0027672C">
      <w:pPr>
        <w:pStyle w:val="NoSpacing"/>
        <w:numPr>
          <w:ilvl w:val="0"/>
          <w:numId w:val="18"/>
        </w:numPr>
        <w:jc w:val="both"/>
        <w:rPr>
          <w:rFonts w:asciiTheme="minorHAnsi" w:hAnsiTheme="minorHAnsi" w:cstheme="minorHAnsi"/>
          <w:sz w:val="20"/>
          <w:szCs w:val="20"/>
        </w:rPr>
      </w:pPr>
      <w:r w:rsidRPr="00F242F3">
        <w:rPr>
          <w:rFonts w:asciiTheme="minorHAnsi" w:hAnsiTheme="minorHAnsi" w:cstheme="minorHAnsi"/>
          <w:sz w:val="20"/>
          <w:szCs w:val="20"/>
        </w:rPr>
        <w:t>Participate in training and other learning activities as required.</w:t>
      </w:r>
    </w:p>
    <w:p w14:paraId="4B818BF2" w14:textId="77777777" w:rsidR="009601B3" w:rsidRPr="00F242F3" w:rsidRDefault="009601B3" w:rsidP="0027672C">
      <w:pPr>
        <w:pStyle w:val="NoSpacing"/>
        <w:numPr>
          <w:ilvl w:val="0"/>
          <w:numId w:val="18"/>
        </w:numPr>
        <w:jc w:val="both"/>
        <w:rPr>
          <w:rFonts w:asciiTheme="minorHAnsi" w:hAnsiTheme="minorHAnsi" w:cstheme="minorHAnsi"/>
          <w:sz w:val="20"/>
          <w:szCs w:val="20"/>
        </w:rPr>
      </w:pPr>
      <w:r w:rsidRPr="00F242F3">
        <w:rPr>
          <w:rFonts w:asciiTheme="minorHAnsi" w:hAnsiTheme="minorHAnsi" w:cstheme="minorHAnsi"/>
          <w:sz w:val="20"/>
          <w:szCs w:val="20"/>
        </w:rPr>
        <w:t>Participate in the Performance Management process.</w:t>
      </w:r>
    </w:p>
    <w:p w14:paraId="43E2AD3D" w14:textId="77777777" w:rsidR="009601B3" w:rsidRPr="00F242F3" w:rsidRDefault="009601B3" w:rsidP="0027672C">
      <w:pPr>
        <w:pStyle w:val="NoSpacing"/>
        <w:numPr>
          <w:ilvl w:val="0"/>
          <w:numId w:val="18"/>
        </w:numPr>
        <w:jc w:val="both"/>
        <w:rPr>
          <w:rFonts w:asciiTheme="minorHAnsi" w:hAnsiTheme="minorHAnsi" w:cstheme="minorHAnsi"/>
          <w:sz w:val="20"/>
          <w:szCs w:val="20"/>
        </w:rPr>
      </w:pPr>
      <w:r w:rsidRPr="00F242F3">
        <w:rPr>
          <w:rFonts w:asciiTheme="minorHAnsi" w:hAnsiTheme="minorHAnsi" w:cstheme="minorHAnsi"/>
          <w:sz w:val="20"/>
          <w:szCs w:val="20"/>
        </w:rPr>
        <w:t>Provide appropriate guidance and supervision and assist in the training and development of staff as appropriate.</w:t>
      </w:r>
    </w:p>
    <w:p w14:paraId="6A1CCD55" w14:textId="76F72225" w:rsidR="009601B3" w:rsidRPr="00F242F3" w:rsidRDefault="00AE2972" w:rsidP="0027672C">
      <w:pPr>
        <w:pStyle w:val="NoSpacing"/>
        <w:numPr>
          <w:ilvl w:val="0"/>
          <w:numId w:val="18"/>
        </w:numPr>
        <w:jc w:val="both"/>
        <w:rPr>
          <w:rFonts w:asciiTheme="minorHAnsi" w:hAnsiTheme="minorHAnsi" w:cstheme="minorHAnsi"/>
          <w:sz w:val="20"/>
          <w:szCs w:val="20"/>
        </w:rPr>
      </w:pPr>
      <w:r w:rsidRPr="00F242F3">
        <w:rPr>
          <w:rFonts w:asciiTheme="minorHAnsi" w:hAnsiTheme="minorHAnsi" w:cstheme="minorHAnsi"/>
          <w:sz w:val="20"/>
          <w:szCs w:val="20"/>
        </w:rPr>
        <w:t xml:space="preserve">To represent </w:t>
      </w:r>
      <w:r w:rsidR="00A42CF0">
        <w:rPr>
          <w:rFonts w:asciiTheme="minorHAnsi" w:hAnsiTheme="minorHAnsi" w:cstheme="minorHAnsi"/>
          <w:sz w:val="20"/>
          <w:szCs w:val="20"/>
        </w:rPr>
        <w:t xml:space="preserve">the </w:t>
      </w:r>
      <w:r w:rsidR="0061324D">
        <w:rPr>
          <w:rFonts w:asciiTheme="minorHAnsi" w:hAnsiTheme="minorHAnsi" w:cstheme="minorHAnsi"/>
          <w:sz w:val="20"/>
          <w:szCs w:val="20"/>
        </w:rPr>
        <w:t>five</w:t>
      </w:r>
      <w:r w:rsidR="004F55BD">
        <w:rPr>
          <w:rFonts w:asciiTheme="minorHAnsi" w:hAnsiTheme="minorHAnsi" w:cstheme="minorHAnsi"/>
          <w:sz w:val="20"/>
          <w:szCs w:val="20"/>
        </w:rPr>
        <w:t xml:space="preserve"> schools</w:t>
      </w:r>
      <w:r w:rsidR="003C3C2E" w:rsidRPr="00F242F3">
        <w:rPr>
          <w:rFonts w:asciiTheme="minorHAnsi" w:hAnsiTheme="minorHAnsi" w:cstheme="minorHAnsi"/>
          <w:sz w:val="20"/>
          <w:szCs w:val="20"/>
        </w:rPr>
        <w:t xml:space="preserve"> </w:t>
      </w:r>
      <w:r w:rsidR="009601B3" w:rsidRPr="00F242F3">
        <w:rPr>
          <w:rFonts w:asciiTheme="minorHAnsi" w:hAnsiTheme="minorHAnsi" w:cstheme="minorHAnsi"/>
          <w:sz w:val="20"/>
          <w:szCs w:val="20"/>
        </w:rPr>
        <w:t>at events as appropriate.</w:t>
      </w:r>
    </w:p>
    <w:p w14:paraId="6DFE1D5A" w14:textId="4127D3F0" w:rsidR="009601B3" w:rsidRPr="00F242F3" w:rsidRDefault="009601B3" w:rsidP="0027672C">
      <w:pPr>
        <w:pStyle w:val="NoSpacing"/>
        <w:numPr>
          <w:ilvl w:val="0"/>
          <w:numId w:val="18"/>
        </w:numPr>
        <w:jc w:val="both"/>
        <w:rPr>
          <w:rFonts w:asciiTheme="minorHAnsi" w:hAnsiTheme="minorHAnsi" w:cstheme="minorHAnsi"/>
          <w:sz w:val="20"/>
          <w:szCs w:val="20"/>
        </w:rPr>
      </w:pPr>
      <w:r w:rsidRPr="00F242F3">
        <w:rPr>
          <w:rFonts w:asciiTheme="minorHAnsi" w:hAnsiTheme="minorHAnsi" w:cstheme="minorHAnsi"/>
          <w:sz w:val="20"/>
          <w:szCs w:val="20"/>
        </w:rPr>
        <w:t>To support and pr</w:t>
      </w:r>
      <w:r w:rsidR="00AE2972" w:rsidRPr="00F242F3">
        <w:rPr>
          <w:rFonts w:asciiTheme="minorHAnsi" w:hAnsiTheme="minorHAnsi" w:cstheme="minorHAnsi"/>
          <w:sz w:val="20"/>
          <w:szCs w:val="20"/>
        </w:rPr>
        <w:t xml:space="preserve">omote </w:t>
      </w:r>
      <w:r w:rsidR="004F55BD">
        <w:rPr>
          <w:rFonts w:asciiTheme="minorHAnsi" w:hAnsiTheme="minorHAnsi" w:cstheme="minorHAnsi"/>
          <w:sz w:val="20"/>
          <w:szCs w:val="20"/>
        </w:rPr>
        <w:t>each of the School’s</w:t>
      </w:r>
      <w:r w:rsidR="003C3C2E" w:rsidRPr="00F242F3">
        <w:rPr>
          <w:rFonts w:asciiTheme="minorHAnsi" w:hAnsiTheme="minorHAnsi" w:cstheme="minorHAnsi"/>
          <w:sz w:val="20"/>
          <w:szCs w:val="20"/>
        </w:rPr>
        <w:t xml:space="preserve"> </w:t>
      </w:r>
      <w:r w:rsidR="00AE2972" w:rsidRPr="00F242F3">
        <w:rPr>
          <w:rFonts w:asciiTheme="minorHAnsi" w:hAnsiTheme="minorHAnsi" w:cstheme="minorHAnsi"/>
          <w:sz w:val="20"/>
          <w:szCs w:val="20"/>
        </w:rPr>
        <w:t>and United Learning’s</w:t>
      </w:r>
      <w:r w:rsidRPr="00F242F3">
        <w:rPr>
          <w:rFonts w:asciiTheme="minorHAnsi" w:hAnsiTheme="minorHAnsi" w:cstheme="minorHAnsi"/>
          <w:sz w:val="20"/>
          <w:szCs w:val="20"/>
        </w:rPr>
        <w:t xml:space="preserve"> ethos.</w:t>
      </w:r>
    </w:p>
    <w:p w14:paraId="48B8FFFA" w14:textId="6B07B6C8" w:rsidR="009601B3" w:rsidRPr="00F242F3" w:rsidRDefault="009601B3" w:rsidP="0027672C">
      <w:pPr>
        <w:pStyle w:val="NoSpacing"/>
        <w:numPr>
          <w:ilvl w:val="0"/>
          <w:numId w:val="18"/>
        </w:numPr>
        <w:jc w:val="both"/>
        <w:rPr>
          <w:rFonts w:asciiTheme="minorHAnsi" w:hAnsiTheme="minorHAnsi" w:cstheme="minorHAnsi"/>
          <w:sz w:val="20"/>
          <w:szCs w:val="20"/>
        </w:rPr>
      </w:pPr>
      <w:r w:rsidRPr="00F242F3">
        <w:rPr>
          <w:rFonts w:asciiTheme="minorHAnsi" w:hAnsiTheme="minorHAnsi" w:cstheme="minorHAnsi"/>
          <w:sz w:val="20"/>
          <w:szCs w:val="20"/>
        </w:rPr>
        <w:t xml:space="preserve">To undertake any other duties and responsibilities as reasonably required </w:t>
      </w:r>
      <w:r w:rsidR="004F55BD">
        <w:rPr>
          <w:rFonts w:asciiTheme="minorHAnsi" w:hAnsiTheme="minorHAnsi" w:cstheme="minorHAnsi"/>
          <w:sz w:val="20"/>
          <w:szCs w:val="20"/>
        </w:rPr>
        <w:t>by your line manager.</w:t>
      </w:r>
    </w:p>
    <w:p w14:paraId="2135D51B" w14:textId="77777777" w:rsidR="00580B4B" w:rsidRPr="00F242F3" w:rsidRDefault="00580B4B" w:rsidP="1AB1230A">
      <w:pPr>
        <w:rPr>
          <w:rFonts w:asciiTheme="minorHAnsi" w:hAnsiTheme="minorHAnsi" w:cstheme="minorBidi"/>
          <w:color w:val="0070C0"/>
          <w:sz w:val="20"/>
          <w:szCs w:val="20"/>
        </w:rPr>
      </w:pPr>
    </w:p>
    <w:p w14:paraId="51EF59A4" w14:textId="77FBA9D2" w:rsidR="1AB1230A" w:rsidRDefault="1AB1230A">
      <w:r>
        <w:br w:type="page"/>
      </w:r>
    </w:p>
    <w:p w14:paraId="3E455571" w14:textId="4FDA7687" w:rsidR="009601B3" w:rsidRPr="00F242F3" w:rsidRDefault="009601B3" w:rsidP="0027672C">
      <w:pPr>
        <w:jc w:val="both"/>
        <w:rPr>
          <w:rFonts w:asciiTheme="minorHAnsi" w:hAnsiTheme="minorHAnsi" w:cstheme="minorHAnsi"/>
          <w:color w:val="002060"/>
          <w:sz w:val="20"/>
          <w:szCs w:val="20"/>
        </w:rPr>
      </w:pPr>
      <w:r w:rsidRPr="00F242F3">
        <w:rPr>
          <w:rFonts w:asciiTheme="minorHAnsi" w:hAnsiTheme="minorHAnsi" w:cstheme="minorHAnsi"/>
          <w:color w:val="002060"/>
          <w:sz w:val="20"/>
          <w:szCs w:val="20"/>
        </w:rPr>
        <w:lastRenderedPageBreak/>
        <w:t xml:space="preserve">This post may involve both evening and weekend work and the post holder will need to demonstrate a large degree of flexibility and willingness to work unsocial hours. </w:t>
      </w:r>
      <w:r w:rsidR="00052A22" w:rsidRPr="00F242F3">
        <w:rPr>
          <w:rFonts w:asciiTheme="minorHAnsi" w:hAnsiTheme="minorHAnsi" w:cstheme="minorHAnsi"/>
          <w:color w:val="002060"/>
          <w:sz w:val="20"/>
          <w:szCs w:val="20"/>
        </w:rPr>
        <w:t xml:space="preserve"> </w:t>
      </w:r>
      <w:r w:rsidRPr="00F242F3">
        <w:rPr>
          <w:rFonts w:asciiTheme="minorHAnsi" w:hAnsiTheme="minorHAnsi" w:cstheme="minorHAnsi"/>
          <w:color w:val="002060"/>
          <w:sz w:val="20"/>
          <w:szCs w:val="20"/>
        </w:rPr>
        <w:t xml:space="preserve">The need to adapt working hours around the business need of the </w:t>
      </w:r>
      <w:r w:rsidR="00015B94">
        <w:rPr>
          <w:rFonts w:asciiTheme="minorHAnsi" w:hAnsiTheme="minorHAnsi" w:cstheme="minorHAnsi"/>
          <w:color w:val="002060"/>
          <w:sz w:val="20"/>
          <w:szCs w:val="20"/>
        </w:rPr>
        <w:t>schools</w:t>
      </w:r>
      <w:r w:rsidRPr="00F242F3">
        <w:rPr>
          <w:rFonts w:asciiTheme="minorHAnsi" w:hAnsiTheme="minorHAnsi" w:cstheme="minorHAnsi"/>
          <w:color w:val="002060"/>
          <w:sz w:val="20"/>
          <w:szCs w:val="20"/>
        </w:rPr>
        <w:t xml:space="preserve"> is an expectancy of the job role.</w:t>
      </w:r>
    </w:p>
    <w:p w14:paraId="04EB9A9C" w14:textId="77777777" w:rsidR="009601B3" w:rsidRPr="00F242F3" w:rsidRDefault="009601B3" w:rsidP="0027672C">
      <w:pPr>
        <w:jc w:val="both"/>
        <w:rPr>
          <w:rFonts w:asciiTheme="minorHAnsi" w:hAnsiTheme="minorHAnsi" w:cstheme="minorHAnsi"/>
          <w:color w:val="002060"/>
          <w:sz w:val="20"/>
          <w:szCs w:val="20"/>
        </w:rPr>
      </w:pPr>
    </w:p>
    <w:p w14:paraId="5D96FBE2" w14:textId="225D1784" w:rsidR="009601B3" w:rsidRPr="00F242F3" w:rsidRDefault="009601B3" w:rsidP="0027672C">
      <w:pPr>
        <w:jc w:val="both"/>
        <w:rPr>
          <w:rFonts w:asciiTheme="minorHAnsi" w:hAnsiTheme="minorHAnsi" w:cstheme="minorHAnsi"/>
          <w:color w:val="002060"/>
          <w:sz w:val="20"/>
          <w:szCs w:val="20"/>
        </w:rPr>
      </w:pPr>
      <w:r w:rsidRPr="00F242F3">
        <w:rPr>
          <w:rFonts w:asciiTheme="minorHAnsi" w:hAnsiTheme="minorHAnsi" w:cstheme="minorHAnsi"/>
          <w:color w:val="002060"/>
          <w:sz w:val="20"/>
          <w:szCs w:val="20"/>
        </w:rPr>
        <w:t xml:space="preserve">The information contained above is to help staff understand and appreciate the work content of their post and the role they are to play in the organisation. </w:t>
      </w:r>
      <w:r w:rsidR="00052A22" w:rsidRPr="00F242F3">
        <w:rPr>
          <w:rFonts w:asciiTheme="minorHAnsi" w:hAnsiTheme="minorHAnsi" w:cstheme="minorHAnsi"/>
          <w:color w:val="002060"/>
          <w:sz w:val="20"/>
          <w:szCs w:val="20"/>
        </w:rPr>
        <w:t xml:space="preserve"> </w:t>
      </w:r>
      <w:r w:rsidRPr="00F242F3">
        <w:rPr>
          <w:rFonts w:asciiTheme="minorHAnsi" w:hAnsiTheme="minorHAnsi" w:cstheme="minorHAnsi"/>
          <w:color w:val="002060"/>
          <w:sz w:val="20"/>
          <w:szCs w:val="20"/>
        </w:rPr>
        <w:t xml:space="preserve">However, it should be noted that whilst every effort has been made to outline all the duties and responsibilities of the post, a document such as this does not permit every item to be specified in detail. </w:t>
      </w:r>
      <w:r w:rsidR="00052A22" w:rsidRPr="00F242F3">
        <w:rPr>
          <w:rFonts w:asciiTheme="minorHAnsi" w:hAnsiTheme="minorHAnsi" w:cstheme="minorHAnsi"/>
          <w:color w:val="002060"/>
          <w:sz w:val="20"/>
          <w:szCs w:val="20"/>
        </w:rPr>
        <w:t xml:space="preserve"> </w:t>
      </w:r>
      <w:r w:rsidRPr="00F242F3">
        <w:rPr>
          <w:rFonts w:asciiTheme="minorHAnsi" w:hAnsiTheme="minorHAnsi" w:cstheme="minorHAnsi"/>
          <w:color w:val="002060"/>
          <w:sz w:val="20"/>
          <w:szCs w:val="20"/>
        </w:rPr>
        <w:t>Broad headings have therefore been used, in which case all the usual associated duties are included in this job description.</w:t>
      </w:r>
    </w:p>
    <w:p w14:paraId="0449E333" w14:textId="77777777" w:rsidR="009601B3" w:rsidRPr="00F242F3" w:rsidRDefault="009601B3" w:rsidP="0027672C">
      <w:pPr>
        <w:jc w:val="both"/>
        <w:rPr>
          <w:rFonts w:asciiTheme="minorHAnsi" w:hAnsiTheme="minorHAnsi" w:cstheme="minorHAnsi"/>
          <w:color w:val="002060"/>
          <w:sz w:val="20"/>
          <w:szCs w:val="20"/>
        </w:rPr>
      </w:pPr>
    </w:p>
    <w:p w14:paraId="219DC3B1" w14:textId="77777777" w:rsidR="009601B3" w:rsidRPr="00F242F3" w:rsidRDefault="009601B3" w:rsidP="0027672C">
      <w:pPr>
        <w:jc w:val="both"/>
        <w:rPr>
          <w:rFonts w:asciiTheme="minorHAnsi" w:hAnsiTheme="minorHAnsi" w:cstheme="minorHAnsi"/>
          <w:color w:val="002060"/>
          <w:sz w:val="20"/>
          <w:szCs w:val="20"/>
        </w:rPr>
      </w:pPr>
      <w:r w:rsidRPr="00F242F3">
        <w:rPr>
          <w:rFonts w:asciiTheme="minorHAnsi" w:hAnsiTheme="minorHAnsi" w:cstheme="minorHAnsi"/>
          <w:color w:val="002060"/>
          <w:sz w:val="20"/>
          <w:szCs w:val="20"/>
        </w:rPr>
        <w:t xml:space="preserve">This job description will be reviewed annually as part of the performance management process and may be subject to amendment or modification at any time after consultation with the post holder. </w:t>
      </w:r>
    </w:p>
    <w:p w14:paraId="3C691E90" w14:textId="77777777" w:rsidR="009601B3" w:rsidRPr="00F242F3" w:rsidRDefault="009601B3" w:rsidP="0027672C">
      <w:pPr>
        <w:jc w:val="both"/>
        <w:rPr>
          <w:rFonts w:asciiTheme="minorHAnsi" w:hAnsiTheme="minorHAnsi" w:cstheme="minorHAnsi"/>
          <w:color w:val="002060"/>
          <w:sz w:val="20"/>
          <w:szCs w:val="20"/>
        </w:rPr>
      </w:pPr>
    </w:p>
    <w:sectPr w:rsidR="009601B3" w:rsidRPr="00F242F3" w:rsidSect="00ED1656">
      <w:headerReference w:type="default" r:id="rId13"/>
      <w:footerReference w:type="default" r:id="rId14"/>
      <w:pgSz w:w="11900" w:h="16840"/>
      <w:pgMar w:top="567" w:right="851" w:bottom="1134" w:left="851" w:header="709"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AA414" w14:textId="77777777" w:rsidR="00A92AE0" w:rsidRDefault="00A92AE0">
      <w:r>
        <w:separator/>
      </w:r>
    </w:p>
  </w:endnote>
  <w:endnote w:type="continuationSeparator" w:id="0">
    <w:p w14:paraId="3F519788" w14:textId="77777777" w:rsidR="00A92AE0" w:rsidRDefault="00A92AE0">
      <w:r>
        <w:continuationSeparator/>
      </w:r>
    </w:p>
  </w:endnote>
  <w:endnote w:type="continuationNotice" w:id="1">
    <w:p w14:paraId="0194DF24" w14:textId="77777777" w:rsidR="00A92AE0" w:rsidRDefault="00A92A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Times-Roman">
    <w:altName w:val="Arial"/>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E624F" w14:textId="189D3B74" w:rsidR="00B83090" w:rsidRDefault="00B83090" w:rsidP="000C5200">
    <w:pPr>
      <w:pStyle w:val="Footer"/>
    </w:pPr>
    <w:r>
      <w:rPr>
        <w:noProof/>
        <w:lang w:eastAsia="en-GB"/>
      </w:rPr>
      <mc:AlternateContent>
        <mc:Choice Requires="wps">
          <w:drawing>
            <wp:anchor distT="0" distB="0" distL="114300" distR="114300" simplePos="0" relativeHeight="251658240" behindDoc="0" locked="0" layoutInCell="1" allowOverlap="1" wp14:anchorId="2B4E6255" wp14:editId="687CD8FC">
              <wp:simplePos x="0" y="0"/>
              <wp:positionH relativeFrom="column">
                <wp:posOffset>5454650</wp:posOffset>
              </wp:positionH>
              <wp:positionV relativeFrom="paragraph">
                <wp:posOffset>-461010</wp:posOffset>
              </wp:positionV>
              <wp:extent cx="1304925" cy="309245"/>
              <wp:effectExtent l="0" t="0" r="3175" b="0"/>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E625C" w14:textId="77777777" w:rsidR="00B83090" w:rsidRPr="000C5200" w:rsidRDefault="00B83090" w:rsidP="000C5200">
                          <w:pPr>
                            <w:rPr>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pic="http://schemas.openxmlformats.org/drawingml/2006/picture" xmlns:a14="http://schemas.microsoft.com/office/drawing/2010/main" xmlns:a="http://schemas.openxmlformats.org/drawingml/2006/main" xmlns:w16cei="http://schemas.microsoft.com/office/word/2026/wordml/cei">
          <w:pict w14:anchorId="01663F46">
            <v:shapetype id="_x0000_t202" coordsize="21600,21600" o:spt="202" path="m,l,21600r21600,l21600,xe" w14:anchorId="2B4E6255">
              <v:stroke joinstyle="miter"/>
              <v:path gradientshapeok="t" o:connecttype="rect"/>
            </v:shapetype>
            <v:shape id="Text Box 15" style="position:absolute;margin-left:429.5pt;margin-top:-36.3pt;width:102.75pt;height:24.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">
              <v:textbox>
                <w:txbxContent>
                  <w:p w:rsidRPr="000C5200" w:rsidR="00B83090" w:rsidP="000C5200" w:rsidRDefault="00B83090" w14:paraId="672A6659" w14:textId="77777777">
                    <w:pPr>
                      <w:rPr>
                        <w:szCs w:val="18"/>
                      </w:rPr>
                    </w:pPr>
                  </w:p>
                </w:txbxContent>
              </v:textbox>
            </v:shape>
          </w:pict>
        </mc:Fallback>
      </mc:AlternateContent>
    </w:r>
  </w:p>
  <w:p w14:paraId="2B4E6250" w14:textId="433D8E5E" w:rsidR="00B83090" w:rsidRDefault="00B83090" w:rsidP="000C5200">
    <w:pPr>
      <w:pStyle w:val="Footer"/>
      <w:ind w:left="-1800"/>
    </w:pPr>
    <w:r>
      <w:rPr>
        <w:noProof/>
        <w:lang w:eastAsia="en-GB"/>
      </w:rPr>
      <mc:AlternateContent>
        <mc:Choice Requires="wps">
          <w:drawing>
            <wp:anchor distT="0" distB="0" distL="114300" distR="114300" simplePos="0" relativeHeight="251658243" behindDoc="0" locked="0" layoutInCell="1" allowOverlap="1" wp14:anchorId="2B4E6256" wp14:editId="7233AB3F">
              <wp:simplePos x="0" y="0"/>
              <wp:positionH relativeFrom="column">
                <wp:posOffset>5454650</wp:posOffset>
              </wp:positionH>
              <wp:positionV relativeFrom="paragraph">
                <wp:posOffset>125095</wp:posOffset>
              </wp:positionV>
              <wp:extent cx="1304925" cy="309245"/>
              <wp:effectExtent l="0" t="1270" r="3175" b="3810"/>
              <wp:wrapNone/>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E625D" w14:textId="137E1CFC" w:rsidR="00B83090" w:rsidRPr="009F3D9F" w:rsidRDefault="00B83090" w:rsidP="000C5200">
                          <w:pPr>
                            <w:jc w:val="right"/>
                            <w:rPr>
                              <w:rFonts w:cs="Calibri"/>
                              <w:color w:val="052264"/>
                              <w:sz w:val="18"/>
                              <w:szCs w:val="18"/>
                            </w:rPr>
                          </w:pPr>
                          <w:r w:rsidRPr="009F3D9F">
                            <w:rPr>
                              <w:rFonts w:cs="Calibri"/>
                              <w:color w:val="052264"/>
                              <w:sz w:val="18"/>
                              <w:szCs w:val="18"/>
                            </w:rPr>
                            <w:fldChar w:fldCharType="begin"/>
                          </w:r>
                          <w:r w:rsidRPr="009F3D9F">
                            <w:rPr>
                              <w:rFonts w:cs="Calibri"/>
                              <w:color w:val="052264"/>
                              <w:sz w:val="18"/>
                              <w:szCs w:val="18"/>
                            </w:rPr>
                            <w:instrText xml:space="preserve"> PAGE </w:instrText>
                          </w:r>
                          <w:r w:rsidRPr="009F3D9F">
                            <w:rPr>
                              <w:rFonts w:cs="Calibri"/>
                              <w:color w:val="052264"/>
                              <w:sz w:val="18"/>
                              <w:szCs w:val="18"/>
                            </w:rPr>
                            <w:fldChar w:fldCharType="separate"/>
                          </w:r>
                          <w:r w:rsidR="00342E27">
                            <w:rPr>
                              <w:rFonts w:cs="Calibri"/>
                              <w:noProof/>
                              <w:color w:val="052264"/>
                              <w:sz w:val="18"/>
                              <w:szCs w:val="18"/>
                            </w:rPr>
                            <w:t>1</w:t>
                          </w:r>
                          <w:r w:rsidRPr="009F3D9F">
                            <w:rPr>
                              <w:rFonts w:cs="Calibri"/>
                              <w:color w:val="052264"/>
                              <w:sz w:val="18"/>
                              <w:szCs w:val="18"/>
                            </w:rPr>
                            <w:fldChar w:fldCharType="end"/>
                          </w:r>
                          <w:r w:rsidRPr="009F3D9F">
                            <w:rPr>
                              <w:rFonts w:cs="Calibri"/>
                              <w:color w:val="052264"/>
                              <w:sz w:val="18"/>
                              <w:szCs w:val="18"/>
                            </w:rPr>
                            <w:t xml:space="preserve"> of </w:t>
                          </w:r>
                          <w:r w:rsidRPr="009F3D9F">
                            <w:rPr>
                              <w:rFonts w:cs="Calibri"/>
                              <w:color w:val="052264"/>
                              <w:sz w:val="18"/>
                              <w:szCs w:val="18"/>
                            </w:rPr>
                            <w:fldChar w:fldCharType="begin"/>
                          </w:r>
                          <w:r w:rsidRPr="009F3D9F">
                            <w:rPr>
                              <w:rFonts w:cs="Calibri"/>
                              <w:color w:val="052264"/>
                              <w:sz w:val="18"/>
                              <w:szCs w:val="18"/>
                            </w:rPr>
                            <w:instrText xml:space="preserve"> NUMPAGES  </w:instrText>
                          </w:r>
                          <w:r w:rsidRPr="009F3D9F">
                            <w:rPr>
                              <w:rFonts w:cs="Calibri"/>
                              <w:color w:val="052264"/>
                              <w:sz w:val="18"/>
                              <w:szCs w:val="18"/>
                            </w:rPr>
                            <w:fldChar w:fldCharType="separate"/>
                          </w:r>
                          <w:r w:rsidR="00342E27">
                            <w:rPr>
                              <w:rFonts w:cs="Calibri"/>
                              <w:noProof/>
                              <w:color w:val="052264"/>
                              <w:sz w:val="18"/>
                              <w:szCs w:val="18"/>
                            </w:rPr>
                            <w:t>2</w:t>
                          </w:r>
                          <w:r w:rsidRPr="009F3D9F">
                            <w:rPr>
                              <w:rFonts w:cs="Calibri"/>
                              <w:color w:val="052264"/>
                              <w:sz w:val="18"/>
                              <w:szCs w:val="18"/>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pic="http://schemas.openxmlformats.org/drawingml/2006/picture" xmlns:a14="http://schemas.microsoft.com/office/drawing/2010/main" xmlns:a="http://schemas.openxmlformats.org/drawingml/2006/main" xmlns:w16cei="http://schemas.microsoft.com/office/word/2026/wordml/cei">
          <w:pict w14:anchorId="1C9F9067">
            <v:shape id="Text Box 19" style="position:absolute;left:0;text-align:left;margin-left:429.5pt;margin-top:9.85pt;width:102.75pt;height:24.3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" w14:anchorId="2B4E6256">
              <v:textbox>
                <w:txbxContent>
                  <w:p w:rsidRPr="009F3D9F" w:rsidR="00B83090" w:rsidP="000C5200" w:rsidRDefault="00B83090" w14:paraId="6BE83381" w14:textId="137E1CFC">
                    <w:pPr>
                      <w:jc w:val="right"/>
                      <w:rPr>
                        <w:rFonts w:cs="Calibri"/>
                        <w:color w:val="052264"/>
                        <w:sz w:val="18"/>
                        <w:szCs w:val="18"/>
                      </w:rPr>
                    </w:pPr>
                    <w:r w:rsidRPr="009F3D9F">
                      <w:rPr>
                        <w:rFonts w:cs="Calibri"/>
                        <w:color w:val="052264"/>
                        <w:sz w:val="18"/>
                        <w:szCs w:val="18"/>
                      </w:rPr>
                      <w:fldChar w:fldCharType="begin"/>
                    </w:r>
                    <w:r w:rsidRPr="009F3D9F">
                      <w:rPr>
                        <w:rFonts w:cs="Calibri"/>
                        <w:color w:val="052264"/>
                        <w:sz w:val="18"/>
                        <w:szCs w:val="18"/>
                      </w:rPr>
                      <w:instrText xml:space="preserve"> PAGE </w:instrText>
                    </w:r>
                    <w:r w:rsidRPr="009F3D9F">
                      <w:rPr>
                        <w:rFonts w:cs="Calibri"/>
                        <w:color w:val="052264"/>
                        <w:sz w:val="18"/>
                        <w:szCs w:val="18"/>
                      </w:rPr>
                      <w:fldChar w:fldCharType="separate"/>
                    </w:r>
                    <w:r w:rsidR="00342E27">
                      <w:rPr>
                        <w:rFonts w:cs="Calibri"/>
                        <w:noProof/>
                        <w:color w:val="052264"/>
                        <w:sz w:val="18"/>
                        <w:szCs w:val="18"/>
                      </w:rPr>
                      <w:t>1</w:t>
                    </w:r>
                    <w:r w:rsidRPr="009F3D9F">
                      <w:rPr>
                        <w:rFonts w:cs="Calibri"/>
                        <w:color w:val="052264"/>
                        <w:sz w:val="18"/>
                        <w:szCs w:val="18"/>
                      </w:rPr>
                      <w:fldChar w:fldCharType="end"/>
                    </w:r>
                    <w:r w:rsidRPr="009F3D9F">
                      <w:rPr>
                        <w:rFonts w:cs="Calibri"/>
                        <w:color w:val="052264"/>
                        <w:sz w:val="18"/>
                        <w:szCs w:val="18"/>
                      </w:rPr>
                      <w:t xml:space="preserve"> of </w:t>
                    </w:r>
                    <w:r w:rsidRPr="009F3D9F">
                      <w:rPr>
                        <w:rFonts w:cs="Calibri"/>
                        <w:color w:val="052264"/>
                        <w:sz w:val="18"/>
                        <w:szCs w:val="18"/>
                      </w:rPr>
                      <w:fldChar w:fldCharType="begin"/>
                    </w:r>
                    <w:r w:rsidRPr="009F3D9F">
                      <w:rPr>
                        <w:rFonts w:cs="Calibri"/>
                        <w:color w:val="052264"/>
                        <w:sz w:val="18"/>
                        <w:szCs w:val="18"/>
                      </w:rPr>
                      <w:instrText xml:space="preserve"> NUMPAGES  </w:instrText>
                    </w:r>
                    <w:r w:rsidRPr="009F3D9F">
                      <w:rPr>
                        <w:rFonts w:cs="Calibri"/>
                        <w:color w:val="052264"/>
                        <w:sz w:val="18"/>
                        <w:szCs w:val="18"/>
                      </w:rPr>
                      <w:fldChar w:fldCharType="separate"/>
                    </w:r>
                    <w:r w:rsidR="00342E27">
                      <w:rPr>
                        <w:rFonts w:cs="Calibri"/>
                        <w:noProof/>
                        <w:color w:val="052264"/>
                        <w:sz w:val="18"/>
                        <w:szCs w:val="18"/>
                      </w:rPr>
                      <w:t>2</w:t>
                    </w:r>
                    <w:r w:rsidRPr="009F3D9F">
                      <w:rPr>
                        <w:rFonts w:cs="Calibri"/>
                        <w:color w:val="052264"/>
                        <w:sz w:val="18"/>
                        <w:szCs w:val="18"/>
                      </w:rPr>
                      <w:fldChar w:fldCharType="end"/>
                    </w:r>
                  </w:p>
                </w:txbxContent>
              </v:textbox>
            </v:shape>
          </w:pict>
        </mc:Fallback>
      </mc:AlternateContent>
    </w:r>
    <w:r>
      <w:rPr>
        <w:noProof/>
        <w:lang w:eastAsia="en-GB"/>
      </w:rPr>
      <mc:AlternateContent>
        <mc:Choice Requires="wps">
          <w:drawing>
            <wp:anchor distT="0" distB="0" distL="114300" distR="114300" simplePos="0" relativeHeight="251658241" behindDoc="0" locked="0" layoutInCell="1" allowOverlap="1" wp14:anchorId="2B4E6257" wp14:editId="5CBB99A6">
              <wp:simplePos x="0" y="0"/>
              <wp:positionH relativeFrom="column">
                <wp:posOffset>5825490</wp:posOffset>
              </wp:positionH>
              <wp:positionV relativeFrom="paragraph">
                <wp:posOffset>528955</wp:posOffset>
              </wp:positionV>
              <wp:extent cx="635" cy="311150"/>
              <wp:effectExtent l="5715" t="5080" r="12700" b="7620"/>
              <wp:wrapNone/>
              <wp:docPr id="3"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11150"/>
                      </a:xfrm>
                      <a:prstGeom prst="straightConnector1">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pic="http://schemas.openxmlformats.org/drawingml/2006/picture" xmlns:a14="http://schemas.microsoft.com/office/drawing/2010/main" xmlns:a="http://schemas.openxmlformats.org/drawingml/2006/main" xmlns:w16cei="http://schemas.microsoft.com/office/word/2026/wordml/cei">
          <w:pict w14:anchorId="038D71D1">
            <v:shapetype id="_x0000_t32" coordsize="21600,21600" o:oned="t" filled="f" o:spt="32" path="m,l21600,21600e" w14:anchorId="4B385B82">
              <v:path fillok="f" arrowok="t" o:connecttype="none"/>
              <o:lock v:ext="edit" shapetype="t"/>
            </v:shapetype>
            <v:shape id="AutoShape 17" style="position:absolute;margin-left:458.7pt;margin-top:41.65pt;width:.05pt;height:2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white"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"/>
          </w:pict>
        </mc:Fallback>
      </mc:AlternateContent>
    </w:r>
    <w:r>
      <w:rPr>
        <w:noProof/>
        <w:lang w:eastAsia="en-GB"/>
      </w:rPr>
      <w:drawing>
        <wp:anchor distT="0" distB="0" distL="114300" distR="114300" simplePos="0" relativeHeight="251658245" behindDoc="1" locked="0" layoutInCell="1" allowOverlap="1" wp14:anchorId="2B4E6258" wp14:editId="2B4E6259">
          <wp:simplePos x="0" y="0"/>
          <wp:positionH relativeFrom="column">
            <wp:posOffset>-521335</wp:posOffset>
          </wp:positionH>
          <wp:positionV relativeFrom="paragraph">
            <wp:posOffset>-271672</wp:posOffset>
          </wp:positionV>
          <wp:extent cx="7571297" cy="1078302"/>
          <wp:effectExtent l="19050" t="0" r="0" b="0"/>
          <wp:wrapNone/>
          <wp:docPr id="14" name="Picture 14" descr="Internal document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nternal document banner"/>
                  <pic:cNvPicPr>
                    <a:picLocks noChangeAspect="1" noChangeArrowheads="1"/>
                  </pic:cNvPicPr>
                </pic:nvPicPr>
                <pic:blipFill>
                  <a:blip r:embed="rId1"/>
                  <a:srcRect/>
                  <a:stretch>
                    <a:fillRect/>
                  </a:stretch>
                </pic:blipFill>
                <pic:spPr bwMode="auto">
                  <a:xfrm>
                    <a:off x="0" y="0"/>
                    <a:ext cx="7571297" cy="1078302"/>
                  </a:xfrm>
                  <a:prstGeom prst="rect">
                    <a:avLst/>
                  </a:prstGeom>
                  <a:noFill/>
                  <a:ln w="9525">
                    <a:noFill/>
                    <a:miter lim="800000"/>
                    <a:headEnd/>
                    <a:tailEnd/>
                  </a:ln>
                </pic:spPr>
              </pic:pic>
            </a:graphicData>
          </a:graphic>
        </wp:anchor>
      </w:drawing>
    </w:r>
    <w:r>
      <w:rPr>
        <w:noProof/>
        <w:lang w:eastAsia="en-GB"/>
      </w:rPr>
      <mc:AlternateContent>
        <mc:Choice Requires="wps">
          <w:drawing>
            <wp:anchor distT="0" distB="0" distL="114300" distR="114300" simplePos="0" relativeHeight="251658242" behindDoc="0" locked="0" layoutInCell="1" allowOverlap="1" wp14:anchorId="2B4E625A" wp14:editId="6AE685D7">
              <wp:simplePos x="0" y="0"/>
              <wp:positionH relativeFrom="column">
                <wp:posOffset>5825490</wp:posOffset>
              </wp:positionH>
              <wp:positionV relativeFrom="paragraph">
                <wp:posOffset>528955</wp:posOffset>
              </wp:positionV>
              <wp:extent cx="635" cy="311150"/>
              <wp:effectExtent l="5715" t="5080" r="12700" b="7620"/>
              <wp:wrapNone/>
              <wp:docPr id="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11150"/>
                      </a:xfrm>
                      <a:prstGeom prst="straightConnector1">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pic="http://schemas.openxmlformats.org/drawingml/2006/picture" xmlns:a14="http://schemas.microsoft.com/office/drawing/2010/main" xmlns:a="http://schemas.openxmlformats.org/drawingml/2006/main" xmlns:w16cei="http://schemas.microsoft.com/office/word/2026/wordml/cei">
          <w:pict w14:anchorId="6E347C6F">
            <v:shape id="AutoShape 18" style="position:absolute;margin-left:458.7pt;margin-top:41.65pt;width:.05pt;height:2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white"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" w14:anchorId="79BA3D57"/>
          </w:pict>
        </mc:Fallback>
      </mc:AlternateContent>
    </w:r>
  </w:p>
  <w:p w14:paraId="2B4E6251" w14:textId="77777777" w:rsidR="00B83090" w:rsidRDefault="00B83090" w:rsidP="000C5200">
    <w:pPr>
      <w:pStyle w:val="Footer"/>
      <w:ind w:left="-1800"/>
    </w:pPr>
  </w:p>
  <w:p w14:paraId="2B4E6252" w14:textId="77A17C0D" w:rsidR="00B83090" w:rsidRPr="008267A0" w:rsidRDefault="00B83090" w:rsidP="000C5200">
    <w:pPr>
      <w:pStyle w:val="Footer"/>
    </w:pPr>
    <w:r>
      <w:rPr>
        <w:noProof/>
        <w:lang w:eastAsia="en-GB"/>
      </w:rPr>
      <mc:AlternateContent>
        <mc:Choice Requires="wps">
          <w:drawing>
            <wp:anchor distT="0" distB="0" distL="114300" distR="114300" simplePos="0" relativeHeight="251658244" behindDoc="0" locked="0" layoutInCell="1" allowOverlap="1" wp14:anchorId="2B4E625B" wp14:editId="40FE5220">
              <wp:simplePos x="0" y="0"/>
              <wp:positionH relativeFrom="column">
                <wp:posOffset>2637155</wp:posOffset>
              </wp:positionH>
              <wp:positionV relativeFrom="paragraph">
                <wp:posOffset>19685</wp:posOffset>
              </wp:positionV>
              <wp:extent cx="4122420" cy="381000"/>
              <wp:effectExtent l="0" t="635" r="3175" b="0"/>
              <wp:wrapNone/>
              <wp:docPr id="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242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4E625E" w14:textId="77777777" w:rsidR="00B83090" w:rsidRPr="0075018C" w:rsidRDefault="00B83090" w:rsidP="000C5200">
                          <w:pPr>
                            <w:pStyle w:val="Default"/>
                            <w:jc w:val="right"/>
                            <w:rPr>
                              <w:color w:val="002060"/>
                              <w:sz w:val="12"/>
                              <w:szCs w:val="12"/>
                            </w:rPr>
                          </w:pPr>
                          <w:r w:rsidRPr="0075018C">
                            <w:rPr>
                              <w:color w:val="002060"/>
                              <w:sz w:val="12"/>
                              <w:szCs w:val="12"/>
                            </w:rPr>
                            <w:t>United Learning comprises: UCST (Registered in England No: 2780748. Charity No. 1016538)</w:t>
                          </w:r>
                        </w:p>
                        <w:p w14:paraId="2B4E625F" w14:textId="77777777" w:rsidR="00B83090" w:rsidRPr="0075018C" w:rsidRDefault="00B83090" w:rsidP="000C5200">
                          <w:pPr>
                            <w:pStyle w:val="Footer"/>
                            <w:ind w:left="-1134"/>
                            <w:jc w:val="right"/>
                            <w:rPr>
                              <w:rFonts w:cs="Calibri"/>
                              <w:color w:val="002060"/>
                              <w:sz w:val="12"/>
                              <w:szCs w:val="12"/>
                            </w:rPr>
                          </w:pPr>
                          <w:r w:rsidRPr="0075018C">
                            <w:rPr>
                              <w:rFonts w:cs="Calibri"/>
                              <w:color w:val="002060"/>
                              <w:sz w:val="12"/>
                              <w:szCs w:val="12"/>
                            </w:rPr>
                            <w:t>and ULT (Registered in England No. 4439859. An Exempt Charity). Companies limited by guarantee. VAT number 834 8515 12.</w:t>
                          </w:r>
                        </w:p>
                        <w:p w14:paraId="2B4E6260" w14:textId="77777777" w:rsidR="00B83090" w:rsidRPr="0075018C" w:rsidRDefault="00B83090" w:rsidP="000C5200">
                          <w:pPr>
                            <w:rPr>
                              <w:color w:val="00206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pic="http://schemas.openxmlformats.org/drawingml/2006/picture" xmlns:a14="http://schemas.microsoft.com/office/drawing/2010/main" xmlns:a="http://schemas.openxmlformats.org/drawingml/2006/main" xmlns:w16cei="http://schemas.microsoft.com/office/word/2026/wordml/cei">
          <w:pict w14:anchorId="26DE5960">
            <v:shape id="Text Box 20" style="position:absolute;margin-left:207.65pt;margin-top:1.55pt;width:324.6pt;height:30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" w14:anchorId="2B4E625B">
              <v:textbox>
                <w:txbxContent>
                  <w:p w:rsidRPr="0075018C" w:rsidR="00B83090" w:rsidP="000C5200" w:rsidRDefault="00B83090" w14:paraId="0FDAAD3E" w14:textId="77777777">
                    <w:pPr>
                      <w:pStyle w:val="Default"/>
                      <w:jc w:val="right"/>
                      <w:rPr>
                        <w:color w:val="002060"/>
                        <w:sz w:val="12"/>
                        <w:szCs w:val="12"/>
                      </w:rPr>
                    </w:pPr>
                    <w:r w:rsidRPr="0075018C">
                      <w:rPr>
                        <w:color w:val="002060"/>
                        <w:sz w:val="12"/>
                        <w:szCs w:val="12"/>
                      </w:rPr>
                      <w:t>United Learning comprises: UCST (Registered in England No: 2780748. Charity No. 1016538)</w:t>
                    </w:r>
                  </w:p>
                  <w:p w:rsidRPr="0075018C" w:rsidR="00B83090" w:rsidP="000C5200" w:rsidRDefault="00B83090" w14:paraId="4598C24D" w14:textId="77777777">
                    <w:pPr>
                      <w:pStyle w:val="Footer"/>
                      <w:ind w:left="-1134"/>
                      <w:jc w:val="right"/>
                      <w:rPr>
                        <w:rFonts w:cs="Calibri"/>
                        <w:color w:val="002060"/>
                        <w:sz w:val="12"/>
                        <w:szCs w:val="12"/>
                      </w:rPr>
                    </w:pPr>
                    <w:r w:rsidRPr="0075018C">
                      <w:rPr>
                        <w:rFonts w:cs="Calibri"/>
                        <w:color w:val="002060"/>
                        <w:sz w:val="12"/>
                        <w:szCs w:val="12"/>
                      </w:rPr>
                      <w:t>and ULT (Registered in England No. 4439859. An Exempt Charity). Companies limited by guarantee. VAT number 834 8515 12.</w:t>
                    </w:r>
                  </w:p>
                  <w:p w:rsidRPr="0075018C" w:rsidR="00B83090" w:rsidP="000C5200" w:rsidRDefault="00B83090" w14:paraId="0A37501D" w14:textId="77777777">
                    <w:pPr>
                      <w:rPr>
                        <w:color w:val="002060"/>
                      </w:rPr>
                    </w:pPr>
                  </w:p>
                </w:txbxContent>
              </v:textbox>
            </v:shape>
          </w:pict>
        </mc:Fallback>
      </mc:AlternateContent>
    </w:r>
  </w:p>
  <w:p w14:paraId="2B4E6253" w14:textId="77777777" w:rsidR="00B83090" w:rsidRDefault="00B83090" w:rsidP="000C5200">
    <w:pPr>
      <w:pStyle w:val="Footer"/>
    </w:pPr>
  </w:p>
  <w:p w14:paraId="2B4E6254" w14:textId="77777777" w:rsidR="00B83090" w:rsidRDefault="00B83090">
    <w:pPr>
      <w:pStyle w:val="Footer"/>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79ADB" w14:textId="77777777" w:rsidR="00A92AE0" w:rsidRDefault="00A92AE0">
      <w:r>
        <w:separator/>
      </w:r>
    </w:p>
  </w:footnote>
  <w:footnote w:type="continuationSeparator" w:id="0">
    <w:p w14:paraId="23EBF924" w14:textId="77777777" w:rsidR="00A92AE0" w:rsidRDefault="00A92AE0">
      <w:r>
        <w:continuationSeparator/>
      </w:r>
    </w:p>
  </w:footnote>
  <w:footnote w:type="continuationNotice" w:id="1">
    <w:p w14:paraId="54689AD9" w14:textId="77777777" w:rsidR="00A92AE0" w:rsidRDefault="00A92A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94DE2" w14:textId="77777777" w:rsidR="00B83090" w:rsidRDefault="00B8309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94F49"/>
    <w:multiLevelType w:val="hybridMultilevel"/>
    <w:tmpl w:val="E2E4C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06237C"/>
    <w:multiLevelType w:val="hybridMultilevel"/>
    <w:tmpl w:val="0F36D47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09B63050"/>
    <w:multiLevelType w:val="hybridMultilevel"/>
    <w:tmpl w:val="765E6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E0614E"/>
    <w:multiLevelType w:val="hybridMultilevel"/>
    <w:tmpl w:val="4DB0C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E55480"/>
    <w:multiLevelType w:val="hybridMultilevel"/>
    <w:tmpl w:val="CC2EAB7A"/>
    <w:lvl w:ilvl="0" w:tplc="D316A38A">
      <w:start w:val="1"/>
      <w:numFmt w:val="bullet"/>
      <w:lvlText w:val="n"/>
      <w:lvlJc w:val="left"/>
      <w:pPr>
        <w:ind w:left="731" w:hanging="360"/>
      </w:pPr>
      <w:rPr>
        <w:rFonts w:ascii="Wingdings" w:hAnsi="Wingdings" w:hint="default"/>
        <w:color w:val="0079BC"/>
        <w:sz w:val="22"/>
      </w:rPr>
    </w:lvl>
    <w:lvl w:ilvl="1" w:tplc="08090019" w:tentative="1">
      <w:start w:val="1"/>
      <w:numFmt w:val="lowerLetter"/>
      <w:lvlText w:val="%2."/>
      <w:lvlJc w:val="left"/>
      <w:pPr>
        <w:ind w:left="1451" w:hanging="360"/>
      </w:pPr>
      <w:rPr>
        <w:rFonts w:cs="Times New Roman"/>
      </w:rPr>
    </w:lvl>
    <w:lvl w:ilvl="2" w:tplc="0809001B" w:tentative="1">
      <w:start w:val="1"/>
      <w:numFmt w:val="lowerRoman"/>
      <w:lvlText w:val="%3."/>
      <w:lvlJc w:val="right"/>
      <w:pPr>
        <w:ind w:left="2171" w:hanging="180"/>
      </w:pPr>
      <w:rPr>
        <w:rFonts w:cs="Times New Roman"/>
      </w:rPr>
    </w:lvl>
    <w:lvl w:ilvl="3" w:tplc="0809000F" w:tentative="1">
      <w:start w:val="1"/>
      <w:numFmt w:val="decimal"/>
      <w:lvlText w:val="%4."/>
      <w:lvlJc w:val="left"/>
      <w:pPr>
        <w:ind w:left="2891" w:hanging="360"/>
      </w:pPr>
      <w:rPr>
        <w:rFonts w:cs="Times New Roman"/>
      </w:rPr>
    </w:lvl>
    <w:lvl w:ilvl="4" w:tplc="08090019" w:tentative="1">
      <w:start w:val="1"/>
      <w:numFmt w:val="lowerLetter"/>
      <w:lvlText w:val="%5."/>
      <w:lvlJc w:val="left"/>
      <w:pPr>
        <w:ind w:left="3611" w:hanging="360"/>
      </w:pPr>
      <w:rPr>
        <w:rFonts w:cs="Times New Roman"/>
      </w:rPr>
    </w:lvl>
    <w:lvl w:ilvl="5" w:tplc="0809001B" w:tentative="1">
      <w:start w:val="1"/>
      <w:numFmt w:val="lowerRoman"/>
      <w:lvlText w:val="%6."/>
      <w:lvlJc w:val="right"/>
      <w:pPr>
        <w:ind w:left="4331" w:hanging="180"/>
      </w:pPr>
      <w:rPr>
        <w:rFonts w:cs="Times New Roman"/>
      </w:rPr>
    </w:lvl>
    <w:lvl w:ilvl="6" w:tplc="0809000F" w:tentative="1">
      <w:start w:val="1"/>
      <w:numFmt w:val="decimal"/>
      <w:lvlText w:val="%7."/>
      <w:lvlJc w:val="left"/>
      <w:pPr>
        <w:ind w:left="5051" w:hanging="360"/>
      </w:pPr>
      <w:rPr>
        <w:rFonts w:cs="Times New Roman"/>
      </w:rPr>
    </w:lvl>
    <w:lvl w:ilvl="7" w:tplc="08090019" w:tentative="1">
      <w:start w:val="1"/>
      <w:numFmt w:val="lowerLetter"/>
      <w:lvlText w:val="%8."/>
      <w:lvlJc w:val="left"/>
      <w:pPr>
        <w:ind w:left="5771" w:hanging="360"/>
      </w:pPr>
      <w:rPr>
        <w:rFonts w:cs="Times New Roman"/>
      </w:rPr>
    </w:lvl>
    <w:lvl w:ilvl="8" w:tplc="0809001B" w:tentative="1">
      <w:start w:val="1"/>
      <w:numFmt w:val="lowerRoman"/>
      <w:lvlText w:val="%9."/>
      <w:lvlJc w:val="right"/>
      <w:pPr>
        <w:ind w:left="6491" w:hanging="180"/>
      </w:pPr>
      <w:rPr>
        <w:rFonts w:cs="Times New Roman"/>
      </w:rPr>
    </w:lvl>
  </w:abstractNum>
  <w:abstractNum w:abstractNumId="5" w15:restartNumberingAfterBreak="0">
    <w:nsid w:val="17670EEB"/>
    <w:multiLevelType w:val="hybridMultilevel"/>
    <w:tmpl w:val="FDB0EDB6"/>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6" w15:restartNumberingAfterBreak="0">
    <w:nsid w:val="196A22E0"/>
    <w:multiLevelType w:val="multilevel"/>
    <w:tmpl w:val="6354F82A"/>
    <w:styleLink w:val="UCST"/>
    <w:lvl w:ilvl="0">
      <w:start w:val="1"/>
      <w:numFmt w:val="bullet"/>
      <w:lvlText w:val=""/>
      <w:lvlJc w:val="left"/>
      <w:pPr>
        <w:ind w:left="720" w:hanging="363"/>
      </w:pPr>
      <w:rPr>
        <w:rFonts w:ascii="Wingdings" w:hAnsi="Wingdings" w:hint="default"/>
        <w:color w:val="6A9FF6"/>
        <w:sz w:val="24"/>
        <w:szCs w:val="24"/>
      </w:rPr>
    </w:lvl>
    <w:lvl w:ilvl="1">
      <w:start w:val="1"/>
      <w:numFmt w:val="bullet"/>
      <w:lvlText w:val=""/>
      <w:lvlJc w:val="left"/>
      <w:pPr>
        <w:ind w:left="1440" w:hanging="363"/>
      </w:pPr>
      <w:rPr>
        <w:rFonts w:ascii="Wingdings" w:hAnsi="Wingdings" w:hint="default"/>
        <w:color w:val="6A9FF6"/>
      </w:rPr>
    </w:lvl>
    <w:lvl w:ilvl="2">
      <w:start w:val="1"/>
      <w:numFmt w:val="bullet"/>
      <w:lvlText w:val=""/>
      <w:lvlJc w:val="left"/>
      <w:pPr>
        <w:ind w:left="2160" w:hanging="363"/>
      </w:pPr>
      <w:rPr>
        <w:rFonts w:ascii="Wingdings" w:hAnsi="Wingdings" w:hint="default"/>
        <w:color w:val="6A9FF6"/>
      </w:rPr>
    </w:lvl>
    <w:lvl w:ilvl="3">
      <w:start w:val="1"/>
      <w:numFmt w:val="bullet"/>
      <w:lvlText w:val=""/>
      <w:lvlJc w:val="left"/>
      <w:pPr>
        <w:ind w:left="2880" w:hanging="363"/>
      </w:pPr>
      <w:rPr>
        <w:rFonts w:ascii="Wingdings" w:hAnsi="Wingdings" w:hint="default"/>
        <w:color w:val="6A9FF6"/>
      </w:rPr>
    </w:lvl>
    <w:lvl w:ilvl="4">
      <w:start w:val="1"/>
      <w:numFmt w:val="bullet"/>
      <w:lvlText w:val=""/>
      <w:lvlJc w:val="left"/>
      <w:pPr>
        <w:ind w:left="3600" w:hanging="363"/>
      </w:pPr>
      <w:rPr>
        <w:rFonts w:ascii="Wingdings" w:hAnsi="Wingdings" w:hint="default"/>
        <w:color w:val="6A9FF6"/>
      </w:rPr>
    </w:lvl>
    <w:lvl w:ilvl="5">
      <w:start w:val="1"/>
      <w:numFmt w:val="bullet"/>
      <w:lvlText w:val=""/>
      <w:lvlJc w:val="left"/>
      <w:pPr>
        <w:ind w:left="4320" w:hanging="363"/>
      </w:pPr>
      <w:rPr>
        <w:rFonts w:ascii="Wingdings" w:hAnsi="Wingdings" w:hint="default"/>
      </w:rPr>
    </w:lvl>
    <w:lvl w:ilvl="6">
      <w:start w:val="1"/>
      <w:numFmt w:val="bullet"/>
      <w:lvlText w:val=""/>
      <w:lvlJc w:val="left"/>
      <w:pPr>
        <w:ind w:left="5040" w:hanging="363"/>
      </w:pPr>
      <w:rPr>
        <w:rFonts w:ascii="Symbol" w:hAnsi="Symbol" w:hint="default"/>
      </w:rPr>
    </w:lvl>
    <w:lvl w:ilvl="7">
      <w:start w:val="1"/>
      <w:numFmt w:val="bullet"/>
      <w:lvlText w:val="o"/>
      <w:lvlJc w:val="left"/>
      <w:pPr>
        <w:ind w:left="5760" w:hanging="363"/>
      </w:pPr>
      <w:rPr>
        <w:rFonts w:ascii="Courier New" w:hAnsi="Courier New" w:cs="Courier New" w:hint="default"/>
      </w:rPr>
    </w:lvl>
    <w:lvl w:ilvl="8">
      <w:start w:val="1"/>
      <w:numFmt w:val="bullet"/>
      <w:lvlText w:val=""/>
      <w:lvlJc w:val="left"/>
      <w:pPr>
        <w:ind w:left="6480" w:hanging="363"/>
      </w:pPr>
      <w:rPr>
        <w:rFonts w:ascii="Wingdings" w:hAnsi="Wingdings" w:hint="default"/>
      </w:rPr>
    </w:lvl>
  </w:abstractNum>
  <w:abstractNum w:abstractNumId="7" w15:restartNumberingAfterBreak="0">
    <w:nsid w:val="1C5A4CC1"/>
    <w:multiLevelType w:val="hybridMultilevel"/>
    <w:tmpl w:val="85D6D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5B079D"/>
    <w:multiLevelType w:val="hybridMultilevel"/>
    <w:tmpl w:val="93165C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AE2C88"/>
    <w:multiLevelType w:val="hybridMultilevel"/>
    <w:tmpl w:val="33128592"/>
    <w:lvl w:ilvl="0" w:tplc="08090003">
      <w:start w:val="1"/>
      <w:numFmt w:val="bullet"/>
      <w:lvlText w:val="o"/>
      <w:lvlJc w:val="left"/>
      <w:pPr>
        <w:ind w:left="1146" w:hanging="360"/>
      </w:pPr>
      <w:rPr>
        <w:rFonts w:ascii="Courier New" w:hAnsi="Courier New" w:cs="Courier New"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 w15:restartNumberingAfterBreak="0">
    <w:nsid w:val="2DA72CA0"/>
    <w:multiLevelType w:val="multilevel"/>
    <w:tmpl w:val="82BE3FAE"/>
    <w:styleLink w:val="UCSTNumbers"/>
    <w:lvl w:ilvl="0">
      <w:start w:val="1"/>
      <w:numFmt w:val="decimal"/>
      <w:lvlText w:val="%1."/>
      <w:lvlJc w:val="left"/>
      <w:pPr>
        <w:ind w:left="720" w:hanging="360"/>
      </w:pPr>
      <w:rPr>
        <w:rFonts w:hint="default"/>
        <w:color w:val="6A9FF6"/>
        <w:sz w:val="24"/>
        <w:szCs w:val="24"/>
      </w:rPr>
    </w:lvl>
    <w:lvl w:ilvl="1">
      <w:start w:val="1"/>
      <w:numFmt w:val="bullet"/>
      <w:lvlText w:val=""/>
      <w:lvlJc w:val="left"/>
      <w:pPr>
        <w:ind w:left="1440" w:hanging="360"/>
      </w:pPr>
      <w:rPr>
        <w:rFonts w:ascii="Wingdings" w:hAnsi="Wingdings" w:hint="default"/>
        <w:color w:val="6A9FF6"/>
      </w:rPr>
    </w:lvl>
    <w:lvl w:ilvl="2">
      <w:start w:val="1"/>
      <w:numFmt w:val="bullet"/>
      <w:lvlText w:val=""/>
      <w:lvlJc w:val="left"/>
      <w:pPr>
        <w:ind w:left="2160" w:hanging="360"/>
      </w:pPr>
      <w:rPr>
        <w:rFonts w:ascii="Wingdings" w:hAnsi="Wingdings" w:hint="default"/>
        <w:color w:val="6A9FF6"/>
      </w:rPr>
    </w:lvl>
    <w:lvl w:ilvl="3">
      <w:start w:val="1"/>
      <w:numFmt w:val="bullet"/>
      <w:lvlText w:val=""/>
      <w:lvlJc w:val="left"/>
      <w:pPr>
        <w:ind w:left="2880" w:hanging="360"/>
      </w:pPr>
      <w:rPr>
        <w:rFonts w:ascii="Wingdings" w:hAnsi="Wingdings" w:hint="default"/>
        <w:color w:val="6A9FF6"/>
      </w:rPr>
    </w:lvl>
    <w:lvl w:ilvl="4">
      <w:start w:val="1"/>
      <w:numFmt w:val="bullet"/>
      <w:lvlText w:val=""/>
      <w:lvlJc w:val="left"/>
      <w:pPr>
        <w:ind w:left="3600" w:hanging="360"/>
      </w:pPr>
      <w:rPr>
        <w:rFonts w:ascii="Wingdings" w:hAnsi="Wingdings" w:hint="default"/>
        <w:color w:val="6A9FF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8FE31F6"/>
    <w:multiLevelType w:val="hybridMultilevel"/>
    <w:tmpl w:val="B0DA1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61290A"/>
    <w:multiLevelType w:val="hybridMultilevel"/>
    <w:tmpl w:val="591849C8"/>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13" w15:restartNumberingAfterBreak="0">
    <w:nsid w:val="474147BE"/>
    <w:multiLevelType w:val="hybridMultilevel"/>
    <w:tmpl w:val="E930577A"/>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14" w15:restartNumberingAfterBreak="0">
    <w:nsid w:val="6F2C4AE9"/>
    <w:multiLevelType w:val="hybridMultilevel"/>
    <w:tmpl w:val="42E48278"/>
    <w:lvl w:ilvl="0" w:tplc="08090003">
      <w:start w:val="1"/>
      <w:numFmt w:val="bullet"/>
      <w:lvlText w:val="o"/>
      <w:lvlJc w:val="left"/>
      <w:pPr>
        <w:ind w:left="1146" w:hanging="360"/>
      </w:pPr>
      <w:rPr>
        <w:rFonts w:ascii="Courier New" w:hAnsi="Courier New" w:cs="Courier New"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5" w15:restartNumberingAfterBreak="0">
    <w:nsid w:val="71824A77"/>
    <w:multiLevelType w:val="hybridMultilevel"/>
    <w:tmpl w:val="B73CF486"/>
    <w:lvl w:ilvl="0" w:tplc="1354FF3E">
      <w:start w:val="1"/>
      <w:numFmt w:val="bullet"/>
      <w:lvlText w:val="n"/>
      <w:lvlJc w:val="left"/>
      <w:pPr>
        <w:ind w:left="720" w:hanging="360"/>
      </w:pPr>
      <w:rPr>
        <w:rFonts w:ascii="Wingdings" w:hAnsi="Wingdings" w:hint="default"/>
        <w:color w:val="0079BC"/>
        <w:sz w:val="16"/>
        <w:szCs w:val="1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A2B1A4F"/>
    <w:multiLevelType w:val="hybridMultilevel"/>
    <w:tmpl w:val="0F62905C"/>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17" w15:restartNumberingAfterBreak="0">
    <w:nsid w:val="7B9E3C24"/>
    <w:multiLevelType w:val="hybridMultilevel"/>
    <w:tmpl w:val="D7EC392C"/>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num w:numId="1" w16cid:durableId="101188552">
    <w:abstractNumId w:val="6"/>
  </w:num>
  <w:num w:numId="2" w16cid:durableId="820846526">
    <w:abstractNumId w:val="10"/>
  </w:num>
  <w:num w:numId="3" w16cid:durableId="745498476">
    <w:abstractNumId w:val="4"/>
  </w:num>
  <w:num w:numId="4" w16cid:durableId="1640571100">
    <w:abstractNumId w:val="17"/>
  </w:num>
  <w:num w:numId="5" w16cid:durableId="1320571742">
    <w:abstractNumId w:val="1"/>
  </w:num>
  <w:num w:numId="6" w16cid:durableId="293296066">
    <w:abstractNumId w:val="12"/>
  </w:num>
  <w:num w:numId="7" w16cid:durableId="133377299">
    <w:abstractNumId w:val="16"/>
  </w:num>
  <w:num w:numId="8" w16cid:durableId="770272978">
    <w:abstractNumId w:val="13"/>
  </w:num>
  <w:num w:numId="9" w16cid:durableId="69163271">
    <w:abstractNumId w:val="0"/>
  </w:num>
  <w:num w:numId="10" w16cid:durableId="396242219">
    <w:abstractNumId w:val="7"/>
  </w:num>
  <w:num w:numId="11" w16cid:durableId="1088577188">
    <w:abstractNumId w:val="8"/>
  </w:num>
  <w:num w:numId="12" w16cid:durableId="1781947265">
    <w:abstractNumId w:val="11"/>
  </w:num>
  <w:num w:numId="13" w16cid:durableId="995917651">
    <w:abstractNumId w:val="2"/>
  </w:num>
  <w:num w:numId="14" w16cid:durableId="1013797426">
    <w:abstractNumId w:val="5"/>
  </w:num>
  <w:num w:numId="15" w16cid:durableId="404113023">
    <w:abstractNumId w:val="3"/>
  </w:num>
  <w:num w:numId="16" w16cid:durableId="1169103247">
    <w:abstractNumId w:val="9"/>
  </w:num>
  <w:num w:numId="17" w16cid:durableId="862673237">
    <w:abstractNumId w:val="14"/>
  </w:num>
  <w:num w:numId="18" w16cid:durableId="19554881">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0404" w:allStyles="0" w:customStyles="0" w:latentStyles="1" w:stylesInUse="0" w:headingStyles="0" w:numberingStyles="0" w:tableStyles="0" w:directFormattingOnRuns="0" w:directFormattingOnParagraphs="0" w:directFormattingOnNumbering="1" w:directFormattingOnTables="0" w:clearFormatting="0" w:top3HeadingStyles="0"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73C"/>
    <w:rsid w:val="000001B8"/>
    <w:rsid w:val="00007C19"/>
    <w:rsid w:val="000145D1"/>
    <w:rsid w:val="00015B94"/>
    <w:rsid w:val="00027844"/>
    <w:rsid w:val="0003000C"/>
    <w:rsid w:val="0003135C"/>
    <w:rsid w:val="00037119"/>
    <w:rsid w:val="00052A22"/>
    <w:rsid w:val="00082522"/>
    <w:rsid w:val="000B0281"/>
    <w:rsid w:val="000B07EE"/>
    <w:rsid w:val="000C5200"/>
    <w:rsid w:val="000E1BA0"/>
    <w:rsid w:val="000E2E3A"/>
    <w:rsid w:val="000E6114"/>
    <w:rsid w:val="000F4F7C"/>
    <w:rsid w:val="001042CB"/>
    <w:rsid w:val="00107FB8"/>
    <w:rsid w:val="001232D8"/>
    <w:rsid w:val="0013078D"/>
    <w:rsid w:val="00142BC1"/>
    <w:rsid w:val="00166B95"/>
    <w:rsid w:val="001802A7"/>
    <w:rsid w:val="00185D57"/>
    <w:rsid w:val="00193641"/>
    <w:rsid w:val="001C3048"/>
    <w:rsid w:val="001D3161"/>
    <w:rsid w:val="001E03AA"/>
    <w:rsid w:val="0020747B"/>
    <w:rsid w:val="00210AD5"/>
    <w:rsid w:val="002127C1"/>
    <w:rsid w:val="00216BE2"/>
    <w:rsid w:val="00252709"/>
    <w:rsid w:val="002540F3"/>
    <w:rsid w:val="0026790E"/>
    <w:rsid w:val="0027672C"/>
    <w:rsid w:val="002808EA"/>
    <w:rsid w:val="00285968"/>
    <w:rsid w:val="0028691C"/>
    <w:rsid w:val="00290492"/>
    <w:rsid w:val="00293429"/>
    <w:rsid w:val="002A7371"/>
    <w:rsid w:val="002B7EB5"/>
    <w:rsid w:val="002D21C6"/>
    <w:rsid w:val="002D24E0"/>
    <w:rsid w:val="002D2B26"/>
    <w:rsid w:val="002D3F76"/>
    <w:rsid w:val="002D6261"/>
    <w:rsid w:val="002E097A"/>
    <w:rsid w:val="002E1114"/>
    <w:rsid w:val="002E299B"/>
    <w:rsid w:val="002E3A59"/>
    <w:rsid w:val="002E7B8C"/>
    <w:rsid w:val="002F5321"/>
    <w:rsid w:val="00305409"/>
    <w:rsid w:val="00311B86"/>
    <w:rsid w:val="003237E2"/>
    <w:rsid w:val="003328F3"/>
    <w:rsid w:val="00335F67"/>
    <w:rsid w:val="00342E27"/>
    <w:rsid w:val="0035058C"/>
    <w:rsid w:val="00362467"/>
    <w:rsid w:val="003627FD"/>
    <w:rsid w:val="003669B3"/>
    <w:rsid w:val="00370B18"/>
    <w:rsid w:val="00372AAA"/>
    <w:rsid w:val="0037619C"/>
    <w:rsid w:val="00384B43"/>
    <w:rsid w:val="003A52D0"/>
    <w:rsid w:val="003A5EBF"/>
    <w:rsid w:val="003C3C2E"/>
    <w:rsid w:val="003C752D"/>
    <w:rsid w:val="003E6751"/>
    <w:rsid w:val="003F29E9"/>
    <w:rsid w:val="003F560D"/>
    <w:rsid w:val="004119F8"/>
    <w:rsid w:val="00414CFA"/>
    <w:rsid w:val="0041650B"/>
    <w:rsid w:val="00427CA0"/>
    <w:rsid w:val="00434BF4"/>
    <w:rsid w:val="00435ACC"/>
    <w:rsid w:val="004405FF"/>
    <w:rsid w:val="00446C8C"/>
    <w:rsid w:val="0045226C"/>
    <w:rsid w:val="00454E04"/>
    <w:rsid w:val="00462774"/>
    <w:rsid w:val="00464701"/>
    <w:rsid w:val="00467CAB"/>
    <w:rsid w:val="00482DFF"/>
    <w:rsid w:val="0048765B"/>
    <w:rsid w:val="00493609"/>
    <w:rsid w:val="00493BFB"/>
    <w:rsid w:val="004C787F"/>
    <w:rsid w:val="004D4723"/>
    <w:rsid w:val="004D73BA"/>
    <w:rsid w:val="004E2763"/>
    <w:rsid w:val="004F45F4"/>
    <w:rsid w:val="004F55BD"/>
    <w:rsid w:val="00512C34"/>
    <w:rsid w:val="00521FC4"/>
    <w:rsid w:val="00532DA6"/>
    <w:rsid w:val="00536DA9"/>
    <w:rsid w:val="005400EE"/>
    <w:rsid w:val="00544B3E"/>
    <w:rsid w:val="00553593"/>
    <w:rsid w:val="005548E5"/>
    <w:rsid w:val="00567E84"/>
    <w:rsid w:val="00572AB2"/>
    <w:rsid w:val="00580B4B"/>
    <w:rsid w:val="00581019"/>
    <w:rsid w:val="005928FB"/>
    <w:rsid w:val="0059474B"/>
    <w:rsid w:val="005A49F5"/>
    <w:rsid w:val="005B3B69"/>
    <w:rsid w:val="005C3783"/>
    <w:rsid w:val="005C7A52"/>
    <w:rsid w:val="005D2439"/>
    <w:rsid w:val="005F5297"/>
    <w:rsid w:val="006054CF"/>
    <w:rsid w:val="0061324D"/>
    <w:rsid w:val="0063564F"/>
    <w:rsid w:val="00640DD0"/>
    <w:rsid w:val="00641296"/>
    <w:rsid w:val="006446A6"/>
    <w:rsid w:val="00645F23"/>
    <w:rsid w:val="00660939"/>
    <w:rsid w:val="0066216A"/>
    <w:rsid w:val="00673286"/>
    <w:rsid w:val="00673AA4"/>
    <w:rsid w:val="006942A7"/>
    <w:rsid w:val="006C58CB"/>
    <w:rsid w:val="006C5EB1"/>
    <w:rsid w:val="006C7F07"/>
    <w:rsid w:val="006D10FE"/>
    <w:rsid w:val="006F5613"/>
    <w:rsid w:val="006F5EA5"/>
    <w:rsid w:val="006F75E2"/>
    <w:rsid w:val="00703D14"/>
    <w:rsid w:val="00705539"/>
    <w:rsid w:val="007129E6"/>
    <w:rsid w:val="00712CB1"/>
    <w:rsid w:val="00715B5D"/>
    <w:rsid w:val="007318E2"/>
    <w:rsid w:val="00736096"/>
    <w:rsid w:val="0074412A"/>
    <w:rsid w:val="00757183"/>
    <w:rsid w:val="00763099"/>
    <w:rsid w:val="00792DA7"/>
    <w:rsid w:val="00797BA4"/>
    <w:rsid w:val="007A2F9E"/>
    <w:rsid w:val="007C0828"/>
    <w:rsid w:val="007C5959"/>
    <w:rsid w:val="007E17D4"/>
    <w:rsid w:val="007E1DE1"/>
    <w:rsid w:val="007E6EE8"/>
    <w:rsid w:val="007F0363"/>
    <w:rsid w:val="007F13E2"/>
    <w:rsid w:val="00803454"/>
    <w:rsid w:val="00804CB7"/>
    <w:rsid w:val="008121D5"/>
    <w:rsid w:val="0082251F"/>
    <w:rsid w:val="00825C11"/>
    <w:rsid w:val="0082608F"/>
    <w:rsid w:val="008357B4"/>
    <w:rsid w:val="00840353"/>
    <w:rsid w:val="00853F26"/>
    <w:rsid w:val="00857CFA"/>
    <w:rsid w:val="008733A8"/>
    <w:rsid w:val="0088099C"/>
    <w:rsid w:val="00885205"/>
    <w:rsid w:val="008865C1"/>
    <w:rsid w:val="008A0475"/>
    <w:rsid w:val="008D510A"/>
    <w:rsid w:val="008D730B"/>
    <w:rsid w:val="008E7436"/>
    <w:rsid w:val="009147D5"/>
    <w:rsid w:val="009163D2"/>
    <w:rsid w:val="009234F8"/>
    <w:rsid w:val="00923FD2"/>
    <w:rsid w:val="00931F93"/>
    <w:rsid w:val="009356BB"/>
    <w:rsid w:val="00936601"/>
    <w:rsid w:val="00944FFB"/>
    <w:rsid w:val="009601B3"/>
    <w:rsid w:val="0097595F"/>
    <w:rsid w:val="009769BF"/>
    <w:rsid w:val="00976CD7"/>
    <w:rsid w:val="00996747"/>
    <w:rsid w:val="009B1C8A"/>
    <w:rsid w:val="009C0421"/>
    <w:rsid w:val="009C1FB7"/>
    <w:rsid w:val="009C5777"/>
    <w:rsid w:val="009C760F"/>
    <w:rsid w:val="009D5264"/>
    <w:rsid w:val="009D6135"/>
    <w:rsid w:val="009E266A"/>
    <w:rsid w:val="00A201CB"/>
    <w:rsid w:val="00A2233E"/>
    <w:rsid w:val="00A42CF0"/>
    <w:rsid w:val="00A541D2"/>
    <w:rsid w:val="00A546CA"/>
    <w:rsid w:val="00A56DA3"/>
    <w:rsid w:val="00A5703F"/>
    <w:rsid w:val="00A612B1"/>
    <w:rsid w:val="00A66910"/>
    <w:rsid w:val="00A80742"/>
    <w:rsid w:val="00A85D47"/>
    <w:rsid w:val="00A92AE0"/>
    <w:rsid w:val="00A92F13"/>
    <w:rsid w:val="00A952BE"/>
    <w:rsid w:val="00AA35DF"/>
    <w:rsid w:val="00AB173C"/>
    <w:rsid w:val="00AC4DBC"/>
    <w:rsid w:val="00AC7F65"/>
    <w:rsid w:val="00AD5136"/>
    <w:rsid w:val="00AE27F1"/>
    <w:rsid w:val="00AE2972"/>
    <w:rsid w:val="00AE46C0"/>
    <w:rsid w:val="00AE70DD"/>
    <w:rsid w:val="00B02655"/>
    <w:rsid w:val="00B13722"/>
    <w:rsid w:val="00B14214"/>
    <w:rsid w:val="00B229CF"/>
    <w:rsid w:val="00B33B61"/>
    <w:rsid w:val="00B3665D"/>
    <w:rsid w:val="00B43628"/>
    <w:rsid w:val="00B473D6"/>
    <w:rsid w:val="00B53D41"/>
    <w:rsid w:val="00B60F66"/>
    <w:rsid w:val="00B62CF1"/>
    <w:rsid w:val="00B72168"/>
    <w:rsid w:val="00B760A6"/>
    <w:rsid w:val="00B77750"/>
    <w:rsid w:val="00B829B5"/>
    <w:rsid w:val="00B83090"/>
    <w:rsid w:val="00B8533B"/>
    <w:rsid w:val="00B960B0"/>
    <w:rsid w:val="00B97B66"/>
    <w:rsid w:val="00BA0477"/>
    <w:rsid w:val="00BA459B"/>
    <w:rsid w:val="00BB0270"/>
    <w:rsid w:val="00BB5602"/>
    <w:rsid w:val="00BB5A2A"/>
    <w:rsid w:val="00BB6DAF"/>
    <w:rsid w:val="00BD5B40"/>
    <w:rsid w:val="00BE6ADA"/>
    <w:rsid w:val="00BF0F70"/>
    <w:rsid w:val="00C21590"/>
    <w:rsid w:val="00C226AB"/>
    <w:rsid w:val="00C2548D"/>
    <w:rsid w:val="00C25A54"/>
    <w:rsid w:val="00C25C7B"/>
    <w:rsid w:val="00C30386"/>
    <w:rsid w:val="00C4516F"/>
    <w:rsid w:val="00C50766"/>
    <w:rsid w:val="00C559A9"/>
    <w:rsid w:val="00C60F4A"/>
    <w:rsid w:val="00C76FC6"/>
    <w:rsid w:val="00C90671"/>
    <w:rsid w:val="00C9603E"/>
    <w:rsid w:val="00CA3519"/>
    <w:rsid w:val="00CA656B"/>
    <w:rsid w:val="00CB61BB"/>
    <w:rsid w:val="00CC349B"/>
    <w:rsid w:val="00CC5AB2"/>
    <w:rsid w:val="00CD3630"/>
    <w:rsid w:val="00CD4ED7"/>
    <w:rsid w:val="00CF2477"/>
    <w:rsid w:val="00CF68F2"/>
    <w:rsid w:val="00CF695E"/>
    <w:rsid w:val="00D06BAC"/>
    <w:rsid w:val="00D0726A"/>
    <w:rsid w:val="00D11005"/>
    <w:rsid w:val="00D13B64"/>
    <w:rsid w:val="00D2137F"/>
    <w:rsid w:val="00D26019"/>
    <w:rsid w:val="00D41072"/>
    <w:rsid w:val="00D45203"/>
    <w:rsid w:val="00D65093"/>
    <w:rsid w:val="00D810C5"/>
    <w:rsid w:val="00D92C5F"/>
    <w:rsid w:val="00DA0567"/>
    <w:rsid w:val="00DA107E"/>
    <w:rsid w:val="00DA13E8"/>
    <w:rsid w:val="00DA3DC9"/>
    <w:rsid w:val="00DA56AD"/>
    <w:rsid w:val="00DB2C42"/>
    <w:rsid w:val="00DD43EB"/>
    <w:rsid w:val="00DD4CDC"/>
    <w:rsid w:val="00DE0D1E"/>
    <w:rsid w:val="00DE5E07"/>
    <w:rsid w:val="00DF4B6A"/>
    <w:rsid w:val="00E01809"/>
    <w:rsid w:val="00E11331"/>
    <w:rsid w:val="00E24A8E"/>
    <w:rsid w:val="00E50249"/>
    <w:rsid w:val="00E5170A"/>
    <w:rsid w:val="00E834EB"/>
    <w:rsid w:val="00E87413"/>
    <w:rsid w:val="00EA4492"/>
    <w:rsid w:val="00ED1656"/>
    <w:rsid w:val="00ED7F83"/>
    <w:rsid w:val="00F03188"/>
    <w:rsid w:val="00F040E0"/>
    <w:rsid w:val="00F07FC2"/>
    <w:rsid w:val="00F10F6D"/>
    <w:rsid w:val="00F13604"/>
    <w:rsid w:val="00F22C3F"/>
    <w:rsid w:val="00F23166"/>
    <w:rsid w:val="00F242F3"/>
    <w:rsid w:val="00F3291B"/>
    <w:rsid w:val="00F47AF9"/>
    <w:rsid w:val="00F54D7A"/>
    <w:rsid w:val="00F76B8C"/>
    <w:rsid w:val="00F807F1"/>
    <w:rsid w:val="00FA14E6"/>
    <w:rsid w:val="00FA208A"/>
    <w:rsid w:val="00FA4952"/>
    <w:rsid w:val="00FB0731"/>
    <w:rsid w:val="00FB390D"/>
    <w:rsid w:val="00FB59DE"/>
    <w:rsid w:val="00FC436B"/>
    <w:rsid w:val="00FC5B7A"/>
    <w:rsid w:val="00FF061F"/>
    <w:rsid w:val="00FF11ED"/>
    <w:rsid w:val="00FF5928"/>
    <w:rsid w:val="00FF7778"/>
    <w:rsid w:val="0227D5EB"/>
    <w:rsid w:val="14BE50D2"/>
    <w:rsid w:val="1AB1230A"/>
    <w:rsid w:val="546B1395"/>
    <w:rsid w:val="5A147A1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2B4E61DF"/>
  <w15:docId w15:val="{CE61D624-5C06-4348-92A3-350A5AEA2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166"/>
    <w:rPr>
      <w:sz w:val="22"/>
      <w:szCs w:val="24"/>
      <w:lang w:eastAsia="en-US"/>
    </w:rPr>
  </w:style>
  <w:style w:type="paragraph" w:styleId="Heading1">
    <w:name w:val="heading 1"/>
    <w:basedOn w:val="Normal"/>
    <w:next w:val="Normal"/>
    <w:link w:val="Heading1Char"/>
    <w:uiPriority w:val="9"/>
    <w:qFormat/>
    <w:rsid w:val="00C226AB"/>
    <w:pPr>
      <w:keepNext/>
      <w:spacing w:before="240" w:after="60"/>
      <w:outlineLvl w:val="0"/>
    </w:pPr>
    <w:rPr>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226AB"/>
    <w:rPr>
      <w:rFonts w:ascii="Lucida Grande" w:hAnsi="Lucida Grande"/>
      <w:sz w:val="18"/>
      <w:szCs w:val="18"/>
    </w:rPr>
  </w:style>
  <w:style w:type="paragraph" w:styleId="Header">
    <w:name w:val="header"/>
    <w:basedOn w:val="Normal"/>
    <w:rsid w:val="00C226AB"/>
    <w:pPr>
      <w:tabs>
        <w:tab w:val="center" w:pos="4320"/>
        <w:tab w:val="right" w:pos="8640"/>
      </w:tabs>
    </w:pPr>
  </w:style>
  <w:style w:type="paragraph" w:styleId="Footer">
    <w:name w:val="footer"/>
    <w:basedOn w:val="Normal"/>
    <w:link w:val="FooterChar"/>
    <w:rsid w:val="00C226AB"/>
    <w:pPr>
      <w:tabs>
        <w:tab w:val="center" w:pos="4320"/>
        <w:tab w:val="right" w:pos="8640"/>
      </w:tabs>
    </w:pPr>
  </w:style>
  <w:style w:type="paragraph" w:customStyle="1" w:styleId="NormalParagraphStyle">
    <w:name w:val="NormalParagraphStyle"/>
    <w:basedOn w:val="Normal"/>
    <w:rsid w:val="00C226AB"/>
    <w:pPr>
      <w:widowControl w:val="0"/>
      <w:autoSpaceDE w:val="0"/>
      <w:autoSpaceDN w:val="0"/>
      <w:adjustRightInd w:val="0"/>
      <w:spacing w:line="288" w:lineRule="auto"/>
      <w:textAlignment w:val="center"/>
    </w:pPr>
    <w:rPr>
      <w:rFonts w:cs="Times-Roman"/>
      <w:color w:val="000000"/>
      <w:lang w:bidi="en-US"/>
    </w:rPr>
  </w:style>
  <w:style w:type="table" w:styleId="TableGrid">
    <w:name w:val="Table Grid"/>
    <w:basedOn w:val="TableNormal"/>
    <w:uiPriority w:val="59"/>
    <w:rsid w:val="00C226A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qFormat/>
    <w:rsid w:val="00C226AB"/>
    <w:pPr>
      <w:ind w:left="720"/>
      <w:contextualSpacing/>
    </w:pPr>
  </w:style>
  <w:style w:type="character" w:customStyle="1" w:styleId="Heading1Char">
    <w:name w:val="Heading 1 Char"/>
    <w:link w:val="Heading1"/>
    <w:uiPriority w:val="9"/>
    <w:rsid w:val="00C226AB"/>
    <w:rPr>
      <w:rFonts w:eastAsia="Times New Roman" w:cs="Times New Roman"/>
      <w:b/>
      <w:bCs/>
      <w:kern w:val="32"/>
      <w:sz w:val="32"/>
      <w:szCs w:val="32"/>
      <w:lang w:val="en-GB"/>
    </w:rPr>
  </w:style>
  <w:style w:type="numbering" w:customStyle="1" w:styleId="UCST">
    <w:name w:val="UCST"/>
    <w:rsid w:val="00C226AB"/>
    <w:pPr>
      <w:numPr>
        <w:numId w:val="1"/>
      </w:numPr>
    </w:pPr>
  </w:style>
  <w:style w:type="numbering" w:customStyle="1" w:styleId="UCSTNumbers">
    <w:name w:val="UCST Numbers"/>
    <w:rsid w:val="00C226AB"/>
    <w:pPr>
      <w:numPr>
        <w:numId w:val="2"/>
      </w:numPr>
    </w:pPr>
  </w:style>
  <w:style w:type="character" w:styleId="PlaceholderText">
    <w:name w:val="Placeholder Text"/>
    <w:uiPriority w:val="99"/>
    <w:semiHidden/>
    <w:rsid w:val="007A2F9E"/>
    <w:rPr>
      <w:color w:val="808080"/>
    </w:rPr>
  </w:style>
  <w:style w:type="character" w:customStyle="1" w:styleId="FooterChar">
    <w:name w:val="Footer Char"/>
    <w:basedOn w:val="DefaultParagraphFont"/>
    <w:link w:val="Footer"/>
    <w:rsid w:val="000C5200"/>
    <w:rPr>
      <w:sz w:val="22"/>
      <w:szCs w:val="24"/>
      <w:lang w:eastAsia="en-US"/>
    </w:rPr>
  </w:style>
  <w:style w:type="paragraph" w:customStyle="1" w:styleId="Default">
    <w:name w:val="Default"/>
    <w:rsid w:val="000C5200"/>
    <w:pPr>
      <w:autoSpaceDE w:val="0"/>
      <w:autoSpaceDN w:val="0"/>
      <w:adjustRightInd w:val="0"/>
    </w:pPr>
    <w:rPr>
      <w:rFonts w:ascii="Calibri" w:hAnsi="Calibri" w:cs="Calibri"/>
      <w:color w:val="000000"/>
      <w:sz w:val="24"/>
      <w:szCs w:val="24"/>
    </w:rPr>
  </w:style>
  <w:style w:type="paragraph" w:styleId="PlainText">
    <w:name w:val="Plain Text"/>
    <w:basedOn w:val="Normal"/>
    <w:link w:val="PlainTextChar"/>
    <w:uiPriority w:val="99"/>
    <w:rsid w:val="009163D2"/>
    <w:rPr>
      <w:rFonts w:ascii="Courier New" w:hAnsi="Courier New" w:cs="Courier New"/>
      <w:sz w:val="20"/>
      <w:szCs w:val="20"/>
    </w:rPr>
  </w:style>
  <w:style w:type="character" w:customStyle="1" w:styleId="PlainTextChar">
    <w:name w:val="Plain Text Char"/>
    <w:basedOn w:val="DefaultParagraphFont"/>
    <w:link w:val="PlainText"/>
    <w:uiPriority w:val="99"/>
    <w:rsid w:val="009163D2"/>
    <w:rPr>
      <w:rFonts w:ascii="Courier New" w:hAnsi="Courier New" w:cs="Courier New"/>
      <w:lang w:eastAsia="en-US"/>
    </w:rPr>
  </w:style>
  <w:style w:type="paragraph" w:styleId="NoSpacing">
    <w:name w:val="No Spacing"/>
    <w:uiPriority w:val="1"/>
    <w:qFormat/>
    <w:rsid w:val="005C3783"/>
    <w:rPr>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4210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mills\Local%20Settings\Temporary%20Internet%20Files\Content.Outlook\9BZ3KLOA\Agenda%20-%20UCST%20ULT%20templates%2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documentManagement>
    <_ip_UnifiedCompliancePolicyUIAction xmlns="http://schemas.microsoft.com/sharepoint/v3" xsi:nil="true"/>
    <lcf76f155ced4ddcb4097134ff3c332f xmlns="ad143fc4-edbf-401b-87f9-4661c4a0b490">
      <Terms xmlns="http://schemas.microsoft.com/office/infopath/2007/PartnerControls"/>
    </lcf76f155ced4ddcb4097134ff3c332f>
    <TaxCatchAll xmlns="d63eaab7-18a9-4249-8406-c71162f9339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5D0F38DEB44174B8AD1E09E3A52EEB7" ma:contentTypeVersion="21" ma:contentTypeDescription="Create a new document." ma:contentTypeScope="" ma:versionID="f92bafff366369480c5265cca02629e4">
  <xsd:schema xmlns:xsd="http://www.w3.org/2001/XMLSchema" xmlns:xs="http://www.w3.org/2001/XMLSchema" xmlns:p="http://schemas.microsoft.com/office/2006/metadata/properties" xmlns:ns1="http://schemas.microsoft.com/sharepoint/v3" xmlns:ns2="ad143fc4-edbf-401b-87f9-4661c4a0b490" xmlns:ns3="d63eaab7-18a9-4249-8406-c71162f93393" targetNamespace="http://schemas.microsoft.com/office/2006/metadata/properties" ma:root="true" ma:fieldsID="24e6c8bf70cfbf4693838fd2f4877be3" ns1:_="" ns2:_="" ns3:_="">
    <xsd:import namespace="http://schemas.microsoft.com/sharepoint/v3"/>
    <xsd:import namespace="ad143fc4-edbf-401b-87f9-4661c4a0b490"/>
    <xsd:import namespace="d63eaab7-18a9-4249-8406-c71162f9339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1:_ip_UnifiedCompliancePolicyProperties" minOccurs="0"/>
                <xsd:element ref="ns1:_ip_UnifiedCompliancePolicyUIAction" minOccurs="0"/>
                <xsd:element ref="ns2:MediaServiceAutoKeyPoints" minOccurs="0"/>
                <xsd:element ref="ns2:MediaServiceKeyPoints"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143fc4-edbf-401b-87f9-4661c4a0b49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a547d1d0-3da5-4772-b279-2d11b77b4c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63eaab7-18a9-4249-8406-c71162f9339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01758b3-515f-4fdc-8772-2546f93d3d34}" ma:internalName="TaxCatchAll" ma:showField="CatchAllData" ma:web="d63eaab7-18a9-4249-8406-c71162f933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D5D84E-F807-4D05-9BAC-74D801CDA5B1}">
  <ds:schemaRefs>
    <ds:schemaRef ds:uri="http://schemas.microsoft.com/office/2006/metadata/longProperties"/>
  </ds:schemaRefs>
</ds:datastoreItem>
</file>

<file path=customXml/itemProps2.xml><?xml version="1.0" encoding="utf-8"?>
<ds:datastoreItem xmlns:ds="http://schemas.openxmlformats.org/officeDocument/2006/customXml" ds:itemID="{A11E3A27-F428-41AF-B746-C463AC4D2C4F}">
  <ds:schemaRefs>
    <ds:schemaRef ds:uri="http://schemas.microsoft.com/office/2006/metadata/properties"/>
    <ds:schemaRef ds:uri="http://schemas.microsoft.com/sharepoint/v3"/>
    <ds:schemaRef ds:uri="ad143fc4-edbf-401b-87f9-4661c4a0b490"/>
    <ds:schemaRef ds:uri="http://schemas.microsoft.com/office/infopath/2007/PartnerControls"/>
    <ds:schemaRef ds:uri="d63eaab7-18a9-4249-8406-c71162f93393"/>
  </ds:schemaRefs>
</ds:datastoreItem>
</file>

<file path=customXml/itemProps3.xml><?xml version="1.0" encoding="utf-8"?>
<ds:datastoreItem xmlns:ds="http://schemas.openxmlformats.org/officeDocument/2006/customXml" ds:itemID="{0E538504-5208-493D-BD3E-F8FABA1666A6}">
  <ds:schemaRefs>
    <ds:schemaRef ds:uri="http://schemas.microsoft.com/sharepoint/v3/contenttype/forms"/>
  </ds:schemaRefs>
</ds:datastoreItem>
</file>

<file path=customXml/itemProps4.xml><?xml version="1.0" encoding="utf-8"?>
<ds:datastoreItem xmlns:ds="http://schemas.openxmlformats.org/officeDocument/2006/customXml" ds:itemID="{45F53BE8-78F2-4DE9-BF19-5C1864F529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143fc4-edbf-401b-87f9-4661c4a0b490"/>
    <ds:schemaRef ds:uri="d63eaab7-18a9-4249-8406-c71162f93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8C7A553-99FB-4098-8B68-8C790F029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 UCST ULT templates (4)</Template>
  <TotalTime>2</TotalTime>
  <Pages>3</Pages>
  <Words>965</Words>
  <Characters>5503</Characters>
  <Application>Microsoft Office Word</Application>
  <DocSecurity>0</DocSecurity>
  <Lines>45</Lines>
  <Paragraphs>12</Paragraphs>
  <ScaleCrop>false</ScaleCrop>
  <Company>Yeomans</Company>
  <LinksUpToDate>false</LinksUpToDate>
  <CharactersWithSpaces>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Deputy IT Service Manager</dc:title>
  <dc:subject/>
  <dc:creator>Phil Sugars</dc:creator>
  <cp:keywords>word template</cp:keywords>
  <cp:lastModifiedBy>Dee Mathis</cp:lastModifiedBy>
  <cp:revision>2</cp:revision>
  <cp:lastPrinted>2021-06-08T12:20:00Z</cp:lastPrinted>
  <dcterms:created xsi:type="dcterms:W3CDTF">2026-07-08T09:13:00Z</dcterms:created>
  <dcterms:modified xsi:type="dcterms:W3CDTF">2026-07-08T09:13:00Z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word template|02b75aba-1b7e-4dc5-b458-04f4eafcb699</vt:lpwstr>
  </property>
  <property fmtid="{D5CDD505-2E9C-101B-9397-08002B2CF9AE}" pid="3" name="OrganisationTaxHTField0">
    <vt:lpwstr>Both UCST and ULT groups|78fecae7-3de1-4c41-be8d-0e9945c84d56</vt:lpwstr>
  </property>
  <property fmtid="{D5CDD505-2E9C-101B-9397-08002B2CF9AE}" pid="4" name="School(s)">
    <vt:lpwstr>68;#Central Office|cb4ae1ef-8f56-4627-ba1b-ef83ce45dac7</vt:lpwstr>
  </property>
  <property fmtid="{D5CDD505-2E9C-101B-9397-08002B2CF9AE}" pid="5" name="TaxKeyword">
    <vt:lpwstr>530;#word template|02b75aba-1b7e-4dc5-b458-04f4eafcb699</vt:lpwstr>
  </property>
  <property fmtid="{D5CDD505-2E9C-101B-9397-08002B2CF9AE}" pid="6" name="Organisation">
    <vt:lpwstr>3;#Both UCST and ULT groups|78fecae7-3de1-4c41-be8d-0e9945c84d56</vt:lpwstr>
  </property>
  <property fmtid="{D5CDD505-2E9C-101B-9397-08002B2CF9AE}" pid="7" name="Department OriginTaxHTField0">
    <vt:lpwstr>Marketing|d6874056-389c-404e-b33f-f1f0d41f4b0f</vt:lpwstr>
  </property>
  <property fmtid="{D5CDD505-2E9C-101B-9397-08002B2CF9AE}" pid="8" name="School(s)TaxHTField0">
    <vt:lpwstr>Central Office|cb4ae1ef-8f56-4627-ba1b-ef83ce45dac7</vt:lpwstr>
  </property>
  <property fmtid="{D5CDD505-2E9C-101B-9397-08002B2CF9AE}" pid="9" name="School Section(s)TaxHTField0">
    <vt:lpwstr/>
  </property>
  <property fmtid="{D5CDD505-2E9C-101B-9397-08002B2CF9AE}" pid="10" name="Target Audience">
    <vt:lpwstr>434;#Central Office|07baa815-ffed-4a45-af96-56873a9b3bc4</vt:lpwstr>
  </property>
  <property fmtid="{D5CDD505-2E9C-101B-9397-08002B2CF9AE}" pid="11" name="TopicTaxHTField0">
    <vt:lpwstr>Communications|1c6e1d7d-d5d2-4da1-8e54-6dc3c8a67db0</vt:lpwstr>
  </property>
  <property fmtid="{D5CDD505-2E9C-101B-9397-08002B2CF9AE}" pid="12" name="Topic">
    <vt:lpwstr>69;#Communications|1c6e1d7d-d5d2-4da1-8e54-6dc3c8a67db0</vt:lpwstr>
  </property>
  <property fmtid="{D5CDD505-2E9C-101B-9397-08002B2CF9AE}" pid="13" name="Document TypeTaxHTField0">
    <vt:lpwstr>Communication|8b8ba123-9255-4896-91c9-958aeb21d214</vt:lpwstr>
  </property>
  <property fmtid="{D5CDD505-2E9C-101B-9397-08002B2CF9AE}" pid="14" name="Department Origin">
    <vt:lpwstr>20;#Marketing|d6874056-389c-404e-b33f-f1f0d41f4b0f</vt:lpwstr>
  </property>
  <property fmtid="{D5CDD505-2E9C-101B-9397-08002B2CF9AE}" pid="15" name="Document Type">
    <vt:lpwstr>8;#Form|e1161dc1-aaf4-4d5d-8487-104b683e8c51</vt:lpwstr>
  </property>
  <property fmtid="{D5CDD505-2E9C-101B-9397-08002B2CF9AE}" pid="16" name="School Section(s)">
    <vt:lpwstr>21;#All sections|989c0247-8405-4af9-bc75-2193e2c61e62</vt:lpwstr>
  </property>
  <property fmtid="{D5CDD505-2E9C-101B-9397-08002B2CF9AE}" pid="17" name="Target AudienceTaxHTField0">
    <vt:lpwstr>CTO|07baa815-ffed-4a45-af96-56873a9b3bc4</vt:lpwstr>
  </property>
  <property fmtid="{D5CDD505-2E9C-101B-9397-08002B2CF9AE}" pid="18" name="_dlc_DocId">
    <vt:lpwstr>UFUVCNFJS4AH-295-25</vt:lpwstr>
  </property>
  <property fmtid="{D5CDD505-2E9C-101B-9397-08002B2CF9AE}" pid="19" name="_dlc_DocIdItemGuid">
    <vt:lpwstr>dcb01a9f-799f-482e-87e1-96e03275eb65</vt:lpwstr>
  </property>
  <property fmtid="{D5CDD505-2E9C-101B-9397-08002B2CF9AE}" pid="20" name="_dlc_DocIdUrl">
    <vt:lpwstr>http://biecloud/Projects/UnitedLearningBranding/_layouts/DocIdRedir.aspx?ID=UFUVCNFJS4AH-295-25, UFUVCNFJS4AH-295-25</vt:lpwstr>
  </property>
  <property fmtid="{D5CDD505-2E9C-101B-9397-08002B2CF9AE}" pid="21" name="ContentTypeId">
    <vt:lpwstr>0x0101006F8130299D7A734B83EDCA676C9CD9BF</vt:lpwstr>
  </property>
  <property fmtid="{D5CDD505-2E9C-101B-9397-08002B2CF9AE}" pid="22" name="Order">
    <vt:r8>29900</vt:r8>
  </property>
  <property fmtid="{D5CDD505-2E9C-101B-9397-08002B2CF9AE}" pid="23" name="xd_Signature">
    <vt:bool>false</vt:bool>
  </property>
  <property fmtid="{D5CDD505-2E9C-101B-9397-08002B2CF9AE}" pid="24" name="xd_ProgID">
    <vt:lpwstr/>
  </property>
  <property fmtid="{D5CDD505-2E9C-101B-9397-08002B2CF9AE}" pid="25" name="TemplateUrl">
    <vt:lpwstr/>
  </property>
  <property fmtid="{D5CDD505-2E9C-101B-9397-08002B2CF9AE}" pid="26" name="Categories">
    <vt:lpwstr>Template</vt:lpwstr>
  </property>
</Properties>
</file>