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5" w:firstLine="0"/>
        <w:jc w:val="center"/>
        <w:rPr>
          <w:rFonts w:ascii="Calibri" w:cs="Calibri" w:eastAsia="Calibri" w:hAnsi="Calibri"/>
          <w:b w:val="1"/>
          <w:bCs w:val="1"/>
          <w:sz w:val="32"/>
          <w:szCs w:val="32"/>
        </w:rPr>
      </w:pPr>
      <w:bookmarkStart w:colFirst="0" w:colLast="0" w:name="_heading=h.cyqsdbapx5qn" w:id="0"/>
      <w:bookmarkEnd w:id="0"/>
      <w:r w:rsidDel="00000000" w:rsidR="00000000" w:rsidRPr="00000000">
        <w:rPr>
          <w:rFonts w:ascii="Calibri" w:cs="Calibri" w:eastAsia="Calibri" w:hAnsi="Calibri"/>
          <w:b w:val="1"/>
          <w:bCs w:val="1"/>
          <w:sz w:val="32"/>
          <w:szCs w:val="32"/>
          <w:rtl w:val="0"/>
        </w:rPr>
        <w:t xml:space="preserve">Derwent and Southill Federation</w:t>
      </w:r>
      <w:r w:rsidDel="00000000" w:rsidR="00000000" w:rsidRPr="00000000">
        <w:drawing>
          <wp:anchor allowOverlap="1" behindDoc="0" distB="0" distT="0" distL="114300" distR="114300" hidden="0" layoutInCell="1" locked="0" relativeHeight="0" simplePos="0">
            <wp:simplePos x="0" y="0"/>
            <wp:positionH relativeFrom="column">
              <wp:posOffset>5734050</wp:posOffset>
            </wp:positionH>
            <wp:positionV relativeFrom="paragraph">
              <wp:posOffset>0</wp:posOffset>
            </wp:positionV>
            <wp:extent cx="689610" cy="694055"/>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89610" cy="6940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114300</wp:posOffset>
            </wp:positionV>
            <wp:extent cx="561975" cy="561975"/>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61975" cy="561975"/>
                    </a:xfrm>
                    <a:prstGeom prst="rect"/>
                    <a:ln/>
                  </pic:spPr>
                </pic:pic>
              </a:graphicData>
            </a:graphic>
          </wp:anchor>
        </w:drawing>
      </w:r>
    </w:p>
    <w:p w:rsidR="00000000" w:rsidDel="00000000" w:rsidP="00000000" w:rsidRDefault="00000000" w:rsidRPr="00000000" w14:paraId="00000002">
      <w:pPr>
        <w:spacing w:after="0" w:line="259" w:lineRule="auto"/>
        <w:ind w:left="-5" w:firstLine="0"/>
        <w:jc w:val="center"/>
        <w:rPr>
          <w:rFonts w:ascii="Calibri" w:cs="Calibri" w:eastAsia="Calibri" w:hAnsi="Calibri"/>
          <w:b w:val="1"/>
          <w:bCs w:val="1"/>
          <w:color w:val="843c0b"/>
          <w:sz w:val="22"/>
          <w:szCs w:val="22"/>
        </w:rPr>
      </w:pPr>
      <w:r w:rsidDel="00000000" w:rsidR="00000000" w:rsidRPr="00000000">
        <w:rPr>
          <w:rFonts w:ascii="Calibri" w:cs="Calibri" w:eastAsia="Calibri" w:hAnsi="Calibri"/>
          <w:b w:val="1"/>
          <w:bCs w:val="1"/>
          <w:color w:val="843c0b"/>
          <w:sz w:val="22"/>
          <w:szCs w:val="22"/>
          <w:rtl w:val="0"/>
        </w:rPr>
        <w:t xml:space="preserve">We are a values-led Federation</w:t>
      </w:r>
    </w:p>
    <w:p w:rsidR="00000000" w:rsidDel="00000000" w:rsidP="00000000" w:rsidRDefault="00000000" w:rsidRPr="00000000" w14:paraId="00000003">
      <w:pPr>
        <w:spacing w:after="0" w:line="259" w:lineRule="auto"/>
        <w:ind w:left="-5"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color w:val="843c0b"/>
          <w:sz w:val="22"/>
          <w:szCs w:val="22"/>
          <w:rtl w:val="0"/>
        </w:rPr>
        <w:t xml:space="preserve">We respect ourselves; We respect others; We respect the environment.</w:t>
      </w:r>
      <w:r w:rsidDel="00000000" w:rsidR="00000000" w:rsidRPr="00000000">
        <w:rPr>
          <w:rtl w:val="0"/>
        </w:rPr>
      </w:r>
    </w:p>
    <w:p w:rsidR="00000000" w:rsidDel="00000000" w:rsidP="00000000" w:rsidRDefault="00000000" w:rsidRPr="00000000" w14:paraId="00000004">
      <w:pPr>
        <w:spacing w:after="0" w:line="259" w:lineRule="auto"/>
        <w:ind w:left="0" w:firstLine="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p w:rsidR="00000000" w:rsidDel="00000000" w:rsidP="00000000" w:rsidRDefault="00000000" w:rsidRPr="00000000" w14:paraId="00000005">
      <w:pPr>
        <w:spacing w:after="0" w:line="259" w:lineRule="auto"/>
        <w:ind w:left="-5" w:firstLine="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Description for Pre-school Class teacher</w:t>
      </w:r>
    </w:p>
    <w:p w:rsidR="00000000" w:rsidDel="00000000" w:rsidP="00000000" w:rsidRDefault="00000000" w:rsidRPr="00000000" w14:paraId="00000006">
      <w:pPr>
        <w:spacing w:after="0" w:line="259" w:lineRule="auto"/>
        <w:ind w:left="-5" w:firstLine="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Class Teacher</w:t>
      </w:r>
      <w:r w:rsidDel="00000000" w:rsidR="00000000" w:rsidRPr="00000000">
        <w:rPr>
          <w:rtl w:val="0"/>
        </w:rPr>
      </w:r>
    </w:p>
    <w:p w:rsidR="00000000" w:rsidDel="00000000" w:rsidP="00000000" w:rsidRDefault="00000000" w:rsidRPr="00000000" w14:paraId="00000007">
      <w:pPr>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Pay grade – MPS as relevant to teaching experience (some experience of EYFS is preferred).</w:t>
      </w:r>
    </w:p>
    <w:p w:rsidR="00000000" w:rsidDel="00000000" w:rsidP="00000000" w:rsidRDefault="00000000" w:rsidRPr="00000000" w14:paraId="00000008">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p w:rsidR="00000000" w:rsidDel="00000000" w:rsidP="00000000" w:rsidRDefault="00000000" w:rsidRPr="00000000" w14:paraId="00000009">
      <w:pPr>
        <w:pStyle w:val="Heading1"/>
        <w:ind w:left="-5" w:firstLine="0"/>
        <w:rPr>
          <w:rFonts w:ascii="Calibri" w:cs="Calibri" w:eastAsia="Calibri" w:hAnsi="Calibri"/>
          <w:sz w:val="22"/>
          <w:szCs w:val="22"/>
          <w:u w:val="single"/>
        </w:rPr>
      </w:pPr>
      <w:bookmarkStart w:colFirst="0" w:colLast="0" w:name="_heading=h.8a7d2bfptojj" w:id="1"/>
      <w:bookmarkEnd w:id="1"/>
      <w:r w:rsidDel="00000000" w:rsidR="00000000" w:rsidRPr="00000000">
        <w:rPr>
          <w:rFonts w:ascii="Calibri" w:cs="Calibri" w:eastAsia="Calibri" w:hAnsi="Calibri"/>
          <w:sz w:val="22"/>
          <w:szCs w:val="22"/>
          <w:u w:val="single"/>
          <w:rtl w:val="0"/>
        </w:rPr>
        <w:t xml:space="preserve">About Derwent Primary School</w:t>
      </w:r>
    </w:p>
    <w:p w:rsidR="00000000" w:rsidDel="00000000" w:rsidP="00000000" w:rsidRDefault="00000000" w:rsidRPr="00000000" w14:paraId="0000000A">
      <w:pPr>
        <w:ind w:left="-5" w:firstLine="0"/>
        <w:rPr>
          <w:rFonts w:ascii="Calibri" w:cs="Calibri" w:eastAsia="Calibri" w:hAnsi="Calibri"/>
          <w:b w:val="1"/>
          <w:bCs w:val="1"/>
          <w:sz w:val="22"/>
          <w:szCs w:val="22"/>
          <w:u w:val="single"/>
        </w:rPr>
      </w:pPr>
      <w:bookmarkStart w:colFirst="0" w:colLast="0" w:name="_heading=h.gjdgxs" w:id="2"/>
      <w:bookmarkEnd w:id="2"/>
      <w:r w:rsidDel="00000000" w:rsidR="00000000" w:rsidRPr="00000000">
        <w:rPr>
          <w:rFonts w:ascii="Calibri" w:cs="Calibri" w:eastAsia="Calibri" w:hAnsi="Calibri"/>
          <w:sz w:val="24"/>
          <w:szCs w:val="24"/>
          <w:rtl w:val="0"/>
        </w:rPr>
        <w:t xml:space="preserve">Derwent has transitioned from Lower to Primary school and is now a two-form entry school with a rapidly rising school roll. We are situated in large grounds in between RAF Henlow and open countryside and our facilities for teaching and learning are among the best in the county.   We are ambitious for our pupils and also for the professional development of our staff.  We work as a federation closely with Southill Lower School, to the mutual benefit of both.</w:t>
      </w:r>
      <w:r w:rsidDel="00000000" w:rsidR="00000000" w:rsidRPr="00000000">
        <w:rPr>
          <w:rtl w:val="0"/>
        </w:rPr>
      </w:r>
    </w:p>
    <w:p w:rsidR="00000000" w:rsidDel="00000000" w:rsidP="00000000" w:rsidRDefault="00000000" w:rsidRPr="00000000" w14:paraId="0000000B">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Style w:val="Heading1"/>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DESCRIPTION </w:t>
      </w:r>
    </w:p>
    <w:p w:rsidR="00000000" w:rsidDel="00000000" w:rsidP="00000000" w:rsidRDefault="00000000" w:rsidRPr="00000000" w14:paraId="0000000D">
      <w:pPr>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teachers are subject to the conditions of employment set out annually in the School Teachers’ Pay and Conditions Document. These detail the professional and particular duties required of teachers, together with requirements for management time, working time and guaranteed planning and preparation time. The school complies with these requirements in order to make reasonable demands of teachers.  The following is a list of general responsibilities of a class teacher. </w:t>
      </w:r>
    </w:p>
    <w:p w:rsidR="00000000" w:rsidDel="00000000" w:rsidP="00000000" w:rsidRDefault="00000000" w:rsidRPr="00000000" w14:paraId="0000000E">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F">
      <w:pPr>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is not necessarily a comprehensive definition and it may be subject to modification or amendment at any time in consultation with the Executive Headteacher and where appropriate, the governors.</w:t>
      </w:r>
    </w:p>
    <w:p w:rsidR="00000000" w:rsidDel="00000000" w:rsidP="00000000" w:rsidRDefault="00000000" w:rsidRPr="00000000" w14:paraId="00000010">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postholder must, at all times, carry out their duties and responsibilities with due regard to equal opportunities. </w:t>
      </w:r>
    </w:p>
    <w:p w:rsidR="00000000" w:rsidDel="00000000" w:rsidP="00000000" w:rsidRDefault="00000000" w:rsidRPr="00000000" w14:paraId="00000011">
      <w:pPr>
        <w:spacing w:after="0" w:line="259" w:lineRule="auto"/>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Style w:val="Heading1"/>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Core Purpose </w:t>
      </w:r>
    </w:p>
    <w:p w:rsidR="00000000" w:rsidDel="00000000" w:rsidP="00000000" w:rsidRDefault="00000000" w:rsidRPr="00000000" w14:paraId="00000013">
      <w:pPr>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teacher will have overall responsibility for the teaching, learning and personal development of all pupils in their care.  All teachers will also be involved in: </w:t>
      </w:r>
    </w:p>
    <w:p w:rsidR="00000000" w:rsidDel="00000000" w:rsidP="00000000" w:rsidRDefault="00000000" w:rsidRPr="00000000" w14:paraId="00000014">
      <w:pPr>
        <w:numPr>
          <w:ilvl w:val="0"/>
          <w:numId w:val="1"/>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Advising and co-operating with SLT and other teachers on the preparation and development of courses of study, teaching materials, teaching programmes, methods of teaching and assessment and pastoral arrangements with particular respect to experience and expertise in EYFS</w:t>
      </w:r>
    </w:p>
    <w:p w:rsidR="00000000" w:rsidDel="00000000" w:rsidP="00000000" w:rsidRDefault="00000000" w:rsidRPr="00000000" w14:paraId="00000015">
      <w:pPr>
        <w:numPr>
          <w:ilvl w:val="0"/>
          <w:numId w:val="1"/>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Taking any such part as may be required in the review, development and management of </w:t>
      </w:r>
    </w:p>
    <w:p w:rsidR="00000000" w:rsidDel="00000000" w:rsidP="00000000" w:rsidRDefault="00000000" w:rsidRPr="00000000" w14:paraId="00000016">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activities relating to the curriculum, organisation and pastoral functions of the school </w:t>
      </w:r>
    </w:p>
    <w:p w:rsidR="00000000" w:rsidDel="00000000" w:rsidP="00000000" w:rsidRDefault="00000000" w:rsidRPr="00000000" w14:paraId="00000017">
      <w:pPr>
        <w:numPr>
          <w:ilvl w:val="0"/>
          <w:numId w:val="1"/>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Co-ordinating and liaising with the planning preparation and teaching of other staff members in their year group.</w:t>
      </w:r>
    </w:p>
    <w:p w:rsidR="00000000" w:rsidDel="00000000" w:rsidP="00000000" w:rsidRDefault="00000000" w:rsidRPr="00000000" w14:paraId="00000018">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9">
      <w:pPr>
        <w:pStyle w:val="Heading1"/>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 Duties </w:t>
      </w:r>
    </w:p>
    <w:p w:rsidR="00000000" w:rsidDel="00000000" w:rsidP="00000000" w:rsidRDefault="00000000" w:rsidRPr="00000000" w14:paraId="0000001A">
      <w:pPr>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the responsibility of the class teacher to: </w:t>
      </w:r>
    </w:p>
    <w:p w:rsidR="00000000" w:rsidDel="00000000" w:rsidP="00000000" w:rsidRDefault="00000000" w:rsidRPr="00000000" w14:paraId="0000001B">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C">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aware of the cultural and educational aims of the school and to support the achievement of those aims. </w:t>
      </w:r>
    </w:p>
    <w:p w:rsidR="00000000" w:rsidDel="00000000" w:rsidP="00000000" w:rsidRDefault="00000000" w:rsidRPr="00000000" w14:paraId="0000001D">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safety of the children in their care at all times, and to comply with the Health and Safety responsibilities issued by the governors of the school. </w:t>
      </w:r>
    </w:p>
    <w:p w:rsidR="00000000" w:rsidDel="00000000" w:rsidP="00000000" w:rsidRDefault="00000000" w:rsidRPr="00000000" w14:paraId="0000001E">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Either lead a subject or support one as part of the role in curriculum support across the federation.</w:t>
      </w:r>
    </w:p>
    <w:p w:rsidR="00000000" w:rsidDel="00000000" w:rsidP="00000000" w:rsidRDefault="00000000" w:rsidRPr="00000000" w14:paraId="0000001F">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undertake duties such as playtimes, accompaniment of school trips and enrichment activities as appropriate.</w:t>
      </w:r>
    </w:p>
    <w:p w:rsidR="00000000" w:rsidDel="00000000" w:rsidP="00000000" w:rsidRDefault="00000000" w:rsidRPr="00000000" w14:paraId="00000020">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1">
      <w:pPr>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SLT will maintain an overview of teaching, standards and ongoing improvement in specified subject(s) or areas.  They will monitor the following: - </w:t>
      </w:r>
    </w:p>
    <w:p w:rsidR="00000000" w:rsidDel="00000000" w:rsidP="00000000" w:rsidRDefault="00000000" w:rsidRPr="00000000" w14:paraId="00000022">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Reviewing and developing curriculum policy across the primary range.</w:t>
      </w:r>
    </w:p>
    <w:p w:rsidR="00000000" w:rsidDel="00000000" w:rsidP="00000000" w:rsidRDefault="00000000" w:rsidRPr="00000000" w14:paraId="00000023">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Reviewing and co-ordinating the usage of resources in the subjects to enable teaching high quality lessons.</w:t>
      </w:r>
    </w:p>
    <w:p w:rsidR="00000000" w:rsidDel="00000000" w:rsidP="00000000" w:rsidRDefault="00000000" w:rsidRPr="00000000" w14:paraId="00000024">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Arranging and promoting relevant subject enrichment to promote pupils’ </w:t>
      </w:r>
    </w:p>
    <w:p w:rsidR="00000000" w:rsidDel="00000000" w:rsidP="00000000" w:rsidRDefault="00000000" w:rsidRPr="00000000" w14:paraId="00000025">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enthusiasm and interest.</w:t>
      </w:r>
    </w:p>
    <w:p w:rsidR="00000000" w:rsidDel="00000000" w:rsidP="00000000" w:rsidRDefault="00000000" w:rsidRPr="00000000" w14:paraId="00000026">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Monitoring and evaluating the quality of planning across the primary curriculum range for the year group.</w:t>
      </w:r>
    </w:p>
    <w:p w:rsidR="00000000" w:rsidDel="00000000" w:rsidP="00000000" w:rsidRDefault="00000000" w:rsidRPr="00000000" w14:paraId="00000027">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Observing teaching across the primary range or as relevant in the classroom in order to evaluate strengths and areas for further development or the impact of school improvement work via learning wanders and more formal observations as agreed in the schedule required for the teacher.</w:t>
      </w:r>
    </w:p>
    <w:p w:rsidR="00000000" w:rsidDel="00000000" w:rsidP="00000000" w:rsidRDefault="00000000" w:rsidRPr="00000000" w14:paraId="00000028">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Evaluating relevant assessment information for individuals, groups or cohorts through twice annual pupil progress meetings.</w:t>
      </w:r>
    </w:p>
    <w:p w:rsidR="00000000" w:rsidDel="00000000" w:rsidP="00000000" w:rsidRDefault="00000000" w:rsidRPr="00000000" w14:paraId="00000029">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Providing advice and supporting new staff in the school via a comprehensive induction schedule.</w:t>
      </w:r>
    </w:p>
    <w:p w:rsidR="00000000" w:rsidDel="00000000" w:rsidP="00000000" w:rsidRDefault="00000000" w:rsidRPr="00000000" w14:paraId="0000002A">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Check annual reports and support prior to being sent to parents and carers.</w:t>
      </w:r>
    </w:p>
    <w:p w:rsidR="00000000" w:rsidDel="00000000" w:rsidP="00000000" w:rsidRDefault="00000000" w:rsidRPr="00000000" w14:paraId="0000002B">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C">
      <w:pPr>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job description and teaching standards will fall in line with the School Development Plan and weekly professional development offered to all class teachers.</w:t>
      </w:r>
    </w:p>
    <w:p w:rsidR="00000000" w:rsidDel="00000000" w:rsidP="00000000" w:rsidRDefault="00000000" w:rsidRPr="00000000" w14:paraId="0000002D">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E">
      <w:pPr>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role falls within the category of regulated activity and will be subject to enhanced DBS. </w:t>
      </w:r>
    </w:p>
    <w:p w:rsidR="00000000" w:rsidDel="00000000" w:rsidP="00000000" w:rsidRDefault="00000000" w:rsidRPr="00000000" w14:paraId="0000002F">
      <w:pPr>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is committed to safeguarding and promoting the welfare of children and young people and expects all staff and volunteers to share this commitment and work in accordance with our child protection policies and procedures. </w:t>
      </w:r>
    </w:p>
    <w:p w:rsidR="00000000" w:rsidDel="00000000" w:rsidP="00000000" w:rsidRDefault="00000000" w:rsidRPr="00000000" w14:paraId="00000030">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1">
      <w:pPr>
        <w:ind w:left="-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 holder’s responsibility for promoting and safeguarding the welfare of children and young persons for whom they are responsible, or with whom they come into contact will be to adhere to and ensure compliance with the school’s policies at all times.  If in the course of carrying out the duties of the post, the post holder becomes aware of any actual or potential risks to the safety or welfare of children in the school, they must report any concerns to the school’s Designated Safeguarding Officer or Deputy Safeguarding Officer. The school uses CPOM’s Safeguarding to record disclosures and incidents for all children.</w:t>
      </w:r>
    </w:p>
    <w:p w:rsidR="00000000" w:rsidDel="00000000" w:rsidP="00000000" w:rsidRDefault="00000000" w:rsidRPr="00000000" w14:paraId="00000032">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3">
      <w:pPr>
        <w:spacing w:after="0" w:line="259" w:lineRule="auto"/>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sectPr>
      <w:pgSz w:h="16838" w:w="11906" w:orient="portrait"/>
      <w:pgMar w:bottom="1017" w:top="1001" w:left="1440" w:right="12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bCs w:val="0"/>
        <w:i w:val="0"/>
        <w:iCs w:val="0"/>
        <w:strike w:val="0"/>
        <w:color w:val="000000"/>
        <w:sz w:val="20"/>
        <w:szCs w:val="20"/>
        <w:u w:val="none"/>
        <w:shd w:fill="auto" w:val="clear"/>
        <w:vertAlign w:val="baseline"/>
      </w:rPr>
    </w:lvl>
    <w:lvl w:ilvl="1">
      <w:start w:val="1"/>
      <w:numFmt w:val="bullet"/>
      <w:lvlText w:val="o"/>
      <w:lvlJc w:val="left"/>
      <w:pPr>
        <w:ind w:left="1080" w:hanging="1080"/>
      </w:pPr>
      <w:rPr>
        <w:rFonts w:ascii="Arial" w:cs="Arial" w:eastAsia="Arial" w:hAnsi="Arial"/>
        <w:b w:val="0"/>
        <w:bCs w:val="0"/>
        <w:i w:val="0"/>
        <w:iCs w:val="0"/>
        <w:strike w:val="0"/>
        <w:color w:val="000000"/>
        <w:sz w:val="20"/>
        <w:szCs w:val="20"/>
        <w:u w:val="none"/>
        <w:shd w:fill="auto" w:val="clear"/>
        <w:vertAlign w:val="baseline"/>
      </w:rPr>
    </w:lvl>
    <w:lvl w:ilvl="2">
      <w:start w:val="1"/>
      <w:numFmt w:val="bullet"/>
      <w:lvlText w:val="▪"/>
      <w:lvlJc w:val="left"/>
      <w:pPr>
        <w:ind w:left="1800" w:hanging="1800"/>
      </w:pPr>
      <w:rPr>
        <w:rFonts w:ascii="Arial" w:cs="Arial" w:eastAsia="Arial" w:hAnsi="Arial"/>
        <w:b w:val="0"/>
        <w:bCs w:val="0"/>
        <w:i w:val="0"/>
        <w:iCs w:val="0"/>
        <w:strike w:val="0"/>
        <w:color w:val="000000"/>
        <w:sz w:val="20"/>
        <w:szCs w:val="20"/>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0"/>
        <w:szCs w:val="20"/>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20"/>
        <w:szCs w:val="20"/>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20"/>
        <w:szCs w:val="20"/>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0"/>
        <w:szCs w:val="20"/>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20"/>
        <w:szCs w:val="20"/>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20"/>
        <w:szCs w:val="20"/>
        <w:u w:val="none"/>
        <w:shd w:fill="auto" w:val="clear"/>
        <w:vertAlign w:val="baseline"/>
      </w:rPr>
    </w:lvl>
  </w:abstractNum>
  <w:abstractNum w:abstractNumId="2">
    <w:lvl w:ilvl="0">
      <w:start w:val="1"/>
      <w:numFmt w:val="decimal"/>
      <w:lvlText w:val="%1."/>
      <w:lvlJc w:val="left"/>
      <w:pPr>
        <w:ind w:left="720" w:hanging="720"/>
      </w:pPr>
      <w:rPr>
        <w:rFonts w:ascii="Arial" w:cs="Arial" w:eastAsia="Arial" w:hAnsi="Arial"/>
        <w:b w:val="0"/>
        <w:bCs w:val="0"/>
        <w:i w:val="0"/>
        <w:iCs w:val="0"/>
        <w:strike w:val="0"/>
        <w:color w:val="000000"/>
        <w:sz w:val="20"/>
        <w:szCs w:val="20"/>
        <w:u w:val="none"/>
        <w:shd w:fill="auto" w:val="clear"/>
        <w:vertAlign w:val="baseline"/>
      </w:rPr>
    </w:lvl>
    <w:lvl w:ilvl="1">
      <w:start w:val="1"/>
      <w:numFmt w:val="lowerLetter"/>
      <w:lvlText w:val="%2"/>
      <w:lvlJc w:val="left"/>
      <w:pPr>
        <w:ind w:left="1440" w:hanging="1440"/>
      </w:pPr>
      <w:rPr>
        <w:rFonts w:ascii="Arial" w:cs="Arial" w:eastAsia="Arial" w:hAnsi="Arial"/>
        <w:b w:val="0"/>
        <w:bCs w:val="0"/>
        <w:i w:val="0"/>
        <w:iCs w:val="0"/>
        <w:strike w:val="0"/>
        <w:color w:val="000000"/>
        <w:sz w:val="20"/>
        <w:szCs w:val="20"/>
        <w:u w:val="none"/>
        <w:shd w:fill="auto" w:val="clear"/>
        <w:vertAlign w:val="baseline"/>
      </w:rPr>
    </w:lvl>
    <w:lvl w:ilvl="2">
      <w:start w:val="1"/>
      <w:numFmt w:val="lowerRoman"/>
      <w:lvlText w:val="%3"/>
      <w:lvlJc w:val="left"/>
      <w:pPr>
        <w:ind w:left="2160" w:hanging="2160"/>
      </w:pPr>
      <w:rPr>
        <w:rFonts w:ascii="Arial" w:cs="Arial" w:eastAsia="Arial" w:hAnsi="Arial"/>
        <w:b w:val="0"/>
        <w:bCs w:val="0"/>
        <w:i w:val="0"/>
        <w:iCs w:val="0"/>
        <w:strike w:val="0"/>
        <w:color w:val="000000"/>
        <w:sz w:val="20"/>
        <w:szCs w:val="20"/>
        <w:u w:val="none"/>
        <w:shd w:fill="auto" w:val="clear"/>
        <w:vertAlign w:val="baseline"/>
      </w:rPr>
    </w:lvl>
    <w:lvl w:ilvl="3">
      <w:start w:val="1"/>
      <w:numFmt w:val="decimal"/>
      <w:lvlText w:val="%4"/>
      <w:lvlJc w:val="left"/>
      <w:pPr>
        <w:ind w:left="2880" w:hanging="2880"/>
      </w:pPr>
      <w:rPr>
        <w:rFonts w:ascii="Arial" w:cs="Arial" w:eastAsia="Arial" w:hAnsi="Arial"/>
        <w:b w:val="0"/>
        <w:bCs w:val="0"/>
        <w:i w:val="0"/>
        <w:iCs w:val="0"/>
        <w:strike w:val="0"/>
        <w:color w:val="000000"/>
        <w:sz w:val="20"/>
        <w:szCs w:val="20"/>
        <w:u w:val="none"/>
        <w:shd w:fill="auto" w:val="clear"/>
        <w:vertAlign w:val="baseline"/>
      </w:rPr>
    </w:lvl>
    <w:lvl w:ilvl="4">
      <w:start w:val="1"/>
      <w:numFmt w:val="lowerLetter"/>
      <w:lvlText w:val="%5"/>
      <w:lvlJc w:val="left"/>
      <w:pPr>
        <w:ind w:left="3600" w:hanging="3600"/>
      </w:pPr>
      <w:rPr>
        <w:rFonts w:ascii="Arial" w:cs="Arial" w:eastAsia="Arial" w:hAnsi="Arial"/>
        <w:b w:val="0"/>
        <w:bCs w:val="0"/>
        <w:i w:val="0"/>
        <w:iCs w:val="0"/>
        <w:strike w:val="0"/>
        <w:color w:val="000000"/>
        <w:sz w:val="20"/>
        <w:szCs w:val="20"/>
        <w:u w:val="none"/>
        <w:shd w:fill="auto" w:val="clear"/>
        <w:vertAlign w:val="baseline"/>
      </w:rPr>
    </w:lvl>
    <w:lvl w:ilvl="5">
      <w:start w:val="1"/>
      <w:numFmt w:val="lowerRoman"/>
      <w:lvlText w:val="%6"/>
      <w:lvlJc w:val="left"/>
      <w:pPr>
        <w:ind w:left="4320" w:hanging="4320"/>
      </w:pPr>
      <w:rPr>
        <w:rFonts w:ascii="Arial" w:cs="Arial" w:eastAsia="Arial" w:hAnsi="Arial"/>
        <w:b w:val="0"/>
        <w:bCs w:val="0"/>
        <w:i w:val="0"/>
        <w:iCs w:val="0"/>
        <w:strike w:val="0"/>
        <w:color w:val="000000"/>
        <w:sz w:val="20"/>
        <w:szCs w:val="20"/>
        <w:u w:val="none"/>
        <w:shd w:fill="auto" w:val="clear"/>
        <w:vertAlign w:val="baseline"/>
      </w:rPr>
    </w:lvl>
    <w:lvl w:ilvl="6">
      <w:start w:val="1"/>
      <w:numFmt w:val="decimal"/>
      <w:lvlText w:val="%7"/>
      <w:lvlJc w:val="left"/>
      <w:pPr>
        <w:ind w:left="5040" w:hanging="5040"/>
      </w:pPr>
      <w:rPr>
        <w:rFonts w:ascii="Arial" w:cs="Arial" w:eastAsia="Arial" w:hAnsi="Arial"/>
        <w:b w:val="0"/>
        <w:bCs w:val="0"/>
        <w:i w:val="0"/>
        <w:iCs w:val="0"/>
        <w:strike w:val="0"/>
        <w:color w:val="000000"/>
        <w:sz w:val="20"/>
        <w:szCs w:val="20"/>
        <w:u w:val="none"/>
        <w:shd w:fill="auto" w:val="clear"/>
        <w:vertAlign w:val="baseline"/>
      </w:rPr>
    </w:lvl>
    <w:lvl w:ilvl="7">
      <w:start w:val="1"/>
      <w:numFmt w:val="lowerLetter"/>
      <w:lvlText w:val="%8"/>
      <w:lvlJc w:val="left"/>
      <w:pPr>
        <w:ind w:left="5760" w:hanging="5760"/>
      </w:pPr>
      <w:rPr>
        <w:rFonts w:ascii="Arial" w:cs="Arial" w:eastAsia="Arial" w:hAnsi="Arial"/>
        <w:b w:val="0"/>
        <w:bCs w:val="0"/>
        <w:i w:val="0"/>
        <w:iCs w:val="0"/>
        <w:strike w:val="0"/>
        <w:color w:val="000000"/>
        <w:sz w:val="20"/>
        <w:szCs w:val="20"/>
        <w:u w:val="none"/>
        <w:shd w:fill="auto" w:val="clear"/>
        <w:vertAlign w:val="baseline"/>
      </w:rPr>
    </w:lvl>
    <w:lvl w:ilvl="8">
      <w:start w:val="1"/>
      <w:numFmt w:val="lowerRoman"/>
      <w:lvlText w:val="%9"/>
      <w:lvlJc w:val="left"/>
      <w:pPr>
        <w:ind w:left="6480" w:hanging="6480"/>
      </w:pPr>
      <w:rPr>
        <w:rFonts w:ascii="Arial" w:cs="Arial" w:eastAsia="Arial" w:hAnsi="Arial"/>
        <w:b w:val="0"/>
        <w:bCs w:val="0"/>
        <w:i w:val="0"/>
        <w:iCs w:val="0"/>
        <w:strike w:val="0"/>
        <w:color w:val="000000"/>
        <w:sz w:val="20"/>
        <w:szCs w:val="20"/>
        <w:u w:val="none"/>
        <w:shd w:fill="auto" w:val="clear"/>
        <w:vertAlign w:val="baseline"/>
      </w:rPr>
    </w:lvl>
  </w:abstractNum>
  <w:abstractNum w:abstractNumId="3">
    <w:lvl w:ilvl="0">
      <w:start w:val="1"/>
      <w:numFmt w:val="bullet"/>
      <w:lvlText w:val="•"/>
      <w:lvlJc w:val="left"/>
      <w:pPr>
        <w:ind w:left="720" w:hanging="720"/>
      </w:pPr>
      <w:rPr>
        <w:rFonts w:ascii="Arial" w:cs="Arial" w:eastAsia="Arial" w:hAnsi="Arial"/>
        <w:b w:val="0"/>
        <w:bCs w:val="0"/>
        <w:i w:val="0"/>
        <w:iCs w:val="0"/>
        <w:strike w:val="0"/>
        <w:color w:val="000000"/>
        <w:sz w:val="20"/>
        <w:szCs w:val="20"/>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0"/>
        <w:szCs w:val="20"/>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0"/>
        <w:szCs w:val="20"/>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4" w:line="249" w:lineRule="auto"/>
        <w:ind w:left="10" w:hanging="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0" w:right="0" w:hanging="20"/>
      <w:jc w:val="both"/>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xdZu4yPOjGrgiHnIbMYeNECSEQ==">CgMxLjAyDmguY3lxc2RiYXB4NXFuMg5oLjhhN2QyYmZwdG9qajIIaC5namRneHM4AHIhMTJySnpVWU5uRkVCT1FIcHpoNEFHN0N2VUtERUN0dUpP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2024-02-26T08:34:00Z</dcterms:created>
  <dc:creator>Windows User</dc:creator>
</cp:coreProperties>
</file>