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565" w:rsidRDefault="00784565" w:rsidP="00784565">
      <w:pPr>
        <w:shd w:val="clear" w:color="auto" w:fill="FFFFFF"/>
        <w:spacing w:before="240" w:after="240"/>
        <w:jc w:val="center"/>
        <w:outlineLvl w:val="2"/>
        <w:rPr>
          <w:rFonts w:asciiTheme="minorHAnsi" w:hAnsiTheme="minorHAnsi" w:cstheme="minorHAnsi"/>
          <w:b/>
          <w:bCs/>
          <w:sz w:val="28"/>
          <w:szCs w:val="28"/>
          <w:lang w:eastAsia="en-GB"/>
        </w:rPr>
      </w:pPr>
      <w:r>
        <w:rPr>
          <w:rFonts w:ascii="Calibri" w:eastAsia="Calibri" w:hAnsi="Calibri" w:cs="Calibri"/>
          <w:b/>
          <w:noProof/>
          <w:sz w:val="28"/>
          <w:szCs w:val="28"/>
        </w:rPr>
        <w:drawing>
          <wp:inline distT="0" distB="0" distL="0" distR="0" wp14:anchorId="4889358A" wp14:editId="52D7DB07">
            <wp:extent cx="805543" cy="734322"/>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S logo.png"/>
                    <pic:cNvPicPr/>
                  </pic:nvPicPr>
                  <pic:blipFill>
                    <a:blip r:embed="rId4">
                      <a:extLst>
                        <a:ext uri="{28A0092B-C50C-407E-A947-70E740481C1C}">
                          <a14:useLocalDpi xmlns:a14="http://schemas.microsoft.com/office/drawing/2010/main" val="0"/>
                        </a:ext>
                      </a:extLst>
                    </a:blip>
                    <a:stretch>
                      <a:fillRect/>
                    </a:stretch>
                  </pic:blipFill>
                  <pic:spPr>
                    <a:xfrm>
                      <a:off x="0" y="0"/>
                      <a:ext cx="822077" cy="749395"/>
                    </a:xfrm>
                    <a:prstGeom prst="rect">
                      <a:avLst/>
                    </a:prstGeom>
                  </pic:spPr>
                </pic:pic>
              </a:graphicData>
            </a:graphic>
          </wp:inline>
        </w:drawing>
      </w:r>
      <w:r w:rsidRPr="007B745F">
        <w:rPr>
          <w:noProof/>
          <w:lang w:eastAsia="en-GB"/>
        </w:rPr>
        <w:drawing>
          <wp:inline distT="0" distB="0" distL="0" distR="0" wp14:anchorId="3DFA8AF6" wp14:editId="4FB1DD07">
            <wp:extent cx="733425" cy="704850"/>
            <wp:effectExtent l="19050" t="0" r="9525" b="0"/>
            <wp:docPr id="6" name="Picture 2" descr="E:\S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LS LOGO.jpg"/>
                    <pic:cNvPicPr>
                      <a:picLocks noChangeAspect="1" noChangeArrowheads="1"/>
                    </pic:cNvPicPr>
                  </pic:nvPicPr>
                  <pic:blipFill>
                    <a:blip r:embed="rId5"/>
                    <a:srcRect/>
                    <a:stretch>
                      <a:fillRect/>
                    </a:stretch>
                  </pic:blipFill>
                  <pic:spPr bwMode="auto">
                    <a:xfrm>
                      <a:off x="0" y="0"/>
                      <a:ext cx="733425" cy="704850"/>
                    </a:xfrm>
                    <a:prstGeom prst="rect">
                      <a:avLst/>
                    </a:prstGeom>
                    <a:noFill/>
                    <a:ln w="9525">
                      <a:noFill/>
                      <a:miter lim="800000"/>
                      <a:headEnd/>
                      <a:tailEnd/>
                    </a:ln>
                  </pic:spPr>
                </pic:pic>
              </a:graphicData>
            </a:graphic>
          </wp:inline>
        </w:drawing>
      </w:r>
    </w:p>
    <w:p w:rsidR="00784565" w:rsidRPr="00C67D16" w:rsidRDefault="00784565" w:rsidP="00784565">
      <w:pPr>
        <w:shd w:val="clear" w:color="auto" w:fill="FFFFFF"/>
        <w:spacing w:before="240" w:after="240"/>
        <w:jc w:val="center"/>
        <w:outlineLvl w:val="2"/>
        <w:rPr>
          <w:rFonts w:asciiTheme="minorHAnsi" w:hAnsiTheme="minorHAnsi" w:cstheme="minorHAnsi"/>
          <w:b/>
          <w:bCs/>
          <w:sz w:val="28"/>
          <w:szCs w:val="28"/>
          <w:lang w:eastAsia="en-GB"/>
        </w:rPr>
      </w:pPr>
      <w:r>
        <w:rPr>
          <w:rFonts w:asciiTheme="minorHAnsi" w:hAnsiTheme="minorHAnsi" w:cstheme="minorHAnsi"/>
          <w:b/>
          <w:bCs/>
          <w:sz w:val="28"/>
          <w:szCs w:val="28"/>
          <w:lang w:eastAsia="en-GB"/>
        </w:rPr>
        <w:t>HIGHER LEVEL TEACHING ASSISTANT</w:t>
      </w:r>
    </w:p>
    <w:p w:rsidR="00784565" w:rsidRPr="00C67D16" w:rsidRDefault="00784565" w:rsidP="00784565">
      <w:pPr>
        <w:shd w:val="clear" w:color="auto" w:fill="FFFFFF"/>
        <w:spacing w:before="240" w:after="240"/>
        <w:jc w:val="center"/>
        <w:outlineLvl w:val="2"/>
        <w:rPr>
          <w:rFonts w:asciiTheme="minorHAnsi" w:hAnsiTheme="minorHAnsi" w:cstheme="minorHAnsi"/>
          <w:b/>
          <w:bCs/>
          <w:sz w:val="28"/>
          <w:szCs w:val="28"/>
          <w:lang w:eastAsia="en-GB"/>
        </w:rPr>
      </w:pPr>
      <w:r>
        <w:rPr>
          <w:rFonts w:asciiTheme="minorHAnsi" w:hAnsiTheme="minorHAnsi" w:cstheme="minorHAnsi"/>
          <w:b/>
          <w:bCs/>
          <w:sz w:val="28"/>
          <w:szCs w:val="28"/>
          <w:lang w:eastAsia="en-GB"/>
        </w:rPr>
        <w:t xml:space="preserve">HARLINGTON AND </w:t>
      </w:r>
      <w:r w:rsidRPr="00C67D16">
        <w:rPr>
          <w:rFonts w:asciiTheme="minorHAnsi" w:hAnsiTheme="minorHAnsi" w:cstheme="minorHAnsi"/>
          <w:b/>
          <w:bCs/>
          <w:sz w:val="28"/>
          <w:szCs w:val="28"/>
          <w:lang w:eastAsia="en-GB"/>
        </w:rPr>
        <w:t>SUNDON LOWER SCHOOL</w:t>
      </w:r>
      <w:r>
        <w:rPr>
          <w:rFonts w:asciiTheme="minorHAnsi" w:hAnsiTheme="minorHAnsi" w:cstheme="minorHAnsi"/>
          <w:b/>
          <w:bCs/>
          <w:sz w:val="28"/>
          <w:szCs w:val="28"/>
          <w:lang w:eastAsia="en-GB"/>
        </w:rPr>
        <w:t>S</w:t>
      </w:r>
    </w:p>
    <w:p w:rsidR="00784565" w:rsidRPr="00C67D16" w:rsidRDefault="00784565" w:rsidP="00784565">
      <w:pPr>
        <w:pStyle w:val="NoSpacing"/>
        <w:rPr>
          <w:rFonts w:asciiTheme="minorHAnsi" w:hAnsiTheme="minorHAnsi" w:cstheme="minorHAnsi"/>
          <w:b/>
          <w:color w:val="222222"/>
          <w:sz w:val="22"/>
          <w:szCs w:val="24"/>
        </w:rPr>
      </w:pPr>
      <w:r w:rsidRPr="00C67D16">
        <w:rPr>
          <w:rFonts w:asciiTheme="minorHAnsi" w:hAnsiTheme="minorHAnsi" w:cstheme="minorHAnsi"/>
          <w:b/>
          <w:color w:val="333333"/>
          <w:sz w:val="22"/>
          <w:szCs w:val="24"/>
          <w:lang w:eastAsia="en-GB"/>
        </w:rPr>
        <w:t xml:space="preserve">Salary: Salary: </w:t>
      </w:r>
      <w:r w:rsidRPr="00C67D16">
        <w:rPr>
          <w:rFonts w:asciiTheme="minorHAnsi" w:hAnsiTheme="minorHAnsi" w:cstheme="minorHAnsi"/>
          <w:b/>
          <w:color w:val="222222"/>
          <w:sz w:val="22"/>
          <w:szCs w:val="24"/>
        </w:rPr>
        <w:t>Level 4A NJC Scale 11-15, dependent on experience</w:t>
      </w:r>
    </w:p>
    <w:p w:rsidR="00784565" w:rsidRDefault="00784565" w:rsidP="00784565">
      <w:pPr>
        <w:pStyle w:val="NoSpacing"/>
        <w:rPr>
          <w:rFonts w:asciiTheme="minorHAnsi" w:hAnsiTheme="minorHAnsi" w:cstheme="minorHAnsi"/>
          <w:b/>
          <w:color w:val="333333"/>
          <w:sz w:val="22"/>
          <w:szCs w:val="24"/>
          <w:lang w:eastAsia="en-GB"/>
        </w:rPr>
      </w:pPr>
    </w:p>
    <w:p w:rsidR="00784565" w:rsidRDefault="00784565" w:rsidP="00784565">
      <w:pPr>
        <w:pStyle w:val="NoSpacing"/>
        <w:rPr>
          <w:rFonts w:asciiTheme="minorHAnsi" w:hAnsiTheme="minorHAnsi" w:cstheme="minorHAnsi"/>
          <w:b/>
          <w:color w:val="333333"/>
          <w:sz w:val="22"/>
          <w:szCs w:val="24"/>
          <w:lang w:eastAsia="en-GB"/>
        </w:rPr>
      </w:pPr>
      <w:r w:rsidRPr="00C67D16">
        <w:rPr>
          <w:rFonts w:asciiTheme="minorHAnsi" w:hAnsiTheme="minorHAnsi" w:cstheme="minorHAnsi"/>
          <w:b/>
          <w:color w:val="333333"/>
          <w:sz w:val="22"/>
          <w:szCs w:val="24"/>
          <w:lang w:eastAsia="en-GB"/>
        </w:rPr>
        <w:t>Hours: 3</w:t>
      </w:r>
      <w:r>
        <w:rPr>
          <w:rFonts w:asciiTheme="minorHAnsi" w:hAnsiTheme="minorHAnsi" w:cstheme="minorHAnsi"/>
          <w:b/>
          <w:color w:val="333333"/>
          <w:sz w:val="22"/>
          <w:szCs w:val="24"/>
          <w:lang w:eastAsia="en-GB"/>
        </w:rPr>
        <w:t>1.25</w:t>
      </w:r>
      <w:r w:rsidRPr="00C67D16">
        <w:rPr>
          <w:rFonts w:asciiTheme="minorHAnsi" w:hAnsiTheme="minorHAnsi" w:cstheme="minorHAnsi"/>
          <w:b/>
          <w:color w:val="333333"/>
          <w:sz w:val="22"/>
          <w:szCs w:val="24"/>
          <w:lang w:eastAsia="en-GB"/>
        </w:rPr>
        <w:t xml:space="preserve"> hours per week over 5 days, term time only (8.</w:t>
      </w:r>
      <w:r>
        <w:rPr>
          <w:rFonts w:asciiTheme="minorHAnsi" w:hAnsiTheme="minorHAnsi" w:cstheme="minorHAnsi"/>
          <w:b/>
          <w:color w:val="333333"/>
          <w:sz w:val="22"/>
          <w:szCs w:val="24"/>
          <w:lang w:eastAsia="en-GB"/>
        </w:rPr>
        <w:t>30a</w:t>
      </w:r>
      <w:r w:rsidRPr="00C67D16">
        <w:rPr>
          <w:rFonts w:asciiTheme="minorHAnsi" w:hAnsiTheme="minorHAnsi" w:cstheme="minorHAnsi"/>
          <w:b/>
          <w:color w:val="333333"/>
          <w:sz w:val="22"/>
          <w:szCs w:val="24"/>
          <w:lang w:eastAsia="en-GB"/>
        </w:rPr>
        <w:t>m to 3.</w:t>
      </w:r>
      <w:r>
        <w:rPr>
          <w:rFonts w:asciiTheme="minorHAnsi" w:hAnsiTheme="minorHAnsi" w:cstheme="minorHAnsi"/>
          <w:b/>
          <w:color w:val="333333"/>
          <w:sz w:val="22"/>
          <w:szCs w:val="24"/>
          <w:lang w:eastAsia="en-GB"/>
        </w:rPr>
        <w:t>30</w:t>
      </w:r>
      <w:r w:rsidRPr="00C67D16">
        <w:rPr>
          <w:rFonts w:asciiTheme="minorHAnsi" w:hAnsiTheme="minorHAnsi" w:cstheme="minorHAnsi"/>
          <w:b/>
          <w:color w:val="333333"/>
          <w:sz w:val="22"/>
          <w:szCs w:val="24"/>
          <w:lang w:eastAsia="en-GB"/>
        </w:rPr>
        <w:t xml:space="preserve">pm, including </w:t>
      </w:r>
      <w:r>
        <w:rPr>
          <w:rFonts w:asciiTheme="minorHAnsi" w:hAnsiTheme="minorHAnsi" w:cstheme="minorHAnsi"/>
          <w:b/>
          <w:color w:val="333333"/>
          <w:sz w:val="22"/>
          <w:szCs w:val="24"/>
          <w:lang w:eastAsia="en-GB"/>
        </w:rPr>
        <w:t>1-hour</w:t>
      </w:r>
      <w:r w:rsidRPr="00C67D16">
        <w:rPr>
          <w:rFonts w:asciiTheme="minorHAnsi" w:hAnsiTheme="minorHAnsi" w:cstheme="minorHAnsi"/>
          <w:b/>
          <w:color w:val="333333"/>
          <w:sz w:val="22"/>
          <w:szCs w:val="24"/>
          <w:lang w:eastAsia="en-GB"/>
        </w:rPr>
        <w:t xml:space="preserve"> lunch</w:t>
      </w:r>
      <w:r>
        <w:rPr>
          <w:rFonts w:asciiTheme="minorHAnsi" w:hAnsiTheme="minorHAnsi" w:cstheme="minorHAnsi"/>
          <w:b/>
          <w:color w:val="333333"/>
          <w:sz w:val="22"/>
          <w:szCs w:val="24"/>
          <w:lang w:eastAsia="en-GB"/>
        </w:rPr>
        <w:t>, plus 3.30pm-4.45pm one a day a week for a teacher CPD meeting</w:t>
      </w:r>
      <w:r w:rsidRPr="00C67D16">
        <w:rPr>
          <w:rFonts w:asciiTheme="minorHAnsi" w:hAnsiTheme="minorHAnsi" w:cstheme="minorHAnsi"/>
          <w:b/>
          <w:color w:val="333333"/>
          <w:sz w:val="22"/>
          <w:szCs w:val="24"/>
          <w:lang w:eastAsia="en-GB"/>
        </w:rPr>
        <w:t xml:space="preserve">) </w:t>
      </w:r>
    </w:p>
    <w:p w:rsidR="00784565" w:rsidRDefault="00784565" w:rsidP="00784565">
      <w:pPr>
        <w:shd w:val="clear" w:color="auto" w:fill="FFFFFF"/>
        <w:spacing w:before="240" w:after="240"/>
        <w:rPr>
          <w:rFonts w:asciiTheme="minorHAnsi" w:hAnsiTheme="minorHAnsi" w:cstheme="minorHAnsi"/>
          <w:b/>
          <w:color w:val="333333"/>
          <w:sz w:val="22"/>
          <w:szCs w:val="24"/>
          <w:lang w:eastAsia="en-GB"/>
        </w:rPr>
      </w:pPr>
      <w:r>
        <w:rPr>
          <w:rFonts w:asciiTheme="minorHAnsi" w:hAnsiTheme="minorHAnsi" w:cstheme="minorHAnsi"/>
          <w:b/>
          <w:color w:val="333333"/>
          <w:sz w:val="22"/>
          <w:szCs w:val="24"/>
          <w:lang w:eastAsia="en-GB"/>
        </w:rPr>
        <w:t xml:space="preserve">Start date: </w:t>
      </w:r>
      <w:r w:rsidR="008C1A5E">
        <w:rPr>
          <w:rFonts w:asciiTheme="minorHAnsi" w:hAnsiTheme="minorHAnsi" w:cstheme="minorHAnsi"/>
          <w:b/>
          <w:color w:val="333333"/>
          <w:sz w:val="22"/>
          <w:szCs w:val="24"/>
          <w:lang w:eastAsia="en-GB"/>
        </w:rPr>
        <w:t>September 2026</w:t>
      </w:r>
    </w:p>
    <w:p w:rsidR="00784565" w:rsidRPr="00C67D16" w:rsidRDefault="00784565" w:rsidP="00784565">
      <w:pPr>
        <w:shd w:val="clear" w:color="auto" w:fill="FFFFFF"/>
        <w:spacing w:before="240" w:after="240"/>
        <w:rPr>
          <w:rFonts w:asciiTheme="minorHAnsi" w:hAnsiTheme="minorHAnsi" w:cstheme="minorHAnsi"/>
          <w:b/>
          <w:color w:val="333333"/>
          <w:sz w:val="22"/>
          <w:szCs w:val="24"/>
          <w:lang w:eastAsia="en-GB"/>
        </w:rPr>
      </w:pPr>
      <w:r w:rsidRPr="00C67D16">
        <w:rPr>
          <w:rFonts w:asciiTheme="minorHAnsi" w:hAnsiTheme="minorHAnsi" w:cstheme="minorHAnsi"/>
          <w:b/>
          <w:color w:val="333333"/>
          <w:sz w:val="22"/>
          <w:szCs w:val="24"/>
          <w:lang w:eastAsia="en-GB"/>
        </w:rPr>
        <w:t>Permanent</w:t>
      </w:r>
    </w:p>
    <w:p w:rsidR="00784565" w:rsidRPr="009E13A4" w:rsidRDefault="00784565" w:rsidP="00784565">
      <w:pPr>
        <w:shd w:val="clear" w:color="auto" w:fill="FFFFFF"/>
        <w:spacing w:before="240" w:after="240"/>
        <w:jc w:val="both"/>
        <w:rPr>
          <w:rFonts w:ascii="Calibri" w:hAnsi="Calibri" w:cs="Calibri"/>
          <w:color w:val="333333"/>
          <w:sz w:val="22"/>
          <w:szCs w:val="22"/>
          <w:lang w:eastAsia="en-GB"/>
        </w:rPr>
      </w:pPr>
      <w:r w:rsidRPr="009E13A4">
        <w:rPr>
          <w:rFonts w:ascii="Calibri" w:hAnsi="Calibri" w:cs="Calibri"/>
          <w:color w:val="333333"/>
          <w:sz w:val="22"/>
          <w:szCs w:val="22"/>
          <w:lang w:eastAsia="en-GB"/>
        </w:rPr>
        <w:t xml:space="preserve">We are looking for a dedicated, flexible and enthusiastic </w:t>
      </w:r>
      <w:proofErr w:type="gramStart"/>
      <w:r w:rsidRPr="009E13A4">
        <w:rPr>
          <w:rFonts w:ascii="Calibri" w:hAnsi="Calibri" w:cs="Calibri"/>
          <w:color w:val="333333"/>
          <w:sz w:val="22"/>
          <w:szCs w:val="22"/>
          <w:lang w:eastAsia="en-GB"/>
        </w:rPr>
        <w:t>Higher Level</w:t>
      </w:r>
      <w:proofErr w:type="gramEnd"/>
      <w:r w:rsidRPr="009E13A4">
        <w:rPr>
          <w:rFonts w:ascii="Calibri" w:hAnsi="Calibri" w:cs="Calibri"/>
          <w:color w:val="333333"/>
          <w:sz w:val="22"/>
          <w:szCs w:val="22"/>
          <w:lang w:eastAsia="en-GB"/>
        </w:rPr>
        <w:t xml:space="preserve"> Teaching Assistant to join our passionate team. This is a fantastic opportunity for an individual who is committed to driving high standards of learning whilst nurturing the ‘whole child’.</w:t>
      </w:r>
    </w:p>
    <w:p w:rsidR="00784565" w:rsidRPr="009E13A4" w:rsidRDefault="00784565" w:rsidP="00784565">
      <w:pPr>
        <w:shd w:val="clear" w:color="auto" w:fill="FFFFFF"/>
        <w:spacing w:before="240" w:after="240"/>
        <w:jc w:val="both"/>
        <w:rPr>
          <w:rFonts w:ascii="Calibri" w:hAnsi="Calibri" w:cs="Calibri"/>
          <w:color w:val="333333"/>
          <w:sz w:val="22"/>
          <w:szCs w:val="22"/>
          <w:lang w:eastAsia="en-GB"/>
        </w:rPr>
      </w:pPr>
      <w:r w:rsidRPr="009E13A4">
        <w:rPr>
          <w:rFonts w:ascii="Calibri" w:hAnsi="Calibri" w:cs="Calibri"/>
          <w:color w:val="333333"/>
          <w:sz w:val="22"/>
          <w:szCs w:val="22"/>
          <w:lang w:eastAsia="en-GB"/>
        </w:rPr>
        <w:t xml:space="preserve">Harlington and </w:t>
      </w:r>
      <w:proofErr w:type="spellStart"/>
      <w:r w:rsidRPr="009E13A4">
        <w:rPr>
          <w:rFonts w:ascii="Calibri" w:hAnsi="Calibri" w:cs="Calibri"/>
          <w:color w:val="333333"/>
          <w:sz w:val="22"/>
          <w:szCs w:val="22"/>
          <w:lang w:eastAsia="en-GB"/>
        </w:rPr>
        <w:t>Sundon</w:t>
      </w:r>
      <w:proofErr w:type="spellEnd"/>
      <w:r w:rsidRPr="009E13A4">
        <w:rPr>
          <w:rFonts w:ascii="Calibri" w:hAnsi="Calibri" w:cs="Calibri"/>
          <w:color w:val="333333"/>
          <w:sz w:val="22"/>
          <w:szCs w:val="22"/>
          <w:lang w:eastAsia="en-GB"/>
        </w:rPr>
        <w:t xml:space="preserve"> Lower Schools are committed to providing a supportive and inclusive environment. We pride ourselves on our values-based education and a close-knit team that fosters a warm, positive, and caring ethos across both of our wonderful village sites.</w:t>
      </w:r>
    </w:p>
    <w:p w:rsidR="00784565" w:rsidRPr="00736DE4" w:rsidRDefault="00784565" w:rsidP="00784565">
      <w:pPr>
        <w:shd w:val="clear" w:color="auto" w:fill="FFFFFF"/>
        <w:spacing w:before="240" w:after="240"/>
        <w:jc w:val="both"/>
        <w:rPr>
          <w:rFonts w:ascii="Calibri" w:hAnsi="Calibri" w:cs="Calibri"/>
          <w:color w:val="333333"/>
          <w:sz w:val="22"/>
          <w:szCs w:val="22"/>
          <w:lang w:eastAsia="en-GB"/>
        </w:rPr>
      </w:pPr>
      <w:r w:rsidRPr="00736DE4">
        <w:rPr>
          <w:rFonts w:ascii="Calibri" w:hAnsi="Calibri" w:cs="Calibri"/>
          <w:color w:val="333333"/>
          <w:sz w:val="22"/>
          <w:szCs w:val="22"/>
          <w:lang w:eastAsia="en-GB"/>
        </w:rPr>
        <w:t xml:space="preserve">As an HLTA across our </w:t>
      </w:r>
      <w:r w:rsidRPr="009E13A4">
        <w:rPr>
          <w:rFonts w:ascii="Calibri" w:hAnsi="Calibri" w:cs="Calibri"/>
          <w:color w:val="333333"/>
          <w:sz w:val="22"/>
          <w:szCs w:val="22"/>
          <w:lang w:eastAsia="en-GB"/>
        </w:rPr>
        <w:t>schools</w:t>
      </w:r>
      <w:r w:rsidRPr="00736DE4">
        <w:rPr>
          <w:rFonts w:ascii="Calibri" w:hAnsi="Calibri" w:cs="Calibri"/>
          <w:color w:val="333333"/>
          <w:sz w:val="22"/>
          <w:szCs w:val="22"/>
          <w:lang w:eastAsia="en-GB"/>
        </w:rPr>
        <w:t>, you will be a key driver of pupil engagement</w:t>
      </w:r>
      <w:r w:rsidRPr="009E13A4">
        <w:rPr>
          <w:rFonts w:ascii="Calibri" w:hAnsi="Calibri" w:cs="Calibri"/>
          <w:color w:val="333333"/>
          <w:sz w:val="22"/>
          <w:szCs w:val="22"/>
          <w:lang w:eastAsia="en-GB"/>
        </w:rPr>
        <w:t xml:space="preserve"> and achievement</w:t>
      </w:r>
      <w:r w:rsidRPr="00736DE4">
        <w:rPr>
          <w:rFonts w:ascii="Calibri" w:hAnsi="Calibri" w:cs="Calibri"/>
          <w:color w:val="333333"/>
          <w:sz w:val="22"/>
          <w:szCs w:val="22"/>
          <w:lang w:eastAsia="en-GB"/>
        </w:rPr>
        <w:t xml:space="preserve"> by delivering high-quality teaching to individuals, small groups, and whole classes. This role includes leading classes to cover PPA or short-term absences, ensuring consistency and maintaining high expectations for both behaviour and learning. You will be instrumental in supporting our pupils to become independent learners, consistently modelling our teaching and learning principles.</w:t>
      </w:r>
    </w:p>
    <w:p w:rsidR="00784565" w:rsidRPr="00736DE4" w:rsidRDefault="00784565" w:rsidP="00784565">
      <w:pPr>
        <w:shd w:val="clear" w:color="auto" w:fill="FFFFFF"/>
        <w:spacing w:before="240" w:after="240"/>
        <w:jc w:val="both"/>
        <w:rPr>
          <w:rFonts w:ascii="Calibri" w:hAnsi="Calibri" w:cs="Calibri"/>
          <w:color w:val="333333"/>
          <w:sz w:val="22"/>
          <w:szCs w:val="22"/>
          <w:lang w:eastAsia="en-GB"/>
        </w:rPr>
      </w:pPr>
      <w:r w:rsidRPr="00736DE4">
        <w:rPr>
          <w:rFonts w:ascii="Calibri" w:hAnsi="Calibri" w:cs="Calibri"/>
          <w:color w:val="333333"/>
          <w:sz w:val="22"/>
          <w:szCs w:val="22"/>
          <w:lang w:eastAsia="en-GB"/>
        </w:rPr>
        <w:t>We are particularly interested in candidates who have a passion for the outdoors and a desire to lead our Forest School provision</w:t>
      </w:r>
      <w:r w:rsidR="008C1A5E">
        <w:rPr>
          <w:rFonts w:ascii="Calibri" w:hAnsi="Calibri" w:cs="Calibri"/>
          <w:color w:val="333333"/>
          <w:sz w:val="22"/>
          <w:szCs w:val="22"/>
          <w:lang w:eastAsia="en-GB"/>
        </w:rPr>
        <w:t xml:space="preserve"> at Harlington</w:t>
      </w:r>
      <w:r w:rsidRPr="00736DE4">
        <w:rPr>
          <w:rFonts w:ascii="Calibri" w:hAnsi="Calibri" w:cs="Calibri"/>
          <w:color w:val="333333"/>
          <w:sz w:val="22"/>
          <w:szCs w:val="22"/>
          <w:lang w:eastAsia="en-GB"/>
        </w:rPr>
        <w:t>. While prior experience or a Forest School qualification is not essential, we are looking for someone with the energy to inspire children in a natural environment and the willingness to undergo training if required. Our children are looking for someone who is kind</w:t>
      </w:r>
      <w:r w:rsidRPr="009E13A4">
        <w:rPr>
          <w:rFonts w:ascii="Calibri" w:hAnsi="Calibri" w:cs="Calibri"/>
          <w:color w:val="333333"/>
          <w:sz w:val="22"/>
          <w:szCs w:val="22"/>
          <w:lang w:eastAsia="en-GB"/>
        </w:rPr>
        <w:t xml:space="preserve"> and</w:t>
      </w:r>
      <w:r w:rsidRPr="00736DE4">
        <w:rPr>
          <w:rFonts w:ascii="Calibri" w:hAnsi="Calibri" w:cs="Calibri"/>
          <w:color w:val="333333"/>
          <w:sz w:val="22"/>
          <w:szCs w:val="22"/>
          <w:lang w:eastAsia="en-GB"/>
        </w:rPr>
        <w:t xml:space="preserve"> adaptable, with the ability to inspire curiosity in the classroom and confidence in the woods.</w:t>
      </w:r>
    </w:p>
    <w:p w:rsidR="00784565" w:rsidRPr="009E13A4" w:rsidRDefault="00784565" w:rsidP="00784565">
      <w:pPr>
        <w:shd w:val="clear" w:color="auto" w:fill="FFFFFF"/>
        <w:spacing w:before="240" w:after="240"/>
        <w:jc w:val="both"/>
        <w:rPr>
          <w:rFonts w:ascii="Calibri" w:hAnsi="Calibri" w:cs="Calibri"/>
          <w:color w:val="333333"/>
          <w:sz w:val="22"/>
          <w:szCs w:val="22"/>
          <w:lang w:eastAsia="en-GB"/>
        </w:rPr>
      </w:pPr>
      <w:r w:rsidRPr="009E13A4">
        <w:rPr>
          <w:rFonts w:ascii="Calibri" w:hAnsi="Calibri" w:cs="Calibri"/>
          <w:color w:val="333333"/>
          <w:sz w:val="22"/>
          <w:szCs w:val="22"/>
          <w:lang w:eastAsia="en-GB"/>
        </w:rPr>
        <w:t xml:space="preserve">In return, we can offer a highly supportive and collaborative environment. We are committed to your professional growth and can offer a planned programme of CPD built around our core principles of teaching and learning, as well as opportunities for </w:t>
      </w:r>
      <w:proofErr w:type="gramStart"/>
      <w:r w:rsidRPr="009E13A4">
        <w:rPr>
          <w:rFonts w:ascii="Calibri" w:hAnsi="Calibri" w:cs="Calibri"/>
          <w:color w:val="333333"/>
          <w:sz w:val="22"/>
          <w:szCs w:val="22"/>
          <w:lang w:eastAsia="en-GB"/>
        </w:rPr>
        <w:t>other</w:t>
      </w:r>
      <w:proofErr w:type="gramEnd"/>
      <w:r w:rsidRPr="009E13A4">
        <w:rPr>
          <w:rFonts w:ascii="Calibri" w:hAnsi="Calibri" w:cs="Calibri"/>
          <w:color w:val="333333"/>
          <w:sz w:val="22"/>
          <w:szCs w:val="22"/>
          <w:lang w:eastAsia="en-GB"/>
        </w:rPr>
        <w:t xml:space="preserve"> CPD.</w:t>
      </w:r>
    </w:p>
    <w:p w:rsidR="00784565" w:rsidRPr="009E13A4" w:rsidRDefault="00784565" w:rsidP="00784565">
      <w:pPr>
        <w:shd w:val="clear" w:color="auto" w:fill="FFFFFF"/>
        <w:spacing w:before="240" w:after="240"/>
        <w:jc w:val="both"/>
        <w:rPr>
          <w:rFonts w:ascii="Calibri" w:hAnsi="Calibri" w:cs="Calibri"/>
          <w:color w:val="333333"/>
          <w:sz w:val="22"/>
          <w:szCs w:val="22"/>
          <w:lang w:eastAsia="en-GB"/>
        </w:rPr>
      </w:pPr>
      <w:r w:rsidRPr="004B2451">
        <w:rPr>
          <w:rFonts w:ascii="Calibri" w:hAnsi="Calibri" w:cs="Calibri"/>
          <w:color w:val="333333"/>
          <w:sz w:val="22"/>
          <w:szCs w:val="22"/>
          <w:lang w:eastAsia="en-GB"/>
        </w:rPr>
        <w:t>Visits to the school are welcomed and encouraged.</w:t>
      </w:r>
    </w:p>
    <w:p w:rsidR="00784565" w:rsidRPr="004B2451" w:rsidRDefault="00784565" w:rsidP="00784565">
      <w:pPr>
        <w:shd w:val="clear" w:color="auto" w:fill="FFFFFF"/>
        <w:spacing w:before="240" w:after="240"/>
        <w:jc w:val="both"/>
        <w:rPr>
          <w:rFonts w:ascii="Arial" w:hAnsi="Arial" w:cs="Arial"/>
          <w:color w:val="414042"/>
          <w:sz w:val="24"/>
          <w:szCs w:val="24"/>
          <w:lang w:eastAsia="en-GB"/>
        </w:rPr>
      </w:pPr>
      <w:r w:rsidRPr="004B2451">
        <w:rPr>
          <w:rFonts w:ascii="Calibri" w:hAnsi="Calibri" w:cs="Calibri"/>
          <w:color w:val="333333"/>
          <w:sz w:val="22"/>
          <w:szCs w:val="22"/>
          <w:lang w:eastAsia="en-GB"/>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Scheme.  CVs will not be accepted for any posts based in schools. Internet searches will also be carried out prior to interview.</w:t>
      </w:r>
    </w:p>
    <w:p w:rsidR="008C1A5E" w:rsidRDefault="00784565" w:rsidP="00784565">
      <w:pPr>
        <w:shd w:val="clear" w:color="auto" w:fill="FFFFFF"/>
        <w:spacing w:before="240" w:after="240"/>
        <w:rPr>
          <w:rStyle w:val="Hyperlink"/>
          <w:rFonts w:asciiTheme="minorHAnsi" w:hAnsiTheme="minorHAnsi" w:cstheme="minorHAnsi"/>
          <w:sz w:val="22"/>
          <w:szCs w:val="24"/>
          <w:lang w:eastAsia="en-GB"/>
        </w:rPr>
      </w:pPr>
      <w:r w:rsidRPr="00C67D16">
        <w:rPr>
          <w:rFonts w:asciiTheme="minorHAnsi" w:hAnsiTheme="minorHAnsi" w:cstheme="minorHAnsi"/>
          <w:color w:val="333333"/>
          <w:sz w:val="22"/>
          <w:szCs w:val="24"/>
          <w:lang w:eastAsia="en-GB"/>
        </w:rPr>
        <w:t xml:space="preserve">For further details, please email </w:t>
      </w:r>
      <w:hyperlink r:id="rId6" w:history="1">
        <w:r w:rsidR="008C1A5E" w:rsidRPr="00A9134D">
          <w:rPr>
            <w:rStyle w:val="Hyperlink"/>
            <w:rFonts w:asciiTheme="minorHAnsi" w:hAnsiTheme="minorHAnsi" w:cstheme="minorHAnsi"/>
            <w:sz w:val="22"/>
            <w:szCs w:val="24"/>
            <w:lang w:eastAsia="en-GB"/>
          </w:rPr>
          <w:t>office@harlingtonlower.co.uk</w:t>
        </w:r>
      </w:hyperlink>
      <w:r w:rsidR="008C1A5E">
        <w:rPr>
          <w:rFonts w:asciiTheme="minorHAnsi" w:hAnsiTheme="minorHAnsi" w:cstheme="minorHAnsi"/>
          <w:sz w:val="22"/>
          <w:szCs w:val="24"/>
          <w:lang w:eastAsia="en-GB"/>
        </w:rPr>
        <w:t xml:space="preserve"> or </w:t>
      </w:r>
      <w:hyperlink r:id="rId7" w:history="1">
        <w:r w:rsidR="008C1A5E" w:rsidRPr="00A9134D">
          <w:rPr>
            <w:rStyle w:val="Hyperlink"/>
            <w:rFonts w:asciiTheme="minorHAnsi" w:hAnsiTheme="minorHAnsi" w:cstheme="minorHAnsi"/>
            <w:sz w:val="22"/>
            <w:szCs w:val="24"/>
            <w:lang w:eastAsia="en-GB"/>
          </w:rPr>
          <w:t>office@sundonlower.co.uk</w:t>
        </w:r>
      </w:hyperlink>
      <w:r w:rsidR="008C1A5E">
        <w:rPr>
          <w:rFonts w:asciiTheme="minorHAnsi" w:hAnsiTheme="minorHAnsi" w:cstheme="minorHAnsi"/>
          <w:sz w:val="22"/>
          <w:szCs w:val="24"/>
          <w:lang w:eastAsia="en-GB"/>
        </w:rPr>
        <w:t xml:space="preserve"> </w:t>
      </w:r>
      <w:bookmarkStart w:id="0" w:name="_GoBack"/>
      <w:bookmarkEnd w:id="0"/>
    </w:p>
    <w:p w:rsidR="00784565" w:rsidRDefault="00784565" w:rsidP="00784565">
      <w:pPr>
        <w:shd w:val="clear" w:color="auto" w:fill="FFFFFF"/>
        <w:spacing w:before="240" w:after="240"/>
        <w:rPr>
          <w:rFonts w:asciiTheme="minorHAnsi" w:hAnsiTheme="minorHAnsi" w:cstheme="minorHAnsi"/>
          <w:color w:val="333333"/>
          <w:sz w:val="22"/>
          <w:szCs w:val="24"/>
          <w:lang w:eastAsia="en-GB"/>
        </w:rPr>
      </w:pPr>
      <w:r w:rsidRPr="00C67D16">
        <w:rPr>
          <w:rFonts w:asciiTheme="minorHAnsi" w:hAnsiTheme="minorHAnsi" w:cstheme="minorHAnsi"/>
          <w:color w:val="333333"/>
          <w:sz w:val="22"/>
          <w:szCs w:val="24"/>
          <w:lang w:eastAsia="en-GB"/>
        </w:rPr>
        <w:t xml:space="preserve">losing date: </w:t>
      </w:r>
      <w:r w:rsidR="003A4F25">
        <w:rPr>
          <w:rFonts w:asciiTheme="minorHAnsi" w:hAnsiTheme="minorHAnsi" w:cstheme="minorHAnsi"/>
          <w:color w:val="333333"/>
          <w:sz w:val="22"/>
          <w:szCs w:val="24"/>
          <w:lang w:eastAsia="en-GB"/>
        </w:rPr>
        <w:t xml:space="preserve">9am </w:t>
      </w:r>
      <w:r w:rsidR="008C1A5E">
        <w:rPr>
          <w:rFonts w:asciiTheme="minorHAnsi" w:hAnsiTheme="minorHAnsi" w:cstheme="minorHAnsi"/>
          <w:color w:val="333333"/>
          <w:sz w:val="22"/>
          <w:szCs w:val="24"/>
          <w:lang w:eastAsia="en-GB"/>
        </w:rPr>
        <w:t>Friday 15</w:t>
      </w:r>
      <w:r w:rsidR="008C1A5E" w:rsidRPr="008C1A5E">
        <w:rPr>
          <w:rFonts w:asciiTheme="minorHAnsi" w:hAnsiTheme="minorHAnsi" w:cstheme="minorHAnsi"/>
          <w:color w:val="333333"/>
          <w:sz w:val="22"/>
          <w:szCs w:val="24"/>
          <w:vertAlign w:val="superscript"/>
          <w:lang w:eastAsia="en-GB"/>
        </w:rPr>
        <w:t>th</w:t>
      </w:r>
      <w:r w:rsidR="008C1A5E">
        <w:rPr>
          <w:rFonts w:asciiTheme="minorHAnsi" w:hAnsiTheme="minorHAnsi" w:cstheme="minorHAnsi"/>
          <w:color w:val="333333"/>
          <w:sz w:val="22"/>
          <w:szCs w:val="24"/>
          <w:lang w:eastAsia="en-GB"/>
        </w:rPr>
        <w:t xml:space="preserve"> May</w:t>
      </w:r>
      <w:r w:rsidR="003A4F25">
        <w:rPr>
          <w:rFonts w:asciiTheme="minorHAnsi" w:hAnsiTheme="minorHAnsi" w:cstheme="minorHAnsi"/>
          <w:color w:val="333333"/>
          <w:sz w:val="22"/>
          <w:szCs w:val="24"/>
          <w:lang w:eastAsia="en-GB"/>
        </w:rPr>
        <w:t xml:space="preserve"> 2026</w:t>
      </w:r>
    </w:p>
    <w:p w:rsidR="00784565" w:rsidRDefault="00784565" w:rsidP="00784565">
      <w:pPr>
        <w:shd w:val="clear" w:color="auto" w:fill="FFFFFF"/>
        <w:spacing w:before="240" w:after="240"/>
      </w:pPr>
      <w:r w:rsidRPr="00A23629">
        <w:rPr>
          <w:rFonts w:asciiTheme="minorHAnsi" w:hAnsiTheme="minorHAnsi" w:cstheme="minorHAnsi"/>
          <w:color w:val="333333"/>
          <w:sz w:val="22"/>
          <w:szCs w:val="24"/>
          <w:lang w:eastAsia="en-GB"/>
        </w:rPr>
        <w:t xml:space="preserve">Interview date: </w:t>
      </w:r>
      <w:r w:rsidR="003A4F25">
        <w:rPr>
          <w:rFonts w:asciiTheme="minorHAnsi" w:hAnsiTheme="minorHAnsi" w:cstheme="minorHAnsi"/>
          <w:color w:val="333333"/>
          <w:sz w:val="22"/>
          <w:szCs w:val="24"/>
          <w:lang w:eastAsia="en-GB"/>
        </w:rPr>
        <w:t xml:space="preserve">Week commencing </w:t>
      </w:r>
      <w:r w:rsidR="008C1A5E">
        <w:rPr>
          <w:rFonts w:asciiTheme="minorHAnsi" w:hAnsiTheme="minorHAnsi" w:cstheme="minorHAnsi"/>
          <w:color w:val="333333"/>
          <w:sz w:val="22"/>
          <w:szCs w:val="24"/>
          <w:lang w:eastAsia="en-GB"/>
        </w:rPr>
        <w:t>18</w:t>
      </w:r>
      <w:r w:rsidR="008C1A5E" w:rsidRPr="008C1A5E">
        <w:rPr>
          <w:rFonts w:asciiTheme="minorHAnsi" w:hAnsiTheme="minorHAnsi" w:cstheme="minorHAnsi"/>
          <w:color w:val="333333"/>
          <w:sz w:val="22"/>
          <w:szCs w:val="24"/>
          <w:vertAlign w:val="superscript"/>
          <w:lang w:eastAsia="en-GB"/>
        </w:rPr>
        <w:t>th</w:t>
      </w:r>
      <w:r w:rsidR="008C1A5E">
        <w:rPr>
          <w:rFonts w:asciiTheme="minorHAnsi" w:hAnsiTheme="minorHAnsi" w:cstheme="minorHAnsi"/>
          <w:color w:val="333333"/>
          <w:sz w:val="22"/>
          <w:szCs w:val="24"/>
          <w:lang w:eastAsia="en-GB"/>
        </w:rPr>
        <w:t xml:space="preserve"> May</w:t>
      </w:r>
      <w:r w:rsidR="003A4F25">
        <w:rPr>
          <w:rFonts w:asciiTheme="minorHAnsi" w:hAnsiTheme="minorHAnsi" w:cstheme="minorHAnsi"/>
          <w:color w:val="333333"/>
          <w:sz w:val="22"/>
          <w:szCs w:val="24"/>
          <w:lang w:eastAsia="en-GB"/>
        </w:rPr>
        <w:t xml:space="preserve"> 2026</w:t>
      </w:r>
    </w:p>
    <w:sectPr w:rsidR="00784565" w:rsidSect="00784565">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65"/>
    <w:rsid w:val="003A4F25"/>
    <w:rsid w:val="00784565"/>
    <w:rsid w:val="008C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40B3"/>
  <w15:chartTrackingRefBased/>
  <w15:docId w15:val="{E1252FC1-95C2-480A-B291-84EEE37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56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84565"/>
    <w:rPr>
      <w:color w:val="000000" w:themeColor="text1"/>
      <w:lang w:val="en-US" w:eastAsia="ja-JP"/>
    </w:rPr>
  </w:style>
  <w:style w:type="character" w:styleId="Hyperlink">
    <w:name w:val="Hyperlink"/>
    <w:basedOn w:val="DefaultParagraphFont"/>
    <w:uiPriority w:val="99"/>
    <w:unhideWhenUsed/>
    <w:rsid w:val="00784565"/>
    <w:rPr>
      <w:color w:val="0563C1" w:themeColor="hyperlink"/>
      <w:u w:val="single"/>
    </w:rPr>
  </w:style>
  <w:style w:type="character" w:styleId="UnresolvedMention">
    <w:name w:val="Unresolved Mention"/>
    <w:basedOn w:val="DefaultParagraphFont"/>
    <w:uiPriority w:val="99"/>
    <w:semiHidden/>
    <w:unhideWhenUsed/>
    <w:rsid w:val="008C1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sundonlower.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harlingtonlower.co.uk"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Paulding</dc:creator>
  <cp:keywords/>
  <dc:description/>
  <cp:lastModifiedBy>V Paulding</cp:lastModifiedBy>
  <cp:revision>2</cp:revision>
  <dcterms:created xsi:type="dcterms:W3CDTF">2026-04-16T15:45:00Z</dcterms:created>
  <dcterms:modified xsi:type="dcterms:W3CDTF">2026-04-16T15:45:00Z</dcterms:modified>
</cp:coreProperties>
</file>