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153BF" w14:textId="77777777" w:rsidR="00196546" w:rsidRDefault="00196546"/>
    <w:p w14:paraId="54868D6B" w14:textId="4B38B26A" w:rsidR="00196546" w:rsidRDefault="00000000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</w:rPr>
        <w:t>Job Description:</w:t>
      </w:r>
      <w:r>
        <w:rPr>
          <w:rFonts w:ascii="Calibri" w:eastAsia="Calibri" w:hAnsi="Calibri" w:cs="Calibri"/>
          <w:b/>
          <w:bCs/>
        </w:rPr>
        <w:tab/>
      </w:r>
      <w:r w:rsidR="00A13832">
        <w:rPr>
          <w:rFonts w:ascii="Calibri" w:eastAsia="Calibri" w:hAnsi="Calibri" w:cs="Calibri"/>
          <w:b/>
          <w:bCs/>
        </w:rPr>
        <w:t>Support and Belonging Lead (x3 Vacancies)</w:t>
      </w:r>
    </w:p>
    <w:p w14:paraId="35F709D7" w14:textId="77777777" w:rsidR="00196546" w:rsidRDefault="00196546">
      <w:pPr>
        <w:rPr>
          <w:rFonts w:ascii="Calibri" w:eastAsia="Calibri" w:hAnsi="Calibri" w:cs="Calibri"/>
          <w:highlight w:val="white"/>
        </w:rPr>
      </w:pPr>
    </w:p>
    <w:p w14:paraId="61414A6E" w14:textId="5BD37221" w:rsidR="00196546" w:rsidRDefault="00000000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Scale/Salary:</w:t>
      </w:r>
      <w:r>
        <w:rPr>
          <w:rFonts w:ascii="Calibri" w:eastAsia="Calibri" w:hAnsi="Calibri" w:cs="Calibri"/>
          <w:b/>
          <w:bCs/>
          <w:highlight w:val="white"/>
        </w:rPr>
        <w:tab/>
        <w:t xml:space="preserve"> </w:t>
      </w:r>
      <w:r>
        <w:rPr>
          <w:rFonts w:ascii="Calibri" w:eastAsia="Calibri" w:hAnsi="Calibri" w:cs="Calibri"/>
          <w:b/>
          <w:bCs/>
          <w:highlight w:val="white"/>
        </w:rPr>
        <w:tab/>
        <w:t xml:space="preserve">Grade </w:t>
      </w:r>
      <w:r w:rsidR="00A13832">
        <w:rPr>
          <w:rFonts w:ascii="Calibri" w:eastAsia="Calibri" w:hAnsi="Calibri" w:cs="Calibri"/>
          <w:b/>
          <w:bCs/>
          <w:highlight w:val="white"/>
        </w:rPr>
        <w:t>6</w:t>
      </w:r>
      <w:r>
        <w:rPr>
          <w:rFonts w:ascii="Calibri" w:eastAsia="Calibri" w:hAnsi="Calibri" w:cs="Calibri"/>
          <w:b/>
          <w:bCs/>
          <w:highlight w:val="white"/>
        </w:rPr>
        <w:t xml:space="preserve"> (Pt </w:t>
      </w:r>
      <w:r w:rsidR="00A13832">
        <w:rPr>
          <w:rFonts w:ascii="Calibri" w:eastAsia="Calibri" w:hAnsi="Calibri" w:cs="Calibri"/>
          <w:b/>
          <w:bCs/>
          <w:highlight w:val="white"/>
        </w:rPr>
        <w:t>8</w:t>
      </w:r>
      <w:r>
        <w:rPr>
          <w:rFonts w:ascii="Calibri" w:eastAsia="Calibri" w:hAnsi="Calibri" w:cs="Calibri"/>
          <w:b/>
          <w:bCs/>
          <w:highlight w:val="white"/>
        </w:rPr>
        <w:t>-1</w:t>
      </w:r>
      <w:r w:rsidR="00A13832">
        <w:rPr>
          <w:rFonts w:ascii="Calibri" w:eastAsia="Calibri" w:hAnsi="Calibri" w:cs="Calibri"/>
          <w:b/>
          <w:bCs/>
          <w:highlight w:val="white"/>
        </w:rPr>
        <w:t>3</w:t>
      </w:r>
      <w:r>
        <w:rPr>
          <w:rFonts w:ascii="Calibri" w:eastAsia="Calibri" w:hAnsi="Calibri" w:cs="Calibri"/>
          <w:b/>
          <w:bCs/>
          <w:highlight w:val="white"/>
        </w:rPr>
        <w:t xml:space="preserve">) </w:t>
      </w:r>
      <w:r w:rsidR="008F58CB">
        <w:rPr>
          <w:rFonts w:ascii="Calibri" w:eastAsia="Calibri" w:hAnsi="Calibri" w:cs="Calibri"/>
          <w:b/>
          <w:bCs/>
          <w:highlight w:val="white"/>
        </w:rPr>
        <w:t>Pro rata</w:t>
      </w:r>
    </w:p>
    <w:p w14:paraId="230EAC78" w14:textId="77777777" w:rsidR="00196546" w:rsidRDefault="00196546">
      <w:pPr>
        <w:rPr>
          <w:rFonts w:ascii="Calibri" w:eastAsia="Calibri" w:hAnsi="Calibri" w:cs="Calibri"/>
        </w:rPr>
      </w:pPr>
    </w:p>
    <w:p w14:paraId="04FB29A6" w14:textId="77777777" w:rsidR="00196546" w:rsidRDefault="00000000">
      <w:r>
        <w:rPr>
          <w:rFonts w:ascii="Calibri" w:eastAsia="Calibri" w:hAnsi="Calibri" w:cs="Calibri"/>
          <w:b/>
          <w:bCs/>
        </w:rPr>
        <w:t xml:space="preserve">Terms and Conditions </w:t>
      </w:r>
    </w:p>
    <w:p w14:paraId="327985AB" w14:textId="77777777" w:rsidR="00196546" w:rsidRDefault="00000000">
      <w:pPr>
        <w:rPr>
          <w:rFonts w:ascii="Calibri" w:eastAsia="Calibri" w:hAnsi="Calibri" w:cs="Calibri"/>
        </w:rPr>
      </w:pPr>
      <w:hyperlink r:id="rId8">
        <w:r>
          <w:rPr>
            <w:rFonts w:ascii="Calibri" w:eastAsia="Calibri" w:hAnsi="Calibri" w:cs="Calibri"/>
            <w:color w:val="0000FF"/>
            <w:u w:val="single"/>
          </w:rPr>
          <w:t>https://www.oxfordshire.gov.uk/cms/content/schools-conditions- employment-green-book</w:t>
        </w:r>
      </w:hyperlink>
      <w:r>
        <w:rPr>
          <w:rFonts w:ascii="Calibri" w:eastAsia="Calibri" w:hAnsi="Calibri" w:cs="Calibri"/>
        </w:rPr>
        <w:t>.</w:t>
      </w:r>
    </w:p>
    <w:p w14:paraId="7B09CC15" w14:textId="77777777" w:rsidR="00196546" w:rsidRDefault="00196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E72F19" w14:textId="77777777" w:rsidR="0019654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DBS Disclosure Level:</w:t>
      </w:r>
      <w:r>
        <w:rPr>
          <w:rFonts w:ascii="Calibri" w:eastAsia="Calibri" w:hAnsi="Calibri" w:cs="Calibri"/>
          <w:b/>
          <w:bCs/>
        </w:rPr>
        <w:tab/>
        <w:t>Enhanced</w:t>
      </w:r>
    </w:p>
    <w:p w14:paraId="20F7BE8C" w14:textId="77777777" w:rsidR="00196546" w:rsidRDefault="0019654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5B55D3F4" w14:textId="77777777" w:rsidR="0019654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JOB ROLE</w:t>
      </w:r>
    </w:p>
    <w:p w14:paraId="547F3042" w14:textId="543844DA" w:rsidR="00196546" w:rsidRDefault="00A13832">
      <w:pPr>
        <w:rPr>
          <w:rFonts w:ascii="Calibri" w:eastAsia="Calibri" w:hAnsi="Calibri" w:cs="Calibri"/>
        </w:rPr>
      </w:pPr>
      <w:r w:rsidRPr="00A13832">
        <w:rPr>
          <w:rFonts w:ascii="Calibri" w:eastAsia="Calibri" w:hAnsi="Calibri" w:cs="Calibri"/>
        </w:rPr>
        <w:t>As a Support and Belonging Lead, you will play a pivotal role in ensuring that students feel safe, supported and ready to learn. You will work closely alongside a pastoral Head of Year and wider pastoral and safeguarding teams to provide consistent, high-quality pastoral care.</w:t>
      </w:r>
    </w:p>
    <w:p w14:paraId="21E22983" w14:textId="77777777" w:rsidR="00A13832" w:rsidRDefault="00A13832">
      <w:pPr>
        <w:rPr>
          <w:rFonts w:ascii="Calibri" w:eastAsia="Calibri" w:hAnsi="Calibri" w:cs="Calibri"/>
        </w:rPr>
      </w:pPr>
    </w:p>
    <w:tbl>
      <w:tblPr>
        <w:tblStyle w:val="a"/>
        <w:tblW w:w="1030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7485"/>
      </w:tblGrid>
      <w:tr w:rsidR="00196546" w14:paraId="1D295B24" w14:textId="77777777">
        <w:tc>
          <w:tcPr>
            <w:tcW w:w="2817" w:type="dxa"/>
          </w:tcPr>
          <w:p w14:paraId="2E6B26D9" w14:textId="77777777" w:rsidR="00196546" w:rsidRDefault="0019654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485" w:type="dxa"/>
          </w:tcPr>
          <w:p w14:paraId="5FBE28A0" w14:textId="6C24B51E" w:rsidR="00196546" w:rsidRDefault="0019654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196546" w14:paraId="2FACAFB5" w14:textId="77777777">
        <w:tc>
          <w:tcPr>
            <w:tcW w:w="2817" w:type="dxa"/>
          </w:tcPr>
          <w:p w14:paraId="3E661942" w14:textId="77777777" w:rsidR="00A13832" w:rsidRPr="00A13832" w:rsidRDefault="00A13832" w:rsidP="00A13832">
            <w:pPr>
              <w:rPr>
                <w:rFonts w:eastAsia="Calibri"/>
                <w:lang w:eastAsia="en-US"/>
              </w:rPr>
            </w:pPr>
            <w:r w:rsidRPr="00A13832">
              <w:rPr>
                <w:rFonts w:eastAsia="Calibri"/>
                <w:b/>
                <w:bCs/>
                <w:lang w:eastAsia="en-US"/>
              </w:rPr>
              <w:t>Support standards</w:t>
            </w:r>
            <w:r w:rsidRPr="00A13832">
              <w:rPr>
                <w:rFonts w:eastAsia="Calibri"/>
                <w:lang w:eastAsia="en-US"/>
              </w:rPr>
              <w:t> </w:t>
            </w:r>
          </w:p>
          <w:p w14:paraId="569A45D3" w14:textId="130D0169" w:rsidR="00196546" w:rsidRDefault="0019654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485" w:type="dxa"/>
          </w:tcPr>
          <w:p w14:paraId="14FFF7AA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>Provide support and advice to pupils in line with promoting their personal development, behaviour and welfare, to include ‘meet and greet’.</w:t>
            </w:r>
          </w:p>
          <w:p w14:paraId="3ACCECCE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Respond to and take steps to resolve relationship issues between pupils and develop their social skills and self-management techniques. </w:t>
            </w:r>
          </w:p>
          <w:p w14:paraId="62A56F94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Provide general pupil support outside of the classroom. </w:t>
            </w:r>
          </w:p>
          <w:p w14:paraId="7FB66B4F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Follow up attendance matters, including for agreed target pupils and contact or meet with parents/carers – this will include home visits when required in own car. </w:t>
            </w:r>
          </w:p>
          <w:p w14:paraId="143FC125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Collect and collate statements relating to incidents, following up directly when appropriate. Log on Satchel One (Behaviour) or CPOMS Safeguarding. </w:t>
            </w:r>
          </w:p>
          <w:p w14:paraId="6CE15D43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Issue, collect and follow up individual target cards for identified pupils and to monitor pupils on amber target cards.eg HOY Reports. </w:t>
            </w:r>
          </w:p>
          <w:p w14:paraId="1CC3D5B8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Contribute to pastoral support plans. </w:t>
            </w:r>
          </w:p>
          <w:p w14:paraId="1FEAA96B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Be aware of and comply with policies and procedures in relation to child protection and all aspects of safeguarding children </w:t>
            </w:r>
          </w:p>
          <w:p w14:paraId="087242D8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Become a Deputy Designated Safeguarding Lead. </w:t>
            </w:r>
          </w:p>
          <w:p w14:paraId="227B0B33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Attend case conferences as directed by the Designated Safeguarding Lead. </w:t>
            </w:r>
          </w:p>
          <w:p w14:paraId="656955E1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Supporting students who are absent for longer than usual periods of time due to e.g. illness, bereavement etc.   </w:t>
            </w:r>
          </w:p>
          <w:p w14:paraId="151074FA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Ensure that work is sent home if appropriate.   </w:t>
            </w:r>
          </w:p>
          <w:p w14:paraId="3364654D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lastRenderedPageBreak/>
              <w:t xml:space="preserve">Continuing the support on the pupil’s return to school. </w:t>
            </w:r>
          </w:p>
          <w:p w14:paraId="2D8F0394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To complete referrals for pupil to outside agencies for support as requested. </w:t>
            </w:r>
          </w:p>
          <w:p w14:paraId="62891EFA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To monitor new in-year pupils especially in terms of induction.  Contacting previous schools to gather appropriate information. </w:t>
            </w:r>
          </w:p>
          <w:p w14:paraId="41765156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To escort pupils to and from lessons when appropriate e.g. from a classroom to a referral room. </w:t>
            </w:r>
          </w:p>
          <w:p w14:paraId="731B1506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To liaise with the Student Administration and SENDCO as appropriate. </w:t>
            </w:r>
          </w:p>
          <w:p w14:paraId="71027DA3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To carry out background information regarding incidents, record these on the appropriate forms and make appropriate decisions with respect to referral of these incidents with support of HOY. </w:t>
            </w:r>
          </w:p>
          <w:p w14:paraId="079ADD2A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Update pupil records e.g. behaviour log online where appropriate, pupil files etc. </w:t>
            </w:r>
          </w:p>
          <w:p w14:paraId="5B234CFA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To attend relevant courses where appropriate </w:t>
            </w:r>
            <w:proofErr w:type="spellStart"/>
            <w:r w:rsidRPr="00A13832">
              <w:rPr>
                <w:rFonts w:ascii="Calibri" w:eastAsia="Calibri" w:hAnsi="Calibri" w:cs="Calibri"/>
                <w:sz w:val="26"/>
                <w:szCs w:val="26"/>
              </w:rPr>
              <w:t>eg</w:t>
            </w:r>
            <w:proofErr w:type="spellEnd"/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 SEMH, Safeguarding and Family Support. </w:t>
            </w:r>
          </w:p>
          <w:p w14:paraId="744CFFEA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To support pupils with learning or behaviour challenges including support in the classroom where possible. </w:t>
            </w:r>
          </w:p>
          <w:p w14:paraId="49029FD4" w14:textId="77777777" w:rsidR="00A13832" w:rsidRPr="00A13832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 xml:space="preserve">To be aware of “vulnerable” pupils and support HOY in monitoring their well-being and academic progress.  </w:t>
            </w:r>
          </w:p>
          <w:p w14:paraId="1F52344A" w14:textId="04BA708B" w:rsidR="008F58CB" w:rsidRDefault="00A13832" w:rsidP="00A13832">
            <w:pPr>
              <w:numPr>
                <w:ilvl w:val="0"/>
                <w:numId w:val="1"/>
              </w:numPr>
              <w:shd w:val="clear" w:color="auto" w:fill="FFFFFF"/>
              <w:spacing w:line="249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A13832">
              <w:rPr>
                <w:rFonts w:ascii="Calibri" w:eastAsia="Calibri" w:hAnsi="Calibri" w:cs="Calibri"/>
                <w:sz w:val="26"/>
                <w:szCs w:val="26"/>
              </w:rPr>
              <w:t>Liaise with Attendance Officer and Assistant Headteacher to support the attendance of vulnerable pupils, specifically EBSA</w:t>
            </w:r>
          </w:p>
        </w:tc>
      </w:tr>
      <w:tr w:rsidR="00196546" w14:paraId="78E2548D" w14:textId="77777777">
        <w:tc>
          <w:tcPr>
            <w:tcW w:w="2817" w:type="dxa"/>
          </w:tcPr>
          <w:p w14:paraId="7C32A4B1" w14:textId="77777777" w:rsidR="00A13832" w:rsidRPr="00E54045" w:rsidRDefault="00A13832" w:rsidP="00A13832">
            <w:pPr>
              <w:pStyle w:val="NoSpacing"/>
            </w:pPr>
            <w:r w:rsidRPr="00E54045">
              <w:rPr>
                <w:b/>
                <w:bCs/>
              </w:rPr>
              <w:lastRenderedPageBreak/>
              <w:t>Communication &amp; liaison</w:t>
            </w:r>
            <w:r w:rsidRPr="00E54045">
              <w:t> </w:t>
            </w:r>
          </w:p>
          <w:p w14:paraId="0EDD8EC5" w14:textId="7B8F59CD" w:rsidR="00196546" w:rsidRDefault="0019654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485" w:type="dxa"/>
          </w:tcPr>
          <w:p w14:paraId="412812AD" w14:textId="77777777" w:rsidR="00A13832" w:rsidRPr="00A13832" w:rsidRDefault="00A13832" w:rsidP="00A1383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Be a point of contact alongside the Head of Year for parents/carers, being responsible for and dealing with issues when appropriate and referring to other staff for action. </w:t>
            </w:r>
          </w:p>
          <w:p w14:paraId="39615662" w14:textId="77777777" w:rsidR="00A13832" w:rsidRPr="00A13832" w:rsidRDefault="00A13832" w:rsidP="00A1383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Ensure contact is made to parents/carers whenever incidents are dealt with – e.g. bullying, relationship incident files. </w:t>
            </w:r>
          </w:p>
          <w:p w14:paraId="663BB7C7" w14:textId="77777777" w:rsidR="00A13832" w:rsidRPr="00A13832" w:rsidRDefault="00A13832" w:rsidP="00A1383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>Produce appropriate records of incidents dealt with – e.g. bullying, racial incident files and log Satchel One</w:t>
            </w:r>
          </w:p>
          <w:p w14:paraId="1C0646C1" w14:textId="77777777" w:rsidR="00A13832" w:rsidRPr="00A13832" w:rsidRDefault="00A13832" w:rsidP="00A1383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>Gather evidence (Incident Reports) to support with Internal/External Suspensions before confirmation from Headteacher/Deputy Headteacher</w:t>
            </w:r>
          </w:p>
          <w:p w14:paraId="37D51E73" w14:textId="77777777" w:rsidR="00A13832" w:rsidRPr="00A13832" w:rsidRDefault="00A13832" w:rsidP="00A1383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Arrange for work to be set and collated for suspension and other pupil absence. </w:t>
            </w:r>
          </w:p>
          <w:p w14:paraId="05FDEE6F" w14:textId="77777777" w:rsidR="00A13832" w:rsidRPr="00A13832" w:rsidRDefault="00A13832" w:rsidP="00A1383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Seek reports on pupil progress from staff inc. Monitoring Reports </w:t>
            </w:r>
          </w:p>
          <w:p w14:paraId="79B0C4D4" w14:textId="77777777" w:rsidR="00A13832" w:rsidRPr="00A13832" w:rsidRDefault="00A13832" w:rsidP="00A1383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To contact students with messages relating to lessons, messages from home, collecting information from form tutors etc. </w:t>
            </w:r>
          </w:p>
          <w:p w14:paraId="0D7BF52D" w14:textId="77777777" w:rsidR="00A13832" w:rsidRPr="00A13832" w:rsidRDefault="00A13832" w:rsidP="00A1383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To speak to parents/visitors relating to student support </w:t>
            </w:r>
          </w:p>
          <w:p w14:paraId="67797212" w14:textId="77777777" w:rsidR="00A13832" w:rsidRPr="00A13832" w:rsidRDefault="00A13832" w:rsidP="00A1383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Arranging for appropriate times for meetings with staff between parents, pupils and external agencies as needed </w:t>
            </w:r>
          </w:p>
          <w:p w14:paraId="391A1B9E" w14:textId="77777777" w:rsidR="00A13832" w:rsidRPr="00A13832" w:rsidRDefault="00A13832" w:rsidP="00A1383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lastRenderedPageBreak/>
              <w:t>Attend Reintegration meetings with/alongside Heads of Year and SLT</w:t>
            </w:r>
          </w:p>
          <w:p w14:paraId="39A258A3" w14:textId="77777777" w:rsidR="00A13832" w:rsidRPr="00A13832" w:rsidRDefault="00A13832" w:rsidP="00A1383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To liaise with the school's Attendance Officer to identify specific areas of concern or where progression is needed with regard to absence/lates. </w:t>
            </w:r>
          </w:p>
          <w:p w14:paraId="0192D42C" w14:textId="70CA2D4E" w:rsidR="00196546" w:rsidRDefault="00A13832" w:rsidP="00A1383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Support with Pastoral Detentions including </w:t>
            </w:r>
            <w:r w:rsidRPr="00A13832">
              <w:rPr>
                <w:rFonts w:ascii="Calibri" w:eastAsia="Calibri" w:hAnsi="Calibri" w:cs="Calibri"/>
                <w:color w:val="000000"/>
              </w:rPr>
              <w:t>punctuality</w:t>
            </w:r>
          </w:p>
        </w:tc>
      </w:tr>
      <w:tr w:rsidR="00196546" w14:paraId="39B44A73" w14:textId="77777777">
        <w:tc>
          <w:tcPr>
            <w:tcW w:w="2817" w:type="dxa"/>
          </w:tcPr>
          <w:p w14:paraId="725970B0" w14:textId="77777777" w:rsidR="00A13832" w:rsidRPr="00E54045" w:rsidRDefault="00A13832" w:rsidP="00A13832">
            <w:pPr>
              <w:pStyle w:val="NoSpacing"/>
            </w:pPr>
            <w:r w:rsidRPr="00E54045">
              <w:rPr>
                <w:b/>
                <w:bCs/>
              </w:rPr>
              <w:lastRenderedPageBreak/>
              <w:t>General</w:t>
            </w:r>
            <w:r w:rsidRPr="00E54045">
              <w:t> </w:t>
            </w:r>
          </w:p>
          <w:p w14:paraId="1DD2AAC0" w14:textId="349ACE9E" w:rsidR="00196546" w:rsidRDefault="0019654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485" w:type="dxa"/>
          </w:tcPr>
          <w:p w14:paraId="78019572" w14:textId="77777777" w:rsidR="00A13832" w:rsidRPr="00A13832" w:rsidRDefault="00A13832" w:rsidP="00A1383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To respect the confidential nature of information in relation to the school and pupils. </w:t>
            </w:r>
          </w:p>
          <w:p w14:paraId="6FCF22FC" w14:textId="77777777" w:rsidR="00A13832" w:rsidRPr="00A13832" w:rsidRDefault="00A13832" w:rsidP="00A1383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Individuals have a responsibility for promoting and safeguarding the welfare of children and young people he/she is responsible for or comes into contact with. </w:t>
            </w:r>
          </w:p>
          <w:p w14:paraId="787DFF07" w14:textId="77777777" w:rsidR="00A13832" w:rsidRPr="00A13832" w:rsidRDefault="00A13832" w:rsidP="00A1383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To ensure all tasks are carried out with due regard to Health and Safety  </w:t>
            </w:r>
          </w:p>
          <w:p w14:paraId="14AD9586" w14:textId="77777777" w:rsidR="00A13832" w:rsidRPr="00A13832" w:rsidRDefault="00A13832" w:rsidP="00A1383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To adhere to the ethos of the school </w:t>
            </w:r>
          </w:p>
          <w:p w14:paraId="624DF165" w14:textId="77777777" w:rsidR="00A13832" w:rsidRPr="00A13832" w:rsidRDefault="00A13832" w:rsidP="00A1383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- to promote the agreed vision and aims of the school </w:t>
            </w:r>
          </w:p>
          <w:p w14:paraId="6332A6FA" w14:textId="77777777" w:rsidR="00A13832" w:rsidRPr="00A13832" w:rsidRDefault="00A13832" w:rsidP="00A1383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- To set an example of personal integrity and professionalism </w:t>
            </w:r>
          </w:p>
          <w:p w14:paraId="590F4419" w14:textId="293CA541" w:rsidR="00196546" w:rsidRDefault="00A13832" w:rsidP="00A1383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>- Attendance at appropriate staff meetings and parents’ evenings.</w:t>
            </w:r>
          </w:p>
        </w:tc>
      </w:tr>
      <w:tr w:rsidR="00196546" w14:paraId="5C78C584" w14:textId="77777777">
        <w:tc>
          <w:tcPr>
            <w:tcW w:w="2817" w:type="dxa"/>
          </w:tcPr>
          <w:p w14:paraId="5498EFAC" w14:textId="584E9761" w:rsidR="00196546" w:rsidRDefault="00A13832">
            <w:pPr>
              <w:rPr>
                <w:rFonts w:ascii="Calibri" w:eastAsia="Calibri" w:hAnsi="Calibri" w:cs="Calibri"/>
              </w:rPr>
            </w:pPr>
            <w:r>
              <w:rPr>
                <w:b/>
                <w:bCs/>
              </w:rPr>
              <w:t>Staffing</w:t>
            </w:r>
            <w:r w:rsidRPr="00E54045">
              <w:t> </w:t>
            </w:r>
          </w:p>
        </w:tc>
        <w:tc>
          <w:tcPr>
            <w:tcW w:w="7485" w:type="dxa"/>
          </w:tcPr>
          <w:p w14:paraId="6AFD5B2F" w14:textId="77777777" w:rsidR="00A13832" w:rsidRPr="00A13832" w:rsidRDefault="00A13832" w:rsidP="00A1383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 w:rsidRPr="00A13832">
              <w:rPr>
                <w:rFonts w:ascii="Calibri" w:eastAsia="Calibri" w:hAnsi="Calibri" w:cs="Calibri"/>
              </w:rPr>
              <w:t xml:space="preserve">To take part in the school’s staff development programme by participating in arrangements for further training and professional development. </w:t>
            </w:r>
          </w:p>
          <w:p w14:paraId="14A013FC" w14:textId="77777777" w:rsidR="00A13832" w:rsidRPr="00A13832" w:rsidRDefault="00A13832" w:rsidP="00A1383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 w:rsidRPr="00A13832">
              <w:rPr>
                <w:rFonts w:ascii="Calibri" w:eastAsia="Calibri" w:hAnsi="Calibri" w:cs="Calibri"/>
              </w:rPr>
              <w:t xml:space="preserve">To continue personal development in the relevant areas including subject knowledge and teaching methods. </w:t>
            </w:r>
          </w:p>
          <w:p w14:paraId="5C2B7267" w14:textId="77777777" w:rsidR="00A13832" w:rsidRPr="00A13832" w:rsidRDefault="00A13832" w:rsidP="00A1383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 w:rsidRPr="00A13832">
              <w:rPr>
                <w:rFonts w:ascii="Calibri" w:eastAsia="Calibri" w:hAnsi="Calibri" w:cs="Calibri"/>
              </w:rPr>
              <w:t xml:space="preserve">To engage actively in the Performance Management Review process. </w:t>
            </w:r>
          </w:p>
          <w:p w14:paraId="0A2F87C8" w14:textId="09D0BAAE" w:rsidR="00196546" w:rsidRDefault="00A13832" w:rsidP="00A1383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 w:rsidRPr="00A13832">
              <w:rPr>
                <w:rFonts w:ascii="Calibri" w:eastAsia="Calibri" w:hAnsi="Calibri" w:cs="Calibri"/>
              </w:rPr>
              <w:t>To work as a member of a designated team and to contribute positively to effective working relations within the school.</w:t>
            </w:r>
          </w:p>
        </w:tc>
      </w:tr>
      <w:tr w:rsidR="00196546" w14:paraId="373C22ED" w14:textId="77777777">
        <w:trPr>
          <w:trHeight w:val="914"/>
        </w:trPr>
        <w:tc>
          <w:tcPr>
            <w:tcW w:w="2817" w:type="dxa"/>
          </w:tcPr>
          <w:p w14:paraId="203E4C32" w14:textId="6B2AD5A0" w:rsidR="00196546" w:rsidRDefault="00A13832">
            <w:pPr>
              <w:rPr>
                <w:rFonts w:ascii="Calibri" w:eastAsia="Calibri" w:hAnsi="Calibri" w:cs="Calibri"/>
              </w:rPr>
            </w:pPr>
            <w:r>
              <w:rPr>
                <w:b/>
                <w:bCs/>
              </w:rPr>
              <w:t>School Ethos</w:t>
            </w:r>
          </w:p>
        </w:tc>
        <w:tc>
          <w:tcPr>
            <w:tcW w:w="7485" w:type="dxa"/>
          </w:tcPr>
          <w:p w14:paraId="4305A6F4" w14:textId="77777777" w:rsidR="00A13832" w:rsidRPr="00A13832" w:rsidRDefault="00A13832" w:rsidP="00A1383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To play a full part in the life of the school community, to support its distinctive mission and ethos and to encourage staff and students to follow this example. </w:t>
            </w:r>
          </w:p>
          <w:p w14:paraId="4AE2A765" w14:textId="77777777" w:rsidR="00A13832" w:rsidRPr="00A13832" w:rsidRDefault="00A13832" w:rsidP="00A1383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To support actively the school’s corporate policies. </w:t>
            </w:r>
          </w:p>
          <w:p w14:paraId="743CB5D7" w14:textId="77777777" w:rsidR="00A13832" w:rsidRPr="00A13832" w:rsidRDefault="00A13832" w:rsidP="00A1383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To comply with the school’s Health and Safety policy and undertake risk assessments as appropriate. </w:t>
            </w:r>
          </w:p>
          <w:p w14:paraId="5818E560" w14:textId="77777777" w:rsidR="00A13832" w:rsidRPr="00A13832" w:rsidRDefault="00A13832" w:rsidP="00A1383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To comply with the school’s GDPR policy. </w:t>
            </w:r>
          </w:p>
          <w:p w14:paraId="4E247FD9" w14:textId="77777777" w:rsidR="00A13832" w:rsidRPr="00A13832" w:rsidRDefault="00A13832" w:rsidP="00A1383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To comply with the school’s Staff Code of Conduct </w:t>
            </w:r>
          </w:p>
          <w:p w14:paraId="694977DA" w14:textId="77777777" w:rsidR="00A13832" w:rsidRPr="00A13832" w:rsidRDefault="00A13832" w:rsidP="00A1383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287E619" w14:textId="77777777" w:rsidR="00A13832" w:rsidRPr="00A13832" w:rsidRDefault="00A13832" w:rsidP="00A1383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2454A32" w14:textId="7293293E" w:rsidR="00196546" w:rsidRDefault="00A13832" w:rsidP="00A1383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49" w:lineRule="auto"/>
              <w:rPr>
                <w:rFonts w:ascii="Calibri" w:eastAsia="Calibri" w:hAnsi="Calibri" w:cs="Calibri"/>
                <w:color w:val="000000"/>
              </w:rPr>
            </w:pPr>
            <w:r w:rsidRPr="00A13832">
              <w:rPr>
                <w:rFonts w:ascii="Calibri" w:eastAsia="Calibri" w:hAnsi="Calibri" w:cs="Calibri"/>
                <w:color w:val="000000"/>
              </w:rPr>
              <w:t>Whilst every effort has been made to explain the main duties and responsibilities of the post, each individual task undertaken may not be identified.</w:t>
            </w:r>
          </w:p>
        </w:tc>
      </w:tr>
    </w:tbl>
    <w:p w14:paraId="1914B1DF" w14:textId="77777777" w:rsidR="00196546" w:rsidRDefault="00196546">
      <w:pPr>
        <w:rPr>
          <w:rFonts w:ascii="Calibri" w:eastAsia="Calibri" w:hAnsi="Calibri" w:cs="Calibri"/>
        </w:rPr>
      </w:pPr>
    </w:p>
    <w:p w14:paraId="49F88556" w14:textId="77777777" w:rsidR="0019654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postholder must also undertake other duties within his/her competence or otherwise</w:t>
      </w:r>
    </w:p>
    <w:sectPr w:rsidR="00196546">
      <w:headerReference w:type="default" r:id="rId9"/>
      <w:headerReference w:type="first" r:id="rId10"/>
      <w:pgSz w:w="12240" w:h="15840"/>
      <w:pgMar w:top="1134" w:right="1077" w:bottom="851" w:left="1077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03F8F" w14:textId="77777777" w:rsidR="001F65BB" w:rsidRDefault="001F65BB">
      <w:r>
        <w:separator/>
      </w:r>
    </w:p>
  </w:endnote>
  <w:endnote w:type="continuationSeparator" w:id="0">
    <w:p w14:paraId="1B29D773" w14:textId="77777777" w:rsidR="001F65BB" w:rsidRDefault="001F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A5DDAEA1-024C-4B18-BC80-F07A8D7ABA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37F505D-732F-444F-ACDB-01453BEA0912}"/>
    <w:embedBold r:id="rId3" w:fontKey="{D51B3B4A-E3E4-4CDB-90FD-D98754994C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C921429-2E8F-4249-992A-719FA64F7C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E3EB50-BAF1-46EC-B7BC-0635CB5E1340}"/>
    <w:embedBold r:id="rId6" w:fontKey="{D8892054-6594-4FF3-82B1-5AE16BE68C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9632D" w14:textId="77777777" w:rsidR="001F65BB" w:rsidRDefault="001F65BB">
      <w:r>
        <w:separator/>
      </w:r>
    </w:p>
  </w:footnote>
  <w:footnote w:type="continuationSeparator" w:id="0">
    <w:p w14:paraId="44FA93C4" w14:textId="77777777" w:rsidR="001F65BB" w:rsidRDefault="001F6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A099D" w14:textId="77777777" w:rsidR="001965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1DF01E5" wp14:editId="635857DA">
          <wp:simplePos x="0" y="0"/>
          <wp:positionH relativeFrom="page">
            <wp:posOffset>8292465</wp:posOffset>
          </wp:positionH>
          <wp:positionV relativeFrom="page">
            <wp:posOffset>180975</wp:posOffset>
          </wp:positionV>
          <wp:extent cx="1037590" cy="104711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7590" cy="1047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C3802" w14:textId="77777777" w:rsidR="001965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4F2F1FBD" wp14:editId="5DE16276">
          <wp:simplePos x="0" y="0"/>
          <wp:positionH relativeFrom="page">
            <wp:posOffset>6549390</wp:posOffset>
          </wp:positionH>
          <wp:positionV relativeFrom="page">
            <wp:posOffset>247650</wp:posOffset>
          </wp:positionV>
          <wp:extent cx="1037590" cy="83820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759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244061"/>
        <w:sz w:val="32"/>
        <w:szCs w:val="32"/>
      </w:rPr>
      <w:t>Carterton Community College</w:t>
    </w:r>
    <w:r>
      <w:rPr>
        <w:b/>
        <w:bCs/>
        <w:color w:val="244061"/>
        <w:sz w:val="32"/>
        <w:szCs w:val="32"/>
      </w:rPr>
      <w:br/>
      <w:t>Job Description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22737"/>
    <w:multiLevelType w:val="multilevel"/>
    <w:tmpl w:val="563A77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E2F0941"/>
    <w:multiLevelType w:val="multilevel"/>
    <w:tmpl w:val="5296A4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C8009EA"/>
    <w:multiLevelType w:val="multilevel"/>
    <w:tmpl w:val="210AD1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•"/>
      <w:lvlJc w:val="left"/>
      <w:pPr>
        <w:ind w:left="1800" w:hanging="720"/>
      </w:pPr>
      <w:rPr>
        <w:rFonts w:ascii="Calibri" w:eastAsia="Calibri" w:hAnsi="Calibri" w:cs="Calibri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2392318"/>
    <w:multiLevelType w:val="multilevel"/>
    <w:tmpl w:val="243219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46369980">
    <w:abstractNumId w:val="1"/>
  </w:num>
  <w:num w:numId="2" w16cid:durableId="1644507537">
    <w:abstractNumId w:val="0"/>
  </w:num>
  <w:num w:numId="3" w16cid:durableId="1338118151">
    <w:abstractNumId w:val="3"/>
  </w:num>
  <w:num w:numId="4" w16cid:durableId="651560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546"/>
    <w:rsid w:val="00196546"/>
    <w:rsid w:val="001F65BB"/>
    <w:rsid w:val="003211EA"/>
    <w:rsid w:val="003C2743"/>
    <w:rsid w:val="008F58CB"/>
    <w:rsid w:val="00A13832"/>
    <w:rsid w:val="00D6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A9F66"/>
  <w15:docId w15:val="{274ACDEA-3D26-46F5-9E67-3F71C9BA3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13832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xfordshire.gov.uk/cms/content/schools-conditions-%20employment-green-boo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e51j5IPTpaJjFojoV6y2I7wUtw==">CgMxLjA4AHIhMXBtWjVRLTFkS1k0ckpxbXFoekZRSDVINlRudlU3ZFhE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892</Words>
  <Characters>5087</Characters>
  <Application>Microsoft Office Word</Application>
  <DocSecurity>0</DocSecurity>
  <Lines>42</Lines>
  <Paragraphs>11</Paragraphs>
  <ScaleCrop>false</ScaleCrop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Williams-Turley</dc:creator>
  <cp:lastModifiedBy>Natalie Williams-Turley</cp:lastModifiedBy>
  <cp:revision>2</cp:revision>
  <dcterms:created xsi:type="dcterms:W3CDTF">2026-07-14T11:40:00Z</dcterms:created>
  <dcterms:modified xsi:type="dcterms:W3CDTF">2026-07-14T11:40:00Z</dcterms:modified>
</cp:coreProperties>
</file>