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F646" w14:textId="7B56CEA4" w:rsidR="00E706E1" w:rsidRPr="006E2615" w:rsidRDefault="004D0C5A" w:rsidP="006E2615">
      <w:pPr>
        <w:jc w:val="right"/>
        <w:rPr>
          <w:rFonts w:ascii="Lucida Sans Unicode" w:hAnsi="Lucida Sans Unicode" w:cs="Lucida Sans Unicode"/>
          <w:noProof/>
          <w:sz w:val="36"/>
          <w:szCs w:val="36"/>
        </w:rPr>
      </w:pPr>
      <w:r w:rsidRPr="006E2615">
        <w:rPr>
          <w:rFonts w:ascii="Lucida Sans Unicode" w:hAnsi="Lucida Sans Unicode" w:cs="Lucida Sans Unicode"/>
          <w:noProof/>
          <w:sz w:val="36"/>
          <w:szCs w:val="36"/>
        </w:rPr>
        <w:drawing>
          <wp:anchor distT="0" distB="0" distL="114300" distR="114300" simplePos="0" relativeHeight="251651584" behindDoc="1" locked="0" layoutInCell="1" allowOverlap="1" wp14:anchorId="2D988A46" wp14:editId="25A60466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1069340" cy="1421130"/>
            <wp:effectExtent l="0" t="0" r="0" b="0"/>
            <wp:wrapTight wrapText="bothSides">
              <wp:wrapPolygon edited="0">
                <wp:start x="0" y="0"/>
                <wp:lineTo x="0" y="21426"/>
                <wp:lineTo x="21164" y="21426"/>
                <wp:lineTo x="21164" y="0"/>
                <wp:lineTo x="0" y="0"/>
              </wp:wrapPolygon>
            </wp:wrapTight>
            <wp:docPr id="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F7C" w:rsidRPr="006E2615">
        <w:rPr>
          <w:rFonts w:ascii="Lucida Sans Unicode" w:hAnsi="Lucida Sans Unicode" w:cs="Lucida Sans Unicode"/>
          <w:noProof/>
          <w:sz w:val="36"/>
          <w:szCs w:val="36"/>
        </w:rPr>
        <w:t>The Grange Schoo</w:t>
      </w:r>
      <w:r w:rsidR="00E706E1" w:rsidRPr="006E2615">
        <w:rPr>
          <w:rFonts w:ascii="Lucida Sans Unicode" w:hAnsi="Lucida Sans Unicode" w:cs="Lucida Sans Unicode"/>
          <w:noProof/>
          <w:sz w:val="36"/>
          <w:szCs w:val="36"/>
        </w:rPr>
        <w:t>l</w:t>
      </w:r>
    </w:p>
    <w:p w14:paraId="1C2DD737" w14:textId="77777777" w:rsidR="00E706E1" w:rsidRPr="006E2615" w:rsidRDefault="00E706E1" w:rsidP="006E2615">
      <w:pPr>
        <w:jc w:val="right"/>
        <w:rPr>
          <w:rFonts w:ascii="Lucida Sans Unicode" w:hAnsi="Lucida Sans Unicode" w:cs="Lucida Sans Unicode"/>
          <w:noProof/>
          <w:sz w:val="36"/>
          <w:szCs w:val="36"/>
        </w:rPr>
      </w:pPr>
      <w:r w:rsidRPr="006E2615">
        <w:rPr>
          <w:rFonts w:ascii="Lucida Sans Unicode" w:hAnsi="Lucida Sans Unicode" w:cs="Lucida Sans Unicode"/>
          <w:noProof/>
          <w:sz w:val="36"/>
          <w:szCs w:val="36"/>
        </w:rPr>
        <w:t>Assistant Headteacher</w:t>
      </w:r>
    </w:p>
    <w:p w14:paraId="25A60F28" w14:textId="77777777" w:rsidR="00C003F0" w:rsidRPr="006E2615" w:rsidRDefault="00C003F0" w:rsidP="006E2615">
      <w:pPr>
        <w:jc w:val="right"/>
        <w:rPr>
          <w:rFonts w:ascii="Lucida Sans Unicode" w:hAnsi="Lucida Sans Unicode" w:cs="Lucida Sans Unicode"/>
          <w:noProof/>
          <w:sz w:val="36"/>
          <w:szCs w:val="36"/>
        </w:rPr>
      </w:pPr>
      <w:r w:rsidRPr="006E2615">
        <w:rPr>
          <w:rFonts w:ascii="Lucida Sans Unicode" w:hAnsi="Lucida Sans Unicode" w:cs="Lucida Sans Unicode"/>
          <w:noProof/>
          <w:sz w:val="36"/>
          <w:szCs w:val="36"/>
        </w:rPr>
        <w:t xml:space="preserve">Personal Development and </w:t>
      </w:r>
    </w:p>
    <w:p w14:paraId="6EA03184" w14:textId="77777777" w:rsidR="00E706E1" w:rsidRPr="006E2615" w:rsidRDefault="00C003F0" w:rsidP="006E2615">
      <w:pPr>
        <w:jc w:val="right"/>
        <w:rPr>
          <w:rFonts w:ascii="Lucida Sans Unicode" w:hAnsi="Lucida Sans Unicode" w:cs="Lucida Sans Unicode"/>
          <w:noProof/>
          <w:sz w:val="36"/>
          <w:szCs w:val="36"/>
        </w:rPr>
      </w:pPr>
      <w:r w:rsidRPr="006E2615">
        <w:rPr>
          <w:rFonts w:ascii="Lucida Sans Unicode" w:hAnsi="Lucida Sans Unicode" w:cs="Lucida Sans Unicode"/>
          <w:noProof/>
          <w:sz w:val="36"/>
          <w:szCs w:val="36"/>
        </w:rPr>
        <w:t>6</w:t>
      </w:r>
      <w:r w:rsidRPr="006E2615">
        <w:rPr>
          <w:rFonts w:ascii="Lucida Sans Unicode" w:hAnsi="Lucida Sans Unicode" w:cs="Lucida Sans Unicode"/>
          <w:noProof/>
          <w:sz w:val="36"/>
          <w:szCs w:val="36"/>
          <w:vertAlign w:val="superscript"/>
        </w:rPr>
        <w:t>th</w:t>
      </w:r>
      <w:r w:rsidRPr="006E2615">
        <w:rPr>
          <w:rFonts w:ascii="Lucida Sans Unicode" w:hAnsi="Lucida Sans Unicode" w:cs="Lucida Sans Unicode"/>
          <w:noProof/>
          <w:sz w:val="36"/>
          <w:szCs w:val="36"/>
        </w:rPr>
        <w:t xml:space="preserve"> Form</w:t>
      </w:r>
    </w:p>
    <w:p w14:paraId="129899CE" w14:textId="77777777" w:rsidR="006A6481" w:rsidRPr="00B34DAA" w:rsidRDefault="006A6481" w:rsidP="00B34DAA">
      <w:pPr>
        <w:pStyle w:val="Heading1"/>
        <w:jc w:val="left"/>
        <w:rPr>
          <w:b w:val="0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  <w:u w:val="single"/>
        </w:rPr>
        <w:t>Jo</w:t>
      </w:r>
      <w:r w:rsidR="00B34DAA" w:rsidRPr="00B34DAA">
        <w:rPr>
          <w:rFonts w:ascii="Tahoma" w:hAnsi="Tahoma" w:cs="Tahoma"/>
          <w:sz w:val="16"/>
          <w:szCs w:val="16"/>
          <w:u w:val="single"/>
        </w:rPr>
        <w:t>b</w:t>
      </w:r>
      <w:r w:rsidRPr="00B34DAA">
        <w:rPr>
          <w:rFonts w:ascii="Tahoma" w:hAnsi="Tahoma" w:cs="Tahoma"/>
          <w:sz w:val="16"/>
          <w:szCs w:val="16"/>
          <w:u w:val="single"/>
        </w:rPr>
        <w:t xml:space="preserve"> Description:</w:t>
      </w:r>
      <w:r w:rsidRPr="00B34DAA">
        <w:rPr>
          <w:rFonts w:ascii="Tahoma" w:hAnsi="Tahoma" w:cs="Tahoma"/>
          <w:b w:val="0"/>
          <w:sz w:val="16"/>
          <w:szCs w:val="16"/>
        </w:rPr>
        <w:tab/>
      </w:r>
    </w:p>
    <w:p w14:paraId="03512944" w14:textId="77777777" w:rsidR="006A6481" w:rsidRPr="00B34DAA" w:rsidRDefault="006A6481" w:rsidP="00915876">
      <w:pPr>
        <w:jc w:val="both"/>
        <w:rPr>
          <w:rFonts w:ascii="Tahoma" w:hAnsi="Tahoma" w:cs="Tahoma"/>
          <w:b/>
          <w:sz w:val="16"/>
          <w:szCs w:val="16"/>
        </w:rPr>
      </w:pPr>
    </w:p>
    <w:p w14:paraId="5BA8B65F" w14:textId="77777777" w:rsidR="0068757E" w:rsidRPr="00B34DAA" w:rsidRDefault="001F07F5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The core purpose of the Assistant</w:t>
      </w:r>
      <w:r w:rsidR="006A6481" w:rsidRPr="00B34DAA">
        <w:rPr>
          <w:rFonts w:ascii="Tahoma" w:hAnsi="Tahoma" w:cs="Tahoma"/>
          <w:sz w:val="16"/>
          <w:szCs w:val="16"/>
        </w:rPr>
        <w:t xml:space="preserve"> Headteacher </w:t>
      </w:r>
      <w:r w:rsidR="00C003F0" w:rsidRPr="00B34DAA">
        <w:rPr>
          <w:rFonts w:ascii="Tahoma" w:hAnsi="Tahoma" w:cs="Tahoma"/>
          <w:sz w:val="16"/>
          <w:szCs w:val="16"/>
        </w:rPr>
        <w:t>at</w:t>
      </w:r>
      <w:r w:rsidR="006A6481" w:rsidRPr="00B34DAA">
        <w:rPr>
          <w:rFonts w:ascii="Tahoma" w:hAnsi="Tahoma" w:cs="Tahoma"/>
          <w:sz w:val="16"/>
          <w:szCs w:val="16"/>
        </w:rPr>
        <w:t xml:space="preserve"> any school is to work with the Headteacher to provide professional leadership and management</w:t>
      </w:r>
      <w:r w:rsidR="00DE3270" w:rsidRPr="00B34DAA">
        <w:rPr>
          <w:rFonts w:ascii="Tahoma" w:hAnsi="Tahoma" w:cs="Tahoma"/>
          <w:sz w:val="16"/>
          <w:szCs w:val="16"/>
        </w:rPr>
        <w:t xml:space="preserve">. </w:t>
      </w:r>
    </w:p>
    <w:p w14:paraId="72693BD8" w14:textId="77777777" w:rsidR="0068757E" w:rsidRPr="00B34DAA" w:rsidRDefault="0068757E" w:rsidP="00CC5E22">
      <w:pPr>
        <w:jc w:val="both"/>
        <w:rPr>
          <w:rFonts w:ascii="Tahoma" w:hAnsi="Tahoma" w:cs="Tahoma"/>
          <w:sz w:val="16"/>
          <w:szCs w:val="16"/>
        </w:rPr>
      </w:pPr>
    </w:p>
    <w:p w14:paraId="4A29BC70" w14:textId="77777777" w:rsidR="0068757E" w:rsidRPr="00B34DAA" w:rsidRDefault="006A6481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The specific areas lie within securing </w:t>
      </w:r>
      <w:r w:rsidR="00605C67" w:rsidRPr="00B34DAA">
        <w:rPr>
          <w:rFonts w:ascii="Tahoma" w:hAnsi="Tahoma" w:cs="Tahoma"/>
          <w:sz w:val="16"/>
          <w:szCs w:val="16"/>
        </w:rPr>
        <w:t xml:space="preserve">a </w:t>
      </w:r>
      <w:r w:rsidR="00C003F0" w:rsidRPr="00B34DAA">
        <w:rPr>
          <w:rFonts w:ascii="Tahoma" w:hAnsi="Tahoma" w:cs="Tahoma"/>
          <w:sz w:val="16"/>
          <w:szCs w:val="16"/>
        </w:rPr>
        <w:t>high-quality</w:t>
      </w:r>
      <w:r w:rsidR="000B3881" w:rsidRPr="00B34DAA">
        <w:rPr>
          <w:rFonts w:ascii="Tahoma" w:hAnsi="Tahoma" w:cs="Tahoma"/>
          <w:sz w:val="16"/>
          <w:szCs w:val="16"/>
        </w:rPr>
        <w:t xml:space="preserve"> </w:t>
      </w:r>
      <w:r w:rsidR="00605C67" w:rsidRPr="00B34DAA">
        <w:rPr>
          <w:rFonts w:ascii="Tahoma" w:hAnsi="Tahoma" w:cs="Tahoma"/>
          <w:sz w:val="16"/>
          <w:szCs w:val="16"/>
        </w:rPr>
        <w:t>provision for 6</w:t>
      </w:r>
      <w:r w:rsidR="00605C67" w:rsidRPr="00B34DAA">
        <w:rPr>
          <w:rFonts w:ascii="Tahoma" w:hAnsi="Tahoma" w:cs="Tahoma"/>
          <w:sz w:val="16"/>
          <w:szCs w:val="16"/>
          <w:vertAlign w:val="superscript"/>
        </w:rPr>
        <w:t>th</w:t>
      </w:r>
      <w:r w:rsidR="00605C67" w:rsidRPr="00B34DAA">
        <w:rPr>
          <w:rFonts w:ascii="Tahoma" w:hAnsi="Tahoma" w:cs="Tahoma"/>
          <w:sz w:val="16"/>
          <w:szCs w:val="16"/>
        </w:rPr>
        <w:t xml:space="preserve"> Form and ensuring students have the skills, knowledge, and understanding to access appropriate post sixteen educational pathways or employment. </w:t>
      </w:r>
    </w:p>
    <w:p w14:paraId="3E2EEEFA" w14:textId="77777777" w:rsidR="0068757E" w:rsidRPr="00B34DAA" w:rsidRDefault="0068757E" w:rsidP="00CC5E22">
      <w:pPr>
        <w:jc w:val="both"/>
        <w:rPr>
          <w:rFonts w:ascii="Tahoma" w:hAnsi="Tahoma" w:cs="Tahoma"/>
          <w:sz w:val="16"/>
          <w:szCs w:val="16"/>
        </w:rPr>
      </w:pPr>
    </w:p>
    <w:p w14:paraId="2992C1F1" w14:textId="77777777" w:rsidR="006A6481" w:rsidRPr="00B34DAA" w:rsidRDefault="006A6481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Provide professional leadership and management for all staff in order to secure hi</w:t>
      </w:r>
      <w:r w:rsidR="00F52493" w:rsidRPr="00B34DAA">
        <w:rPr>
          <w:rFonts w:ascii="Tahoma" w:hAnsi="Tahoma" w:cs="Tahoma"/>
          <w:sz w:val="16"/>
          <w:szCs w:val="16"/>
        </w:rPr>
        <w:t>gh quality learning and teaching</w:t>
      </w:r>
      <w:r w:rsidRPr="00B34DAA">
        <w:rPr>
          <w:rFonts w:ascii="Tahoma" w:hAnsi="Tahoma" w:cs="Tahoma"/>
          <w:sz w:val="16"/>
          <w:szCs w:val="16"/>
        </w:rPr>
        <w:t>, effective use of resources and monitoring and tracking information to im</w:t>
      </w:r>
      <w:r w:rsidR="001F07F5" w:rsidRPr="00B34DAA">
        <w:rPr>
          <w:rFonts w:ascii="Tahoma" w:hAnsi="Tahoma" w:cs="Tahoma"/>
          <w:sz w:val="16"/>
          <w:szCs w:val="16"/>
        </w:rPr>
        <w:t>prove achievement for all students</w:t>
      </w:r>
      <w:r w:rsidRPr="00B34DAA">
        <w:rPr>
          <w:rFonts w:ascii="Tahoma" w:hAnsi="Tahoma" w:cs="Tahoma"/>
          <w:sz w:val="16"/>
          <w:szCs w:val="16"/>
        </w:rPr>
        <w:t>.</w:t>
      </w:r>
    </w:p>
    <w:p w14:paraId="7E26FB36" w14:textId="77777777" w:rsidR="006A6481" w:rsidRPr="00B34DAA" w:rsidRDefault="006A6481" w:rsidP="00CC5E22">
      <w:pPr>
        <w:pStyle w:val="Heading3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Responsible to:</w:t>
      </w:r>
      <w:r w:rsidRPr="00B34DAA">
        <w:rPr>
          <w:rFonts w:ascii="Tahoma" w:hAnsi="Tahoma" w:cs="Tahoma"/>
          <w:sz w:val="16"/>
          <w:szCs w:val="16"/>
        </w:rPr>
        <w:tab/>
      </w:r>
      <w:r w:rsidRPr="00B34DAA">
        <w:rPr>
          <w:rFonts w:ascii="Tahoma" w:hAnsi="Tahoma" w:cs="Tahoma"/>
          <w:b w:val="0"/>
          <w:sz w:val="16"/>
          <w:szCs w:val="16"/>
        </w:rPr>
        <w:t>Headteacher</w:t>
      </w:r>
    </w:p>
    <w:p w14:paraId="38803D74" w14:textId="77777777" w:rsidR="006A6481" w:rsidRPr="00B34DAA" w:rsidRDefault="006A6481" w:rsidP="00CC5E22">
      <w:pPr>
        <w:jc w:val="both"/>
        <w:rPr>
          <w:rFonts w:ascii="Tahoma" w:hAnsi="Tahoma" w:cs="Tahoma"/>
          <w:sz w:val="16"/>
          <w:szCs w:val="16"/>
        </w:rPr>
      </w:pPr>
    </w:p>
    <w:p w14:paraId="2AC26847" w14:textId="77777777" w:rsidR="006A6481" w:rsidRPr="00B34DAA" w:rsidRDefault="006A6481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Line Management Responsibil</w:t>
      </w:r>
      <w:r w:rsidR="00F7212F" w:rsidRPr="00B34DAA">
        <w:rPr>
          <w:rFonts w:ascii="Tahoma" w:hAnsi="Tahoma" w:cs="Tahoma"/>
          <w:b/>
          <w:sz w:val="16"/>
          <w:szCs w:val="16"/>
        </w:rPr>
        <w:t>i</w:t>
      </w:r>
      <w:r w:rsidRPr="00B34DAA">
        <w:rPr>
          <w:rFonts w:ascii="Tahoma" w:hAnsi="Tahoma" w:cs="Tahoma"/>
          <w:b/>
          <w:sz w:val="16"/>
          <w:szCs w:val="16"/>
        </w:rPr>
        <w:t>ties:</w:t>
      </w:r>
    </w:p>
    <w:p w14:paraId="7F273D29" w14:textId="77777777" w:rsidR="006A6481" w:rsidRPr="00B34DAA" w:rsidRDefault="006A6481" w:rsidP="00CC5E22">
      <w:pPr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Curriculum Coordinators</w:t>
      </w:r>
    </w:p>
    <w:p w14:paraId="1F625824" w14:textId="77777777" w:rsidR="00057F7C" w:rsidRPr="00B34DAA" w:rsidRDefault="00057F7C" w:rsidP="00CC5E22">
      <w:pPr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Subject Leaders</w:t>
      </w:r>
    </w:p>
    <w:p w14:paraId="1ADC1580" w14:textId="77777777" w:rsidR="00E706E1" w:rsidRPr="00B34DAA" w:rsidRDefault="00E706E1" w:rsidP="00CC5E22">
      <w:pPr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Year Leader</w:t>
      </w:r>
      <w:r w:rsidR="00CC5E22" w:rsidRPr="00B34DAA">
        <w:rPr>
          <w:rFonts w:ascii="Tahoma" w:hAnsi="Tahoma" w:cs="Tahoma"/>
          <w:sz w:val="16"/>
          <w:szCs w:val="16"/>
        </w:rPr>
        <w:t>s</w:t>
      </w:r>
    </w:p>
    <w:p w14:paraId="0831A0BA" w14:textId="77777777" w:rsidR="00707251" w:rsidRPr="00B34DAA" w:rsidRDefault="00E706E1" w:rsidP="00CC5E22">
      <w:pPr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Careers Adviser</w:t>
      </w:r>
    </w:p>
    <w:p w14:paraId="72EFAF26" w14:textId="77777777" w:rsidR="006A6481" w:rsidRPr="00B34DAA" w:rsidRDefault="006A6481" w:rsidP="00CC5E22">
      <w:pPr>
        <w:jc w:val="both"/>
        <w:rPr>
          <w:rFonts w:ascii="Tahoma" w:hAnsi="Tahoma" w:cs="Tahoma"/>
          <w:b/>
          <w:sz w:val="16"/>
          <w:szCs w:val="16"/>
        </w:rPr>
      </w:pPr>
    </w:p>
    <w:p w14:paraId="701F2BC1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Main Tasks / Actions</w:t>
      </w:r>
      <w:r w:rsidR="00CC5E22" w:rsidRPr="00B34DAA">
        <w:rPr>
          <w:rFonts w:ascii="Tahoma" w:hAnsi="Tahoma" w:cs="Tahoma"/>
          <w:b/>
          <w:sz w:val="16"/>
          <w:szCs w:val="16"/>
        </w:rPr>
        <w:t>:</w:t>
      </w:r>
    </w:p>
    <w:p w14:paraId="76DE7B21" w14:textId="77777777" w:rsidR="00915876" w:rsidRPr="00B34DAA" w:rsidRDefault="00F7212F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work with the H</w:t>
      </w:r>
      <w:r w:rsidR="00915876" w:rsidRPr="00B34DAA">
        <w:rPr>
          <w:rFonts w:ascii="Tahoma" w:hAnsi="Tahoma" w:cs="Tahoma"/>
          <w:sz w:val="16"/>
          <w:szCs w:val="16"/>
        </w:rPr>
        <w:t>eadteacher:</w:t>
      </w:r>
    </w:p>
    <w:p w14:paraId="5026901B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72734408" w14:textId="77777777" w:rsidR="006A6481" w:rsidRPr="000D5CA3" w:rsidRDefault="006A6481" w:rsidP="000D5CA3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ensure the</w:t>
      </w:r>
      <w:r w:rsidR="00915876" w:rsidRPr="00B34DAA">
        <w:rPr>
          <w:rFonts w:ascii="Tahoma" w:hAnsi="Tahoma" w:cs="Tahoma"/>
          <w:sz w:val="16"/>
          <w:szCs w:val="16"/>
        </w:rPr>
        <w:t xml:space="preserve"> vision for the school is clearly articulated, shared, </w:t>
      </w:r>
      <w:r w:rsidR="00DE3270" w:rsidRPr="00B34DAA">
        <w:rPr>
          <w:rFonts w:ascii="Tahoma" w:hAnsi="Tahoma" w:cs="Tahoma"/>
          <w:sz w:val="16"/>
          <w:szCs w:val="16"/>
        </w:rPr>
        <w:t>understood,</w:t>
      </w:r>
      <w:r w:rsidR="00915876" w:rsidRPr="00B34DAA">
        <w:rPr>
          <w:rFonts w:ascii="Tahoma" w:hAnsi="Tahoma" w:cs="Tahoma"/>
          <w:sz w:val="16"/>
          <w:szCs w:val="16"/>
        </w:rPr>
        <w:t xml:space="preserve"> and acted upon effectively by all.</w:t>
      </w:r>
    </w:p>
    <w:p w14:paraId="4B05DA25" w14:textId="77777777" w:rsidR="00915876" w:rsidRPr="000D5CA3" w:rsidRDefault="00915876" w:rsidP="000D5CA3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w</w:t>
      </w:r>
      <w:r w:rsidR="00DB547A" w:rsidRPr="00B34DAA">
        <w:rPr>
          <w:rFonts w:ascii="Tahoma" w:hAnsi="Tahoma" w:cs="Tahoma"/>
          <w:sz w:val="16"/>
          <w:szCs w:val="16"/>
        </w:rPr>
        <w:t>ork within the school and the wider community</w:t>
      </w:r>
      <w:r w:rsidRPr="00B34DAA">
        <w:rPr>
          <w:rFonts w:ascii="Tahoma" w:hAnsi="Tahoma" w:cs="Tahoma"/>
          <w:sz w:val="16"/>
          <w:szCs w:val="16"/>
        </w:rPr>
        <w:t xml:space="preserve"> to translate the vision into agreed objectives and operational plans which will promote and sustain school improvement.</w:t>
      </w:r>
    </w:p>
    <w:p w14:paraId="3A8EA55E" w14:textId="77777777" w:rsidR="00915876" w:rsidRPr="000D5CA3" w:rsidRDefault="00915876" w:rsidP="000D5CA3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demonstrate the vision and values in everyday work and practice. </w:t>
      </w:r>
    </w:p>
    <w:p w14:paraId="0D6ADE85" w14:textId="77777777" w:rsidR="00915876" w:rsidRPr="000D5CA3" w:rsidRDefault="00915876" w:rsidP="000D5CA3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motivate and work with others to create a shared culture and positive climate that reflects</w:t>
      </w:r>
      <w:r w:rsidR="00DB547A" w:rsidRPr="00B34DAA">
        <w:rPr>
          <w:rFonts w:ascii="Tahoma" w:hAnsi="Tahoma" w:cs="Tahoma"/>
          <w:sz w:val="16"/>
          <w:szCs w:val="16"/>
        </w:rPr>
        <w:t xml:space="preserve"> the aims of the school</w:t>
      </w:r>
      <w:r w:rsidRPr="00B34DAA">
        <w:rPr>
          <w:rFonts w:ascii="Tahoma" w:hAnsi="Tahoma" w:cs="Tahoma"/>
          <w:sz w:val="16"/>
          <w:szCs w:val="16"/>
        </w:rPr>
        <w:t xml:space="preserve">. </w:t>
      </w:r>
    </w:p>
    <w:p w14:paraId="57E73FD9" w14:textId="1349DE0A" w:rsidR="00915876" w:rsidRPr="000D5CA3" w:rsidRDefault="00915876" w:rsidP="000D5CA3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ensure creativity, </w:t>
      </w:r>
      <w:r w:rsidR="00DE3270" w:rsidRPr="00B34DAA">
        <w:rPr>
          <w:rFonts w:ascii="Tahoma" w:hAnsi="Tahoma" w:cs="Tahoma"/>
          <w:sz w:val="16"/>
          <w:szCs w:val="16"/>
        </w:rPr>
        <w:t>innovation,</w:t>
      </w:r>
      <w:r w:rsidRPr="00B34DAA">
        <w:rPr>
          <w:rFonts w:ascii="Tahoma" w:hAnsi="Tahoma" w:cs="Tahoma"/>
          <w:sz w:val="16"/>
          <w:szCs w:val="16"/>
        </w:rPr>
        <w:t xml:space="preserve"> and the use of appropriate new technologies to achieve excell</w:t>
      </w:r>
      <w:r w:rsidR="00DB547A" w:rsidRPr="00B34DAA">
        <w:rPr>
          <w:rFonts w:ascii="Tahoma" w:hAnsi="Tahoma" w:cs="Tahoma"/>
          <w:sz w:val="16"/>
          <w:szCs w:val="16"/>
        </w:rPr>
        <w:t>ence</w:t>
      </w:r>
      <w:r w:rsidRPr="00B34DAA">
        <w:rPr>
          <w:rFonts w:ascii="Tahoma" w:hAnsi="Tahoma" w:cs="Tahoma"/>
          <w:sz w:val="16"/>
          <w:szCs w:val="16"/>
        </w:rPr>
        <w:t>.</w:t>
      </w:r>
      <w:r w:rsidR="004D0C5A"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FD5F0B" wp14:editId="4B067447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3542415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0AD7" id="Rectangle 3" o:spid="_x0000_s1026" style="position:absolute;margin-left:643.55pt;margin-top:415.5pt;width:159.1pt;height:14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="004D0C5A"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340B01" wp14:editId="1DA7D797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3984825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A4B55" id="Rectangle 3" o:spid="_x0000_s1026" style="position:absolute;margin-left:643.55pt;margin-top:415.5pt;width:159.1pt;height:14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="004D0C5A"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96EF51" wp14:editId="46ED6E28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11759099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F4B68" id="Rectangle 3" o:spid="_x0000_s1026" style="position:absolute;margin-left:643.55pt;margin-top:415.5pt;width:159.1pt;height:14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="004D0C5A"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67DAFB" wp14:editId="5A2B3718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13699864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7A12B" id="Rectangle 3" o:spid="_x0000_s1026" style="position:absolute;margin-left:643.55pt;margin-top:415.5pt;width:159.1pt;height:14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="004D0C5A"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489FE2" wp14:editId="5A67C631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11050956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90AE" id="Rectangle 3" o:spid="_x0000_s1026" style="position:absolute;margin-left:643.55pt;margin-top:415.5pt;width:159.1pt;height:147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="004D0C5A"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2A6CA2" wp14:editId="004B0E14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12178276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242AE" id="Rectangle 3" o:spid="_x0000_s1026" style="position:absolute;margin-left:643.55pt;margin-top:415.5pt;width:159.1pt;height:14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="004D0C5A"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9639ED" wp14:editId="41A55F6F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16183916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273B" id="Rectangle 3" o:spid="_x0000_s1026" style="position:absolute;margin-left:643.55pt;margin-top:415.5pt;width:159.1pt;height:14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</w:p>
    <w:p w14:paraId="5D895620" w14:textId="77777777" w:rsidR="00915876" w:rsidRPr="00B34DAA" w:rsidRDefault="00915876" w:rsidP="000D5CA3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ensure that strategic planning takes account of the diversity, values and experiences of the school and the commu</w:t>
      </w:r>
      <w:r w:rsidR="00DB547A" w:rsidRPr="00B34DAA">
        <w:rPr>
          <w:rFonts w:ascii="Tahoma" w:hAnsi="Tahoma" w:cs="Tahoma"/>
          <w:sz w:val="16"/>
          <w:szCs w:val="16"/>
        </w:rPr>
        <w:t>nity at large.</w:t>
      </w:r>
      <w:r w:rsidRPr="00B34DAA">
        <w:rPr>
          <w:rFonts w:ascii="Tahoma" w:hAnsi="Tahoma" w:cs="Tahoma"/>
          <w:sz w:val="16"/>
          <w:szCs w:val="16"/>
        </w:rPr>
        <w:t xml:space="preserve"> </w:t>
      </w:r>
    </w:p>
    <w:p w14:paraId="78B9F1D9" w14:textId="77777777" w:rsidR="006A6481" w:rsidRPr="00B34DAA" w:rsidRDefault="006A6481" w:rsidP="00CC5E22">
      <w:pPr>
        <w:jc w:val="both"/>
        <w:rPr>
          <w:rFonts w:ascii="Tahoma" w:hAnsi="Tahoma" w:cs="Tahoma"/>
          <w:sz w:val="16"/>
          <w:szCs w:val="16"/>
        </w:rPr>
      </w:pPr>
    </w:p>
    <w:p w14:paraId="10800513" w14:textId="77777777" w:rsidR="00915876" w:rsidRPr="00B34DAA" w:rsidRDefault="007D4B9E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LEADING TEACHING AND LEARNING</w:t>
      </w:r>
    </w:p>
    <w:p w14:paraId="1A4F6B78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</w:p>
    <w:p w14:paraId="73DA8B98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Main Tasks / Actions:</w:t>
      </w:r>
    </w:p>
    <w:p w14:paraId="222A3E7B" w14:textId="77777777" w:rsidR="00915876" w:rsidRPr="00B34DAA" w:rsidRDefault="00F7212F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work with the H</w:t>
      </w:r>
      <w:r w:rsidR="00915876" w:rsidRPr="00B34DAA">
        <w:rPr>
          <w:rFonts w:ascii="Tahoma" w:hAnsi="Tahoma" w:cs="Tahoma"/>
          <w:sz w:val="16"/>
          <w:szCs w:val="16"/>
        </w:rPr>
        <w:t>eadteacher:</w:t>
      </w:r>
    </w:p>
    <w:p w14:paraId="49ABBCB0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5C729B21" w14:textId="77777777" w:rsidR="000D5CA3" w:rsidRPr="000D5CA3" w:rsidRDefault="00915876" w:rsidP="00CC5E2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ensure a realistic consistent and conti</w:t>
      </w:r>
      <w:r w:rsidR="0079600C" w:rsidRPr="00B34DAA">
        <w:rPr>
          <w:rFonts w:ascii="Tahoma" w:hAnsi="Tahoma" w:cs="Tahoma"/>
          <w:sz w:val="16"/>
          <w:szCs w:val="16"/>
        </w:rPr>
        <w:t>nuous school-wide focus on student</w:t>
      </w:r>
      <w:r w:rsidRPr="00B34DAA">
        <w:rPr>
          <w:rFonts w:ascii="Tahoma" w:hAnsi="Tahoma" w:cs="Tahoma"/>
          <w:sz w:val="16"/>
          <w:szCs w:val="16"/>
        </w:rPr>
        <w:t>s’ achievement, using data and benchmarks to monitor progress in every child’s learning.</w:t>
      </w:r>
    </w:p>
    <w:p w14:paraId="33B6301C" w14:textId="77777777" w:rsidR="00915876" w:rsidRPr="000D5CA3" w:rsidRDefault="00915876" w:rsidP="00CC5E2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ensure that learning is at the centre of strategic planning and resource management.</w:t>
      </w:r>
    </w:p>
    <w:p w14:paraId="6F6063F5" w14:textId="77777777" w:rsidR="00915876" w:rsidRPr="000D5CA3" w:rsidRDefault="00915876" w:rsidP="00CC5E2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establish creative responsive and </w:t>
      </w:r>
      <w:r w:rsidR="001F07F5" w:rsidRPr="00B34DAA">
        <w:rPr>
          <w:rFonts w:ascii="Tahoma" w:hAnsi="Tahoma" w:cs="Tahoma"/>
          <w:sz w:val="16"/>
          <w:szCs w:val="16"/>
        </w:rPr>
        <w:t>effective approaches to teaching and learning</w:t>
      </w:r>
      <w:r w:rsidRPr="00B34DAA">
        <w:rPr>
          <w:rFonts w:ascii="Tahoma" w:hAnsi="Tahoma" w:cs="Tahoma"/>
          <w:sz w:val="16"/>
          <w:szCs w:val="16"/>
        </w:rPr>
        <w:t xml:space="preserve"> in line with</w:t>
      </w:r>
      <w:r w:rsidR="00DB547A" w:rsidRPr="00B34DAA">
        <w:rPr>
          <w:rFonts w:ascii="Tahoma" w:hAnsi="Tahoma" w:cs="Tahoma"/>
          <w:sz w:val="16"/>
          <w:szCs w:val="16"/>
        </w:rPr>
        <w:t xml:space="preserve"> the aims of the school.</w:t>
      </w:r>
    </w:p>
    <w:p w14:paraId="5FE79A46" w14:textId="77777777" w:rsidR="00915876" w:rsidRPr="000D5CA3" w:rsidRDefault="00915876" w:rsidP="00CC5E2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ensure a culture and ethos of challenge and support where all </w:t>
      </w:r>
      <w:r w:rsidR="0079600C" w:rsidRPr="00B34DAA">
        <w:rPr>
          <w:rFonts w:ascii="Tahoma" w:hAnsi="Tahoma" w:cs="Tahoma"/>
          <w:sz w:val="16"/>
          <w:szCs w:val="16"/>
        </w:rPr>
        <w:t>students</w:t>
      </w:r>
      <w:r w:rsidRPr="00B34DAA">
        <w:rPr>
          <w:rFonts w:ascii="Tahoma" w:hAnsi="Tahoma" w:cs="Tahoma"/>
          <w:sz w:val="16"/>
          <w:szCs w:val="16"/>
        </w:rPr>
        <w:t xml:space="preserve"> can achieve success and become engaged in their own learning.</w:t>
      </w:r>
    </w:p>
    <w:p w14:paraId="53165B67" w14:textId="77777777" w:rsidR="00915876" w:rsidRPr="000D5CA3" w:rsidRDefault="00915876" w:rsidP="00CC5E2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demonstrate and articulate high expectations and set realistic, obtainable targets for the whole school community.</w:t>
      </w:r>
    </w:p>
    <w:p w14:paraId="1BBD4E72" w14:textId="77777777" w:rsidR="00915876" w:rsidRPr="000D5CA3" w:rsidRDefault="00915876" w:rsidP="00CC5E2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implement strategies which secure high standards of behaviour and attendance.</w:t>
      </w:r>
    </w:p>
    <w:p w14:paraId="48771E97" w14:textId="77777777" w:rsidR="00915876" w:rsidRPr="000D5CA3" w:rsidRDefault="00915876" w:rsidP="00CC5E2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monitor, evaluate and review classroom practice and promote improvement strategies.</w:t>
      </w:r>
    </w:p>
    <w:p w14:paraId="1CDD6305" w14:textId="77777777" w:rsidR="00E750BA" w:rsidRPr="000D5CA3" w:rsidRDefault="00915876" w:rsidP="00CC5E2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challenge underperformance at all levels and ensure effective corrective action and follow-up.</w:t>
      </w:r>
    </w:p>
    <w:p w14:paraId="742C7A53" w14:textId="3DA22500" w:rsidR="001F07F5" w:rsidRPr="00B34DAA" w:rsidRDefault="00E750BA" w:rsidP="00CC5E22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Evaluate the impact of all improvement activities on the quality of </w:t>
      </w:r>
      <w:r w:rsidR="00F52493" w:rsidRPr="00B34DAA">
        <w:rPr>
          <w:rFonts w:ascii="Tahoma" w:hAnsi="Tahoma" w:cs="Tahoma"/>
          <w:sz w:val="16"/>
          <w:szCs w:val="16"/>
        </w:rPr>
        <w:t>learning and teaching.</w:t>
      </w:r>
      <w:r w:rsidR="004D0C5A"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38FFFB" wp14:editId="1C59F1FE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5594500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0B446" id="Rectangle 3" o:spid="_x0000_s1026" style="position:absolute;margin-left:643.55pt;margin-top:415.5pt;width:159.1pt;height:14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</w:p>
    <w:p w14:paraId="695DB53D" w14:textId="77777777" w:rsidR="00E56192" w:rsidRPr="00B34DAA" w:rsidRDefault="00E56192" w:rsidP="00CC5E22">
      <w:pPr>
        <w:jc w:val="both"/>
        <w:rPr>
          <w:rFonts w:ascii="Tahoma" w:hAnsi="Tahoma" w:cs="Tahoma"/>
          <w:b/>
          <w:sz w:val="16"/>
          <w:szCs w:val="16"/>
        </w:rPr>
      </w:pPr>
    </w:p>
    <w:p w14:paraId="4AFEE55D" w14:textId="6F3A474C" w:rsidR="00915876" w:rsidRPr="00B34DAA" w:rsidRDefault="004D0C5A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C11394" wp14:editId="76AB1538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3713617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466B4" id="Rectangle 3" o:spid="_x0000_s1026" style="position:absolute;margin-left:643.55pt;margin-top:415.5pt;width:159.1pt;height:14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18F4F9" wp14:editId="5DED60E5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10019117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9A46B" id="Rectangle 3" o:spid="_x0000_s1026" style="position:absolute;margin-left:643.55pt;margin-top:415.5pt;width:159.1pt;height:14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7AD6FE" wp14:editId="7396093D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18000068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BC058" id="Rectangle 3" o:spid="_x0000_s1026" style="position:absolute;margin-left:643.55pt;margin-top:415.5pt;width:159.1pt;height:147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Pr="00B34DA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967C47" wp14:editId="2B1584D7">
                <wp:simplePos x="0" y="0"/>
                <wp:positionH relativeFrom="column">
                  <wp:posOffset>8173085</wp:posOffset>
                </wp:positionH>
                <wp:positionV relativeFrom="paragraph">
                  <wp:posOffset>5276850</wp:posOffset>
                </wp:positionV>
                <wp:extent cx="2020570" cy="1871980"/>
                <wp:effectExtent l="0" t="0" r="0" b="0"/>
                <wp:wrapNone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8719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email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1127D" id="Rectangle 3" o:spid="_x0000_s1026" style="position:absolute;margin-left:643.55pt;margin-top:415.5pt;width:159.1pt;height:147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" strokecolor="window" strokeweight="2pt">
                <v:fill r:id="rId9" o:title="" opacity="11141f" recolor="t" rotate="t" type="frame"/>
                <v:path arrowok="t"/>
              </v:rect>
            </w:pict>
          </mc:Fallback>
        </mc:AlternateContent>
      </w:r>
      <w:r w:rsidR="00915876" w:rsidRPr="00B34DAA">
        <w:rPr>
          <w:rFonts w:ascii="Tahoma" w:hAnsi="Tahoma" w:cs="Tahoma"/>
          <w:b/>
          <w:sz w:val="16"/>
          <w:szCs w:val="16"/>
        </w:rPr>
        <w:t xml:space="preserve">DEVELOPING SELF AND WORKING WITH OTHERS </w:t>
      </w:r>
    </w:p>
    <w:p w14:paraId="2FB1F275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58AF4BE4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Main Tasks / Actions</w:t>
      </w:r>
      <w:r w:rsidR="00DE3270" w:rsidRPr="00B34DAA">
        <w:rPr>
          <w:rFonts w:ascii="Tahoma" w:hAnsi="Tahoma" w:cs="Tahoma"/>
          <w:b/>
          <w:sz w:val="16"/>
          <w:szCs w:val="16"/>
        </w:rPr>
        <w:t>:</w:t>
      </w:r>
    </w:p>
    <w:p w14:paraId="57FF5E6A" w14:textId="77777777" w:rsidR="00E750BA" w:rsidRPr="00B34DAA" w:rsidRDefault="00F7212F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work with the H</w:t>
      </w:r>
      <w:r w:rsidR="00915876" w:rsidRPr="00B34DAA">
        <w:rPr>
          <w:rFonts w:ascii="Tahoma" w:hAnsi="Tahoma" w:cs="Tahoma"/>
          <w:sz w:val="16"/>
          <w:szCs w:val="16"/>
        </w:rPr>
        <w:t>eadteacher:</w:t>
      </w:r>
    </w:p>
    <w:p w14:paraId="7AD5FA9F" w14:textId="77777777" w:rsidR="00E750BA" w:rsidRPr="00B34DAA" w:rsidRDefault="00E750BA" w:rsidP="00CC5E22">
      <w:pPr>
        <w:jc w:val="both"/>
        <w:rPr>
          <w:rFonts w:ascii="Tahoma" w:hAnsi="Tahoma" w:cs="Tahoma"/>
          <w:sz w:val="16"/>
          <w:szCs w:val="16"/>
        </w:rPr>
      </w:pPr>
    </w:p>
    <w:p w14:paraId="7DFC9819" w14:textId="77777777" w:rsidR="00915876" w:rsidRPr="000D5CA3" w:rsidRDefault="00915876" w:rsidP="00CC5E22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treat all people fairly, equitably and with dignity and respect to create and maintain a positive school culture in line with the </w:t>
      </w:r>
      <w:r w:rsidR="00DB547A" w:rsidRPr="00B34DAA">
        <w:rPr>
          <w:rFonts w:ascii="Tahoma" w:hAnsi="Tahoma" w:cs="Tahoma"/>
          <w:sz w:val="16"/>
          <w:szCs w:val="16"/>
        </w:rPr>
        <w:t xml:space="preserve">aims of the </w:t>
      </w:r>
      <w:r w:rsidR="00DE3270" w:rsidRPr="00B34DAA">
        <w:rPr>
          <w:rFonts w:ascii="Tahoma" w:hAnsi="Tahoma" w:cs="Tahoma"/>
          <w:sz w:val="16"/>
          <w:szCs w:val="16"/>
        </w:rPr>
        <w:t>school.</w:t>
      </w:r>
    </w:p>
    <w:p w14:paraId="5E63FE7A" w14:textId="77777777" w:rsidR="00915876" w:rsidRPr="00B34DAA" w:rsidRDefault="00915876" w:rsidP="00CC5E2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build a collaborative learning culture within the school and actively engage with other schools to build effective learning communities.</w:t>
      </w:r>
    </w:p>
    <w:p w14:paraId="3D2670DA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06C42F92" w14:textId="77777777" w:rsidR="00915876" w:rsidRPr="000D5CA3" w:rsidRDefault="00915876" w:rsidP="00CC5E2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develop and maintain effective strategies and procedures for staff induction, professional </w:t>
      </w:r>
      <w:r w:rsidR="00DE3270" w:rsidRPr="00B34DAA">
        <w:rPr>
          <w:rFonts w:ascii="Tahoma" w:hAnsi="Tahoma" w:cs="Tahoma"/>
          <w:sz w:val="16"/>
          <w:szCs w:val="16"/>
        </w:rPr>
        <w:t>development,</w:t>
      </w:r>
      <w:r w:rsidRPr="00B34DAA">
        <w:rPr>
          <w:rFonts w:ascii="Tahoma" w:hAnsi="Tahoma" w:cs="Tahoma"/>
          <w:sz w:val="16"/>
          <w:szCs w:val="16"/>
        </w:rPr>
        <w:t xml:space="preserve"> and performance review.</w:t>
      </w:r>
    </w:p>
    <w:p w14:paraId="2F619562" w14:textId="77777777" w:rsidR="00915876" w:rsidRPr="000D5CA3" w:rsidRDefault="00915876" w:rsidP="00CC5E2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lastRenderedPageBreak/>
        <w:t xml:space="preserve">To ensure effective planning, allocation, </w:t>
      </w:r>
      <w:r w:rsidR="00DE3270" w:rsidRPr="00B34DAA">
        <w:rPr>
          <w:rFonts w:ascii="Tahoma" w:hAnsi="Tahoma" w:cs="Tahoma"/>
          <w:sz w:val="16"/>
          <w:szCs w:val="16"/>
        </w:rPr>
        <w:t>support,</w:t>
      </w:r>
      <w:r w:rsidRPr="00B34DAA">
        <w:rPr>
          <w:rFonts w:ascii="Tahoma" w:hAnsi="Tahoma" w:cs="Tahoma"/>
          <w:sz w:val="16"/>
          <w:szCs w:val="16"/>
        </w:rPr>
        <w:t xml:space="preserve"> and evaluation of work undertaken by teams and individuals, ensuring clear delegation of tasks and devolution of responsibilities.</w:t>
      </w:r>
    </w:p>
    <w:p w14:paraId="4DACA3EC" w14:textId="77777777" w:rsidR="00915876" w:rsidRPr="000D5CA3" w:rsidRDefault="00915876" w:rsidP="00CC5E2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acknowledge the responsibilities and celebrate the achievements of individuals and teams.</w:t>
      </w:r>
    </w:p>
    <w:p w14:paraId="73196DF9" w14:textId="77777777" w:rsidR="00915876" w:rsidRPr="000D5CA3" w:rsidRDefault="00915876" w:rsidP="00CC5E2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develop and maintain a realistic culture of high expectations for self and for others and take appropriate action when performance is unsatisfactory.</w:t>
      </w:r>
    </w:p>
    <w:p w14:paraId="319CD01C" w14:textId="77777777" w:rsidR="00915876" w:rsidRPr="000D5CA3" w:rsidRDefault="00915876" w:rsidP="00CC5E2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regularly review own practice, set personal targets and takes responsibility for own personal development.</w:t>
      </w:r>
    </w:p>
    <w:p w14:paraId="67E89650" w14:textId="77777777" w:rsidR="00915876" w:rsidRPr="00B34DAA" w:rsidRDefault="00915876" w:rsidP="00CC5E2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safeguard self and staff from the dangers of over-work and to encourage colleagues to retain a healthy balance in their professional and personal lives.</w:t>
      </w:r>
    </w:p>
    <w:p w14:paraId="60DB7A97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</w:p>
    <w:p w14:paraId="5EFAD28A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MANAGING THE ORGANISATION</w:t>
      </w:r>
    </w:p>
    <w:p w14:paraId="576BD03F" w14:textId="77777777" w:rsidR="00915876" w:rsidRPr="00B34DAA" w:rsidRDefault="00F7212F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work with the H</w:t>
      </w:r>
      <w:r w:rsidR="00915876" w:rsidRPr="00B34DAA">
        <w:rPr>
          <w:rFonts w:ascii="Tahoma" w:hAnsi="Tahoma" w:cs="Tahoma"/>
          <w:sz w:val="16"/>
          <w:szCs w:val="16"/>
        </w:rPr>
        <w:t>eadteacher:</w:t>
      </w:r>
    </w:p>
    <w:p w14:paraId="5E20F21A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30F4BAE5" w14:textId="77777777" w:rsidR="00915876" w:rsidRPr="000D5CA3" w:rsidRDefault="00915876" w:rsidP="00CC5E22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create an organisational structure which reflects the school’s</w:t>
      </w:r>
      <w:r w:rsidR="00E750BA" w:rsidRPr="00B34DAA">
        <w:rPr>
          <w:rFonts w:ascii="Tahoma" w:hAnsi="Tahoma" w:cs="Tahoma"/>
          <w:sz w:val="16"/>
          <w:szCs w:val="16"/>
        </w:rPr>
        <w:t xml:space="preserve"> aims and values</w:t>
      </w:r>
      <w:r w:rsidRPr="00B34DAA">
        <w:rPr>
          <w:rFonts w:ascii="Tahoma" w:hAnsi="Tahoma" w:cs="Tahoma"/>
          <w:sz w:val="16"/>
          <w:szCs w:val="16"/>
        </w:rPr>
        <w:t xml:space="preserve">, and enables the management systems, </w:t>
      </w:r>
      <w:r w:rsidR="00DE3270" w:rsidRPr="00B34DAA">
        <w:rPr>
          <w:rFonts w:ascii="Tahoma" w:hAnsi="Tahoma" w:cs="Tahoma"/>
          <w:sz w:val="16"/>
          <w:szCs w:val="16"/>
        </w:rPr>
        <w:t>structures,</w:t>
      </w:r>
      <w:r w:rsidRPr="00B34DAA">
        <w:rPr>
          <w:rFonts w:ascii="Tahoma" w:hAnsi="Tahoma" w:cs="Tahoma"/>
          <w:sz w:val="16"/>
          <w:szCs w:val="16"/>
        </w:rPr>
        <w:t xml:space="preserve"> and processes to work effectively in line with legal requirements.</w:t>
      </w:r>
      <w:r w:rsidR="00C84BFA" w:rsidRPr="000D5CA3">
        <w:rPr>
          <w:rFonts w:ascii="Tahoma" w:hAnsi="Tahoma" w:cs="Tahoma"/>
          <w:sz w:val="16"/>
          <w:szCs w:val="16"/>
        </w:rPr>
        <w:t xml:space="preserve">                      </w:t>
      </w:r>
      <w:r w:rsidR="000D5CA3" w:rsidRPr="000D5CA3">
        <w:rPr>
          <w:rFonts w:ascii="Tahoma" w:hAnsi="Tahoma" w:cs="Tahoma"/>
          <w:sz w:val="16"/>
          <w:szCs w:val="16"/>
        </w:rPr>
        <w:t xml:space="preserve">                     </w:t>
      </w:r>
      <w:r w:rsidR="00C84BFA" w:rsidRPr="000D5CA3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</w:t>
      </w:r>
    </w:p>
    <w:p w14:paraId="37B2A8CD" w14:textId="77777777" w:rsidR="00915876" w:rsidRPr="000D5CA3" w:rsidRDefault="00915876" w:rsidP="00CC5E22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produce and implement clear, evidence</w:t>
      </w:r>
      <w:r w:rsidR="00E706E1" w:rsidRPr="00B34DAA">
        <w:rPr>
          <w:rFonts w:ascii="Tahoma" w:hAnsi="Tahoma" w:cs="Tahoma"/>
          <w:sz w:val="16"/>
          <w:szCs w:val="16"/>
        </w:rPr>
        <w:t>-</w:t>
      </w:r>
      <w:r w:rsidRPr="00B34DAA">
        <w:rPr>
          <w:rFonts w:ascii="Tahoma" w:hAnsi="Tahoma" w:cs="Tahoma"/>
          <w:sz w:val="16"/>
          <w:szCs w:val="16"/>
        </w:rPr>
        <w:t>based improvement plans and policies for the development of the school and its facilities.</w:t>
      </w:r>
    </w:p>
    <w:p w14:paraId="5C02907F" w14:textId="77777777" w:rsidR="00915876" w:rsidRPr="000D5CA3" w:rsidRDefault="00915876" w:rsidP="00CC5E22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e</w:t>
      </w:r>
      <w:r w:rsidR="00F52493" w:rsidRPr="00B34DAA">
        <w:rPr>
          <w:rFonts w:ascii="Tahoma" w:hAnsi="Tahoma" w:cs="Tahoma"/>
          <w:sz w:val="16"/>
          <w:szCs w:val="16"/>
        </w:rPr>
        <w:t xml:space="preserve">nsure that </w:t>
      </w:r>
      <w:r w:rsidRPr="00B34DAA">
        <w:rPr>
          <w:rFonts w:ascii="Tahoma" w:hAnsi="Tahoma" w:cs="Tahoma"/>
          <w:sz w:val="16"/>
          <w:szCs w:val="16"/>
        </w:rPr>
        <w:t xml:space="preserve">policies and practices take account of national and local circumstances, </w:t>
      </w:r>
      <w:r w:rsidR="00DE3270" w:rsidRPr="00B34DAA">
        <w:rPr>
          <w:rFonts w:ascii="Tahoma" w:hAnsi="Tahoma" w:cs="Tahoma"/>
          <w:sz w:val="16"/>
          <w:szCs w:val="16"/>
        </w:rPr>
        <w:t>policies,</w:t>
      </w:r>
      <w:r w:rsidRPr="00B34DAA">
        <w:rPr>
          <w:rFonts w:ascii="Tahoma" w:hAnsi="Tahoma" w:cs="Tahoma"/>
          <w:sz w:val="16"/>
          <w:szCs w:val="16"/>
        </w:rPr>
        <w:t xml:space="preserve"> and initiatives,</w:t>
      </w:r>
    </w:p>
    <w:p w14:paraId="696E31AC" w14:textId="77777777" w:rsidR="00915876" w:rsidRPr="000D5CA3" w:rsidRDefault="00915876" w:rsidP="00CC5E22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recruit, retain and deploy staff appropriately and manage their workload to realistically achieve the vision and goals of the school.</w:t>
      </w:r>
    </w:p>
    <w:p w14:paraId="43749602" w14:textId="77777777" w:rsidR="00915876" w:rsidRPr="000D5CA3" w:rsidRDefault="00915876" w:rsidP="00CC5E22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implement successful performance management processes with all staff.</w:t>
      </w:r>
    </w:p>
    <w:p w14:paraId="6AABB499" w14:textId="77777777" w:rsidR="00F52493" w:rsidRPr="000D5CA3" w:rsidRDefault="00915876" w:rsidP="00CC5E22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manage and organise the school environment efficiently and effectively to ensure that it meets the needs of the curriculum</w:t>
      </w:r>
      <w:r w:rsidR="00F52493" w:rsidRPr="00B34DAA">
        <w:rPr>
          <w:rFonts w:ascii="Tahoma" w:hAnsi="Tahoma" w:cs="Tahoma"/>
          <w:sz w:val="16"/>
          <w:szCs w:val="16"/>
        </w:rPr>
        <w:t>.</w:t>
      </w:r>
    </w:p>
    <w:p w14:paraId="583C44AC" w14:textId="77777777" w:rsidR="00915876" w:rsidRPr="000D5CA3" w:rsidRDefault="00915876" w:rsidP="00CC5E22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ensure that the range, </w:t>
      </w:r>
      <w:r w:rsidR="00DE3270" w:rsidRPr="00B34DAA">
        <w:rPr>
          <w:rFonts w:ascii="Tahoma" w:hAnsi="Tahoma" w:cs="Tahoma"/>
          <w:sz w:val="16"/>
          <w:szCs w:val="16"/>
        </w:rPr>
        <w:t>quality,</w:t>
      </w:r>
      <w:r w:rsidRPr="00B34DAA">
        <w:rPr>
          <w:rFonts w:ascii="Tahoma" w:hAnsi="Tahoma" w:cs="Tahoma"/>
          <w:sz w:val="16"/>
          <w:szCs w:val="16"/>
        </w:rPr>
        <w:t xml:space="preserve"> and use of all available resources is monitored, </w:t>
      </w:r>
      <w:r w:rsidR="00DE3270" w:rsidRPr="00B34DAA">
        <w:rPr>
          <w:rFonts w:ascii="Tahoma" w:hAnsi="Tahoma" w:cs="Tahoma"/>
          <w:sz w:val="16"/>
          <w:szCs w:val="16"/>
        </w:rPr>
        <w:t>evaluated,</w:t>
      </w:r>
      <w:r w:rsidRPr="00B34DAA">
        <w:rPr>
          <w:rFonts w:ascii="Tahoma" w:hAnsi="Tahoma" w:cs="Tahoma"/>
          <w:sz w:val="16"/>
          <w:szCs w:val="16"/>
        </w:rPr>
        <w:t xml:space="preserve"> and reviewed to improve the quality of education for all pupils and provide value for money.</w:t>
      </w:r>
    </w:p>
    <w:p w14:paraId="1B235453" w14:textId="77777777" w:rsidR="00915876" w:rsidRPr="00B34DAA" w:rsidRDefault="00915876" w:rsidP="00CC5E22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use and integrate a range of technologies effectively and efficiently to manage the school.</w:t>
      </w:r>
    </w:p>
    <w:p w14:paraId="3566C5D3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42C0090B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 xml:space="preserve">SECURING ACCOUNTABILITY </w:t>
      </w:r>
    </w:p>
    <w:p w14:paraId="5C27B938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7AF98B75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Main Tasks / Actions:</w:t>
      </w:r>
    </w:p>
    <w:p w14:paraId="5267F9D8" w14:textId="77777777" w:rsidR="00915876" w:rsidRPr="00B34DAA" w:rsidRDefault="00F7212F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work with the H</w:t>
      </w:r>
      <w:r w:rsidR="00915876" w:rsidRPr="00B34DAA">
        <w:rPr>
          <w:rFonts w:ascii="Tahoma" w:hAnsi="Tahoma" w:cs="Tahoma"/>
          <w:sz w:val="16"/>
          <w:szCs w:val="16"/>
        </w:rPr>
        <w:t>eadteacher:</w:t>
      </w:r>
    </w:p>
    <w:p w14:paraId="79E8B47F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6F6174F4" w14:textId="77777777" w:rsidR="00915876" w:rsidRPr="000D5CA3" w:rsidRDefault="00915876" w:rsidP="00CC5E22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fulfil commitments arising from contractual accountability to the governing body.</w:t>
      </w:r>
    </w:p>
    <w:p w14:paraId="08D0A88F" w14:textId="77777777" w:rsidR="003813F9" w:rsidRPr="000D5CA3" w:rsidRDefault="003813F9" w:rsidP="00CC5E22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develop an</w:t>
      </w:r>
      <w:r w:rsidR="00915876" w:rsidRPr="00B34DAA">
        <w:rPr>
          <w:rFonts w:ascii="Tahoma" w:hAnsi="Tahoma" w:cs="Tahoma"/>
          <w:sz w:val="16"/>
          <w:szCs w:val="16"/>
        </w:rPr>
        <w:t xml:space="preserve"> ethos which enables everyone to work collaboratively, share knowledge and understanding, celebrate success and accept responsibility for outcomes.</w:t>
      </w:r>
    </w:p>
    <w:p w14:paraId="47DF296D" w14:textId="77777777" w:rsidR="00915876" w:rsidRPr="000D5CA3" w:rsidRDefault="00915876" w:rsidP="00CC5E22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ensure individual staff accountabilities are clearly defined, </w:t>
      </w:r>
      <w:r w:rsidR="00DE3270" w:rsidRPr="00B34DAA">
        <w:rPr>
          <w:rFonts w:ascii="Tahoma" w:hAnsi="Tahoma" w:cs="Tahoma"/>
          <w:sz w:val="16"/>
          <w:szCs w:val="16"/>
        </w:rPr>
        <w:t>understood,</w:t>
      </w:r>
      <w:r w:rsidRPr="00B34DAA">
        <w:rPr>
          <w:rFonts w:ascii="Tahoma" w:hAnsi="Tahoma" w:cs="Tahoma"/>
          <w:sz w:val="16"/>
          <w:szCs w:val="16"/>
        </w:rPr>
        <w:t xml:space="preserve"> and agreed and are subject to rigorous review and evaluation.</w:t>
      </w:r>
    </w:p>
    <w:p w14:paraId="57450C45" w14:textId="77777777" w:rsidR="00915876" w:rsidRPr="000D5CA3" w:rsidRDefault="00915876" w:rsidP="00CC5E22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work with the governing bo</w:t>
      </w:r>
      <w:r w:rsidR="00C003F0" w:rsidRPr="00B34DAA">
        <w:rPr>
          <w:rFonts w:ascii="Tahoma" w:hAnsi="Tahoma" w:cs="Tahoma"/>
          <w:sz w:val="16"/>
          <w:szCs w:val="16"/>
        </w:rPr>
        <w:t>ard</w:t>
      </w:r>
      <w:r w:rsidRPr="00B34DAA">
        <w:rPr>
          <w:rFonts w:ascii="Tahoma" w:hAnsi="Tahoma" w:cs="Tahoma"/>
          <w:sz w:val="16"/>
          <w:szCs w:val="16"/>
        </w:rPr>
        <w:t xml:space="preserve"> (providing information, objective </w:t>
      </w:r>
      <w:r w:rsidR="00DE3270" w:rsidRPr="00B34DAA">
        <w:rPr>
          <w:rFonts w:ascii="Tahoma" w:hAnsi="Tahoma" w:cs="Tahoma"/>
          <w:sz w:val="16"/>
          <w:szCs w:val="16"/>
        </w:rPr>
        <w:t>advice,</w:t>
      </w:r>
      <w:r w:rsidRPr="00B34DAA">
        <w:rPr>
          <w:rFonts w:ascii="Tahoma" w:hAnsi="Tahoma" w:cs="Tahoma"/>
          <w:sz w:val="16"/>
          <w:szCs w:val="16"/>
        </w:rPr>
        <w:t xml:space="preserve"> and support) to enable it to meet </w:t>
      </w:r>
      <w:r w:rsidR="00C003F0" w:rsidRPr="00B34DAA">
        <w:rPr>
          <w:rFonts w:ascii="Tahoma" w:hAnsi="Tahoma" w:cs="Tahoma"/>
          <w:sz w:val="16"/>
          <w:szCs w:val="16"/>
        </w:rPr>
        <w:t>its</w:t>
      </w:r>
      <w:r w:rsidRPr="00B34DAA">
        <w:rPr>
          <w:rFonts w:ascii="Tahoma" w:hAnsi="Tahoma" w:cs="Tahoma"/>
          <w:sz w:val="16"/>
          <w:szCs w:val="16"/>
        </w:rPr>
        <w:t xml:space="preserve"> responsibilities.</w:t>
      </w:r>
    </w:p>
    <w:p w14:paraId="0EF48C76" w14:textId="77777777" w:rsidR="00915876" w:rsidRPr="000D5CA3" w:rsidRDefault="00915876" w:rsidP="00CC5E22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develop and present a coherent, </w:t>
      </w:r>
      <w:r w:rsidR="00DE3270" w:rsidRPr="00B34DAA">
        <w:rPr>
          <w:rFonts w:ascii="Tahoma" w:hAnsi="Tahoma" w:cs="Tahoma"/>
          <w:sz w:val="16"/>
          <w:szCs w:val="16"/>
        </w:rPr>
        <w:t>understandable,</w:t>
      </w:r>
      <w:r w:rsidRPr="00B34DAA">
        <w:rPr>
          <w:rFonts w:ascii="Tahoma" w:hAnsi="Tahoma" w:cs="Tahoma"/>
          <w:sz w:val="16"/>
          <w:szCs w:val="16"/>
        </w:rPr>
        <w:t xml:space="preserve"> and accurate account of the school’s performance to a range of audiences including governors, parents and carers.</w:t>
      </w:r>
    </w:p>
    <w:p w14:paraId="56BD32BA" w14:textId="77777777" w:rsidR="00915876" w:rsidRPr="00B34DAA" w:rsidRDefault="00915876" w:rsidP="00CC5E22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reflect on personal contribution to school achievements and to take account of feedback from others.</w:t>
      </w:r>
    </w:p>
    <w:p w14:paraId="334FFBB0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1E775AEB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STRENGTHENING COMMUNITY</w:t>
      </w:r>
    </w:p>
    <w:p w14:paraId="63E7A3E3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48873659" w14:textId="77777777" w:rsidR="00915876" w:rsidRPr="00B34DAA" w:rsidRDefault="00FE3CAA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Given that we operate within a large school community</w:t>
      </w:r>
      <w:r w:rsidR="00CC5E22" w:rsidRPr="00B34DAA">
        <w:rPr>
          <w:rFonts w:ascii="Tahoma" w:hAnsi="Tahoma" w:cs="Tahoma"/>
          <w:sz w:val="16"/>
          <w:szCs w:val="16"/>
        </w:rPr>
        <w:t>,</w:t>
      </w:r>
      <w:r w:rsidRPr="00B34DAA">
        <w:rPr>
          <w:rFonts w:ascii="Tahoma" w:hAnsi="Tahoma" w:cs="Tahoma"/>
          <w:sz w:val="16"/>
          <w:szCs w:val="16"/>
        </w:rPr>
        <w:t xml:space="preserve"> the Headteacher and the </w:t>
      </w:r>
      <w:r w:rsidR="00CC5E22" w:rsidRPr="00B34DAA">
        <w:rPr>
          <w:rFonts w:ascii="Tahoma" w:hAnsi="Tahoma" w:cs="Tahoma"/>
          <w:sz w:val="16"/>
          <w:szCs w:val="16"/>
        </w:rPr>
        <w:t>S</w:t>
      </w:r>
      <w:r w:rsidRPr="00B34DAA">
        <w:rPr>
          <w:rFonts w:ascii="Tahoma" w:hAnsi="Tahoma" w:cs="Tahoma"/>
          <w:sz w:val="16"/>
          <w:szCs w:val="16"/>
        </w:rPr>
        <w:t xml:space="preserve">enior </w:t>
      </w:r>
      <w:r w:rsidR="00CC5E22" w:rsidRPr="00B34DAA">
        <w:rPr>
          <w:rFonts w:ascii="Tahoma" w:hAnsi="Tahoma" w:cs="Tahoma"/>
          <w:sz w:val="16"/>
          <w:szCs w:val="16"/>
        </w:rPr>
        <w:t>L</w:t>
      </w:r>
      <w:r w:rsidRPr="00B34DAA">
        <w:rPr>
          <w:rFonts w:ascii="Tahoma" w:hAnsi="Tahoma" w:cs="Tahoma"/>
          <w:sz w:val="16"/>
          <w:szCs w:val="16"/>
        </w:rPr>
        <w:t xml:space="preserve">eadership </w:t>
      </w:r>
      <w:r w:rsidR="00CC5E22" w:rsidRPr="00B34DAA">
        <w:rPr>
          <w:rFonts w:ascii="Tahoma" w:hAnsi="Tahoma" w:cs="Tahoma"/>
          <w:sz w:val="16"/>
          <w:szCs w:val="16"/>
        </w:rPr>
        <w:t>T</w:t>
      </w:r>
      <w:r w:rsidRPr="00B34DAA">
        <w:rPr>
          <w:rFonts w:ascii="Tahoma" w:hAnsi="Tahoma" w:cs="Tahoma"/>
          <w:sz w:val="16"/>
          <w:szCs w:val="16"/>
        </w:rPr>
        <w:t xml:space="preserve">eam </w:t>
      </w:r>
      <w:r w:rsidR="00915876" w:rsidRPr="00B34DAA">
        <w:rPr>
          <w:rFonts w:ascii="Tahoma" w:hAnsi="Tahoma" w:cs="Tahoma"/>
          <w:sz w:val="16"/>
          <w:szCs w:val="16"/>
        </w:rPr>
        <w:t xml:space="preserve">share </w:t>
      </w:r>
      <w:r w:rsidRPr="00B34DAA">
        <w:rPr>
          <w:rFonts w:ascii="Tahoma" w:hAnsi="Tahoma" w:cs="Tahoma"/>
          <w:sz w:val="16"/>
          <w:szCs w:val="16"/>
        </w:rPr>
        <w:t xml:space="preserve">the </w:t>
      </w:r>
      <w:r w:rsidR="00915876" w:rsidRPr="00B34DAA">
        <w:rPr>
          <w:rFonts w:ascii="Tahoma" w:hAnsi="Tahoma" w:cs="Tahoma"/>
          <w:sz w:val="16"/>
          <w:szCs w:val="16"/>
        </w:rPr>
        <w:t xml:space="preserve">responsibility </w:t>
      </w:r>
      <w:r w:rsidRPr="00B34DAA">
        <w:rPr>
          <w:rFonts w:ascii="Tahoma" w:hAnsi="Tahoma" w:cs="Tahoma"/>
          <w:sz w:val="16"/>
          <w:szCs w:val="16"/>
        </w:rPr>
        <w:t>to strengthen the name of The Grange School within the wider community.</w:t>
      </w:r>
    </w:p>
    <w:p w14:paraId="063CC9FB" w14:textId="77777777" w:rsidR="00870482" w:rsidRPr="00B34DAA" w:rsidRDefault="00870482" w:rsidP="00CC5E22">
      <w:pPr>
        <w:jc w:val="both"/>
        <w:rPr>
          <w:rFonts w:ascii="Tahoma" w:hAnsi="Tahoma" w:cs="Tahoma"/>
          <w:sz w:val="16"/>
          <w:szCs w:val="16"/>
        </w:rPr>
      </w:pPr>
    </w:p>
    <w:p w14:paraId="651D46E6" w14:textId="77777777" w:rsidR="00FE3CAA" w:rsidRPr="000D5CA3" w:rsidRDefault="00870482" w:rsidP="00CC5E22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celebrate the achievements of both students and staff.</w:t>
      </w:r>
    </w:p>
    <w:p w14:paraId="2F35BF8B" w14:textId="77777777" w:rsidR="00FE3CAA" w:rsidRPr="000D5CA3" w:rsidRDefault="00915876" w:rsidP="000D5CA3">
      <w:pPr>
        <w:numPr>
          <w:ilvl w:val="0"/>
          <w:numId w:val="1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build a sch</w:t>
      </w:r>
      <w:r w:rsidR="00FE3CAA" w:rsidRPr="00B34DAA">
        <w:rPr>
          <w:rFonts w:ascii="Tahoma" w:hAnsi="Tahoma" w:cs="Tahoma"/>
          <w:sz w:val="16"/>
          <w:szCs w:val="16"/>
        </w:rPr>
        <w:t>ool culture and curriculum that</w:t>
      </w:r>
      <w:r w:rsidRPr="00B34DAA">
        <w:rPr>
          <w:rFonts w:ascii="Tahoma" w:hAnsi="Tahoma" w:cs="Tahoma"/>
          <w:sz w:val="16"/>
          <w:szCs w:val="16"/>
        </w:rPr>
        <w:t xml:space="preserve"> takes account of the richness and dive</w:t>
      </w:r>
      <w:r w:rsidR="00FE3CAA" w:rsidRPr="00B34DAA">
        <w:rPr>
          <w:rFonts w:ascii="Tahoma" w:hAnsi="Tahoma" w:cs="Tahoma"/>
          <w:sz w:val="16"/>
          <w:szCs w:val="16"/>
        </w:rPr>
        <w:t>rsity of the school’s community.</w:t>
      </w:r>
    </w:p>
    <w:p w14:paraId="3C02171B" w14:textId="77777777" w:rsidR="00915876" w:rsidRPr="000D5CA3" w:rsidRDefault="00915876" w:rsidP="00CC5E22">
      <w:pPr>
        <w:numPr>
          <w:ilvl w:val="0"/>
          <w:numId w:val="1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create and promote positive strategies for challenging racial and other prejudices and</w:t>
      </w:r>
      <w:r w:rsidR="00FE3CAA" w:rsidRPr="00B34DAA">
        <w:rPr>
          <w:rFonts w:ascii="Tahoma" w:hAnsi="Tahoma" w:cs="Tahoma"/>
          <w:sz w:val="16"/>
          <w:szCs w:val="16"/>
        </w:rPr>
        <w:t xml:space="preserve"> dealing with </w:t>
      </w:r>
      <w:r w:rsidR="00F52493" w:rsidRPr="00B34DAA">
        <w:rPr>
          <w:rFonts w:ascii="Tahoma" w:hAnsi="Tahoma" w:cs="Tahoma"/>
          <w:sz w:val="16"/>
          <w:szCs w:val="16"/>
        </w:rPr>
        <w:t xml:space="preserve">both </w:t>
      </w:r>
      <w:r w:rsidR="00FE3CAA" w:rsidRPr="00B34DAA">
        <w:rPr>
          <w:rFonts w:ascii="Tahoma" w:hAnsi="Tahoma" w:cs="Tahoma"/>
          <w:sz w:val="16"/>
          <w:szCs w:val="16"/>
        </w:rPr>
        <w:t>racial harassment and discriminatory behaviour.</w:t>
      </w:r>
    </w:p>
    <w:p w14:paraId="373D37F5" w14:textId="77777777" w:rsidR="00915876" w:rsidRPr="000D5CA3" w:rsidRDefault="00915876" w:rsidP="00CC5E22">
      <w:pPr>
        <w:numPr>
          <w:ilvl w:val="0"/>
          <w:numId w:val="1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ensure learning experiences for </w:t>
      </w:r>
      <w:r w:rsidR="00CC5E22" w:rsidRPr="00B34DAA">
        <w:rPr>
          <w:rFonts w:ascii="Tahoma" w:hAnsi="Tahoma" w:cs="Tahoma"/>
          <w:sz w:val="16"/>
          <w:szCs w:val="16"/>
        </w:rPr>
        <w:t>students</w:t>
      </w:r>
      <w:r w:rsidRPr="00B34DAA">
        <w:rPr>
          <w:rFonts w:ascii="Tahoma" w:hAnsi="Tahoma" w:cs="Tahoma"/>
          <w:sz w:val="16"/>
          <w:szCs w:val="16"/>
        </w:rPr>
        <w:t xml:space="preserve"> are linked into and integrated with the wider community.</w:t>
      </w:r>
    </w:p>
    <w:p w14:paraId="429880FA" w14:textId="77777777" w:rsidR="00915876" w:rsidRPr="000D5CA3" w:rsidRDefault="007D4B9E" w:rsidP="00CC5E22">
      <w:pPr>
        <w:numPr>
          <w:ilvl w:val="0"/>
          <w:numId w:val="1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contribute to</w:t>
      </w:r>
      <w:r w:rsidR="00915876" w:rsidRPr="00B34DAA">
        <w:rPr>
          <w:rFonts w:ascii="Tahoma" w:hAnsi="Tahoma" w:cs="Tahoma"/>
          <w:sz w:val="16"/>
          <w:szCs w:val="16"/>
        </w:rPr>
        <w:t xml:space="preserve"> a range of </w:t>
      </w:r>
      <w:r w:rsidR="00C003F0" w:rsidRPr="00B34DAA">
        <w:rPr>
          <w:rFonts w:ascii="Tahoma" w:hAnsi="Tahoma" w:cs="Tahoma"/>
          <w:sz w:val="16"/>
          <w:szCs w:val="16"/>
        </w:rPr>
        <w:t>community-based</w:t>
      </w:r>
      <w:r w:rsidR="00915876" w:rsidRPr="00B34DAA">
        <w:rPr>
          <w:rFonts w:ascii="Tahoma" w:hAnsi="Tahoma" w:cs="Tahoma"/>
          <w:sz w:val="16"/>
          <w:szCs w:val="16"/>
        </w:rPr>
        <w:t xml:space="preserve"> learning experiences.</w:t>
      </w:r>
    </w:p>
    <w:p w14:paraId="6F98E1E4" w14:textId="77777777" w:rsidR="00915876" w:rsidRPr="000D5CA3" w:rsidRDefault="00915876" w:rsidP="00CC5E22">
      <w:pPr>
        <w:numPr>
          <w:ilvl w:val="0"/>
          <w:numId w:val="1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collaborate with other agencies in providing for the academic, spiritual, moral, social, </w:t>
      </w:r>
      <w:r w:rsidR="00DE3270" w:rsidRPr="00B34DAA">
        <w:rPr>
          <w:rFonts w:ascii="Tahoma" w:hAnsi="Tahoma" w:cs="Tahoma"/>
          <w:sz w:val="16"/>
          <w:szCs w:val="16"/>
        </w:rPr>
        <w:t>emotional,</w:t>
      </w:r>
      <w:r w:rsidRPr="00B34DAA">
        <w:rPr>
          <w:rFonts w:ascii="Tahoma" w:hAnsi="Tahoma" w:cs="Tahoma"/>
          <w:sz w:val="16"/>
          <w:szCs w:val="16"/>
        </w:rPr>
        <w:t xml:space="preserve"> and cultural well-being of pupils and their families.</w:t>
      </w:r>
    </w:p>
    <w:p w14:paraId="571ED752" w14:textId="77777777" w:rsidR="00915876" w:rsidRPr="000D5CA3" w:rsidRDefault="00915876" w:rsidP="00CC5E22">
      <w:pPr>
        <w:numPr>
          <w:ilvl w:val="0"/>
          <w:numId w:val="1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create and maintain an effective partnership with parents and carers to support and improve </w:t>
      </w:r>
      <w:r w:rsidR="00CC5E22" w:rsidRPr="00B34DAA">
        <w:rPr>
          <w:rFonts w:ascii="Tahoma" w:hAnsi="Tahoma" w:cs="Tahoma"/>
          <w:sz w:val="16"/>
          <w:szCs w:val="16"/>
        </w:rPr>
        <w:t>students</w:t>
      </w:r>
      <w:r w:rsidRPr="00B34DAA">
        <w:rPr>
          <w:rFonts w:ascii="Tahoma" w:hAnsi="Tahoma" w:cs="Tahoma"/>
          <w:sz w:val="16"/>
          <w:szCs w:val="16"/>
        </w:rPr>
        <w:t>’ achievement and personal development.</w:t>
      </w:r>
    </w:p>
    <w:p w14:paraId="5537496B" w14:textId="77777777" w:rsidR="00915876" w:rsidRPr="000D5CA3" w:rsidRDefault="00915876" w:rsidP="00CC5E22">
      <w:pPr>
        <w:numPr>
          <w:ilvl w:val="0"/>
          <w:numId w:val="19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To seek opportunities to invite parents and carers, community figures, </w:t>
      </w:r>
      <w:r w:rsidR="00DE3270" w:rsidRPr="00B34DAA">
        <w:rPr>
          <w:rFonts w:ascii="Tahoma" w:hAnsi="Tahoma" w:cs="Tahoma"/>
          <w:sz w:val="16"/>
          <w:szCs w:val="16"/>
        </w:rPr>
        <w:t>businesses,</w:t>
      </w:r>
      <w:r w:rsidRPr="00B34DAA">
        <w:rPr>
          <w:rFonts w:ascii="Tahoma" w:hAnsi="Tahoma" w:cs="Tahoma"/>
          <w:sz w:val="16"/>
          <w:szCs w:val="16"/>
        </w:rPr>
        <w:t xml:space="preserve"> or other organisations into the school to enhance and enrich the school and its value to the wider community,</w:t>
      </w:r>
    </w:p>
    <w:p w14:paraId="4508658A" w14:textId="77777777" w:rsidR="00915876" w:rsidRPr="000D5CA3" w:rsidRDefault="00915876" w:rsidP="00CC5E22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contribute to the development of the education system by, for example, sharing effective practice, working in partnership with other schools.</w:t>
      </w:r>
    </w:p>
    <w:p w14:paraId="6E2C2689" w14:textId="77777777" w:rsidR="00915876" w:rsidRPr="00B34DAA" w:rsidRDefault="00915876" w:rsidP="00CC5E22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>To co-operate and work with relevant agencies to protect children.</w:t>
      </w:r>
    </w:p>
    <w:p w14:paraId="2ECF59F2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63BA5C46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  <w:r w:rsidRPr="00B34DAA">
        <w:rPr>
          <w:rFonts w:ascii="Tahoma" w:hAnsi="Tahoma" w:cs="Tahoma"/>
          <w:b/>
          <w:sz w:val="16"/>
          <w:szCs w:val="16"/>
        </w:rPr>
        <w:t>SPECIFIC RESPONSIBILITIES</w:t>
      </w:r>
    </w:p>
    <w:p w14:paraId="7F72CE94" w14:textId="77777777" w:rsidR="00915876" w:rsidRPr="00B34DAA" w:rsidRDefault="00915876" w:rsidP="00CC5E22">
      <w:pPr>
        <w:jc w:val="both"/>
        <w:rPr>
          <w:rFonts w:ascii="Tahoma" w:hAnsi="Tahoma" w:cs="Tahoma"/>
          <w:b/>
          <w:sz w:val="16"/>
          <w:szCs w:val="16"/>
        </w:rPr>
      </w:pPr>
    </w:p>
    <w:p w14:paraId="726C0C35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Initially responsibilities will </w:t>
      </w:r>
      <w:r w:rsidR="00C003F0" w:rsidRPr="00B34DAA">
        <w:rPr>
          <w:rFonts w:ascii="Tahoma" w:hAnsi="Tahoma" w:cs="Tahoma"/>
          <w:sz w:val="16"/>
          <w:szCs w:val="16"/>
        </w:rPr>
        <w:t xml:space="preserve">include: </w:t>
      </w:r>
    </w:p>
    <w:p w14:paraId="361D449E" w14:textId="77777777" w:rsidR="00915876" w:rsidRPr="00B34DAA" w:rsidRDefault="00915876" w:rsidP="00CC5E22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BDE2283" w14:textId="77777777" w:rsidR="00E706E1" w:rsidRPr="00B34DAA" w:rsidRDefault="00CC5E22" w:rsidP="00CC5E22">
      <w:pPr>
        <w:pStyle w:val="ListParagraph"/>
        <w:numPr>
          <w:ilvl w:val="0"/>
          <w:numId w:val="31"/>
        </w:numPr>
        <w:spacing w:after="0" w:line="240" w:lineRule="auto"/>
        <w:ind w:left="120" w:hanging="120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  </w:t>
      </w:r>
      <w:r w:rsidR="00E706E1" w:rsidRPr="00B34DAA">
        <w:rPr>
          <w:rFonts w:ascii="Tahoma" w:hAnsi="Tahoma" w:cs="Tahoma"/>
          <w:sz w:val="16"/>
          <w:szCs w:val="16"/>
        </w:rPr>
        <w:t>Strategic leadership and management of the 6</w:t>
      </w:r>
      <w:r w:rsidR="00E706E1" w:rsidRPr="00B34DAA">
        <w:rPr>
          <w:rFonts w:ascii="Tahoma" w:hAnsi="Tahoma" w:cs="Tahoma"/>
          <w:sz w:val="16"/>
          <w:szCs w:val="16"/>
          <w:vertAlign w:val="superscript"/>
        </w:rPr>
        <w:t>th</w:t>
      </w:r>
      <w:r w:rsidR="00E706E1" w:rsidRPr="00B34DAA">
        <w:rPr>
          <w:rFonts w:ascii="Tahoma" w:hAnsi="Tahoma" w:cs="Tahoma"/>
          <w:sz w:val="16"/>
          <w:szCs w:val="16"/>
        </w:rPr>
        <w:t xml:space="preserve"> Form.</w:t>
      </w:r>
    </w:p>
    <w:p w14:paraId="33DECF83" w14:textId="77777777" w:rsidR="00E706E1" w:rsidRPr="00B34DAA" w:rsidRDefault="00CC5E22" w:rsidP="00CC5E22">
      <w:pPr>
        <w:pStyle w:val="ListParagraph"/>
        <w:numPr>
          <w:ilvl w:val="0"/>
          <w:numId w:val="31"/>
        </w:numPr>
        <w:spacing w:after="0" w:line="240" w:lineRule="auto"/>
        <w:ind w:left="120" w:hanging="120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  </w:t>
      </w:r>
      <w:r w:rsidR="00E706E1" w:rsidRPr="00B34DAA">
        <w:rPr>
          <w:rFonts w:ascii="Tahoma" w:hAnsi="Tahoma" w:cs="Tahoma"/>
          <w:sz w:val="16"/>
          <w:szCs w:val="16"/>
        </w:rPr>
        <w:t>Strategic development and oversight of transition from Year 11 to 6</w:t>
      </w:r>
      <w:r w:rsidR="00E706E1" w:rsidRPr="00B34DAA">
        <w:rPr>
          <w:rFonts w:ascii="Tahoma" w:hAnsi="Tahoma" w:cs="Tahoma"/>
          <w:sz w:val="16"/>
          <w:szCs w:val="16"/>
          <w:vertAlign w:val="superscript"/>
        </w:rPr>
        <w:t>th</w:t>
      </w:r>
      <w:r w:rsidR="00E706E1" w:rsidRPr="00B34DAA">
        <w:rPr>
          <w:rFonts w:ascii="Tahoma" w:hAnsi="Tahoma" w:cs="Tahoma"/>
          <w:sz w:val="16"/>
          <w:szCs w:val="16"/>
        </w:rPr>
        <w:t xml:space="preserve"> Form.</w:t>
      </w:r>
    </w:p>
    <w:p w14:paraId="05CB98DA" w14:textId="77777777" w:rsidR="00E706E1" w:rsidRPr="00B34DAA" w:rsidRDefault="00CC5E22" w:rsidP="00DE3270">
      <w:pPr>
        <w:pStyle w:val="ListParagraph"/>
        <w:numPr>
          <w:ilvl w:val="0"/>
          <w:numId w:val="31"/>
        </w:numPr>
        <w:spacing w:after="0" w:line="240" w:lineRule="auto"/>
        <w:ind w:left="120" w:right="113" w:hanging="120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  </w:t>
      </w:r>
      <w:r w:rsidR="00E706E1" w:rsidRPr="00B34DAA">
        <w:rPr>
          <w:rFonts w:ascii="Tahoma" w:hAnsi="Tahoma" w:cs="Tahoma"/>
          <w:sz w:val="16"/>
          <w:szCs w:val="16"/>
        </w:rPr>
        <w:t xml:space="preserve">Strategic development and management of whole school marking, </w:t>
      </w:r>
      <w:r w:rsidR="00DE3270" w:rsidRPr="00B34DAA">
        <w:rPr>
          <w:rFonts w:ascii="Tahoma" w:hAnsi="Tahoma" w:cs="Tahoma"/>
          <w:sz w:val="16"/>
          <w:szCs w:val="16"/>
        </w:rPr>
        <w:t>assessment, and</w:t>
      </w:r>
      <w:r w:rsidR="00E706E1" w:rsidRPr="00B34DAA">
        <w:rPr>
          <w:rFonts w:ascii="Tahoma" w:hAnsi="Tahoma" w:cs="Tahoma"/>
          <w:sz w:val="16"/>
          <w:szCs w:val="16"/>
        </w:rPr>
        <w:t xml:space="preserve"> reporting.</w:t>
      </w:r>
    </w:p>
    <w:p w14:paraId="6EB3A8E0" w14:textId="77777777" w:rsidR="00D84D36" w:rsidRPr="00B34DAA" w:rsidRDefault="00CC5E22" w:rsidP="00CC5E22">
      <w:pPr>
        <w:pStyle w:val="ListParagraph"/>
        <w:numPr>
          <w:ilvl w:val="0"/>
          <w:numId w:val="31"/>
        </w:numPr>
        <w:spacing w:after="0" w:line="240" w:lineRule="auto"/>
        <w:ind w:left="120" w:hanging="120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  </w:t>
      </w:r>
      <w:r w:rsidR="00D84D36" w:rsidRPr="00B34DAA">
        <w:rPr>
          <w:rFonts w:ascii="Tahoma" w:hAnsi="Tahoma" w:cs="Tahoma"/>
          <w:sz w:val="16"/>
          <w:szCs w:val="16"/>
        </w:rPr>
        <w:t xml:space="preserve">Strategic </w:t>
      </w:r>
      <w:r w:rsidR="00C003F0" w:rsidRPr="00B34DAA">
        <w:rPr>
          <w:rFonts w:ascii="Tahoma" w:hAnsi="Tahoma" w:cs="Tahoma"/>
          <w:sz w:val="16"/>
          <w:szCs w:val="16"/>
        </w:rPr>
        <w:t xml:space="preserve">leadership, </w:t>
      </w:r>
      <w:r w:rsidR="00DE3270" w:rsidRPr="00B34DAA">
        <w:rPr>
          <w:rFonts w:ascii="Tahoma" w:hAnsi="Tahoma" w:cs="Tahoma"/>
          <w:sz w:val="16"/>
          <w:szCs w:val="16"/>
        </w:rPr>
        <w:t>evaluation,</w:t>
      </w:r>
      <w:r w:rsidR="00D84D36" w:rsidRPr="00B34DAA">
        <w:rPr>
          <w:rFonts w:ascii="Tahoma" w:hAnsi="Tahoma" w:cs="Tahoma"/>
          <w:sz w:val="16"/>
          <w:szCs w:val="16"/>
        </w:rPr>
        <w:t xml:space="preserve"> </w:t>
      </w:r>
      <w:r w:rsidR="00C003F0" w:rsidRPr="00B34DAA">
        <w:rPr>
          <w:rFonts w:ascii="Tahoma" w:hAnsi="Tahoma" w:cs="Tahoma"/>
          <w:sz w:val="16"/>
          <w:szCs w:val="16"/>
        </w:rPr>
        <w:t xml:space="preserve">and development </w:t>
      </w:r>
      <w:r w:rsidR="00D84D36" w:rsidRPr="00B34DAA">
        <w:rPr>
          <w:rFonts w:ascii="Tahoma" w:hAnsi="Tahoma" w:cs="Tahoma"/>
          <w:sz w:val="16"/>
          <w:szCs w:val="16"/>
        </w:rPr>
        <w:t>of personal and character development.</w:t>
      </w:r>
    </w:p>
    <w:p w14:paraId="7D6296BA" w14:textId="77777777" w:rsidR="00E706E1" w:rsidRPr="00B34DAA" w:rsidRDefault="00CC5E22" w:rsidP="00CC5E22">
      <w:pPr>
        <w:pStyle w:val="ListParagraph"/>
        <w:numPr>
          <w:ilvl w:val="0"/>
          <w:numId w:val="31"/>
        </w:numPr>
        <w:spacing w:after="0" w:line="240" w:lineRule="auto"/>
        <w:ind w:left="120" w:hanging="120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  </w:t>
      </w:r>
      <w:r w:rsidR="00E706E1" w:rsidRPr="00B34DAA">
        <w:rPr>
          <w:rFonts w:ascii="Tahoma" w:hAnsi="Tahoma" w:cs="Tahoma"/>
          <w:sz w:val="16"/>
          <w:szCs w:val="16"/>
        </w:rPr>
        <w:t>Strategic lead for the performance of more able students.</w:t>
      </w:r>
    </w:p>
    <w:p w14:paraId="4A3D596D" w14:textId="77777777" w:rsidR="00E706E1" w:rsidRPr="00B34DAA" w:rsidRDefault="00DE3270" w:rsidP="00CC5E22">
      <w:pPr>
        <w:pStyle w:val="ListParagraph"/>
        <w:numPr>
          <w:ilvl w:val="0"/>
          <w:numId w:val="31"/>
        </w:numPr>
        <w:spacing w:after="0" w:line="240" w:lineRule="auto"/>
        <w:ind w:left="120" w:hanging="120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lastRenderedPageBreak/>
        <w:t xml:space="preserve">  </w:t>
      </w:r>
      <w:r w:rsidR="00E706E1" w:rsidRPr="00B34DAA">
        <w:rPr>
          <w:rFonts w:ascii="Tahoma" w:hAnsi="Tahoma" w:cs="Tahoma"/>
          <w:sz w:val="16"/>
          <w:szCs w:val="16"/>
        </w:rPr>
        <w:t>Tracking, monitoring, and evaluation of more able students.</w:t>
      </w:r>
    </w:p>
    <w:p w14:paraId="2E9C8E2E" w14:textId="77777777" w:rsidR="00E706E1" w:rsidRPr="00B34DAA" w:rsidRDefault="00DE3270" w:rsidP="00CC5E22">
      <w:pPr>
        <w:pStyle w:val="ListParagraph"/>
        <w:numPr>
          <w:ilvl w:val="0"/>
          <w:numId w:val="31"/>
        </w:numPr>
        <w:spacing w:after="0" w:line="240" w:lineRule="auto"/>
        <w:ind w:left="120" w:hanging="120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  </w:t>
      </w:r>
      <w:r w:rsidR="00E706E1" w:rsidRPr="00B34DAA">
        <w:rPr>
          <w:rFonts w:ascii="Tahoma" w:hAnsi="Tahoma" w:cs="Tahoma"/>
          <w:sz w:val="16"/>
          <w:szCs w:val="16"/>
        </w:rPr>
        <w:t xml:space="preserve">Strategic leadership and management of </w:t>
      </w:r>
      <w:r w:rsidR="00C003F0" w:rsidRPr="00B34DAA">
        <w:rPr>
          <w:rFonts w:ascii="Tahoma" w:hAnsi="Tahoma" w:cs="Tahoma"/>
          <w:sz w:val="16"/>
          <w:szCs w:val="16"/>
        </w:rPr>
        <w:t xml:space="preserve">careers, </w:t>
      </w:r>
      <w:r w:rsidR="00E706E1" w:rsidRPr="00B34DAA">
        <w:rPr>
          <w:rFonts w:ascii="Tahoma" w:hAnsi="Tahoma" w:cs="Tahoma"/>
          <w:sz w:val="16"/>
          <w:szCs w:val="16"/>
        </w:rPr>
        <w:t>enterprise, employability, and employer engagement.</w:t>
      </w:r>
    </w:p>
    <w:p w14:paraId="47073D8C" w14:textId="77777777" w:rsidR="00E706E1" w:rsidRPr="00B34DAA" w:rsidRDefault="00DE3270" w:rsidP="00CC5E22">
      <w:pPr>
        <w:pStyle w:val="ListParagraph"/>
        <w:numPr>
          <w:ilvl w:val="0"/>
          <w:numId w:val="31"/>
        </w:numPr>
        <w:spacing w:after="0" w:line="240" w:lineRule="auto"/>
        <w:ind w:left="120" w:hanging="120"/>
        <w:jc w:val="both"/>
        <w:rPr>
          <w:rFonts w:ascii="Tahoma" w:hAnsi="Tahoma" w:cs="Tahoma"/>
          <w:sz w:val="16"/>
          <w:szCs w:val="16"/>
        </w:rPr>
      </w:pPr>
      <w:r w:rsidRPr="00B34DAA">
        <w:rPr>
          <w:rFonts w:ascii="Tahoma" w:hAnsi="Tahoma" w:cs="Tahoma"/>
          <w:sz w:val="16"/>
          <w:szCs w:val="16"/>
        </w:rPr>
        <w:t xml:space="preserve">  </w:t>
      </w:r>
      <w:r w:rsidR="00E706E1" w:rsidRPr="00B34DAA">
        <w:rPr>
          <w:rFonts w:ascii="Tahoma" w:hAnsi="Tahoma" w:cs="Tahoma"/>
          <w:sz w:val="16"/>
          <w:szCs w:val="16"/>
        </w:rPr>
        <w:t>Responsible for the delivery of the Gatsby benchmarks.</w:t>
      </w:r>
    </w:p>
    <w:p w14:paraId="7BD0FE98" w14:textId="77777777" w:rsidR="00FE3CAA" w:rsidRPr="00B34DAA" w:rsidRDefault="00FE3CAA" w:rsidP="00CC5E22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1BC40C26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p w14:paraId="4B12DC41" w14:textId="77777777" w:rsidR="00915876" w:rsidRPr="00B34DAA" w:rsidRDefault="00915876" w:rsidP="00CC5E22">
      <w:pPr>
        <w:jc w:val="both"/>
        <w:rPr>
          <w:rFonts w:ascii="Tahoma" w:hAnsi="Tahoma" w:cs="Tahoma"/>
          <w:sz w:val="16"/>
          <w:szCs w:val="16"/>
        </w:rPr>
      </w:pPr>
    </w:p>
    <w:sectPr w:rsidR="00915876" w:rsidRPr="00B34DAA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A02E" w14:textId="77777777" w:rsidR="00F8753E" w:rsidRDefault="00F8753E">
      <w:r>
        <w:separator/>
      </w:r>
    </w:p>
  </w:endnote>
  <w:endnote w:type="continuationSeparator" w:id="0">
    <w:p w14:paraId="22D5AE91" w14:textId="77777777" w:rsidR="00F8753E" w:rsidRDefault="00F8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B836" w14:textId="77777777" w:rsidR="00E23985" w:rsidRDefault="00E239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F98C0" w14:textId="77777777" w:rsidR="00E23985" w:rsidRDefault="00E23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3DCF" w14:textId="77777777" w:rsidR="00C84BFA" w:rsidRDefault="00C84B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601">
      <w:rPr>
        <w:noProof/>
      </w:rPr>
      <w:t>2</w:t>
    </w:r>
    <w:r>
      <w:rPr>
        <w:noProof/>
      </w:rPr>
      <w:fldChar w:fldCharType="end"/>
    </w:r>
  </w:p>
  <w:p w14:paraId="446AEF16" w14:textId="77777777" w:rsidR="00E23985" w:rsidRDefault="00E23985" w:rsidP="00FE3CA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8122" w14:textId="77777777" w:rsidR="00C84BFA" w:rsidRDefault="00C84B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601">
      <w:rPr>
        <w:noProof/>
      </w:rPr>
      <w:t>1</w:t>
    </w:r>
    <w:r>
      <w:rPr>
        <w:noProof/>
      </w:rPr>
      <w:fldChar w:fldCharType="end"/>
    </w:r>
  </w:p>
  <w:p w14:paraId="1885E047" w14:textId="77777777" w:rsidR="00C84BFA" w:rsidRDefault="00C84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0611" w14:textId="77777777" w:rsidR="00F8753E" w:rsidRDefault="00F8753E">
      <w:r>
        <w:separator/>
      </w:r>
    </w:p>
  </w:footnote>
  <w:footnote w:type="continuationSeparator" w:id="0">
    <w:p w14:paraId="25A05BC9" w14:textId="77777777" w:rsidR="00F8753E" w:rsidRDefault="00F8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602"/>
    <w:multiLevelType w:val="multilevel"/>
    <w:tmpl w:val="F8BA8F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2F5E"/>
    <w:multiLevelType w:val="hybridMultilevel"/>
    <w:tmpl w:val="EC2261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A4C"/>
    <w:multiLevelType w:val="multilevel"/>
    <w:tmpl w:val="438837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454F"/>
    <w:multiLevelType w:val="hybridMultilevel"/>
    <w:tmpl w:val="66E85E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067"/>
    <w:multiLevelType w:val="hybridMultilevel"/>
    <w:tmpl w:val="438837D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91021"/>
    <w:multiLevelType w:val="hybridMultilevel"/>
    <w:tmpl w:val="DE1C697C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66A82"/>
    <w:multiLevelType w:val="hybridMultilevel"/>
    <w:tmpl w:val="915622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46BE5"/>
    <w:multiLevelType w:val="hybridMultilevel"/>
    <w:tmpl w:val="DDDA81B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E05B1"/>
    <w:multiLevelType w:val="hybridMultilevel"/>
    <w:tmpl w:val="EB78EC0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040E"/>
    <w:multiLevelType w:val="hybridMultilevel"/>
    <w:tmpl w:val="67A459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7F92"/>
    <w:multiLevelType w:val="hybridMultilevel"/>
    <w:tmpl w:val="8C2E3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0306F"/>
    <w:multiLevelType w:val="hybridMultilevel"/>
    <w:tmpl w:val="84A887A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65D3"/>
    <w:multiLevelType w:val="hybridMultilevel"/>
    <w:tmpl w:val="5C9AD3A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E41C7"/>
    <w:multiLevelType w:val="hybridMultilevel"/>
    <w:tmpl w:val="6F4E62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550A7"/>
    <w:multiLevelType w:val="hybridMultilevel"/>
    <w:tmpl w:val="D8886A0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7536F"/>
    <w:multiLevelType w:val="hybridMultilevel"/>
    <w:tmpl w:val="0F103D5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6223"/>
    <w:multiLevelType w:val="multilevel"/>
    <w:tmpl w:val="6F4E62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3492C"/>
    <w:multiLevelType w:val="hybridMultilevel"/>
    <w:tmpl w:val="A228624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B3070"/>
    <w:multiLevelType w:val="hybridMultilevel"/>
    <w:tmpl w:val="DB18C88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437C"/>
    <w:multiLevelType w:val="multilevel"/>
    <w:tmpl w:val="AEB0293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D5837"/>
    <w:multiLevelType w:val="hybridMultilevel"/>
    <w:tmpl w:val="01F0B4E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4CEF"/>
    <w:multiLevelType w:val="hybridMultilevel"/>
    <w:tmpl w:val="7DE2C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C5E95"/>
    <w:multiLevelType w:val="hybridMultilevel"/>
    <w:tmpl w:val="AEB0293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F1033"/>
    <w:multiLevelType w:val="multilevel"/>
    <w:tmpl w:val="D8886A0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306BF"/>
    <w:multiLevelType w:val="multilevel"/>
    <w:tmpl w:val="67A4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91E47"/>
    <w:multiLevelType w:val="multilevel"/>
    <w:tmpl w:val="D8886A0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154E7"/>
    <w:multiLevelType w:val="hybridMultilevel"/>
    <w:tmpl w:val="393285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55A3C"/>
    <w:multiLevelType w:val="hybridMultilevel"/>
    <w:tmpl w:val="F8BA8F7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F202C"/>
    <w:multiLevelType w:val="hybridMultilevel"/>
    <w:tmpl w:val="FBB4D0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87BB3"/>
    <w:multiLevelType w:val="hybridMultilevel"/>
    <w:tmpl w:val="C6C89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12418"/>
    <w:multiLevelType w:val="multilevel"/>
    <w:tmpl w:val="EB78EC0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95432">
    <w:abstractNumId w:val="27"/>
  </w:num>
  <w:num w:numId="2" w16cid:durableId="93941600">
    <w:abstractNumId w:val="4"/>
  </w:num>
  <w:num w:numId="3" w16cid:durableId="83574691">
    <w:abstractNumId w:val="8"/>
  </w:num>
  <w:num w:numId="4" w16cid:durableId="538012768">
    <w:abstractNumId w:val="22"/>
  </w:num>
  <w:num w:numId="5" w16cid:durableId="1639647341">
    <w:abstractNumId w:val="13"/>
  </w:num>
  <w:num w:numId="6" w16cid:durableId="2090030850">
    <w:abstractNumId w:val="14"/>
  </w:num>
  <w:num w:numId="7" w16cid:durableId="969626364">
    <w:abstractNumId w:val="26"/>
  </w:num>
  <w:num w:numId="8" w16cid:durableId="1261260548">
    <w:abstractNumId w:val="0"/>
  </w:num>
  <w:num w:numId="9" w16cid:durableId="4134359">
    <w:abstractNumId w:val="20"/>
  </w:num>
  <w:num w:numId="10" w16cid:durableId="99228516">
    <w:abstractNumId w:val="2"/>
  </w:num>
  <w:num w:numId="11" w16cid:durableId="1994026510">
    <w:abstractNumId w:val="6"/>
  </w:num>
  <w:num w:numId="12" w16cid:durableId="1463841971">
    <w:abstractNumId w:val="30"/>
  </w:num>
  <w:num w:numId="13" w16cid:durableId="1153109099">
    <w:abstractNumId w:val="28"/>
  </w:num>
  <w:num w:numId="14" w16cid:durableId="168061939">
    <w:abstractNumId w:val="19"/>
  </w:num>
  <w:num w:numId="15" w16cid:durableId="373040720">
    <w:abstractNumId w:val="12"/>
  </w:num>
  <w:num w:numId="16" w16cid:durableId="193731862">
    <w:abstractNumId w:val="16"/>
  </w:num>
  <w:num w:numId="17" w16cid:durableId="476798376">
    <w:abstractNumId w:val="17"/>
  </w:num>
  <w:num w:numId="18" w16cid:durableId="1292443596">
    <w:abstractNumId w:val="23"/>
  </w:num>
  <w:num w:numId="19" w16cid:durableId="2133163600">
    <w:abstractNumId w:val="15"/>
  </w:num>
  <w:num w:numId="20" w16cid:durableId="521237772">
    <w:abstractNumId w:val="25"/>
  </w:num>
  <w:num w:numId="21" w16cid:durableId="425466913">
    <w:abstractNumId w:val="18"/>
  </w:num>
  <w:num w:numId="22" w16cid:durableId="1427923157">
    <w:abstractNumId w:val="29"/>
  </w:num>
  <w:num w:numId="23" w16cid:durableId="187839380">
    <w:abstractNumId w:val="11"/>
  </w:num>
  <w:num w:numId="24" w16cid:durableId="1782336959">
    <w:abstractNumId w:val="7"/>
  </w:num>
  <w:num w:numId="25" w16cid:durableId="1854955078">
    <w:abstractNumId w:val="9"/>
  </w:num>
  <w:num w:numId="26" w16cid:durableId="1860507723">
    <w:abstractNumId w:val="24"/>
  </w:num>
  <w:num w:numId="27" w16cid:durableId="720713773">
    <w:abstractNumId w:val="1"/>
  </w:num>
  <w:num w:numId="28" w16cid:durableId="1517112665">
    <w:abstractNumId w:val="3"/>
  </w:num>
  <w:num w:numId="29" w16cid:durableId="482238807">
    <w:abstractNumId w:val="5"/>
  </w:num>
  <w:num w:numId="30" w16cid:durableId="188877095">
    <w:abstractNumId w:val="21"/>
  </w:num>
  <w:num w:numId="31" w16cid:durableId="1272782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76"/>
    <w:rsid w:val="00036C0F"/>
    <w:rsid w:val="00057F7C"/>
    <w:rsid w:val="000B3881"/>
    <w:rsid w:val="000B65EC"/>
    <w:rsid w:val="000D5CA3"/>
    <w:rsid w:val="001D1601"/>
    <w:rsid w:val="001F07F5"/>
    <w:rsid w:val="00227920"/>
    <w:rsid w:val="00246A21"/>
    <w:rsid w:val="0026571A"/>
    <w:rsid w:val="003813F9"/>
    <w:rsid w:val="00400E55"/>
    <w:rsid w:val="00427789"/>
    <w:rsid w:val="0046386B"/>
    <w:rsid w:val="00495D60"/>
    <w:rsid w:val="004D0C5A"/>
    <w:rsid w:val="004E76DB"/>
    <w:rsid w:val="00560E39"/>
    <w:rsid w:val="005A4994"/>
    <w:rsid w:val="005E25AD"/>
    <w:rsid w:val="00604B71"/>
    <w:rsid w:val="00605C67"/>
    <w:rsid w:val="006336C2"/>
    <w:rsid w:val="00653FEC"/>
    <w:rsid w:val="0068757E"/>
    <w:rsid w:val="006A6481"/>
    <w:rsid w:val="006E2615"/>
    <w:rsid w:val="00707251"/>
    <w:rsid w:val="00793BB0"/>
    <w:rsid w:val="0079600C"/>
    <w:rsid w:val="007B6120"/>
    <w:rsid w:val="007D4B9E"/>
    <w:rsid w:val="00870482"/>
    <w:rsid w:val="00915876"/>
    <w:rsid w:val="009C4755"/>
    <w:rsid w:val="00A27754"/>
    <w:rsid w:val="00A37A1F"/>
    <w:rsid w:val="00B34DAA"/>
    <w:rsid w:val="00B76FD2"/>
    <w:rsid w:val="00C003F0"/>
    <w:rsid w:val="00C540C4"/>
    <w:rsid w:val="00C84BFA"/>
    <w:rsid w:val="00CC5E22"/>
    <w:rsid w:val="00D4360D"/>
    <w:rsid w:val="00D83490"/>
    <w:rsid w:val="00D84D36"/>
    <w:rsid w:val="00DA4FDD"/>
    <w:rsid w:val="00DB547A"/>
    <w:rsid w:val="00DE3270"/>
    <w:rsid w:val="00E23985"/>
    <w:rsid w:val="00E275DF"/>
    <w:rsid w:val="00E56192"/>
    <w:rsid w:val="00E706E1"/>
    <w:rsid w:val="00E750BA"/>
    <w:rsid w:val="00E91AB1"/>
    <w:rsid w:val="00E93F19"/>
    <w:rsid w:val="00F04CE9"/>
    <w:rsid w:val="00F52493"/>
    <w:rsid w:val="00F7212F"/>
    <w:rsid w:val="00F8753E"/>
    <w:rsid w:val="00FC6F57"/>
    <w:rsid w:val="00FE3CAA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CEFCD4"/>
  <w15:chartTrackingRefBased/>
  <w15:docId w15:val="{A949CB6D-6F36-41CD-B56C-C3997B9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876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915876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A648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648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9158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15876"/>
  </w:style>
  <w:style w:type="paragraph" w:styleId="BalloonText">
    <w:name w:val="Balloon Text"/>
    <w:basedOn w:val="Normal"/>
    <w:semiHidden/>
    <w:rsid w:val="00FE3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84B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4BFA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84BFA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E706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6E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1193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RM plc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vmurray</dc:creator>
  <cp:keywords/>
  <cp:lastModifiedBy>J BELL</cp:lastModifiedBy>
  <cp:revision>3</cp:revision>
  <cp:lastPrinted>2026-04-13T12:31:00Z</cp:lastPrinted>
  <dcterms:created xsi:type="dcterms:W3CDTF">2026-04-17T08:10:00Z</dcterms:created>
  <dcterms:modified xsi:type="dcterms:W3CDTF">2026-04-17T08:12:00Z</dcterms:modified>
</cp:coreProperties>
</file>