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9E6670" w:rsidRDefault="00E24C7A" w14:paraId="0124E7AA" wp14:textId="77777777"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272B1BE7" wp14:editId="75E41455">
            <wp:simplePos x="0" y="0"/>
            <wp:positionH relativeFrom="page">
              <wp:posOffset>2780665</wp:posOffset>
            </wp:positionH>
            <wp:positionV relativeFrom="paragraph">
              <wp:posOffset>349885</wp:posOffset>
            </wp:positionV>
            <wp:extent cx="2236470" cy="718185"/>
            <wp:effectExtent l="0" t="0" r="0" b="0"/>
            <wp:wrapNone/>
            <wp:docPr id="8" name="Picture 9" descr="\\pa-fs-04\pausers\Staff\a.smith\Downloads\PCLC Final Log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9" descr="\\pa-fs-04\pausers\Staff\a.smith\Downloads\PCLC Final Logo-0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01"/>
        <w:tblW w:w="109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969"/>
      </w:tblGrid>
      <w:tr xmlns:wp14="http://schemas.microsoft.com/office/word/2010/wordml" w:rsidR="009E6670" w:rsidTr="4CCC4BFF" w14:paraId="45B2A849" wp14:textId="77777777">
        <w:tblPrEx>
          <w:tblCellMar>
            <w:top w:w="0" w:type="dxa"/>
            <w:bottom w:w="0" w:type="dxa"/>
          </w:tblCellMar>
        </w:tblPrEx>
        <w:trPr>
          <w:trHeight w:val="3306" w:hRule="exact"/>
        </w:trPr>
        <w:tc>
          <w:tcPr>
            <w:tcW w:w="10969" w:type="dxa"/>
            <w:tcBorders>
              <w:top w:val="threeDEmboss" w:color="auto" w:sz="48" w:space="0"/>
              <w:left w:val="threeDEmboss" w:color="auto" w:sz="48" w:space="0"/>
              <w:bottom w:val="threeDEngrave" w:color="auto" w:sz="48" w:space="0"/>
              <w:right w:val="threeDEngrave" w:color="auto" w:sz="48" w:space="0"/>
            </w:tcBorders>
            <w:tcMar/>
            <w:vAlign w:val="center"/>
          </w:tcPr>
          <w:p w:rsidR="009E6670" w:rsidP="009E6670" w:rsidRDefault="009E6670" w14:paraId="672A6659" wp14:textId="77777777">
            <w:pPr>
              <w:jc w:val="center"/>
              <w:rPr>
                <w:rFonts w:ascii="Arial" w:hAnsi="Arial" w:cs="Arial"/>
                <w:b/>
                <w:color w:val="1F497D"/>
                <w:sz w:val="48"/>
                <w:szCs w:val="48"/>
              </w:rPr>
            </w:pPr>
          </w:p>
          <w:p w:rsidR="009E6670" w:rsidP="009E6670" w:rsidRDefault="009E6670" w14:paraId="0A37501D" wp14:textId="77777777">
            <w:pPr>
              <w:jc w:val="center"/>
              <w:rPr>
                <w:rFonts w:ascii="Arial" w:hAnsi="Arial" w:cs="Arial"/>
                <w:b/>
                <w:color w:val="1F497D"/>
                <w:sz w:val="48"/>
                <w:szCs w:val="48"/>
              </w:rPr>
            </w:pPr>
          </w:p>
          <w:p w:rsidRPr="0006253D" w:rsidR="009E6670" w:rsidP="009E6670" w:rsidRDefault="009E6670" w14:paraId="3756F3C3" wp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627A">
              <w:rPr>
                <w:rFonts w:ascii="Arial" w:hAnsi="Arial" w:cs="Arial"/>
                <w:b/>
                <w:color w:val="1F497D"/>
                <w:sz w:val="48"/>
                <w:szCs w:val="48"/>
              </w:rPr>
              <w:t xml:space="preserve">PASSMORES </w:t>
            </w:r>
            <w:r>
              <w:rPr>
                <w:rFonts w:ascii="Arial" w:hAnsi="Arial" w:cs="Arial"/>
                <w:b/>
                <w:color w:val="1F497D"/>
                <w:sz w:val="48"/>
                <w:szCs w:val="48"/>
              </w:rPr>
              <w:t>CO</w:t>
            </w:r>
            <w:r w:rsidR="00D75DC7">
              <w:rPr>
                <w:rFonts w:ascii="Arial" w:hAnsi="Arial" w:cs="Arial"/>
                <w:b/>
                <w:color w:val="1F497D"/>
                <w:sz w:val="48"/>
                <w:szCs w:val="48"/>
              </w:rPr>
              <w:t>-</w:t>
            </w:r>
            <w:r>
              <w:rPr>
                <w:rFonts w:ascii="Arial" w:hAnsi="Arial" w:cs="Arial"/>
                <w:b/>
                <w:color w:val="1F497D"/>
                <w:sz w:val="48"/>
                <w:szCs w:val="48"/>
              </w:rPr>
              <w:t>OPERATIVE LEARNING COMMUNITY</w:t>
            </w:r>
          </w:p>
        </w:tc>
      </w:tr>
    </w:tbl>
    <w:p xmlns:wp14="http://schemas.microsoft.com/office/word/2010/wordml" w:rsidR="006353C9" w:rsidP="005F33EB" w:rsidRDefault="006353C9" w14:paraId="6A05A809" wp14:textId="77777777">
      <w:pPr>
        <w:jc w:val="center"/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D75DC7" w:rsidR="005F33EB" w:rsidP="005F33EB" w:rsidRDefault="0006253D" w14:paraId="5FE928B3" wp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D75DC7">
        <w:rPr>
          <w:rFonts w:ascii="Arial" w:hAnsi="Arial" w:cs="Arial"/>
          <w:b/>
          <w:sz w:val="28"/>
          <w:szCs w:val="28"/>
        </w:rPr>
        <w:t>Job Descriptio</w:t>
      </w:r>
      <w:r w:rsidRPr="00D75DC7" w:rsidR="005F33EB">
        <w:rPr>
          <w:rFonts w:ascii="Arial" w:hAnsi="Arial" w:cs="Arial"/>
          <w:b/>
          <w:sz w:val="28"/>
          <w:szCs w:val="28"/>
        </w:rPr>
        <w:t>n</w:t>
      </w:r>
    </w:p>
    <w:p xmlns:wp14="http://schemas.microsoft.com/office/word/2010/wordml" w:rsidRPr="00D75DC7" w:rsidR="00FE1F8D" w:rsidP="005F33EB" w:rsidRDefault="00FE1F8D" w14:paraId="5A39BBE3" wp14:textId="77777777">
      <w:pPr>
        <w:jc w:val="center"/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D75DC7" w:rsidR="00E00D0E" w:rsidP="4CCC4BFF" w:rsidRDefault="00E00D0E" w14:paraId="61FB8440" wp14:textId="55A622C9">
      <w:pPr>
        <w:rPr>
          <w:rFonts w:ascii="Arial" w:hAnsi="Arial" w:cs="Arial"/>
          <w:b w:val="1"/>
          <w:bCs w:val="1"/>
          <w:sz w:val="28"/>
          <w:szCs w:val="28"/>
        </w:rPr>
      </w:pPr>
      <w:r w:rsidRPr="4CCC4BFF" w:rsidR="00E00D0E">
        <w:rPr>
          <w:rFonts w:ascii="Arial" w:hAnsi="Arial" w:cs="Arial"/>
          <w:b w:val="1"/>
          <w:bCs w:val="1"/>
          <w:sz w:val="28"/>
          <w:szCs w:val="28"/>
        </w:rPr>
        <w:t>Position:</w:t>
      </w:r>
      <w:r w:rsidRPr="4CCC4BFF" w:rsidR="008F2049">
        <w:rPr>
          <w:rFonts w:ascii="Arial" w:hAnsi="Arial" w:cs="Arial"/>
          <w:b w:val="1"/>
          <w:bCs w:val="1"/>
          <w:sz w:val="28"/>
          <w:szCs w:val="28"/>
        </w:rPr>
        <w:t xml:space="preserve"> Head of House Pastoral</w:t>
      </w:r>
      <w:r w:rsidRPr="4CCC4BFF" w:rsidR="52ED05FB">
        <w:rPr>
          <w:rFonts w:ascii="Arial" w:hAnsi="Arial" w:cs="Arial"/>
          <w:b w:val="1"/>
          <w:bCs w:val="1"/>
          <w:sz w:val="28"/>
          <w:szCs w:val="28"/>
        </w:rPr>
        <w:t xml:space="preserve"> and Behaviour</w:t>
      </w:r>
    </w:p>
    <w:p xmlns:wp14="http://schemas.microsoft.com/office/word/2010/wordml" w:rsidRPr="00D75DC7" w:rsidR="00E00D0E" w:rsidRDefault="00E00D0E" w14:paraId="41C8F396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D75DC7" w:rsidR="0042707C" w:rsidRDefault="007B5EA5" w14:paraId="3BA651A9" wp14:textId="77777777">
      <w:pPr>
        <w:rPr>
          <w:rFonts w:ascii="Arial" w:hAnsi="Arial" w:cs="Arial"/>
          <w:b/>
          <w:sz w:val="28"/>
          <w:szCs w:val="28"/>
        </w:rPr>
      </w:pPr>
      <w:r w:rsidRPr="00D75DC7">
        <w:rPr>
          <w:rFonts w:ascii="Arial" w:hAnsi="Arial" w:cs="Arial"/>
          <w:b/>
          <w:sz w:val="28"/>
          <w:szCs w:val="28"/>
        </w:rPr>
        <w:t>Line Manager</w:t>
      </w:r>
      <w:r w:rsidRPr="00D75DC7" w:rsidR="0006253D">
        <w:rPr>
          <w:rFonts w:ascii="Arial" w:hAnsi="Arial" w:cs="Arial"/>
          <w:b/>
          <w:sz w:val="28"/>
          <w:szCs w:val="28"/>
        </w:rPr>
        <w:t>:</w:t>
      </w:r>
      <w:r w:rsidRPr="00D75DC7" w:rsidR="000C26DF">
        <w:rPr>
          <w:rFonts w:ascii="Arial" w:hAnsi="Arial" w:cs="Arial"/>
          <w:b/>
          <w:sz w:val="28"/>
          <w:szCs w:val="28"/>
        </w:rPr>
        <w:t xml:space="preserve"> </w:t>
      </w:r>
      <w:r w:rsidR="008F2049">
        <w:rPr>
          <w:rFonts w:ascii="Arial" w:hAnsi="Arial" w:cs="Arial"/>
          <w:b/>
          <w:sz w:val="28"/>
          <w:szCs w:val="28"/>
        </w:rPr>
        <w:t>Deputy Headteacher Pastoral</w:t>
      </w:r>
    </w:p>
    <w:p xmlns:wp14="http://schemas.microsoft.com/office/word/2010/wordml" w:rsidRPr="00D75DC7" w:rsidR="002C739B" w:rsidRDefault="002C739B" w14:paraId="72A3D3EC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D75DC7" w:rsidR="008F2337" w:rsidRDefault="0006253D" w14:paraId="5DA5A1CB" wp14:textId="77777777">
      <w:pPr>
        <w:rPr>
          <w:rFonts w:ascii="Arial" w:hAnsi="Arial" w:cs="Arial"/>
          <w:b/>
          <w:sz w:val="28"/>
          <w:szCs w:val="28"/>
        </w:rPr>
      </w:pPr>
      <w:r w:rsidRPr="00D75DC7">
        <w:rPr>
          <w:rFonts w:ascii="Arial" w:hAnsi="Arial" w:cs="Arial"/>
          <w:b/>
          <w:sz w:val="28"/>
          <w:szCs w:val="28"/>
        </w:rPr>
        <w:t>Per</w:t>
      </w:r>
      <w:r w:rsidRPr="00D75DC7" w:rsidR="00FF2047">
        <w:rPr>
          <w:rFonts w:ascii="Arial" w:hAnsi="Arial" w:cs="Arial"/>
          <w:b/>
          <w:sz w:val="28"/>
          <w:szCs w:val="28"/>
        </w:rPr>
        <w:t>formance Management Reviewer:</w:t>
      </w:r>
      <w:r w:rsidRPr="00D75DC7" w:rsidR="00662D51">
        <w:rPr>
          <w:rFonts w:ascii="Arial" w:hAnsi="Arial" w:cs="Arial"/>
          <w:b/>
          <w:sz w:val="28"/>
          <w:szCs w:val="28"/>
        </w:rPr>
        <w:t xml:space="preserve"> </w:t>
      </w:r>
      <w:r w:rsidR="008F2049">
        <w:rPr>
          <w:rFonts w:ascii="Arial" w:hAnsi="Arial" w:cs="Arial"/>
          <w:b/>
          <w:sz w:val="28"/>
          <w:szCs w:val="28"/>
        </w:rPr>
        <w:t>Deputy Headteacher Pastoral</w:t>
      </w:r>
    </w:p>
    <w:p xmlns:wp14="http://schemas.microsoft.com/office/word/2010/wordml" w:rsidRPr="00D75DC7" w:rsidR="004A2786" w:rsidRDefault="004A2786" w14:paraId="0D0B940D" wp14:textId="77777777">
      <w:pPr>
        <w:pBdr>
          <w:bottom w:val="single" w:color="auto" w:sz="6" w:space="1"/>
        </w:pBd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8F2049" w:rsidR="008F2049" w:rsidP="008F2049" w:rsidRDefault="008F2049" w14:paraId="29F1FDB1" wp14:textId="7777777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8"/>
          <w:szCs w:val="28"/>
        </w:rPr>
      </w:pPr>
      <w:r w:rsidRPr="008F2049">
        <w:rPr>
          <w:rFonts w:ascii="Arial" w:hAnsi="Arial" w:cs="Arial"/>
          <w:b/>
          <w:bCs/>
          <w:sz w:val="28"/>
          <w:szCs w:val="28"/>
        </w:rPr>
        <w:t>Job Purpose</w:t>
      </w:r>
    </w:p>
    <w:p xmlns:wp14="http://schemas.microsoft.com/office/word/2010/wordml" w:rsidRPr="008F2049" w:rsidR="008F2049" w:rsidP="008F2049" w:rsidRDefault="008F2049" w14:paraId="1E2D250D" wp14:textId="7777777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The Head of House will provide outstanding pastoral leadership within their House, ensuring high standards of behaviour, safeguarding, inclusion, attendance, punctuality, and student wellbeing.</w:t>
      </w:r>
    </w:p>
    <w:p xmlns:wp14="http://schemas.microsoft.com/office/word/2010/wordml" w:rsidRPr="008F2049" w:rsidR="008F2049" w:rsidP="008F2049" w:rsidRDefault="008F2049" w14:paraId="7EB25755" wp14:textId="7777777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The post holder will lead a culture of respect, safety, belonging, and aspiration, ensuring that all students are known, supported, and challenged to achieve their full potential both academically and personally.</w:t>
      </w:r>
    </w:p>
    <w:p xmlns:wp14="http://schemas.microsoft.com/office/word/2010/wordml" w:rsidR="008F2049" w:rsidP="008F2049" w:rsidRDefault="008F2049" w14:paraId="629CEC18" wp14:textId="7777777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The Head of House will line manage the Assistant Head of House and lead the Tutor Team, ensuring consistent implementation of school systems and a high-quality pastoral experience for every student.</w:t>
      </w:r>
    </w:p>
    <w:p xmlns:wp14="http://schemas.microsoft.com/office/word/2010/wordml" w:rsidRPr="008F2049" w:rsidR="008F2049" w:rsidP="008F2049" w:rsidRDefault="008F2049" w14:paraId="0E27B00A" wp14:textId="7777777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="006353C9" w:rsidP="008F2049" w:rsidRDefault="006353C9" w14:paraId="60061E4C" wp14:textId="7777777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8"/>
          <w:szCs w:val="28"/>
        </w:rPr>
      </w:pPr>
    </w:p>
    <w:p xmlns:wp14="http://schemas.microsoft.com/office/word/2010/wordml" w:rsidR="006353C9" w:rsidP="008F2049" w:rsidRDefault="006353C9" w14:paraId="44EAFD9C" wp14:textId="7777777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8"/>
          <w:szCs w:val="28"/>
        </w:rPr>
      </w:pPr>
    </w:p>
    <w:p xmlns:wp14="http://schemas.microsoft.com/office/word/2010/wordml" w:rsidR="006353C9" w:rsidP="008F2049" w:rsidRDefault="006353C9" w14:paraId="4B94D5A5" wp14:textId="7777777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8"/>
          <w:szCs w:val="28"/>
        </w:rPr>
      </w:pPr>
    </w:p>
    <w:p xmlns:wp14="http://schemas.microsoft.com/office/word/2010/wordml" w:rsidRPr="008F2049" w:rsidR="008F2049" w:rsidP="008F2049" w:rsidRDefault="008F2049" w14:paraId="6E48AD26" wp14:textId="7777777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8"/>
          <w:szCs w:val="28"/>
        </w:rPr>
      </w:pPr>
      <w:r w:rsidRPr="008F2049">
        <w:rPr>
          <w:rFonts w:ascii="Arial" w:hAnsi="Arial" w:cs="Arial"/>
          <w:b/>
          <w:bCs/>
          <w:sz w:val="28"/>
          <w:szCs w:val="28"/>
        </w:rPr>
        <w:t>Key Responsibilities</w:t>
      </w:r>
    </w:p>
    <w:p xmlns:wp14="http://schemas.microsoft.com/office/word/2010/wordml" w:rsidRPr="008F2049" w:rsidR="008F2049" w:rsidP="008F2049" w:rsidRDefault="008F2049" w14:paraId="4BAB93B3" wp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8F2049">
        <w:rPr>
          <w:rFonts w:ascii="Arial" w:hAnsi="Arial" w:cs="Arial"/>
          <w:b/>
          <w:bCs/>
          <w:sz w:val="28"/>
          <w:szCs w:val="28"/>
        </w:rPr>
        <w:t>1. Pastoral Leadership and Student Welfare</w:t>
      </w:r>
    </w:p>
    <w:p xmlns:wp14="http://schemas.microsoft.com/office/word/2010/wordml" w:rsidRPr="006353C9" w:rsidR="006353C9" w:rsidP="006353C9" w:rsidRDefault="008F2049" w14:paraId="3691729B" wp14:textId="77777777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Provide strategic and operational leadership for the pastoral care of all students within the House.</w:t>
      </w:r>
    </w:p>
    <w:p xmlns:wp14="http://schemas.microsoft.com/office/word/2010/wordml" w:rsidRPr="008F2049" w:rsidR="008F2049" w:rsidP="008F2049" w:rsidRDefault="008F2049" w14:paraId="1E7C9D05" wp14:textId="77777777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Ensure that every student feels safe, valued, and supported.</w:t>
      </w:r>
    </w:p>
    <w:p xmlns:wp14="http://schemas.microsoft.com/office/word/2010/wordml" w:rsidRPr="008F2049" w:rsidR="008F2049" w:rsidP="008F2049" w:rsidRDefault="008F2049" w14:paraId="6BB11BFA" wp14:textId="77777777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Promote a culture of mutual respect, dignity, and inclusion.</w:t>
      </w:r>
    </w:p>
    <w:p xmlns:wp14="http://schemas.microsoft.com/office/word/2010/wordml" w:rsidRPr="008F2049" w:rsidR="008F2049" w:rsidP="008F2049" w:rsidRDefault="008F2049" w14:paraId="53EE9E9D" wp14:textId="77777777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Monitor student wellbeing and intervene early where concerns arise.</w:t>
      </w:r>
    </w:p>
    <w:p xmlns:wp14="http://schemas.microsoft.com/office/word/2010/wordml" w:rsidRPr="008F2049" w:rsidR="008F2049" w:rsidP="008F2049" w:rsidRDefault="008F2049" w14:paraId="0038D86E" wp14:textId="77777777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Coordinate support plans for vulnerable students in collaboration with safeguarding, SEND, and inclusion teams.</w:t>
      </w:r>
    </w:p>
    <w:p xmlns:wp14="http://schemas.microsoft.com/office/word/2010/wordml" w:rsidR="001E3EEC" w:rsidP="4CCC4BFF" w:rsidRDefault="001E3EEC" w14:paraId="3DEEC669" wp14:textId="647AEB73">
      <w:pPr>
        <w:numPr>
          <w:ilvl w:val="0"/>
          <w:numId w:val="36"/>
        </w:numPr>
        <w:spacing w:before="100" w:beforeAutospacing="on" w:after="100" w:afterAutospacing="on"/>
        <w:rPr>
          <w:rFonts w:ascii="Arial" w:hAnsi="Arial" w:cs="Arial"/>
          <w:sz w:val="28"/>
          <w:szCs w:val="28"/>
        </w:rPr>
      </w:pPr>
      <w:r w:rsidRPr="4CCC4BFF" w:rsidR="008F2049">
        <w:rPr>
          <w:rFonts w:ascii="Arial" w:hAnsi="Arial" w:cs="Arial"/>
          <w:sz w:val="28"/>
          <w:szCs w:val="28"/>
        </w:rPr>
        <w:t>Act as a visible and approachable presence within the House area and around the school.</w:t>
      </w:r>
    </w:p>
    <w:p xmlns:wp14="http://schemas.microsoft.com/office/word/2010/wordml" w:rsidRPr="008F2049" w:rsidR="008F2049" w:rsidP="008F2049" w:rsidRDefault="008F2049" w14:paraId="60AF2A99" wp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720062">
        <w:rPr>
          <w:b/>
          <w:bCs/>
          <w:sz w:val="27"/>
          <w:szCs w:val="27"/>
        </w:rPr>
        <w:t xml:space="preserve">2. </w:t>
      </w:r>
      <w:r w:rsidRPr="008F2049">
        <w:rPr>
          <w:rFonts w:ascii="Arial" w:hAnsi="Arial" w:cs="Arial"/>
          <w:b/>
          <w:bCs/>
          <w:sz w:val="28"/>
          <w:szCs w:val="28"/>
        </w:rPr>
        <w:t>Behaviour and Culture</w:t>
      </w:r>
    </w:p>
    <w:p xmlns:wp14="http://schemas.microsoft.com/office/word/2010/wordml" w:rsidRPr="008F2049" w:rsidR="008F2049" w:rsidP="008F2049" w:rsidRDefault="008F2049" w14:paraId="2912F9FC" wp14:textId="77777777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Lead the implementation of the school’s behaviour policy within the House.</w:t>
      </w:r>
    </w:p>
    <w:p xmlns:wp14="http://schemas.microsoft.com/office/word/2010/wordml" w:rsidRPr="008F2049" w:rsidR="008F2049" w:rsidP="008F2049" w:rsidRDefault="008F2049" w14:paraId="325526B2" wp14:textId="77777777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Monitor behaviour data, identify trends, and implement targeted interventions.</w:t>
      </w:r>
    </w:p>
    <w:p xmlns:wp14="http://schemas.microsoft.com/office/word/2010/wordml" w:rsidRPr="008F2049" w:rsidR="008F2049" w:rsidP="008F2049" w:rsidRDefault="008F2049" w14:paraId="4A02C0CC" wp14:textId="77777777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Support staff in managing behaviour effectively and consistently.</w:t>
      </w:r>
    </w:p>
    <w:p xmlns:wp14="http://schemas.microsoft.com/office/word/2010/wordml" w:rsidRPr="008F2049" w:rsidR="008F2049" w:rsidP="008F2049" w:rsidRDefault="008F2049" w14:paraId="4C5E1B4B" wp14:textId="77777777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Meet with students to address behavioural concerns and set clear expectations.</w:t>
      </w:r>
    </w:p>
    <w:p xmlns:wp14="http://schemas.microsoft.com/office/word/2010/wordml" w:rsidRPr="008F2049" w:rsidR="008F2049" w:rsidP="008F2049" w:rsidRDefault="008F2049" w14:paraId="47FAA053" wp14:textId="77777777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Ensure restorative approaches are used where appropriate.</w:t>
      </w:r>
    </w:p>
    <w:p xmlns:wp14="http://schemas.microsoft.com/office/word/2010/wordml" w:rsidRPr="008F2049" w:rsidR="008F2049" w:rsidP="008F2049" w:rsidRDefault="008F2049" w14:paraId="3A753B6C" wp14:textId="77777777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Promote and model high standards of conduct, courtesy, and respect.</w:t>
      </w:r>
    </w:p>
    <w:p xmlns:wp14="http://schemas.microsoft.com/office/word/2010/wordml" w:rsidRPr="008F2049" w:rsidR="008F2049" w:rsidP="008F2049" w:rsidRDefault="008F2049" w14:paraId="3142BC7F" wp14:textId="77777777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Celebrate positive behaviour through rewards, recognition, and House systems.</w:t>
      </w:r>
    </w:p>
    <w:p xmlns:wp14="http://schemas.microsoft.com/office/word/2010/wordml" w:rsidRPr="008F2049" w:rsidR="008F2049" w:rsidP="008F2049" w:rsidRDefault="008F2049" w14:paraId="3789DB2B" wp14:textId="77777777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4CCC4BFF" w:rsidR="008F2049">
        <w:rPr>
          <w:rFonts w:ascii="Arial" w:hAnsi="Arial" w:cs="Arial"/>
          <w:sz w:val="28"/>
          <w:szCs w:val="28"/>
        </w:rPr>
        <w:t>Organise and supervise centralised detentions for the house after school each day.</w:t>
      </w:r>
    </w:p>
    <w:p xmlns:wp14="http://schemas.microsoft.com/office/word/2010/wordml" w:rsidRPr="008F2049" w:rsidR="008F2049" w:rsidP="008F2049" w:rsidRDefault="008F2049" w14:paraId="1F65175B" wp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8F2049">
        <w:rPr>
          <w:rFonts w:ascii="Arial" w:hAnsi="Arial" w:cs="Arial"/>
          <w:b/>
          <w:bCs/>
          <w:sz w:val="28"/>
          <w:szCs w:val="28"/>
        </w:rPr>
        <w:t>3. Safeguarding</w:t>
      </w:r>
    </w:p>
    <w:p xmlns:wp14="http://schemas.microsoft.com/office/word/2010/wordml" w:rsidRPr="008F2049" w:rsidR="008F2049" w:rsidP="008F2049" w:rsidRDefault="008F2049" w14:paraId="29495ED5" wp14:textId="77777777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Act in accordance with the school’s safeguarding and child protection policies at all times.</w:t>
      </w:r>
    </w:p>
    <w:p xmlns:wp14="http://schemas.microsoft.com/office/word/2010/wordml" w:rsidRPr="008F2049" w:rsidR="008F2049" w:rsidP="008F2049" w:rsidRDefault="008F2049" w14:paraId="0C00F563" wp14:textId="77777777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Work closely with the Designated Safeguarding Lead (DSL) and safeguarding team.</w:t>
      </w:r>
    </w:p>
    <w:p xmlns:wp14="http://schemas.microsoft.com/office/word/2010/wordml" w:rsidRPr="008F2049" w:rsidR="008F2049" w:rsidP="008F2049" w:rsidRDefault="008F2049" w14:paraId="5A6AD8E4" wp14:textId="77777777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Ensure safeguarding concerns are reported promptly and accurately.</w:t>
      </w:r>
    </w:p>
    <w:p xmlns:wp14="http://schemas.microsoft.com/office/word/2010/wordml" w:rsidRPr="008F2049" w:rsidR="008F2049" w:rsidP="008F2049" w:rsidRDefault="008F2049" w14:paraId="7C4BFAF8" wp14:textId="77777777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Support students who are subject to safeguarding or child protection plans.</w:t>
      </w:r>
    </w:p>
    <w:p xmlns:wp14="http://schemas.microsoft.com/office/word/2010/wordml" w:rsidRPr="008F2049" w:rsidR="008F2049" w:rsidP="008F2049" w:rsidRDefault="008F2049" w14:paraId="4DC30681" wp14:textId="77777777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Promote a culture where students understand how to stay safe and know who to speak to if they have concerns.</w:t>
      </w:r>
    </w:p>
    <w:p xmlns:wp14="http://schemas.microsoft.com/office/word/2010/wordml" w:rsidRPr="008F2049" w:rsidR="008F2049" w:rsidP="008F2049" w:rsidRDefault="008F2049" w14:paraId="511A5425" wp14:textId="77777777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Contribute to safeguarding reviews and multi-agency meetings where required.</w:t>
      </w:r>
    </w:p>
    <w:p xmlns:wp14="http://schemas.microsoft.com/office/word/2010/wordml" w:rsidR="006353C9" w:rsidP="4CCC4BFF" w:rsidRDefault="006353C9" w14:paraId="45FB0818" wp14:textId="77777777">
      <w:pPr>
        <w:spacing w:before="100" w:beforeAutospacing="on" w:after="100" w:afterAutospacing="on"/>
        <w:outlineLvl w:val="2"/>
        <w:rPr>
          <w:rFonts w:ascii="Arial" w:hAnsi="Arial" w:cs="Arial"/>
          <w:b w:val="1"/>
          <w:bCs w:val="1"/>
        </w:rPr>
      </w:pPr>
    </w:p>
    <w:p w:rsidR="4CCC4BFF" w:rsidP="4CCC4BFF" w:rsidRDefault="4CCC4BFF" w14:paraId="27E48181" w14:textId="0AA7775E">
      <w:pPr>
        <w:spacing w:beforeAutospacing="on" w:afterAutospacing="on"/>
        <w:outlineLvl w:val="2"/>
        <w:rPr>
          <w:rFonts w:ascii="Arial" w:hAnsi="Arial" w:cs="Arial"/>
          <w:b w:val="1"/>
          <w:bCs w:val="1"/>
        </w:rPr>
      </w:pPr>
    </w:p>
    <w:p xmlns:wp14="http://schemas.microsoft.com/office/word/2010/wordml" w:rsidRPr="008F2049" w:rsidR="008F2049" w:rsidP="008F2049" w:rsidRDefault="008F2049" w14:paraId="120BED46" wp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8F2049">
        <w:rPr>
          <w:rFonts w:ascii="Arial" w:hAnsi="Arial" w:cs="Arial"/>
          <w:b/>
          <w:bCs/>
          <w:sz w:val="28"/>
          <w:szCs w:val="28"/>
        </w:rPr>
        <w:t>4. Inclusion</w:t>
      </w:r>
    </w:p>
    <w:p xmlns:wp14="http://schemas.microsoft.com/office/word/2010/wordml" w:rsidRPr="008F2049" w:rsidR="008F2049" w:rsidP="008F2049" w:rsidRDefault="008F2049" w14:paraId="4EFDB644" wp14:textId="77777777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Promote an inclusive ethos that celebrates diversity and ensures equity of opportunity.</w:t>
      </w:r>
    </w:p>
    <w:p xmlns:wp14="http://schemas.microsoft.com/office/word/2010/wordml" w:rsidRPr="008F2049" w:rsidR="008F2049" w:rsidP="008F2049" w:rsidRDefault="008F2049" w14:paraId="1C831707" wp14:textId="77777777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Support students with SEND, disadvantaged students, and those facing barriers to learning.</w:t>
      </w:r>
    </w:p>
    <w:p xmlns:wp14="http://schemas.microsoft.com/office/word/2010/wordml" w:rsidRPr="008F2049" w:rsidR="008F2049" w:rsidP="008F2049" w:rsidRDefault="008F2049" w14:paraId="1459C686" wp14:textId="77777777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Work closely with the SENDCo, inclusion team, and external agencies.</w:t>
      </w:r>
    </w:p>
    <w:p xmlns:wp14="http://schemas.microsoft.com/office/word/2010/wordml" w:rsidRPr="008F2049" w:rsidR="008F2049" w:rsidP="008F2049" w:rsidRDefault="008F2049" w14:paraId="5B16C791" wp14:textId="77777777">
      <w:pPr>
        <w:numPr>
          <w:ilvl w:val="0"/>
          <w:numId w:val="39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Ensure reasonable adjustments and pastoral support are in place.</w:t>
      </w:r>
    </w:p>
    <w:p xmlns:wp14="http://schemas.microsoft.com/office/word/2010/wordml" w:rsidR="008F2049" w:rsidP="4CCC4BFF" w:rsidRDefault="008F2049" w14:paraId="049F31CB" wp14:textId="690138FC">
      <w:pPr>
        <w:numPr>
          <w:ilvl w:val="0"/>
          <w:numId w:val="39"/>
        </w:numPr>
        <w:spacing w:before="100" w:beforeAutospacing="on" w:after="100" w:afterAutospacing="on"/>
        <w:rPr>
          <w:rFonts w:ascii="Arial" w:hAnsi="Arial" w:cs="Arial"/>
          <w:sz w:val="28"/>
          <w:szCs w:val="28"/>
        </w:rPr>
      </w:pPr>
      <w:r w:rsidRPr="4CCC4BFF" w:rsidR="008F2049">
        <w:rPr>
          <w:rFonts w:ascii="Arial" w:hAnsi="Arial" w:cs="Arial"/>
          <w:sz w:val="28"/>
          <w:szCs w:val="28"/>
        </w:rPr>
        <w:t>Challenge discrimination and promote equality in line with statutory responsibilities.</w:t>
      </w:r>
    </w:p>
    <w:p xmlns:wp14="http://schemas.microsoft.com/office/word/2010/wordml" w:rsidRPr="008F2049" w:rsidR="008F2049" w:rsidP="008F2049" w:rsidRDefault="008F2049" w14:paraId="4C38DB05" wp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8F2049">
        <w:rPr>
          <w:rFonts w:ascii="Arial" w:hAnsi="Arial" w:cs="Arial"/>
          <w:b/>
          <w:bCs/>
          <w:sz w:val="28"/>
          <w:szCs w:val="28"/>
        </w:rPr>
        <w:t>5. Attendance and Punctuality</w:t>
      </w:r>
    </w:p>
    <w:p xmlns:wp14="http://schemas.microsoft.com/office/word/2010/wordml" w:rsidRPr="008F2049" w:rsidR="008F2049" w:rsidP="008F2049" w:rsidRDefault="008F2049" w14:paraId="2D5405DE" wp14:textId="77777777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Monitor attendance and punctuality data for the House.</w:t>
      </w:r>
    </w:p>
    <w:p xmlns:wp14="http://schemas.microsoft.com/office/word/2010/wordml" w:rsidRPr="008F2049" w:rsidR="008F2049" w:rsidP="008F2049" w:rsidRDefault="008F2049" w14:paraId="75509CD1" wp14:textId="77777777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Implement early intervention strategies for students at risk of persistent absence.</w:t>
      </w:r>
    </w:p>
    <w:p xmlns:wp14="http://schemas.microsoft.com/office/word/2010/wordml" w:rsidRPr="008F2049" w:rsidR="008F2049" w:rsidP="008F2049" w:rsidRDefault="008F2049" w14:paraId="7C9E6885" wp14:textId="77777777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Conduct attendance meetings with students and parents/carers.</w:t>
      </w:r>
    </w:p>
    <w:p xmlns:wp14="http://schemas.microsoft.com/office/word/2010/wordml" w:rsidRPr="008F2049" w:rsidR="008F2049" w:rsidP="008F2049" w:rsidRDefault="008F2049" w14:paraId="6E07B039" wp14:textId="77777777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Work with the attendance officer and senior leaders to improve attendance outcomes.</w:t>
      </w:r>
    </w:p>
    <w:p xmlns:wp14="http://schemas.microsoft.com/office/word/2010/wordml" w:rsidRPr="008F2049" w:rsidR="008F2049" w:rsidP="008F2049" w:rsidRDefault="008F2049" w14:paraId="7BCD7019" wp14:textId="77777777">
      <w:pPr>
        <w:numPr>
          <w:ilvl w:val="0"/>
          <w:numId w:val="40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8F2049">
        <w:rPr>
          <w:rFonts w:ascii="Arial" w:hAnsi="Arial" w:cs="Arial"/>
          <w:sz w:val="28"/>
          <w:szCs w:val="28"/>
        </w:rPr>
        <w:t>Promote a culture where attendance and punctuality are valued and expected.</w:t>
      </w:r>
    </w:p>
    <w:p xmlns:wp14="http://schemas.microsoft.com/office/word/2010/wordml" w:rsidRPr="00E14AF0" w:rsidR="008F2049" w:rsidP="4CCC4BFF" w:rsidRDefault="008F2049" w14:paraId="53128261" wp14:textId="40A9B820">
      <w:pPr>
        <w:numPr>
          <w:ilvl w:val="0"/>
          <w:numId w:val="40"/>
        </w:numPr>
        <w:spacing w:before="100" w:beforeAutospacing="on" w:after="100" w:afterAutospacing="on"/>
        <w:rPr>
          <w:rFonts w:ascii="Arial" w:hAnsi="Arial" w:cs="Arial"/>
          <w:sz w:val="28"/>
          <w:szCs w:val="28"/>
        </w:rPr>
      </w:pPr>
      <w:r w:rsidRPr="4CCC4BFF" w:rsidR="008F2049">
        <w:rPr>
          <w:rFonts w:ascii="Arial" w:hAnsi="Arial" w:cs="Arial"/>
          <w:sz w:val="28"/>
          <w:szCs w:val="28"/>
        </w:rPr>
        <w:t xml:space="preserve">Proactively work with parents, </w:t>
      </w:r>
      <w:r w:rsidRPr="4CCC4BFF" w:rsidR="008F2049">
        <w:rPr>
          <w:rFonts w:ascii="Arial" w:hAnsi="Arial" w:cs="Arial"/>
          <w:sz w:val="28"/>
          <w:szCs w:val="28"/>
        </w:rPr>
        <w:t>carers</w:t>
      </w:r>
      <w:r w:rsidRPr="4CCC4BFF" w:rsidR="008F2049">
        <w:rPr>
          <w:rFonts w:ascii="Arial" w:hAnsi="Arial" w:cs="Arial"/>
          <w:sz w:val="28"/>
          <w:szCs w:val="28"/>
        </w:rPr>
        <w:t xml:space="preserve"> and students to ensure students are punctual to school every day.</w:t>
      </w:r>
    </w:p>
    <w:p xmlns:wp14="http://schemas.microsoft.com/office/word/2010/wordml" w:rsidRPr="00E14AF0" w:rsidR="008F2049" w:rsidP="008F2049" w:rsidRDefault="008F2049" w14:paraId="43BC0067" wp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E14AF0">
        <w:rPr>
          <w:rFonts w:ascii="Arial" w:hAnsi="Arial" w:cs="Arial"/>
          <w:b/>
          <w:bCs/>
          <w:sz w:val="28"/>
          <w:szCs w:val="28"/>
        </w:rPr>
        <w:t>6. Uniform and Personal Presentation</w:t>
      </w:r>
    </w:p>
    <w:p xmlns:wp14="http://schemas.microsoft.com/office/word/2010/wordml" w:rsidRPr="00E14AF0" w:rsidR="008F2049" w:rsidP="008F2049" w:rsidRDefault="008F2049" w14:paraId="32273EC6" wp14:textId="77777777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Uphold and promote high standards of uniform and personal presentation.</w:t>
      </w:r>
    </w:p>
    <w:p xmlns:wp14="http://schemas.microsoft.com/office/word/2010/wordml" w:rsidRPr="00E14AF0" w:rsidR="008F2049" w:rsidP="008F2049" w:rsidRDefault="008F2049" w14:paraId="58A30E52" wp14:textId="77777777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Ensure consistent application of school policy across the Tutor Team.</w:t>
      </w:r>
    </w:p>
    <w:p xmlns:wp14="http://schemas.microsoft.com/office/word/2010/wordml" w:rsidRPr="00E14AF0" w:rsidR="008F2049" w:rsidP="008F2049" w:rsidRDefault="008F2049" w14:paraId="61C19A52" wp14:textId="77777777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Address concerns with students and liaise with parents/carers where necessary.</w:t>
      </w:r>
    </w:p>
    <w:p xmlns:wp14="http://schemas.microsoft.com/office/word/2010/wordml" w:rsidRPr="00E14AF0" w:rsidR="008F2049" w:rsidP="008F2049" w:rsidRDefault="008F2049" w14:paraId="41FB1D5B" wp14:textId="77777777">
      <w:pPr>
        <w:numPr>
          <w:ilvl w:val="0"/>
          <w:numId w:val="41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Promote pride in the school and House identity.</w:t>
      </w:r>
    </w:p>
    <w:p xmlns:wp14="http://schemas.microsoft.com/office/word/2010/wordml" w:rsidRPr="008F2049" w:rsidR="008F2049" w:rsidP="4CCC4BFF" w:rsidRDefault="008F2049" w14:paraId="62486C05" wp14:textId="5BD320A8">
      <w:pPr>
        <w:numPr>
          <w:ilvl w:val="0"/>
          <w:numId w:val="41"/>
        </w:numPr>
        <w:spacing w:before="100" w:beforeAutospacing="on" w:after="100" w:afterAutospacing="on"/>
        <w:rPr>
          <w:rFonts w:ascii="Arial" w:hAnsi="Arial" w:cs="Arial"/>
          <w:sz w:val="28"/>
          <w:szCs w:val="28"/>
        </w:rPr>
      </w:pPr>
      <w:r w:rsidRPr="4CCC4BFF" w:rsidR="008F2049">
        <w:rPr>
          <w:rFonts w:ascii="Arial" w:hAnsi="Arial" w:cs="Arial"/>
          <w:sz w:val="28"/>
          <w:szCs w:val="28"/>
        </w:rPr>
        <w:t>Consistently ensure that all students in the house are wearing uniform correctly and are meeting the standards on personal presentation throughout every school day.</w:t>
      </w:r>
    </w:p>
    <w:p xmlns:wp14="http://schemas.microsoft.com/office/word/2010/wordml" w:rsidRPr="00E14AF0" w:rsidR="00E14AF0" w:rsidP="00E14AF0" w:rsidRDefault="00E14AF0" w14:paraId="16ECBE7A" wp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E14AF0">
        <w:rPr>
          <w:rFonts w:ascii="Arial" w:hAnsi="Arial" w:cs="Arial"/>
          <w:b/>
          <w:bCs/>
          <w:sz w:val="28"/>
          <w:szCs w:val="28"/>
        </w:rPr>
        <w:t>7. House Identity and Student Engagement</w:t>
      </w:r>
    </w:p>
    <w:p xmlns:wp14="http://schemas.microsoft.com/office/word/2010/wordml" w:rsidRPr="00E14AF0" w:rsidR="00E14AF0" w:rsidP="00E14AF0" w:rsidRDefault="00E14AF0" w14:paraId="659C5366" wp14:textId="77777777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Lead and promote House competitions, events, and enrichment activities.</w:t>
      </w:r>
    </w:p>
    <w:p xmlns:wp14="http://schemas.microsoft.com/office/word/2010/wordml" w:rsidRPr="00E14AF0" w:rsidR="00E14AF0" w:rsidP="00E14AF0" w:rsidRDefault="00E14AF0" w14:paraId="1A9B98CB" wp14:textId="77777777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Foster a strong sense of belonging and House spirit.</w:t>
      </w:r>
    </w:p>
    <w:p xmlns:wp14="http://schemas.microsoft.com/office/word/2010/wordml" w:rsidRPr="00E14AF0" w:rsidR="00E14AF0" w:rsidP="00E14AF0" w:rsidRDefault="00E14AF0" w14:paraId="7164E981" wp14:textId="77777777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Encourage high levels of student participation in House events.</w:t>
      </w:r>
    </w:p>
    <w:p xmlns:wp14="http://schemas.microsoft.com/office/word/2010/wordml" w:rsidRPr="00E14AF0" w:rsidR="00E14AF0" w:rsidP="00E14AF0" w:rsidRDefault="00E14AF0" w14:paraId="3681D385" wp14:textId="77777777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Work collaboratively with other Heads of House to promote whole-school engagement.</w:t>
      </w:r>
    </w:p>
    <w:p xmlns:wp14="http://schemas.microsoft.com/office/word/2010/wordml" w:rsidR="00E14AF0" w:rsidP="00E14AF0" w:rsidRDefault="00E14AF0" w14:paraId="043DC1DA" wp14:textId="77777777">
      <w:pPr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4CCC4BFF" w:rsidR="00E14AF0">
        <w:rPr>
          <w:rFonts w:ascii="Arial" w:hAnsi="Arial" w:cs="Arial"/>
          <w:sz w:val="28"/>
          <w:szCs w:val="28"/>
        </w:rPr>
        <w:t>Celebrate achievements within the House through assemblies, communications, and displays.</w:t>
      </w:r>
    </w:p>
    <w:p xmlns:wp14="http://schemas.microsoft.com/office/word/2010/wordml" w:rsidRPr="00E14AF0" w:rsidR="00E14AF0" w:rsidP="00E14AF0" w:rsidRDefault="00E14AF0" w14:paraId="799DF2A1" wp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E14AF0">
        <w:rPr>
          <w:rFonts w:ascii="Arial" w:hAnsi="Arial" w:cs="Arial"/>
          <w:b/>
          <w:bCs/>
          <w:sz w:val="28"/>
          <w:szCs w:val="28"/>
        </w:rPr>
        <w:t>8. Student Voice</w:t>
      </w:r>
    </w:p>
    <w:p xmlns:wp14="http://schemas.microsoft.com/office/word/2010/wordml" w:rsidRPr="00E14AF0" w:rsidR="00E14AF0" w:rsidP="00E14AF0" w:rsidRDefault="00E14AF0" w14:paraId="0C09C5FB" wp14:textId="77777777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Develop meaningful student voice opportunities within the House.</w:t>
      </w:r>
    </w:p>
    <w:p xmlns:wp14="http://schemas.microsoft.com/office/word/2010/wordml" w:rsidRPr="00E14AF0" w:rsidR="00E14AF0" w:rsidP="00E14AF0" w:rsidRDefault="00E14AF0" w14:paraId="2C2296D8" wp14:textId="77777777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Facilitate House councils and representative structures.</w:t>
      </w:r>
    </w:p>
    <w:p xmlns:wp14="http://schemas.microsoft.com/office/word/2010/wordml" w:rsidRPr="00E14AF0" w:rsidR="00E14AF0" w:rsidP="00E14AF0" w:rsidRDefault="00E14AF0" w14:paraId="6909ECCF" wp14:textId="77777777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Ensure student feedback informs pastoral and cultural development.</w:t>
      </w:r>
    </w:p>
    <w:p xmlns:wp14="http://schemas.microsoft.com/office/word/2010/wordml" w:rsidRPr="00E14AF0" w:rsidR="00E14AF0" w:rsidP="00E14AF0" w:rsidRDefault="00E14AF0" w14:paraId="1E882D3D" wp14:textId="77777777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4CCC4BFF" w:rsidR="00E14AF0">
        <w:rPr>
          <w:rFonts w:ascii="Arial" w:hAnsi="Arial" w:cs="Arial"/>
          <w:sz w:val="28"/>
          <w:szCs w:val="28"/>
        </w:rPr>
        <w:t>Support students in leadership roles and promote democratic engagement.</w:t>
      </w:r>
    </w:p>
    <w:p xmlns:wp14="http://schemas.microsoft.com/office/word/2010/wordml" w:rsidRPr="00E14AF0" w:rsidR="00E14AF0" w:rsidP="00E14AF0" w:rsidRDefault="00E14AF0" w14:paraId="2B20093C" wp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E14AF0">
        <w:rPr>
          <w:rFonts w:ascii="Arial" w:hAnsi="Arial" w:cs="Arial"/>
          <w:b/>
          <w:bCs/>
          <w:sz w:val="28"/>
          <w:szCs w:val="28"/>
        </w:rPr>
        <w:t>9. Visibility and whole school responsibilities</w:t>
      </w:r>
    </w:p>
    <w:p xmlns:wp14="http://schemas.microsoft.com/office/word/2010/wordml" w:rsidRPr="00E14AF0" w:rsidR="00E14AF0" w:rsidP="00E14AF0" w:rsidRDefault="00E14AF0" w14:paraId="0A059F13" wp14:textId="77777777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Be on duty before school to greet students as they arrive at school, at break time, and at lunchtime.</w:t>
      </w:r>
    </w:p>
    <w:p xmlns:wp14="http://schemas.microsoft.com/office/word/2010/wordml" w:rsidRPr="00E14AF0" w:rsidR="00E14AF0" w:rsidP="00E14AF0" w:rsidRDefault="00E14AF0" w14:paraId="715ACF44" wp14:textId="77777777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Visit sites off the school site in order to support behaviour in the community and punctuality.</w:t>
      </w:r>
    </w:p>
    <w:p xmlns:wp14="http://schemas.microsoft.com/office/word/2010/wordml" w:rsidRPr="00E14AF0" w:rsidR="00E14AF0" w:rsidP="00E14AF0" w:rsidRDefault="00E14AF0" w14:paraId="3FB06742" wp14:textId="77777777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4CCC4BFF" w:rsidR="00E14AF0">
        <w:rPr>
          <w:rFonts w:ascii="Arial" w:hAnsi="Arial" w:cs="Arial"/>
          <w:sz w:val="28"/>
          <w:szCs w:val="28"/>
        </w:rPr>
        <w:t>Ensure maximum visibility around the school throughout the school day in order to support students and staff.</w:t>
      </w:r>
    </w:p>
    <w:p xmlns:wp14="http://schemas.microsoft.com/office/word/2010/wordml" w:rsidRPr="00E14AF0" w:rsidR="00E14AF0" w:rsidP="00E14AF0" w:rsidRDefault="00E14AF0" w14:paraId="07A175B8" wp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E14AF0">
        <w:rPr>
          <w:rFonts w:ascii="Arial" w:hAnsi="Arial" w:cs="Arial"/>
          <w:b/>
          <w:bCs/>
          <w:sz w:val="28"/>
          <w:szCs w:val="28"/>
        </w:rPr>
        <w:t>10. Engagement with Parents and Carers</w:t>
      </w:r>
    </w:p>
    <w:p xmlns:wp14="http://schemas.microsoft.com/office/word/2010/wordml" w:rsidRPr="00E14AF0" w:rsidR="00E14AF0" w:rsidP="00E14AF0" w:rsidRDefault="00E14AF0" w14:paraId="407BD813" wp14:textId="77777777">
      <w:pPr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Build strong, positive relationships with parents and carers.</w:t>
      </w:r>
    </w:p>
    <w:p xmlns:wp14="http://schemas.microsoft.com/office/word/2010/wordml" w:rsidRPr="00E14AF0" w:rsidR="00E14AF0" w:rsidP="00E14AF0" w:rsidRDefault="00E14AF0" w14:paraId="3FD1423B" wp14:textId="77777777">
      <w:pPr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Lead parental meetings relating to behaviour, attendance, and wellbeing.</w:t>
      </w:r>
    </w:p>
    <w:p xmlns:wp14="http://schemas.microsoft.com/office/word/2010/wordml" w:rsidRPr="00E14AF0" w:rsidR="00E14AF0" w:rsidP="00E14AF0" w:rsidRDefault="00E14AF0" w14:paraId="556ABB6F" wp14:textId="77777777">
      <w:pPr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Communicate proactively regarding student progress and concerns.</w:t>
      </w:r>
    </w:p>
    <w:p xmlns:wp14="http://schemas.microsoft.com/office/word/2010/wordml" w:rsidRPr="00E14AF0" w:rsidR="00E14AF0" w:rsidP="00E14AF0" w:rsidRDefault="00E14AF0" w14:paraId="7BB051E4" wp14:textId="77777777">
      <w:pPr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Support families in accessing appropriate services and guidance.</w:t>
      </w:r>
    </w:p>
    <w:p xmlns:wp14="http://schemas.microsoft.com/office/word/2010/wordml" w:rsidRPr="00E14AF0" w:rsidR="00E14AF0" w:rsidP="00E14AF0" w:rsidRDefault="00E14AF0" w14:paraId="43BF4D0F" wp14:textId="77777777">
      <w:pPr>
        <w:numPr>
          <w:ilvl w:val="0"/>
          <w:numId w:val="44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4CCC4BFF" w:rsidR="00E14AF0">
        <w:rPr>
          <w:rFonts w:ascii="Arial" w:hAnsi="Arial" w:cs="Arial"/>
          <w:sz w:val="28"/>
          <w:szCs w:val="28"/>
        </w:rPr>
        <w:t>Represent the House at parental events and information evenings.</w:t>
      </w:r>
    </w:p>
    <w:p xmlns:wp14="http://schemas.microsoft.com/office/word/2010/wordml" w:rsidRPr="00E14AF0" w:rsidR="00E14AF0" w:rsidP="00E14AF0" w:rsidRDefault="00E14AF0" w14:paraId="6E4B54D6" wp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8"/>
        </w:rPr>
      </w:pPr>
      <w:r w:rsidRPr="00E14AF0">
        <w:rPr>
          <w:rFonts w:ascii="Arial" w:hAnsi="Arial" w:cs="Arial"/>
          <w:b/>
          <w:bCs/>
          <w:sz w:val="28"/>
          <w:szCs w:val="28"/>
        </w:rPr>
        <w:t>11. Line Management and Leadership</w:t>
      </w:r>
    </w:p>
    <w:p xmlns:wp14="http://schemas.microsoft.com/office/word/2010/wordml" w:rsidRPr="00E14AF0" w:rsidR="00E14AF0" w:rsidP="00E14AF0" w:rsidRDefault="00E14AF0" w14:paraId="5F2F103C" wp14:textId="77777777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Assistant Head of House</w:t>
      </w:r>
    </w:p>
    <w:p xmlns:wp14="http://schemas.microsoft.com/office/word/2010/wordml" w:rsidRPr="00E14AF0" w:rsidR="00E14AF0" w:rsidP="00E14AF0" w:rsidRDefault="00E14AF0" w14:paraId="02545FEC" wp14:textId="77777777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Line manage and support the Assistant Head of House.</w:t>
      </w:r>
    </w:p>
    <w:p xmlns:wp14="http://schemas.microsoft.com/office/word/2010/wordml" w:rsidRPr="00E14AF0" w:rsidR="00E14AF0" w:rsidP="00E14AF0" w:rsidRDefault="00E14AF0" w14:paraId="377A7FFE" wp14:textId="77777777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Provide regular supervision, coaching, and professional development.</w:t>
      </w:r>
    </w:p>
    <w:p xmlns:wp14="http://schemas.microsoft.com/office/word/2010/wordml" w:rsidRPr="00E14AF0" w:rsidR="00E14AF0" w:rsidP="00E14AF0" w:rsidRDefault="00E14AF0" w14:paraId="5758FF96" wp14:textId="77777777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Delegate responsibilities effectively while maintaining oversight.</w:t>
      </w:r>
    </w:p>
    <w:p xmlns:wp14="http://schemas.microsoft.com/office/word/2010/wordml" w:rsidRPr="00E14AF0" w:rsidR="00E14AF0" w:rsidP="00E14AF0" w:rsidRDefault="00E14AF0" w14:paraId="199C1E0F" wp14:textId="77777777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Conduct performance management in line with school procedures.</w:t>
      </w:r>
    </w:p>
    <w:p xmlns:wp14="http://schemas.microsoft.com/office/word/2010/wordml" w:rsidRPr="00E14AF0" w:rsidR="00E14AF0" w:rsidP="00E14AF0" w:rsidRDefault="00E14AF0" w14:paraId="3B5E974D" wp14:textId="77777777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Tutor Team</w:t>
      </w:r>
    </w:p>
    <w:p xmlns:wp14="http://schemas.microsoft.com/office/word/2010/wordml" w:rsidRPr="00E14AF0" w:rsidR="00E14AF0" w:rsidP="00E14AF0" w:rsidRDefault="00E14AF0" w14:paraId="03638422" wp14:textId="77777777">
      <w:pPr>
        <w:numPr>
          <w:ilvl w:val="0"/>
          <w:numId w:val="46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Lead and support the Tutor Team to ensure high-quality tutor time.</w:t>
      </w:r>
    </w:p>
    <w:p xmlns:wp14="http://schemas.microsoft.com/office/word/2010/wordml" w:rsidRPr="00E14AF0" w:rsidR="00E14AF0" w:rsidP="00E14AF0" w:rsidRDefault="00E14AF0" w14:paraId="7695CA70" wp14:textId="77777777">
      <w:pPr>
        <w:numPr>
          <w:ilvl w:val="0"/>
          <w:numId w:val="46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Ensure tutors implement pastoral systems consistently.</w:t>
      </w:r>
    </w:p>
    <w:p xmlns:wp14="http://schemas.microsoft.com/office/word/2010/wordml" w:rsidRPr="00E14AF0" w:rsidR="00E14AF0" w:rsidP="00E14AF0" w:rsidRDefault="00E14AF0" w14:paraId="072DFA13" wp14:textId="77777777">
      <w:pPr>
        <w:numPr>
          <w:ilvl w:val="0"/>
          <w:numId w:val="46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Monitor the effectiveness of tutor programmes.</w:t>
      </w:r>
    </w:p>
    <w:p xmlns:wp14="http://schemas.microsoft.com/office/word/2010/wordml" w:rsidRPr="00E14AF0" w:rsidR="00E14AF0" w:rsidP="00E14AF0" w:rsidRDefault="00E14AF0" w14:paraId="7C5C4DC0" wp14:textId="77777777">
      <w:pPr>
        <w:numPr>
          <w:ilvl w:val="0"/>
          <w:numId w:val="46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Hold regular House/tutor meetings to share information and best practice.</w:t>
      </w:r>
    </w:p>
    <w:p xmlns:wp14="http://schemas.microsoft.com/office/word/2010/wordml" w:rsidRPr="00E14AF0" w:rsidR="00E14AF0" w:rsidP="00E14AF0" w:rsidRDefault="00E14AF0" w14:paraId="05469C6E" wp14:textId="77777777">
      <w:pPr>
        <w:numPr>
          <w:ilvl w:val="0"/>
          <w:numId w:val="46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4CCC4BFF" w:rsidR="00E14AF0">
        <w:rPr>
          <w:rFonts w:ascii="Arial" w:hAnsi="Arial" w:cs="Arial"/>
          <w:sz w:val="28"/>
          <w:szCs w:val="28"/>
        </w:rPr>
        <w:t>Support tutors in managing student concerns and parent communication.</w:t>
      </w:r>
    </w:p>
    <w:p w:rsidR="4CCC4BFF" w:rsidP="4CCC4BFF" w:rsidRDefault="4CCC4BFF" w14:paraId="07976765" w14:textId="2CF72A53">
      <w:pPr>
        <w:spacing w:beforeAutospacing="on" w:afterAutospacing="on"/>
        <w:outlineLvl w:val="1"/>
        <w:rPr>
          <w:rFonts w:ascii="Arial" w:hAnsi="Arial" w:cs="Arial"/>
          <w:b w:val="1"/>
          <w:bCs w:val="1"/>
          <w:sz w:val="28"/>
          <w:szCs w:val="28"/>
        </w:rPr>
      </w:pPr>
    </w:p>
    <w:p xmlns:wp14="http://schemas.microsoft.com/office/word/2010/wordml" w:rsidRPr="006353C9" w:rsidR="00E14AF0" w:rsidP="00E14AF0" w:rsidRDefault="00E14AF0" w14:paraId="1089B713" wp14:textId="77777777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8"/>
          <w:szCs w:val="28"/>
        </w:rPr>
      </w:pPr>
      <w:r w:rsidRPr="006353C9">
        <w:rPr>
          <w:rFonts w:ascii="Arial" w:hAnsi="Arial" w:cs="Arial"/>
          <w:b/>
          <w:bCs/>
          <w:sz w:val="28"/>
          <w:szCs w:val="28"/>
        </w:rPr>
        <w:t>General Responsibilities</w:t>
      </w:r>
    </w:p>
    <w:p xmlns:wp14="http://schemas.microsoft.com/office/word/2010/wordml" w:rsidRPr="00E14AF0" w:rsidR="00E14AF0" w:rsidP="00E14AF0" w:rsidRDefault="00E14AF0" w14:paraId="59F68D93" wp14:textId="77777777">
      <w:pPr>
        <w:numPr>
          <w:ilvl w:val="0"/>
          <w:numId w:val="4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Contribute to the school’s wider strategic development as part of the pastoral leadership team.</w:t>
      </w:r>
    </w:p>
    <w:p xmlns:wp14="http://schemas.microsoft.com/office/word/2010/wordml" w:rsidRPr="00E14AF0" w:rsidR="00E14AF0" w:rsidP="00E14AF0" w:rsidRDefault="00E14AF0" w14:paraId="5381AC6F" wp14:textId="77777777">
      <w:pPr>
        <w:numPr>
          <w:ilvl w:val="0"/>
          <w:numId w:val="4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Support whole-school events and duties.</w:t>
      </w:r>
    </w:p>
    <w:p xmlns:wp14="http://schemas.microsoft.com/office/word/2010/wordml" w:rsidRPr="00E14AF0" w:rsidR="00E14AF0" w:rsidP="00E14AF0" w:rsidRDefault="00E14AF0" w14:paraId="53D9FB55" wp14:textId="77777777">
      <w:pPr>
        <w:numPr>
          <w:ilvl w:val="0"/>
          <w:numId w:val="4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Maintain accurate records and use data effectively.</w:t>
      </w:r>
    </w:p>
    <w:p xmlns:wp14="http://schemas.microsoft.com/office/word/2010/wordml" w:rsidRPr="00E14AF0" w:rsidR="00E14AF0" w:rsidP="00E14AF0" w:rsidRDefault="00E14AF0" w14:paraId="4E7D37DA" wp14:textId="77777777">
      <w:pPr>
        <w:numPr>
          <w:ilvl w:val="0"/>
          <w:numId w:val="4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Undertake professional development as required.</w:t>
      </w:r>
    </w:p>
    <w:p xmlns:wp14="http://schemas.microsoft.com/office/word/2010/wordml" w:rsidRPr="00E14AF0" w:rsidR="00E14AF0" w:rsidP="00E14AF0" w:rsidRDefault="00E14AF0" w14:paraId="390C4870" wp14:textId="77777777">
      <w:pPr>
        <w:numPr>
          <w:ilvl w:val="0"/>
          <w:numId w:val="47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4CCC4BFF" w:rsidR="00E14AF0">
        <w:rPr>
          <w:rFonts w:ascii="Arial" w:hAnsi="Arial" w:cs="Arial"/>
          <w:sz w:val="28"/>
          <w:szCs w:val="28"/>
        </w:rPr>
        <w:t>Uphold the school’s ethos, values, and policies at all times.</w:t>
      </w:r>
    </w:p>
    <w:p xmlns:wp14="http://schemas.microsoft.com/office/word/2010/wordml" w:rsidRPr="00E14AF0" w:rsidR="00E00D0E" w:rsidP="00E00D0E" w:rsidRDefault="00E00D0E" w14:paraId="5FE5C1B1" wp14:textId="77777777">
      <w:pPr>
        <w:rPr>
          <w:rFonts w:ascii="Arial" w:hAnsi="Arial" w:cs="Arial"/>
          <w:b/>
          <w:sz w:val="28"/>
          <w:szCs w:val="28"/>
        </w:rPr>
      </w:pPr>
      <w:r w:rsidRPr="00E14AF0">
        <w:rPr>
          <w:rFonts w:ascii="Arial" w:hAnsi="Arial" w:cs="Arial"/>
          <w:b/>
          <w:sz w:val="28"/>
          <w:szCs w:val="28"/>
        </w:rPr>
        <w:t>Whole School</w:t>
      </w:r>
    </w:p>
    <w:p xmlns:wp14="http://schemas.microsoft.com/office/word/2010/wordml" w:rsidRPr="00E14AF0" w:rsidR="00E00D0E" w:rsidP="00E00D0E" w:rsidRDefault="00E00D0E" w14:paraId="1FC39945" wp14:textId="77777777">
      <w:pPr>
        <w:ind w:firstLine="720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4AF0" w:rsidR="00E00D0E" w:rsidP="00FE7E83" w:rsidRDefault="00E00D0E" w14:paraId="78483D62" wp14:textId="77777777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 xml:space="preserve">To </w:t>
      </w:r>
      <w:r w:rsidRPr="00E14AF0" w:rsidR="00C128BC">
        <w:rPr>
          <w:rFonts w:ascii="Arial" w:hAnsi="Arial" w:cs="Arial"/>
          <w:sz w:val="28"/>
          <w:szCs w:val="28"/>
        </w:rPr>
        <w:t>p</w:t>
      </w:r>
      <w:r w:rsidRPr="00E14AF0">
        <w:rPr>
          <w:rFonts w:ascii="Arial" w:hAnsi="Arial" w:cs="Arial"/>
          <w:sz w:val="28"/>
          <w:szCs w:val="28"/>
        </w:rPr>
        <w:t>articipate in the performance and development review process, taking personal responsibility for identification of learning, development</w:t>
      </w:r>
      <w:r w:rsidRPr="00E14AF0" w:rsidR="00C128BC">
        <w:rPr>
          <w:rFonts w:ascii="Arial" w:hAnsi="Arial" w:cs="Arial"/>
          <w:sz w:val="28"/>
          <w:szCs w:val="28"/>
        </w:rPr>
        <w:t>,</w:t>
      </w:r>
      <w:r w:rsidRPr="00E14AF0">
        <w:rPr>
          <w:rFonts w:ascii="Arial" w:hAnsi="Arial" w:cs="Arial"/>
          <w:sz w:val="28"/>
          <w:szCs w:val="28"/>
        </w:rPr>
        <w:t xml:space="preserve"> and training opportunities in discussion with line manager</w:t>
      </w:r>
      <w:r w:rsidRPr="00E14AF0" w:rsidR="00C128BC">
        <w:rPr>
          <w:rFonts w:ascii="Arial" w:hAnsi="Arial" w:cs="Arial"/>
          <w:sz w:val="28"/>
          <w:szCs w:val="28"/>
        </w:rPr>
        <w:t>.</w:t>
      </w:r>
    </w:p>
    <w:p xmlns:wp14="http://schemas.microsoft.com/office/word/2010/wordml" w:rsidRPr="00E14AF0" w:rsidR="00E00D0E" w:rsidP="00FE7E83" w:rsidRDefault="00E00D0E" w14:paraId="257533D6" wp14:textId="77777777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To comply with individual responsibilities in accordance with the role for health &amp; safety in the workplace</w:t>
      </w:r>
      <w:r w:rsidRPr="00E14AF0" w:rsidR="00C128BC">
        <w:rPr>
          <w:rFonts w:ascii="Arial" w:hAnsi="Arial" w:cs="Arial"/>
          <w:sz w:val="28"/>
          <w:szCs w:val="28"/>
        </w:rPr>
        <w:t>.</w:t>
      </w:r>
    </w:p>
    <w:p xmlns:wp14="http://schemas.microsoft.com/office/word/2010/wordml" w:rsidRPr="00E14AF0" w:rsidR="00E00D0E" w:rsidP="00FE7E83" w:rsidRDefault="00C128BC" w14:paraId="0DB82C6A" wp14:textId="77777777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To e</w:t>
      </w:r>
      <w:r w:rsidRPr="00E14AF0" w:rsidR="00E00D0E">
        <w:rPr>
          <w:rFonts w:ascii="Arial" w:hAnsi="Arial" w:cs="Arial"/>
          <w:sz w:val="28"/>
          <w:szCs w:val="28"/>
        </w:rPr>
        <w:t xml:space="preserve">nsure that all duties and services provided are in accordance with the </w:t>
      </w:r>
      <w:r w:rsidRPr="00E14AF0">
        <w:rPr>
          <w:rFonts w:ascii="Arial" w:hAnsi="Arial" w:cs="Arial"/>
          <w:sz w:val="28"/>
          <w:szCs w:val="28"/>
        </w:rPr>
        <w:t xml:space="preserve">academy’s </w:t>
      </w:r>
      <w:r w:rsidRPr="00E14AF0" w:rsidR="00E00D0E">
        <w:rPr>
          <w:rFonts w:ascii="Arial" w:hAnsi="Arial" w:cs="Arial"/>
          <w:sz w:val="28"/>
          <w:szCs w:val="28"/>
        </w:rPr>
        <w:t>Equal Opportunities Policy</w:t>
      </w:r>
      <w:r w:rsidRPr="00E14AF0">
        <w:rPr>
          <w:rFonts w:ascii="Arial" w:hAnsi="Arial" w:cs="Arial"/>
          <w:sz w:val="28"/>
          <w:szCs w:val="28"/>
        </w:rPr>
        <w:t>.</w:t>
      </w:r>
    </w:p>
    <w:p xmlns:wp14="http://schemas.microsoft.com/office/word/2010/wordml" w:rsidRPr="00E14AF0" w:rsidR="00E00D0E" w:rsidP="00FE7E83" w:rsidRDefault="00E00D0E" w14:paraId="4CE17D85" wp14:textId="77777777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4CCC4BFF" w:rsidR="00E00D0E">
        <w:rPr>
          <w:rFonts w:ascii="Arial" w:hAnsi="Arial" w:cs="Arial"/>
          <w:sz w:val="28"/>
          <w:szCs w:val="28"/>
        </w:rPr>
        <w:t>The Governing Body is committed to safeguarding and promoting the welfare of children and young people</w:t>
      </w:r>
      <w:r w:rsidRPr="4CCC4BFF" w:rsidR="00890723">
        <w:rPr>
          <w:rFonts w:ascii="Arial" w:hAnsi="Arial" w:cs="Arial"/>
          <w:sz w:val="28"/>
          <w:szCs w:val="28"/>
        </w:rPr>
        <w:t xml:space="preserve"> </w:t>
      </w:r>
      <w:r w:rsidRPr="4CCC4BFF" w:rsidR="00E00D0E">
        <w:rPr>
          <w:rFonts w:ascii="Arial" w:hAnsi="Arial" w:cs="Arial"/>
          <w:sz w:val="28"/>
          <w:szCs w:val="28"/>
        </w:rPr>
        <w:t xml:space="preserve">and expects all staff and volunteers to share in this </w:t>
      </w:r>
      <w:r w:rsidRPr="4CCC4BFF" w:rsidR="005F33EB">
        <w:rPr>
          <w:rFonts w:ascii="Arial" w:hAnsi="Arial" w:cs="Arial"/>
          <w:sz w:val="28"/>
          <w:szCs w:val="28"/>
        </w:rPr>
        <w:t>commitment.</w:t>
      </w:r>
    </w:p>
    <w:p xmlns:wp14="http://schemas.microsoft.com/office/word/2010/wordml" w:rsidR="006353C9" w:rsidP="00E00D0E" w:rsidRDefault="006353C9" w14:paraId="62EBF3C5" wp14:textId="77777777">
      <w:pPr>
        <w:jc w:val="both"/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E14AF0" w:rsidR="00E00D0E" w:rsidP="00E00D0E" w:rsidRDefault="005F33EB" w14:paraId="6304A25D" wp14:textId="77777777">
      <w:pPr>
        <w:jc w:val="both"/>
        <w:rPr>
          <w:rFonts w:ascii="Arial" w:hAnsi="Arial" w:cs="Arial"/>
          <w:b/>
          <w:sz w:val="28"/>
          <w:szCs w:val="28"/>
        </w:rPr>
      </w:pPr>
      <w:r w:rsidRPr="00E14AF0">
        <w:rPr>
          <w:rFonts w:ascii="Arial" w:hAnsi="Arial" w:cs="Arial"/>
          <w:b/>
          <w:sz w:val="28"/>
          <w:szCs w:val="28"/>
        </w:rPr>
        <w:t>Well-</w:t>
      </w:r>
      <w:r w:rsidRPr="00E14AF0" w:rsidR="00E00D0E">
        <w:rPr>
          <w:rFonts w:ascii="Arial" w:hAnsi="Arial" w:cs="Arial"/>
          <w:b/>
          <w:sz w:val="28"/>
          <w:szCs w:val="28"/>
        </w:rPr>
        <w:t>Being and Mental Health</w:t>
      </w:r>
    </w:p>
    <w:p xmlns:wp14="http://schemas.microsoft.com/office/word/2010/wordml" w:rsidRPr="00E14AF0" w:rsidR="00E00D0E" w:rsidP="00E00D0E" w:rsidRDefault="00E00D0E" w14:paraId="6D98A12B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Pr="00E14AF0" w:rsidR="00E00D0E" w:rsidP="00E00D0E" w:rsidRDefault="00E00D0E" w14:paraId="4216E5E5" wp14:textId="77777777">
      <w:pPr>
        <w:shd w:val="clear" w:color="auto" w:fill="FFFFFF"/>
        <w:ind w:left="284"/>
        <w:textAlignment w:val="baseline"/>
        <w:rPr>
          <w:rFonts w:ascii="Arial" w:hAnsi="Arial" w:cs="Arial"/>
          <w:b/>
          <w:bCs/>
          <w:color w:val="000000"/>
          <w:sz w:val="28"/>
          <w:szCs w:val="28"/>
          <w:bdr w:val="none" w:color="auto" w:sz="0" w:space="0" w:frame="1"/>
        </w:rPr>
      </w:pPr>
      <w:r w:rsidRPr="00E14AF0">
        <w:rPr>
          <w:rFonts w:ascii="Arial" w:hAnsi="Arial" w:cs="Arial"/>
          <w:b/>
          <w:bCs/>
          <w:color w:val="000000"/>
          <w:sz w:val="28"/>
          <w:szCs w:val="28"/>
          <w:bdr w:val="none" w:color="auto" w:sz="0" w:space="0" w:frame="1"/>
        </w:rPr>
        <w:t>As a member of staff at</w:t>
      </w:r>
      <w:r w:rsidRPr="00E14AF0" w:rsidR="007B4C5A">
        <w:rPr>
          <w:rFonts w:ascii="Arial" w:hAnsi="Arial" w:cs="Arial"/>
          <w:b/>
          <w:bCs/>
          <w:color w:val="000000"/>
          <w:sz w:val="28"/>
          <w:szCs w:val="28"/>
          <w:bdr w:val="none" w:color="auto" w:sz="0" w:space="0" w:frame="1"/>
        </w:rPr>
        <w:t xml:space="preserve"> </w:t>
      </w:r>
      <w:r w:rsidRPr="00E14AF0" w:rsidR="001E4D76">
        <w:rPr>
          <w:rFonts w:ascii="Arial" w:hAnsi="Arial" w:cs="Arial"/>
          <w:b/>
          <w:bCs/>
          <w:color w:val="000000"/>
          <w:sz w:val="28"/>
          <w:szCs w:val="28"/>
          <w:bdr w:val="none" w:color="auto" w:sz="0" w:space="0" w:frame="1"/>
        </w:rPr>
        <w:t>PCLC</w:t>
      </w:r>
      <w:r w:rsidRPr="00E14AF0">
        <w:rPr>
          <w:rFonts w:ascii="Arial" w:hAnsi="Arial" w:cs="Arial"/>
          <w:b/>
          <w:bCs/>
          <w:color w:val="000000"/>
          <w:sz w:val="28"/>
          <w:szCs w:val="28"/>
          <w:bdr w:val="none" w:color="auto" w:sz="0" w:space="0" w:frame="1"/>
        </w:rPr>
        <w:t>, we take responsibility for looking after our own mental health and wellbeing and that of other adults and children by:</w:t>
      </w:r>
    </w:p>
    <w:p xmlns:wp14="http://schemas.microsoft.com/office/word/2010/wordml" w:rsidRPr="00E14AF0" w:rsidR="00E00D0E" w:rsidP="00E00D0E" w:rsidRDefault="00E00D0E" w14:paraId="2946DB82" wp14:textId="77777777">
      <w:pPr>
        <w:shd w:val="clear" w:color="auto" w:fill="FFFFFF"/>
        <w:ind w:left="284"/>
        <w:textAlignment w:val="baseline"/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</w:pPr>
    </w:p>
    <w:p xmlns:wp14="http://schemas.microsoft.com/office/word/2010/wordml" w:rsidRPr="00E14AF0" w:rsidR="00E00D0E" w:rsidP="00FE7E83" w:rsidRDefault="00E00D0E" w14:paraId="62FCBD66" wp14:textId="77777777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Supporting and adopting evidence-based practice from credible organi</w:t>
      </w:r>
      <w:r w:rsidRPr="00E14AF0" w:rsidR="00C128BC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z</w:t>
      </w:r>
      <w:r w:rsidRPr="00E14AF0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ations (e</w:t>
      </w:r>
      <w:r w:rsidRPr="00E14AF0" w:rsidR="00C128BC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.</w:t>
      </w:r>
      <w:r w:rsidRPr="00E14AF0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g</w:t>
      </w:r>
      <w:r w:rsidRPr="00E14AF0" w:rsidR="00C128BC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.</w:t>
      </w:r>
      <w:r w:rsidRPr="00E14AF0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 xml:space="preserve"> Mind)</w:t>
      </w:r>
      <w:r w:rsidRPr="00E14AF0" w:rsidR="00C128BC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,</w:t>
      </w:r>
      <w:r w:rsidRPr="00E14AF0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 xml:space="preserve"> which have been proven to improve and sustain positive mental health and wellbeing for children and adults</w:t>
      </w:r>
      <w:r w:rsidRPr="00E14AF0" w:rsidR="00C128BC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.</w:t>
      </w:r>
    </w:p>
    <w:p xmlns:wp14="http://schemas.microsoft.com/office/word/2010/wordml" w:rsidRPr="00E14AF0" w:rsidR="00E00D0E" w:rsidP="00FE7E83" w:rsidRDefault="00E00D0E" w14:paraId="7816C6F1" wp14:textId="77777777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Developing knowledge and awareness of how children's mental health can impact on their wellbeing and development</w:t>
      </w:r>
      <w:r w:rsidRPr="00E14AF0" w:rsidR="00C128BC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.</w:t>
      </w:r>
      <w:r w:rsidRPr="00E14AF0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 </w:t>
      </w:r>
    </w:p>
    <w:p xmlns:wp14="http://schemas.microsoft.com/office/word/2010/wordml" w:rsidRPr="00E14AF0" w:rsidR="00E00D0E" w:rsidP="00FE7E83" w:rsidRDefault="00E00D0E" w14:paraId="31DFDC40" wp14:textId="77777777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 xml:space="preserve">Managing </w:t>
      </w:r>
      <w:r w:rsidRPr="00E14AF0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>our own health and wellbeing, by adopting good health behaviours (for example in relation to diet, exercise, alcohol consumption and smoking)</w:t>
      </w:r>
      <w:r w:rsidRPr="00E14AF0" w:rsidR="00C128BC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>.</w:t>
      </w:r>
    </w:p>
    <w:p xmlns:wp14="http://schemas.microsoft.com/office/word/2010/wordml" w:rsidRPr="00E14AF0" w:rsidR="00E00D0E" w:rsidP="00FE7E83" w:rsidRDefault="00E00D0E" w14:paraId="25FDF29C" wp14:textId="77777777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t xml:space="preserve">Informing </w:t>
      </w:r>
      <w:r w:rsidRPr="00E14AF0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a line manager or mental health first aid team member if concerned about the mental health or wellbeing of ourselves or of others</w:t>
      </w:r>
      <w:r w:rsidRPr="00E14AF0" w:rsidR="00C128BC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.</w:t>
      </w:r>
    </w:p>
    <w:p xmlns:wp14="http://schemas.microsoft.com/office/word/2010/wordml" w:rsidRPr="00E14AF0" w:rsidR="00E00D0E" w:rsidP="4CCC4BFF" w:rsidRDefault="00E00D0E" w14:paraId="62265494" wp14:textId="77777777">
      <w:pPr>
        <w:numPr>
          <w:ilvl w:val="0"/>
          <w:numId w:val="3"/>
        </w:numPr>
        <w:rPr>
          <w:rFonts w:ascii="Arial" w:hAnsi="Arial" w:cs="Arial"/>
          <w:color w:val="000000" w:themeColor="text1" w:themeTint="FF" w:themeShade="FF"/>
          <w:sz w:val="28"/>
          <w:szCs w:val="28"/>
          <w:lang w:val="en-US"/>
        </w:rPr>
      </w:pPr>
      <w:r w:rsidRPr="00E14AF0" w:rsidR="00E00D0E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 xml:space="preserve">Tackling and challenging any stigma </w:t>
      </w:r>
      <w:r w:rsidRPr="00E14AF0" w:rsidR="00E00D0E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regarding</w:t>
      </w:r>
      <w:r w:rsidRPr="00E14AF0" w:rsidR="00E00D0E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 xml:space="preserve"> mental health and offer</w:t>
      </w:r>
      <w:r w:rsidRPr="00E14AF0" w:rsidR="00C128BC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ing</w:t>
      </w:r>
      <w:r w:rsidRPr="00E14AF0" w:rsidR="00E00D0E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 xml:space="preserve"> support, kindness and understanding to others in need</w:t>
      </w:r>
      <w:r w:rsidRPr="00E14AF0" w:rsidR="00C128BC">
        <w:rPr>
          <w:rFonts w:ascii="Arial" w:hAnsi="Arial" w:cs="Arial"/>
          <w:color w:val="000000"/>
          <w:sz w:val="28"/>
          <w:szCs w:val="28"/>
          <w:bdr w:val="none" w:color="auto" w:sz="0" w:space="0" w:frame="1"/>
          <w:lang w:val="en-US"/>
        </w:rPr>
        <w:t>.</w:t>
      </w:r>
      <w:r w:rsidRPr="00E14AF0">
        <w:rPr>
          <w:rFonts w:ascii="Arial" w:hAnsi="Arial" w:cs="Arial"/>
          <w:color w:val="000000"/>
          <w:sz w:val="28"/>
          <w:szCs w:val="28"/>
          <w:bdr w:val="none" w:color="auto" w:sz="0" w:space="0" w:frame="1"/>
        </w:rPr>
        <w:br/>
      </w:r>
    </w:p>
    <w:p w:rsidR="4CCC4BFF" w:rsidP="4CCC4BFF" w:rsidRDefault="4CCC4BFF" w14:paraId="1A9BD674" w14:textId="299CABFC">
      <w:pPr>
        <w:ind w:left="360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4AF0" w:rsidR="00E00D0E" w:rsidP="00E00D0E" w:rsidRDefault="00E00D0E" w14:paraId="49F9EA7D" wp14:textId="77777777">
      <w:pPr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In addition to the above areas, the postholder is responsible for the following actions:</w:t>
      </w:r>
    </w:p>
    <w:p xmlns:wp14="http://schemas.microsoft.com/office/word/2010/wordml" w:rsidRPr="00E14AF0" w:rsidR="00662D51" w:rsidP="00E00D0E" w:rsidRDefault="00662D51" w14:paraId="5997CC1D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Pr="00E14AF0" w:rsidR="00D75DC7" w:rsidP="00E00D0E" w:rsidRDefault="00E00D0E" w14:paraId="7064B698" wp14:textId="77777777">
      <w:pPr>
        <w:rPr>
          <w:rFonts w:ascii="Arial" w:hAnsi="Arial" w:cs="Arial"/>
          <w:b/>
          <w:bCs/>
          <w:sz w:val="28"/>
          <w:szCs w:val="28"/>
        </w:rPr>
      </w:pPr>
      <w:r w:rsidRPr="00E14AF0">
        <w:rPr>
          <w:rFonts w:ascii="Arial" w:hAnsi="Arial" w:cs="Arial"/>
          <w:b/>
          <w:sz w:val="28"/>
          <w:szCs w:val="28"/>
        </w:rPr>
        <w:t xml:space="preserve">Liaising </w:t>
      </w:r>
      <w:r w:rsidRPr="00E14AF0" w:rsidR="00890723">
        <w:rPr>
          <w:rFonts w:ascii="Arial" w:hAnsi="Arial" w:cs="Arial"/>
          <w:b/>
          <w:sz w:val="28"/>
          <w:szCs w:val="28"/>
        </w:rPr>
        <w:t>with</w:t>
      </w:r>
      <w:r w:rsidRPr="00E14AF0">
        <w:rPr>
          <w:rFonts w:ascii="Arial" w:hAnsi="Arial" w:cs="Arial"/>
          <w:b/>
          <w:sz w:val="28"/>
          <w:szCs w:val="28"/>
        </w:rPr>
        <w:t xml:space="preserve"> </w:t>
      </w:r>
      <w:r w:rsidRPr="00E14AF0" w:rsidR="00C128BC">
        <w:rPr>
          <w:rFonts w:ascii="Arial" w:hAnsi="Arial" w:cs="Arial"/>
          <w:sz w:val="28"/>
          <w:szCs w:val="28"/>
        </w:rPr>
        <w:t>l</w:t>
      </w:r>
      <w:r w:rsidRPr="00E14AF0">
        <w:rPr>
          <w:rFonts w:ascii="Arial" w:hAnsi="Arial" w:cs="Arial"/>
          <w:sz w:val="28"/>
          <w:szCs w:val="28"/>
        </w:rPr>
        <w:t xml:space="preserve">ine </w:t>
      </w:r>
      <w:r w:rsidRPr="00E14AF0" w:rsidR="00C128BC">
        <w:rPr>
          <w:rFonts w:ascii="Arial" w:hAnsi="Arial" w:cs="Arial"/>
          <w:sz w:val="28"/>
          <w:szCs w:val="28"/>
        </w:rPr>
        <w:t>m</w:t>
      </w:r>
      <w:r w:rsidRPr="00E14AF0">
        <w:rPr>
          <w:rFonts w:ascii="Arial" w:hAnsi="Arial" w:cs="Arial"/>
          <w:sz w:val="28"/>
          <w:szCs w:val="28"/>
        </w:rPr>
        <w:t xml:space="preserve">anager, relevant support staff, </w:t>
      </w:r>
      <w:r w:rsidRPr="00E14AF0" w:rsidR="00C128BC">
        <w:rPr>
          <w:rFonts w:ascii="Arial" w:hAnsi="Arial" w:cs="Arial"/>
          <w:sz w:val="28"/>
          <w:szCs w:val="28"/>
        </w:rPr>
        <w:t>s</w:t>
      </w:r>
      <w:r w:rsidRPr="00E14AF0">
        <w:rPr>
          <w:rFonts w:ascii="Arial" w:hAnsi="Arial" w:cs="Arial"/>
          <w:sz w:val="28"/>
          <w:szCs w:val="28"/>
        </w:rPr>
        <w:t xml:space="preserve">ubject </w:t>
      </w:r>
      <w:r w:rsidRPr="00E14AF0" w:rsidR="00C128BC">
        <w:rPr>
          <w:rFonts w:ascii="Arial" w:hAnsi="Arial" w:cs="Arial"/>
          <w:sz w:val="28"/>
          <w:szCs w:val="28"/>
        </w:rPr>
        <w:t>s</w:t>
      </w:r>
      <w:r w:rsidRPr="00E14AF0">
        <w:rPr>
          <w:rFonts w:ascii="Arial" w:hAnsi="Arial" w:cs="Arial"/>
          <w:sz w:val="28"/>
          <w:szCs w:val="28"/>
        </w:rPr>
        <w:t xml:space="preserve">taff, </w:t>
      </w:r>
      <w:r w:rsidRPr="00E14AF0" w:rsidR="00C128BC">
        <w:rPr>
          <w:rFonts w:ascii="Arial" w:hAnsi="Arial" w:cs="Arial"/>
          <w:sz w:val="28"/>
          <w:szCs w:val="28"/>
        </w:rPr>
        <w:t>p</w:t>
      </w:r>
      <w:r w:rsidRPr="00E14AF0">
        <w:rPr>
          <w:rFonts w:ascii="Arial" w:hAnsi="Arial" w:cs="Arial"/>
          <w:sz w:val="28"/>
          <w:szCs w:val="28"/>
        </w:rPr>
        <w:t>astoral staff, LA staff, parents/carers and outside agencies</w:t>
      </w:r>
      <w:r w:rsidRPr="00E14AF0" w:rsidR="00C128BC">
        <w:rPr>
          <w:rFonts w:ascii="Arial" w:hAnsi="Arial" w:cs="Arial"/>
          <w:sz w:val="28"/>
          <w:szCs w:val="28"/>
        </w:rPr>
        <w:t>,</w:t>
      </w:r>
      <w:r w:rsidRPr="00E14AF0">
        <w:rPr>
          <w:rFonts w:ascii="Arial" w:hAnsi="Arial" w:cs="Arial"/>
          <w:sz w:val="28"/>
          <w:szCs w:val="28"/>
        </w:rPr>
        <w:t xml:space="preserve"> as and when required.</w:t>
      </w:r>
    </w:p>
    <w:p xmlns:wp14="http://schemas.microsoft.com/office/word/2010/wordml" w:rsidRPr="00E14AF0" w:rsidR="00D75DC7" w:rsidP="00E00D0E" w:rsidRDefault="00D75DC7" w14:paraId="110FFD37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E14AF0" w:rsidR="00E00D0E" w:rsidP="00E00D0E" w:rsidRDefault="00E00D0E" w14:paraId="26521636" wp14:textId="77777777">
      <w:pPr>
        <w:rPr>
          <w:rFonts w:ascii="Arial" w:hAnsi="Arial" w:cs="Arial"/>
          <w:b/>
          <w:sz w:val="28"/>
          <w:szCs w:val="28"/>
        </w:rPr>
      </w:pPr>
      <w:r w:rsidRPr="00E14AF0">
        <w:rPr>
          <w:rFonts w:ascii="Arial" w:hAnsi="Arial" w:cs="Arial"/>
          <w:b/>
          <w:sz w:val="28"/>
          <w:szCs w:val="28"/>
        </w:rPr>
        <w:t>Health and Safety</w:t>
      </w:r>
    </w:p>
    <w:p xmlns:wp14="http://schemas.microsoft.com/office/word/2010/wordml" w:rsidRPr="00E14AF0" w:rsidR="00E00D0E" w:rsidP="00E00D0E" w:rsidRDefault="00E00D0E" w14:paraId="6B699379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E14AF0" w:rsidR="00E00D0E" w:rsidP="00FE7E83" w:rsidRDefault="00E00D0E" w14:paraId="11AB8AD6" wp14:textId="7777777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To assist with the carrying out of risk assessments</w:t>
      </w:r>
      <w:r w:rsidRPr="00E14AF0" w:rsidR="00C128BC">
        <w:rPr>
          <w:rFonts w:ascii="Arial" w:hAnsi="Arial" w:cs="Arial"/>
          <w:sz w:val="28"/>
          <w:szCs w:val="28"/>
        </w:rPr>
        <w:t>.</w:t>
      </w:r>
    </w:p>
    <w:p xmlns:wp14="http://schemas.microsoft.com/office/word/2010/wordml" w:rsidRPr="00E14AF0" w:rsidR="00892529" w:rsidP="00E00D0E" w:rsidRDefault="00E00D0E" w14:paraId="63C3B2B5" wp14:textId="7777777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To ensure that Health and Safety policies and procedures are followed</w:t>
      </w:r>
      <w:r w:rsidRPr="00E14AF0" w:rsidR="00C128BC">
        <w:rPr>
          <w:rFonts w:ascii="Arial" w:hAnsi="Arial" w:cs="Arial"/>
          <w:sz w:val="28"/>
          <w:szCs w:val="28"/>
        </w:rPr>
        <w:t>.</w:t>
      </w:r>
    </w:p>
    <w:p xmlns:wp14="http://schemas.microsoft.com/office/word/2010/wordml" w:rsidRPr="00E14AF0" w:rsidR="00892529" w:rsidP="00E00D0E" w:rsidRDefault="00892529" w14:paraId="3FE9F23F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E14AF0" w:rsidR="00E00D0E" w:rsidP="00E00D0E" w:rsidRDefault="00E00D0E" w14:paraId="2BDF71AB" wp14:textId="77777777">
      <w:pPr>
        <w:rPr>
          <w:rFonts w:ascii="Arial" w:hAnsi="Arial" w:cs="Arial"/>
          <w:b/>
          <w:sz w:val="28"/>
          <w:szCs w:val="28"/>
        </w:rPr>
      </w:pPr>
      <w:r w:rsidRPr="00E14AF0">
        <w:rPr>
          <w:rFonts w:ascii="Arial" w:hAnsi="Arial" w:cs="Arial"/>
          <w:b/>
          <w:sz w:val="28"/>
          <w:szCs w:val="28"/>
        </w:rPr>
        <w:t>Other specific duties</w:t>
      </w:r>
    </w:p>
    <w:p xmlns:wp14="http://schemas.microsoft.com/office/word/2010/wordml" w:rsidRPr="00E14AF0" w:rsidR="00E00D0E" w:rsidP="00E00D0E" w:rsidRDefault="00E00D0E" w14:paraId="1F72F646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E14AF0" w:rsidR="00E00D0E" w:rsidP="00FE7E83" w:rsidRDefault="00E00D0E" w14:paraId="6D364165" wp14:textId="77777777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14AF0">
        <w:rPr>
          <w:rFonts w:ascii="Arial" w:hAnsi="Arial" w:cs="Arial"/>
          <w:sz w:val="28"/>
          <w:szCs w:val="28"/>
        </w:rPr>
        <w:t>To play an active part in the life of the school community</w:t>
      </w:r>
    </w:p>
    <w:p xmlns:wp14="http://schemas.microsoft.com/office/word/2010/wordml" w:rsidRPr="00E14AF0" w:rsidR="00E00D0E" w:rsidP="00E00D0E" w:rsidRDefault="00E00D0E" w14:paraId="08CE6F91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Pr="00E14AF0" w:rsidR="00F90C3B" w:rsidP="00E00D0E" w:rsidRDefault="001E4D76" w14:paraId="24A9435F" wp14:textId="77777777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E14AF0">
        <w:rPr>
          <w:rFonts w:ascii="Arial" w:hAnsi="Arial" w:cs="Arial"/>
          <w:b/>
          <w:bCs/>
          <w:color w:val="000000"/>
          <w:sz w:val="28"/>
          <w:szCs w:val="28"/>
        </w:rPr>
        <w:t>The job description is current at the date shown, but in consultation with you, may be changed by the Principal</w:t>
      </w:r>
      <w:r w:rsidRPr="00E14AF0" w:rsidR="00AE7753">
        <w:rPr>
          <w:rFonts w:ascii="Arial" w:hAnsi="Arial" w:cs="Arial"/>
          <w:b/>
          <w:bCs/>
          <w:color w:val="000000"/>
          <w:sz w:val="28"/>
          <w:szCs w:val="28"/>
        </w:rPr>
        <w:t xml:space="preserve"> / CEO </w:t>
      </w:r>
      <w:r w:rsidRPr="00E14AF0">
        <w:rPr>
          <w:rFonts w:ascii="Arial" w:hAnsi="Arial" w:cs="Arial"/>
          <w:b/>
          <w:bCs/>
          <w:color w:val="000000"/>
          <w:sz w:val="28"/>
          <w:szCs w:val="28"/>
        </w:rPr>
        <w:t>to reflect or anticipate changes in the job commensurate with the grade and the job title</w:t>
      </w:r>
    </w:p>
    <w:p xmlns:wp14="http://schemas.microsoft.com/office/word/2010/wordml" w:rsidRPr="00E14AF0" w:rsidR="001E4D76" w:rsidP="00E00D0E" w:rsidRDefault="001E4D76" w14:paraId="61CDCEAD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E14AF0" w:rsidR="00E00D0E" w:rsidP="00E00D0E" w:rsidRDefault="00AE7753" w14:paraId="0EBB2DA3" wp14:textId="77777777">
      <w:pPr>
        <w:rPr>
          <w:rFonts w:ascii="Arial" w:hAnsi="Arial" w:cs="Arial"/>
          <w:b/>
          <w:sz w:val="28"/>
          <w:szCs w:val="28"/>
        </w:rPr>
      </w:pPr>
      <w:r w:rsidRPr="00E14AF0">
        <w:rPr>
          <w:rFonts w:ascii="Arial" w:hAnsi="Arial" w:cs="Arial"/>
          <w:b/>
          <w:sz w:val="28"/>
          <w:szCs w:val="28"/>
        </w:rPr>
        <w:t xml:space="preserve">Vic Goddard </w:t>
      </w:r>
    </w:p>
    <w:p xmlns:wp14="http://schemas.microsoft.com/office/word/2010/wordml" w:rsidRPr="00E14AF0" w:rsidR="00E00D0E" w:rsidP="00E00D0E" w:rsidRDefault="00AE7753" w14:paraId="4F4B68BD" wp14:textId="77777777">
      <w:pPr>
        <w:rPr>
          <w:rFonts w:ascii="Arial" w:hAnsi="Arial" w:cs="Arial"/>
          <w:b/>
          <w:sz w:val="28"/>
          <w:szCs w:val="28"/>
        </w:rPr>
      </w:pPr>
      <w:r w:rsidRPr="00E14AF0">
        <w:rPr>
          <w:rFonts w:ascii="Arial" w:hAnsi="Arial" w:cs="Arial"/>
          <w:b/>
          <w:sz w:val="28"/>
          <w:szCs w:val="28"/>
        </w:rPr>
        <w:t xml:space="preserve">CEO </w:t>
      </w:r>
    </w:p>
    <w:p xmlns:wp14="http://schemas.microsoft.com/office/word/2010/wordml" w:rsidRPr="00E14AF0" w:rsidR="00BD0073" w:rsidP="000C26DF" w:rsidRDefault="00E14AF0" w14:paraId="73D9696D" wp14:textId="77777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January 2026</w:t>
      </w:r>
    </w:p>
    <w:p xmlns:wp14="http://schemas.microsoft.com/office/word/2010/wordml" w:rsidR="00BD0073" w:rsidP="000C26DF" w:rsidRDefault="00BD0073" w14:paraId="6BB9E253" wp14:textId="77777777">
      <w:pPr>
        <w:rPr>
          <w:rFonts w:ascii="Arial" w:hAnsi="Arial" w:cs="Arial"/>
          <w:b/>
        </w:rPr>
      </w:pPr>
    </w:p>
    <w:sectPr w:rsidR="00BD0073">
      <w:pgSz w:w="12240" w:h="15840" w:orient="portrait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81741" w:rsidRDefault="00D81741" w14:paraId="23DE523C" wp14:textId="77777777">
      <w:r>
        <w:separator/>
      </w:r>
    </w:p>
  </w:endnote>
  <w:endnote w:type="continuationSeparator" w:id="0">
    <w:p xmlns:wp14="http://schemas.microsoft.com/office/word/2010/wordml" w:rsidR="00D81741" w:rsidRDefault="00D81741" w14:paraId="52E5622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81741" w:rsidRDefault="00D81741" w14:paraId="07547A01" wp14:textId="77777777">
      <w:r>
        <w:separator/>
      </w:r>
    </w:p>
  </w:footnote>
  <w:footnote w:type="continuationSeparator" w:id="0">
    <w:p xmlns:wp14="http://schemas.microsoft.com/office/word/2010/wordml" w:rsidR="00D81741" w:rsidRDefault="00D81741" w14:paraId="5043CB0F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FF14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2B3BF4"/>
    <w:multiLevelType w:val="hybridMultilevel"/>
    <w:tmpl w:val="7DD01C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8A7131"/>
    <w:multiLevelType w:val="hybridMultilevel"/>
    <w:tmpl w:val="3E3AB7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E45C36"/>
    <w:multiLevelType w:val="hybridMultilevel"/>
    <w:tmpl w:val="8214D4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AC1C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28066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46A67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9FF78DF"/>
    <w:multiLevelType w:val="hybridMultilevel"/>
    <w:tmpl w:val="1C16C5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9B3FAE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</w:rPr>
    </w:lvl>
  </w:abstractNum>
  <w:abstractNum w:abstractNumId="10" w15:restartNumberingAfterBreak="0">
    <w:nsid w:val="1DB26F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28D3BA6"/>
    <w:multiLevelType w:val="singleLevel"/>
    <w:tmpl w:val="7F5A1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4FB6EED"/>
    <w:multiLevelType w:val="hybridMultilevel"/>
    <w:tmpl w:val="9BCED6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376DE8"/>
    <w:multiLevelType w:val="hybridMultilevel"/>
    <w:tmpl w:val="6E1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DF02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A9F403F"/>
    <w:multiLevelType w:val="singleLevel"/>
    <w:tmpl w:val="7F5A1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B761A2A"/>
    <w:multiLevelType w:val="hybridMultilevel"/>
    <w:tmpl w:val="CD7ED1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1715F5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</w:rPr>
    </w:lvl>
  </w:abstractNum>
  <w:abstractNum w:abstractNumId="18" w15:restartNumberingAfterBreak="0">
    <w:nsid w:val="2F1D2B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26A376A"/>
    <w:multiLevelType w:val="hybridMultilevel"/>
    <w:tmpl w:val="FCDC4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F54E5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</w:rPr>
    </w:lvl>
  </w:abstractNum>
  <w:abstractNum w:abstractNumId="21" w15:restartNumberingAfterBreak="0">
    <w:nsid w:val="35C03932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</w:rPr>
    </w:lvl>
  </w:abstractNum>
  <w:abstractNum w:abstractNumId="22" w15:restartNumberingAfterBreak="0">
    <w:nsid w:val="39954B61"/>
    <w:multiLevelType w:val="hybridMultilevel"/>
    <w:tmpl w:val="318AE8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A300813"/>
    <w:multiLevelType w:val="hybridMultilevel"/>
    <w:tmpl w:val="E85EF0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D4CC9"/>
    <w:multiLevelType w:val="hybridMultilevel"/>
    <w:tmpl w:val="F80690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BE90EFF"/>
    <w:multiLevelType w:val="hybridMultilevel"/>
    <w:tmpl w:val="0706CC6C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26" w15:restartNumberingAfterBreak="0">
    <w:nsid w:val="3D35508A"/>
    <w:multiLevelType w:val="hybridMultilevel"/>
    <w:tmpl w:val="002272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9032E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92A0D1C"/>
    <w:multiLevelType w:val="hybridMultilevel"/>
    <w:tmpl w:val="8E92DF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B524702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</w:rPr>
    </w:lvl>
  </w:abstractNum>
  <w:abstractNum w:abstractNumId="30" w15:restartNumberingAfterBreak="0">
    <w:nsid w:val="517C5A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1" w15:restartNumberingAfterBreak="0">
    <w:nsid w:val="52817478"/>
    <w:multiLevelType w:val="hybridMultilevel"/>
    <w:tmpl w:val="F906E6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4E34F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3" w15:restartNumberingAfterBreak="0">
    <w:nsid w:val="55376AFB"/>
    <w:multiLevelType w:val="singleLevel"/>
    <w:tmpl w:val="CE949D0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4" w15:restartNumberingAfterBreak="0">
    <w:nsid w:val="57A5200C"/>
    <w:multiLevelType w:val="hybridMultilevel"/>
    <w:tmpl w:val="359608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5F0B708C"/>
    <w:multiLevelType w:val="hybridMultilevel"/>
    <w:tmpl w:val="053A02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11F2FD3"/>
    <w:multiLevelType w:val="hybridMultilevel"/>
    <w:tmpl w:val="CF94DD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1AF4CE4"/>
    <w:multiLevelType w:val="hybridMultilevel"/>
    <w:tmpl w:val="F86A90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85376E2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</w:abstractNum>
  <w:abstractNum w:abstractNumId="39" w15:restartNumberingAfterBreak="0">
    <w:nsid w:val="6A22624D"/>
    <w:multiLevelType w:val="hybridMultilevel"/>
    <w:tmpl w:val="D8B4FC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AAD3F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1" w15:restartNumberingAfterBreak="0">
    <w:nsid w:val="700662C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42" w15:restartNumberingAfterBreak="0">
    <w:nsid w:val="713C4E2C"/>
    <w:multiLevelType w:val="singleLevel"/>
    <w:tmpl w:val="A08EEB70"/>
    <w:lvl w:ilvl="0">
      <w:start w:val="3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 w:ascii="Times New Roman" w:hAnsi="Times New Roman"/>
      </w:rPr>
    </w:lvl>
  </w:abstractNum>
  <w:abstractNum w:abstractNumId="43" w15:restartNumberingAfterBreak="0">
    <w:nsid w:val="749F42C1"/>
    <w:multiLevelType w:val="singleLevel"/>
    <w:tmpl w:val="7F5A1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773F7B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7CA63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B9429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36436281">
    <w:abstractNumId w:val="13"/>
  </w:num>
  <w:num w:numId="2" w16cid:durableId="1705516734">
    <w:abstractNumId w:val="19"/>
  </w:num>
  <w:num w:numId="3" w16cid:durableId="345063200">
    <w:abstractNumId w:val="33"/>
  </w:num>
  <w:num w:numId="4" w16cid:durableId="2027558229">
    <w:abstractNumId w:val="12"/>
  </w:num>
  <w:num w:numId="5" w16cid:durableId="550003219">
    <w:abstractNumId w:val="8"/>
  </w:num>
  <w:num w:numId="6" w16cid:durableId="1149514385">
    <w:abstractNumId w:val="31"/>
  </w:num>
  <w:num w:numId="7" w16cid:durableId="587612889">
    <w:abstractNumId w:val="37"/>
  </w:num>
  <w:num w:numId="8" w16cid:durableId="1104423560">
    <w:abstractNumId w:val="24"/>
  </w:num>
  <w:num w:numId="9" w16cid:durableId="1877497085">
    <w:abstractNumId w:val="26"/>
  </w:num>
  <w:num w:numId="10" w16cid:durableId="908998552">
    <w:abstractNumId w:val="35"/>
  </w:num>
  <w:num w:numId="11" w16cid:durableId="272446253">
    <w:abstractNumId w:val="2"/>
  </w:num>
  <w:num w:numId="12" w16cid:durableId="86267086">
    <w:abstractNumId w:val="39"/>
  </w:num>
  <w:num w:numId="13" w16cid:durableId="759638241">
    <w:abstractNumId w:val="22"/>
  </w:num>
  <w:num w:numId="14" w16cid:durableId="1729911171">
    <w:abstractNumId w:val="23"/>
  </w:num>
  <w:num w:numId="15" w16cid:durableId="1149206072">
    <w:abstractNumId w:val="25"/>
  </w:num>
  <w:num w:numId="16" w16cid:durableId="222567454">
    <w:abstractNumId w:val="41"/>
  </w:num>
  <w:num w:numId="17" w16cid:durableId="1478650218">
    <w:abstractNumId w:val="38"/>
  </w:num>
  <w:num w:numId="18" w16cid:durableId="1184510640">
    <w:abstractNumId w:val="29"/>
  </w:num>
  <w:num w:numId="19" w16cid:durableId="1426925632">
    <w:abstractNumId w:val="20"/>
  </w:num>
  <w:num w:numId="20" w16cid:durableId="1303459078">
    <w:abstractNumId w:val="17"/>
  </w:num>
  <w:num w:numId="21" w16cid:durableId="1398892512">
    <w:abstractNumId w:val="9"/>
  </w:num>
  <w:num w:numId="22" w16cid:durableId="928585294">
    <w:abstractNumId w:val="21"/>
  </w:num>
  <w:num w:numId="23" w16cid:durableId="1403677816">
    <w:abstractNumId w:val="42"/>
  </w:num>
  <w:num w:numId="24" w16cid:durableId="175313135">
    <w:abstractNumId w:val="15"/>
  </w:num>
  <w:num w:numId="25" w16cid:durableId="1541356947">
    <w:abstractNumId w:val="43"/>
  </w:num>
  <w:num w:numId="26" w16cid:durableId="1772629642">
    <w:abstractNumId w:val="11"/>
  </w:num>
  <w:num w:numId="27" w16cid:durableId="402721871">
    <w:abstractNumId w:val="3"/>
  </w:num>
  <w:num w:numId="28" w16cid:durableId="1892231488">
    <w:abstractNumId w:val="32"/>
  </w:num>
  <w:num w:numId="29" w16cid:durableId="1158811820">
    <w:abstractNumId w:val="30"/>
  </w:num>
  <w:num w:numId="30" w16cid:durableId="1070735586">
    <w:abstractNumId w:val="40"/>
  </w:num>
  <w:num w:numId="31" w16cid:durableId="1055158598">
    <w:abstractNumId w:val="28"/>
  </w:num>
  <w:num w:numId="32" w16cid:durableId="1329987929">
    <w:abstractNumId w:val="4"/>
  </w:num>
  <w:num w:numId="33" w16cid:durableId="1646859108">
    <w:abstractNumId w:val="36"/>
  </w:num>
  <w:num w:numId="34" w16cid:durableId="94448876">
    <w:abstractNumId w:val="16"/>
  </w:num>
  <w:num w:numId="35" w16cid:durableId="589587271">
    <w:abstractNumId w:val="34"/>
  </w:num>
  <w:num w:numId="36" w16cid:durableId="1862207888">
    <w:abstractNumId w:val="18"/>
  </w:num>
  <w:num w:numId="37" w16cid:durableId="198326431">
    <w:abstractNumId w:val="46"/>
  </w:num>
  <w:num w:numId="38" w16cid:durableId="1695500736">
    <w:abstractNumId w:val="6"/>
  </w:num>
  <w:num w:numId="39" w16cid:durableId="2145736268">
    <w:abstractNumId w:val="14"/>
  </w:num>
  <w:num w:numId="40" w16cid:durableId="1511483403">
    <w:abstractNumId w:val="0"/>
  </w:num>
  <w:num w:numId="41" w16cid:durableId="1204445333">
    <w:abstractNumId w:val="10"/>
  </w:num>
  <w:num w:numId="42" w16cid:durableId="168645655">
    <w:abstractNumId w:val="5"/>
  </w:num>
  <w:num w:numId="43" w16cid:durableId="1259559883">
    <w:abstractNumId w:val="45"/>
  </w:num>
  <w:num w:numId="44" w16cid:durableId="1431732178">
    <w:abstractNumId w:val="27"/>
  </w:num>
  <w:num w:numId="45" w16cid:durableId="1947424056">
    <w:abstractNumId w:val="44"/>
  </w:num>
  <w:num w:numId="46" w16cid:durableId="420100953">
    <w:abstractNumId w:val="7"/>
  </w:num>
  <w:num w:numId="47" w16cid:durableId="2054575402">
    <w:abstractNumId w:val="1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3D"/>
    <w:rsid w:val="00002D6B"/>
    <w:rsid w:val="000315F5"/>
    <w:rsid w:val="00040B23"/>
    <w:rsid w:val="00046C29"/>
    <w:rsid w:val="000606C9"/>
    <w:rsid w:val="0006253D"/>
    <w:rsid w:val="00067850"/>
    <w:rsid w:val="00071DBC"/>
    <w:rsid w:val="00073498"/>
    <w:rsid w:val="00074E1C"/>
    <w:rsid w:val="00075FE2"/>
    <w:rsid w:val="000A7157"/>
    <w:rsid w:val="000B5D31"/>
    <w:rsid w:val="000C26DF"/>
    <w:rsid w:val="000C7DE1"/>
    <w:rsid w:val="000D65AF"/>
    <w:rsid w:val="000D7B80"/>
    <w:rsid w:val="00103424"/>
    <w:rsid w:val="001246B8"/>
    <w:rsid w:val="001459E1"/>
    <w:rsid w:val="001726CF"/>
    <w:rsid w:val="00173637"/>
    <w:rsid w:val="00174DBF"/>
    <w:rsid w:val="001A3CDE"/>
    <w:rsid w:val="001A656D"/>
    <w:rsid w:val="001C5BD0"/>
    <w:rsid w:val="001E3EEC"/>
    <w:rsid w:val="001E4D76"/>
    <w:rsid w:val="001F549B"/>
    <w:rsid w:val="001F716B"/>
    <w:rsid w:val="0020684D"/>
    <w:rsid w:val="002124FE"/>
    <w:rsid w:val="002474A6"/>
    <w:rsid w:val="00263EC5"/>
    <w:rsid w:val="0026666F"/>
    <w:rsid w:val="00290628"/>
    <w:rsid w:val="00294345"/>
    <w:rsid w:val="002949A9"/>
    <w:rsid w:val="002A2440"/>
    <w:rsid w:val="002C33A2"/>
    <w:rsid w:val="002C739B"/>
    <w:rsid w:val="002C78B7"/>
    <w:rsid w:val="002D484B"/>
    <w:rsid w:val="002F45B4"/>
    <w:rsid w:val="00305D0C"/>
    <w:rsid w:val="00323905"/>
    <w:rsid w:val="003343A2"/>
    <w:rsid w:val="0034453C"/>
    <w:rsid w:val="00360DB0"/>
    <w:rsid w:val="003620B5"/>
    <w:rsid w:val="00365515"/>
    <w:rsid w:val="00371C26"/>
    <w:rsid w:val="00377FA1"/>
    <w:rsid w:val="003A072B"/>
    <w:rsid w:val="003B3FEE"/>
    <w:rsid w:val="003C7261"/>
    <w:rsid w:val="003E68F8"/>
    <w:rsid w:val="003F0409"/>
    <w:rsid w:val="004052D5"/>
    <w:rsid w:val="00406A54"/>
    <w:rsid w:val="0042707C"/>
    <w:rsid w:val="004534C9"/>
    <w:rsid w:val="00453A94"/>
    <w:rsid w:val="00453BCF"/>
    <w:rsid w:val="004631F9"/>
    <w:rsid w:val="004940FB"/>
    <w:rsid w:val="004A1609"/>
    <w:rsid w:val="004A2786"/>
    <w:rsid w:val="004B7601"/>
    <w:rsid w:val="004C6294"/>
    <w:rsid w:val="004C7AE3"/>
    <w:rsid w:val="004D52A1"/>
    <w:rsid w:val="004D5F52"/>
    <w:rsid w:val="00526366"/>
    <w:rsid w:val="00526C61"/>
    <w:rsid w:val="00542AC3"/>
    <w:rsid w:val="00544EB3"/>
    <w:rsid w:val="00570506"/>
    <w:rsid w:val="00577339"/>
    <w:rsid w:val="00583B33"/>
    <w:rsid w:val="00595158"/>
    <w:rsid w:val="005A3AEA"/>
    <w:rsid w:val="005A4605"/>
    <w:rsid w:val="005C1B8E"/>
    <w:rsid w:val="005D4A40"/>
    <w:rsid w:val="005E3C16"/>
    <w:rsid w:val="005F0693"/>
    <w:rsid w:val="005F0B6C"/>
    <w:rsid w:val="005F33EB"/>
    <w:rsid w:val="00605765"/>
    <w:rsid w:val="00613987"/>
    <w:rsid w:val="006219B3"/>
    <w:rsid w:val="006353C9"/>
    <w:rsid w:val="00645F79"/>
    <w:rsid w:val="00662D51"/>
    <w:rsid w:val="006634DA"/>
    <w:rsid w:val="00676D0D"/>
    <w:rsid w:val="006B0379"/>
    <w:rsid w:val="006D6EE6"/>
    <w:rsid w:val="006D70FD"/>
    <w:rsid w:val="006D7783"/>
    <w:rsid w:val="006F7FE5"/>
    <w:rsid w:val="00726D29"/>
    <w:rsid w:val="00733121"/>
    <w:rsid w:val="007438FF"/>
    <w:rsid w:val="00752815"/>
    <w:rsid w:val="00763F53"/>
    <w:rsid w:val="00767222"/>
    <w:rsid w:val="007746A8"/>
    <w:rsid w:val="007801FA"/>
    <w:rsid w:val="00781A9F"/>
    <w:rsid w:val="007B3A65"/>
    <w:rsid w:val="007B4C5A"/>
    <w:rsid w:val="007B5EA5"/>
    <w:rsid w:val="007E355D"/>
    <w:rsid w:val="007F1CF6"/>
    <w:rsid w:val="008021CB"/>
    <w:rsid w:val="008178FF"/>
    <w:rsid w:val="00821FA5"/>
    <w:rsid w:val="008404CA"/>
    <w:rsid w:val="0084263C"/>
    <w:rsid w:val="008627B4"/>
    <w:rsid w:val="00871746"/>
    <w:rsid w:val="00872348"/>
    <w:rsid w:val="00890723"/>
    <w:rsid w:val="00892529"/>
    <w:rsid w:val="00894377"/>
    <w:rsid w:val="008950D8"/>
    <w:rsid w:val="008A5E54"/>
    <w:rsid w:val="008B71FA"/>
    <w:rsid w:val="008F01B5"/>
    <w:rsid w:val="008F2049"/>
    <w:rsid w:val="008F2337"/>
    <w:rsid w:val="0090150E"/>
    <w:rsid w:val="00910B61"/>
    <w:rsid w:val="00915A21"/>
    <w:rsid w:val="009161DD"/>
    <w:rsid w:val="00930A52"/>
    <w:rsid w:val="0093321E"/>
    <w:rsid w:val="00956471"/>
    <w:rsid w:val="009668BB"/>
    <w:rsid w:val="009868DC"/>
    <w:rsid w:val="009A07CA"/>
    <w:rsid w:val="009D0FFC"/>
    <w:rsid w:val="009E1E51"/>
    <w:rsid w:val="009E1F13"/>
    <w:rsid w:val="009E6670"/>
    <w:rsid w:val="00A14E89"/>
    <w:rsid w:val="00A67FB0"/>
    <w:rsid w:val="00A807FD"/>
    <w:rsid w:val="00A81EDD"/>
    <w:rsid w:val="00A84668"/>
    <w:rsid w:val="00A907F6"/>
    <w:rsid w:val="00A94D5C"/>
    <w:rsid w:val="00AB605B"/>
    <w:rsid w:val="00AC5226"/>
    <w:rsid w:val="00AD5D9C"/>
    <w:rsid w:val="00AE7753"/>
    <w:rsid w:val="00AF490F"/>
    <w:rsid w:val="00AF7676"/>
    <w:rsid w:val="00B03308"/>
    <w:rsid w:val="00B15C95"/>
    <w:rsid w:val="00B1634E"/>
    <w:rsid w:val="00B17968"/>
    <w:rsid w:val="00B34148"/>
    <w:rsid w:val="00B36778"/>
    <w:rsid w:val="00B445BE"/>
    <w:rsid w:val="00B53AEE"/>
    <w:rsid w:val="00B80A61"/>
    <w:rsid w:val="00BA2E18"/>
    <w:rsid w:val="00BB096B"/>
    <w:rsid w:val="00BB5084"/>
    <w:rsid w:val="00BD0073"/>
    <w:rsid w:val="00BE61B8"/>
    <w:rsid w:val="00BE7866"/>
    <w:rsid w:val="00C108C6"/>
    <w:rsid w:val="00C128BC"/>
    <w:rsid w:val="00C367A1"/>
    <w:rsid w:val="00C402D2"/>
    <w:rsid w:val="00C571D3"/>
    <w:rsid w:val="00C76D1E"/>
    <w:rsid w:val="00CE28D6"/>
    <w:rsid w:val="00CF1B0E"/>
    <w:rsid w:val="00D16ECF"/>
    <w:rsid w:val="00D21EFA"/>
    <w:rsid w:val="00D34888"/>
    <w:rsid w:val="00D42324"/>
    <w:rsid w:val="00D62B27"/>
    <w:rsid w:val="00D75DC7"/>
    <w:rsid w:val="00D81741"/>
    <w:rsid w:val="00D9085B"/>
    <w:rsid w:val="00D9625C"/>
    <w:rsid w:val="00DC28A3"/>
    <w:rsid w:val="00DC4594"/>
    <w:rsid w:val="00DC7814"/>
    <w:rsid w:val="00DE488C"/>
    <w:rsid w:val="00DF7FEC"/>
    <w:rsid w:val="00E00D0E"/>
    <w:rsid w:val="00E14AF0"/>
    <w:rsid w:val="00E24C7A"/>
    <w:rsid w:val="00E7105C"/>
    <w:rsid w:val="00E71276"/>
    <w:rsid w:val="00E87C32"/>
    <w:rsid w:val="00EA30FD"/>
    <w:rsid w:val="00EB1B38"/>
    <w:rsid w:val="00EB3316"/>
    <w:rsid w:val="00EE3E07"/>
    <w:rsid w:val="00EF3A1F"/>
    <w:rsid w:val="00F11032"/>
    <w:rsid w:val="00F115C9"/>
    <w:rsid w:val="00F1763F"/>
    <w:rsid w:val="00F34BE9"/>
    <w:rsid w:val="00F5417E"/>
    <w:rsid w:val="00F640A5"/>
    <w:rsid w:val="00F724B8"/>
    <w:rsid w:val="00F81C68"/>
    <w:rsid w:val="00F90C3B"/>
    <w:rsid w:val="00FA6104"/>
    <w:rsid w:val="00FB3209"/>
    <w:rsid w:val="00FB66AC"/>
    <w:rsid w:val="00FC33F2"/>
    <w:rsid w:val="00FE1F8D"/>
    <w:rsid w:val="00FE42B3"/>
    <w:rsid w:val="00FE4737"/>
    <w:rsid w:val="00FE7E83"/>
    <w:rsid w:val="00FF2047"/>
    <w:rsid w:val="00FF489E"/>
    <w:rsid w:val="00FF4A2D"/>
    <w:rsid w:val="0A5582D7"/>
    <w:rsid w:val="13BDE84F"/>
    <w:rsid w:val="33EA24B0"/>
    <w:rsid w:val="3A9A0448"/>
    <w:rsid w:val="4CCC4BFF"/>
    <w:rsid w:val="52ED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C269B"/>
  <w15:chartTrackingRefBased/>
  <w15:docId w15:val="{CD460135-3729-46B9-8745-2B1C5923A4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F90C3B"/>
    <w:pPr>
      <w:keepNext/>
      <w:outlineLvl w:val="0"/>
    </w:pPr>
    <w:rPr>
      <w:rFonts w:ascii="Calibri" w:hAnsi="Calibri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D007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0C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E00D0E"/>
    <w:pPr>
      <w:ind w:left="720"/>
    </w:pPr>
  </w:style>
  <w:style w:type="paragraph" w:styleId="xxmsonormal" w:customStyle="1">
    <w:name w:val="x_xmsonormal"/>
    <w:basedOn w:val="Normal"/>
    <w:rsid w:val="00406A54"/>
    <w:pPr>
      <w:spacing w:before="100" w:beforeAutospacing="1" w:after="100" w:afterAutospacing="1"/>
    </w:pPr>
  </w:style>
  <w:style w:type="character" w:styleId="Heading1Char" w:customStyle="1">
    <w:name w:val="Heading 1 Char"/>
    <w:link w:val="Heading1"/>
    <w:rsid w:val="00F90C3B"/>
    <w:rPr>
      <w:rFonts w:ascii="Calibri" w:hAnsi="Calibri"/>
      <w:b/>
      <w:sz w:val="28"/>
    </w:rPr>
  </w:style>
  <w:style w:type="character" w:styleId="Heading3Char" w:customStyle="1">
    <w:name w:val="Heading 3 Char"/>
    <w:link w:val="Heading3"/>
    <w:uiPriority w:val="9"/>
    <w:rsid w:val="00F90C3B"/>
    <w:rPr>
      <w:rFonts w:ascii="Cambria" w:hAnsi="Cambria"/>
      <w:b/>
      <w:bCs/>
      <w:sz w:val="26"/>
      <w:szCs w:val="26"/>
    </w:rPr>
  </w:style>
  <w:style w:type="paragraph" w:styleId="NoSpacing">
    <w:name w:val="No Spacing"/>
    <w:uiPriority w:val="1"/>
    <w:qFormat/>
    <w:rsid w:val="002C739B"/>
    <w:rPr>
      <w:rFonts w:ascii="Calibri" w:hAnsi="Calibri" w:eastAsia="Calibri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BD0073"/>
    <w:rPr>
      <w:rFonts w:ascii="Arial" w:hAnsi="Arial"/>
      <w:szCs w:val="20"/>
      <w:lang w:val="en-US"/>
    </w:rPr>
  </w:style>
  <w:style w:type="character" w:styleId="BodyTextChar" w:customStyle="1">
    <w:name w:val="Body Text Char"/>
    <w:link w:val="BodyText"/>
    <w:rsid w:val="00BD0073"/>
    <w:rPr>
      <w:rFonts w:ascii="Arial" w:hAnsi="Arial"/>
      <w:sz w:val="24"/>
      <w:lang w:val="en-US"/>
    </w:rPr>
  </w:style>
  <w:style w:type="character" w:styleId="Heading2Char" w:customStyle="1">
    <w:name w:val="Heading 2 Char"/>
    <w:link w:val="Heading2"/>
    <w:semiHidden/>
    <w:rsid w:val="00BD0073"/>
    <w:rPr>
      <w:rFonts w:ascii="Calibri Light" w:hAnsi="Calibri Light" w:eastAsia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tyler\AppData\Local\Chemistry%20Add-in%20for%20Word\Chemistry%20Gallery\Chem4Word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E80CEAB38E440AE3727769ED7FB0D" ma:contentTypeVersion="10" ma:contentTypeDescription="Create a new document." ma:contentTypeScope="" ma:versionID="9b998c12124c1d2c61f31c0110d885ef">
  <xsd:schema xmlns:xsd="http://www.w3.org/2001/XMLSchema" xmlns:xs="http://www.w3.org/2001/XMLSchema" xmlns:p="http://schemas.microsoft.com/office/2006/metadata/properties" xmlns:ns2="3dcff028-2c28-46f3-91e0-3916068f0e62" xmlns:ns3="0b3718da-dfa4-4874-91df-854dff95a2e0" targetNamespace="http://schemas.microsoft.com/office/2006/metadata/properties" ma:root="true" ma:fieldsID="311d3896440c3f9a7b376607ea2e54f4" ns2:_="" ns3:_="">
    <xsd:import namespace="3dcff028-2c28-46f3-91e0-3916068f0e62"/>
    <xsd:import namespace="0b3718da-dfa4-4874-91df-854dff95a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f028-2c28-46f3-91e0-3916068f0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18d374-1fe6-4ce9-b5c9-a1baf3149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18da-dfa4-4874-91df-854dff95a2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7205a6-f68e-466f-aff5-93de45fd206f}" ma:internalName="TaxCatchAll" ma:showField="CatchAllData" ma:web="0b3718da-dfa4-4874-91df-854dff95a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87C0D19-2CE5-441E-AEA6-B28752B6DA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14B2C-5146-4E5C-A505-C5B810F63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ff028-2c28-46f3-91e0-3916068f0e62"/>
    <ds:schemaRef ds:uri="0b3718da-dfa4-4874-91df-854dff95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4F140-088B-4C0B-A957-EA95F42304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6B7155-8882-4716-89A2-C90B2879CF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4E01E9-26F9-4786-9FDC-8FECF810C3FA}">
  <ds:schemaRefs>
    <ds:schemaRef ds:uri="urn:schemas-microsoft-com.VSTO2008Demos.ControlsStorag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Chem4Word.dotx</ap:Template>
  <ap:Application>Microsoft Word for the web</ap:Application>
  <ap:DocSecurity>0</ap:DocSecurity>
  <ap:ScaleCrop>false</ap:ScaleCrop>
  <ap:Company>REGISTERED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PCLC</dc:title>
  <dc:subject/>
  <dc:creator>USER</dc:creator>
  <keywords/>
  <lastModifiedBy>Stephen Drew</lastModifiedBy>
  <revision>6</revision>
  <lastPrinted>2024-01-09T20:13:00.0000000Z</lastPrinted>
  <dcterms:created xsi:type="dcterms:W3CDTF">2026-04-23T15:12:00.0000000Z</dcterms:created>
  <dcterms:modified xsi:type="dcterms:W3CDTF">2026-04-23T15:16:33.6211164Z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Olivia Andrews</vt:lpwstr>
  </property>
  <property fmtid="{D5CDD505-2E9C-101B-9397-08002B2CF9AE}" pid="4" name="Order">
    <vt:lpwstr>8422400.00000000</vt:lpwstr>
  </property>
  <property fmtid="{D5CDD505-2E9C-101B-9397-08002B2CF9AE}" pid="5" name="display_urn:schemas-microsoft-com:office:office#Author">
    <vt:lpwstr>Olivia Andrews</vt:lpwstr>
  </property>
  <property fmtid="{D5CDD505-2E9C-101B-9397-08002B2CF9AE}" pid="6" name="display_urn:schemas-microsoft-com:office:office#SharedWithUsers">
    <vt:lpwstr>Sparrow, Tina;Musa, Tunai</vt:lpwstr>
  </property>
  <property fmtid="{D5CDD505-2E9C-101B-9397-08002B2CF9AE}" pid="7" name="SharedWithUsers">
    <vt:lpwstr>82;#Sparrow, Tina;#62;#Musa, Tunai</vt:lpwstr>
  </property>
  <property fmtid="{D5CDD505-2E9C-101B-9397-08002B2CF9AE}" pid="8" name="$Resources:core,Signoff_Status;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xd_Signature">
    <vt:lpwstr/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ContentTypeId">
    <vt:lpwstr>0x0101004E44C2DE93809E4DA574D3C0F29E3DB4</vt:lpwstr>
  </property>
  <property fmtid="{D5CDD505-2E9C-101B-9397-08002B2CF9AE}" pid="17" name="TriggerFlowInfo">
    <vt:lpwstr/>
  </property>
</Properties>
</file>