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EB320" w14:textId="77777777" w:rsidR="007B3D8D" w:rsidRDefault="00B53F88">
      <w:pPr>
        <w:rPr>
          <w:rFonts w:ascii="Calibri" w:eastAsia="Calibri" w:hAnsi="Calibri" w:cs="Calibri"/>
        </w:rPr>
      </w:pPr>
      <w:r>
        <w:rPr>
          <w:noProof/>
        </w:rPr>
        <w:drawing>
          <wp:anchor distT="0" distB="0" distL="0" distR="0" simplePos="0" relativeHeight="251658240" behindDoc="1" locked="0" layoutInCell="1" hidden="0" allowOverlap="1" wp14:anchorId="107B659C" wp14:editId="68F5D9E7">
            <wp:simplePos x="0" y="0"/>
            <wp:positionH relativeFrom="column">
              <wp:posOffset>4921686</wp:posOffset>
            </wp:positionH>
            <wp:positionV relativeFrom="paragraph">
              <wp:posOffset>-451896</wp:posOffset>
            </wp:positionV>
            <wp:extent cx="1442879" cy="1460665"/>
            <wp:effectExtent l="0" t="0" r="0" b="0"/>
            <wp:wrapNone/>
            <wp:docPr id="1" name="image4.jpg" descr="A colorful circular logo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olorful circular logo with black text&#10;&#10;Description automatically generated"/>
                    <pic:cNvPicPr preferRelativeResize="0"/>
                  </pic:nvPicPr>
                  <pic:blipFill>
                    <a:blip r:embed="rId8"/>
                    <a:srcRect/>
                    <a:stretch>
                      <a:fillRect/>
                    </a:stretch>
                  </pic:blipFill>
                  <pic:spPr>
                    <a:xfrm>
                      <a:off x="0" y="0"/>
                      <a:ext cx="1442879" cy="1460665"/>
                    </a:xfrm>
                    <a:prstGeom prst="rect">
                      <a:avLst/>
                    </a:prstGeom>
                    <a:ln/>
                  </pic:spPr>
                </pic:pic>
              </a:graphicData>
            </a:graphic>
          </wp:anchor>
        </w:drawing>
      </w:r>
    </w:p>
    <w:p w14:paraId="665A9B74" w14:textId="77777777" w:rsidR="007B3D8D" w:rsidRDefault="007B3D8D">
      <w:pPr>
        <w:rPr>
          <w:rFonts w:ascii="Calibri" w:eastAsia="Calibri" w:hAnsi="Calibri" w:cs="Calibri"/>
        </w:rPr>
      </w:pPr>
    </w:p>
    <w:p w14:paraId="3D0AA043" w14:textId="77777777" w:rsidR="007B3D8D" w:rsidRDefault="007B3D8D">
      <w:pPr>
        <w:rPr>
          <w:rFonts w:ascii="Calibri" w:eastAsia="Calibri" w:hAnsi="Calibri" w:cs="Calibri"/>
        </w:rPr>
      </w:pPr>
    </w:p>
    <w:p w14:paraId="5BB2EC20" w14:textId="77777777" w:rsidR="007B3D8D" w:rsidRDefault="007B3D8D">
      <w:pPr>
        <w:rPr>
          <w:rFonts w:ascii="Calibri" w:eastAsia="Calibri" w:hAnsi="Calibri" w:cs="Calibri"/>
        </w:rPr>
      </w:pPr>
    </w:p>
    <w:p w14:paraId="7A1973E5" w14:textId="77777777" w:rsidR="007B3D8D" w:rsidRDefault="007B3D8D">
      <w:pPr>
        <w:rPr>
          <w:rFonts w:ascii="Calibri" w:eastAsia="Calibri" w:hAnsi="Calibri" w:cs="Calibri"/>
        </w:rPr>
      </w:pPr>
    </w:p>
    <w:p w14:paraId="3D800417" w14:textId="77777777" w:rsidR="007B3D8D" w:rsidRDefault="00B53F88">
      <w:pPr>
        <w:pBdr>
          <w:top w:val="nil"/>
          <w:left w:val="nil"/>
          <w:bottom w:val="nil"/>
          <w:right w:val="nil"/>
          <w:between w:val="nil"/>
        </w:pBdr>
        <w:spacing w:after="120"/>
        <w:rPr>
          <w:rFonts w:ascii="Calibri" w:eastAsia="Calibri" w:hAnsi="Calibri" w:cs="Calibri"/>
          <w:b/>
          <w:bCs/>
          <w:color w:val="000000"/>
          <w:sz w:val="44"/>
          <w:szCs w:val="44"/>
        </w:rPr>
      </w:pPr>
      <w:r>
        <w:rPr>
          <w:rFonts w:ascii="Calibri" w:eastAsia="Calibri" w:hAnsi="Calibri" w:cs="Calibri"/>
          <w:b/>
          <w:bCs/>
          <w:color w:val="000000"/>
          <w:sz w:val="44"/>
          <w:szCs w:val="44"/>
        </w:rPr>
        <w:t xml:space="preserve">Governor/Trustee Application Form </w:t>
      </w:r>
    </w:p>
    <w:p w14:paraId="7329AF68" w14:textId="77777777" w:rsidR="007B3D8D" w:rsidRDefault="007B3D8D">
      <w:pPr>
        <w:pBdr>
          <w:top w:val="nil"/>
          <w:left w:val="nil"/>
          <w:bottom w:val="nil"/>
          <w:right w:val="nil"/>
          <w:between w:val="nil"/>
        </w:pBdr>
        <w:spacing w:after="120"/>
        <w:ind w:right="284"/>
        <w:rPr>
          <w:rFonts w:ascii="Calibri" w:eastAsia="Calibri" w:hAnsi="Calibri" w:cs="Calibri"/>
          <w:color w:val="000000"/>
        </w:rPr>
      </w:pPr>
    </w:p>
    <w:tbl>
      <w:tblPr>
        <w:tblStyle w:val="a"/>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7B3D8D" w14:paraId="7632B6C5" w14:textId="77777777">
        <w:trPr>
          <w:trHeight w:val="284"/>
        </w:trPr>
        <w:tc>
          <w:tcPr>
            <w:tcW w:w="9781" w:type="dxa"/>
            <w:shd w:val="clear" w:color="auto" w:fill="00B0F0"/>
            <w:tcMar>
              <w:top w:w="113" w:type="dxa"/>
              <w:bottom w:w="113" w:type="dxa"/>
            </w:tcMar>
          </w:tcPr>
          <w:p w14:paraId="213B2CCF" w14:textId="77777777" w:rsidR="007B3D8D" w:rsidRDefault="00B53F88">
            <w:pPr>
              <w:pBdr>
                <w:top w:val="nil"/>
                <w:left w:val="nil"/>
                <w:bottom w:val="nil"/>
                <w:right w:val="nil"/>
                <w:between w:val="nil"/>
              </w:pBdr>
              <w:rPr>
                <w:rFonts w:ascii="Calibri" w:eastAsia="Calibri" w:hAnsi="Calibri" w:cs="Calibri"/>
                <w:b/>
                <w:bCs/>
                <w:smallCaps/>
                <w:color w:val="FFFFFF"/>
              </w:rPr>
            </w:pPr>
            <w:r>
              <w:rPr>
                <w:rFonts w:ascii="Calibri" w:eastAsia="Calibri" w:hAnsi="Calibri" w:cs="Calibri"/>
                <w:b/>
                <w:bCs/>
                <w:smallCaps/>
                <w:color w:val="000000"/>
                <w:sz w:val="22"/>
                <w:szCs w:val="22"/>
              </w:rPr>
              <w:t>DATA PROTECTION NOTICE</w:t>
            </w:r>
          </w:p>
        </w:tc>
      </w:tr>
      <w:tr w:rsidR="007B3D8D" w14:paraId="40AFCD0D" w14:textId="77777777">
        <w:tc>
          <w:tcPr>
            <w:tcW w:w="9781" w:type="dxa"/>
            <w:tcMar>
              <w:top w:w="113" w:type="dxa"/>
              <w:bottom w:w="113" w:type="dxa"/>
            </w:tcMar>
          </w:tcPr>
          <w:p w14:paraId="129A9EE7"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Throughout this form we ask for some personal data about you. We will only use this data in line with data protection legislation and process your data for one or more of the following reasons permitted in law:</w:t>
            </w:r>
          </w:p>
          <w:p w14:paraId="50CEB6CB" w14:textId="77777777" w:rsidR="007B3D8D" w:rsidRDefault="00B53F88">
            <w:pPr>
              <w:numPr>
                <w:ilvl w:val="0"/>
                <w:numId w:val="2"/>
              </w:num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You have given us your consent</w:t>
            </w:r>
          </w:p>
          <w:p w14:paraId="25477066" w14:textId="77777777" w:rsidR="007B3D8D" w:rsidRDefault="00B53F88">
            <w:pPr>
              <w:numPr>
                <w:ilvl w:val="0"/>
                <w:numId w:val="2"/>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sz w:val="22"/>
                <w:szCs w:val="22"/>
              </w:rPr>
              <w:t>We must process it to comply with our legal obligations</w:t>
            </w:r>
          </w:p>
        </w:tc>
      </w:tr>
    </w:tbl>
    <w:p w14:paraId="335A36F4" w14:textId="77777777" w:rsidR="007B3D8D" w:rsidRDefault="007B3D8D">
      <w:pPr>
        <w:pBdr>
          <w:top w:val="nil"/>
          <w:left w:val="nil"/>
          <w:bottom w:val="nil"/>
          <w:right w:val="nil"/>
          <w:between w:val="nil"/>
        </w:pBdr>
        <w:spacing w:after="120"/>
        <w:ind w:right="284"/>
        <w:rPr>
          <w:rFonts w:ascii="Calibri" w:eastAsia="Calibri" w:hAnsi="Calibri" w:cs="Calibri"/>
          <w:color w:val="000000"/>
        </w:rPr>
      </w:pP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7B3D8D" w14:paraId="03DDD243" w14:textId="77777777">
        <w:trPr>
          <w:trHeight w:val="284"/>
        </w:trPr>
        <w:tc>
          <w:tcPr>
            <w:tcW w:w="9810" w:type="dxa"/>
            <w:shd w:val="clear" w:color="auto" w:fill="00B0F0"/>
            <w:tcMar>
              <w:top w:w="113" w:type="dxa"/>
              <w:bottom w:w="113" w:type="dxa"/>
            </w:tcMar>
          </w:tcPr>
          <w:p w14:paraId="26FAF034" w14:textId="77777777" w:rsidR="007B3D8D" w:rsidRDefault="00B53F88">
            <w:pPr>
              <w:pBdr>
                <w:top w:val="nil"/>
                <w:left w:val="nil"/>
                <w:bottom w:val="nil"/>
                <w:right w:val="nil"/>
                <w:between w:val="nil"/>
              </w:pBdr>
              <w:ind w:right="284"/>
              <w:rPr>
                <w:rFonts w:ascii="Calibri" w:eastAsia="Calibri" w:hAnsi="Calibri" w:cs="Calibri"/>
                <w:b/>
                <w:bCs/>
                <w:smallCaps/>
                <w:color w:val="F8F8F8"/>
              </w:rPr>
            </w:pPr>
            <w:r>
              <w:rPr>
                <w:rFonts w:ascii="Calibri" w:eastAsia="Calibri" w:hAnsi="Calibri" w:cs="Calibri"/>
                <w:b/>
                <w:bCs/>
                <w:smallCaps/>
                <w:color w:val="000000"/>
                <w:sz w:val="22"/>
                <w:szCs w:val="22"/>
              </w:rPr>
              <w:t>DISCLOSURE AND BARRING AND RECRUITMENT CHECKS</w:t>
            </w:r>
          </w:p>
        </w:tc>
      </w:tr>
      <w:tr w:rsidR="007B3D8D" w14:paraId="773294CF" w14:textId="77777777">
        <w:tc>
          <w:tcPr>
            <w:tcW w:w="9810" w:type="dxa"/>
            <w:tcMar>
              <w:top w:w="113" w:type="dxa"/>
              <w:bottom w:w="113" w:type="dxa"/>
            </w:tcMar>
          </w:tcPr>
          <w:p w14:paraId="6FD7FFDF" w14:textId="77777777" w:rsidR="007B3D8D" w:rsidRDefault="00B53F8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Stephenson MK Trust (SMKT) is legally obligated to process an enhanced Disclosure and Barring Service (DBS) check before making appointments to relevant posts. </w:t>
            </w:r>
          </w:p>
          <w:p w14:paraId="4C7FFC4E" w14:textId="77777777" w:rsidR="007B3D8D" w:rsidRDefault="007B3D8D">
            <w:pPr>
              <w:pBdr>
                <w:top w:val="nil"/>
                <w:left w:val="nil"/>
                <w:bottom w:val="nil"/>
                <w:right w:val="nil"/>
                <w:between w:val="nil"/>
              </w:pBdr>
              <w:jc w:val="both"/>
              <w:rPr>
                <w:rFonts w:ascii="Calibri" w:eastAsia="Calibri" w:hAnsi="Calibri" w:cs="Calibri"/>
                <w:color w:val="000000"/>
                <w:sz w:val="22"/>
                <w:szCs w:val="22"/>
              </w:rPr>
            </w:pPr>
          </w:p>
          <w:p w14:paraId="64FF248F" w14:textId="77777777" w:rsidR="007B3D8D" w:rsidRDefault="00B53F8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DBS check will reveal both spent and unspent convictions, cautions, reprimands and final warnings, and any other information held by local police that is considered relevant to the role. Any information that is ‘protected’ under the Rehabilitation of Offenders Act 1974 (Exceptions) Order 1975 will not appear on a DBS certificate.</w:t>
            </w:r>
          </w:p>
          <w:p w14:paraId="2B2A7531" w14:textId="77777777" w:rsidR="007B3D8D" w:rsidRDefault="007B3D8D">
            <w:pPr>
              <w:pBdr>
                <w:top w:val="nil"/>
                <w:left w:val="nil"/>
                <w:bottom w:val="nil"/>
                <w:right w:val="nil"/>
                <w:between w:val="nil"/>
              </w:pBdr>
              <w:jc w:val="both"/>
              <w:rPr>
                <w:rFonts w:ascii="Calibri" w:eastAsia="Calibri" w:hAnsi="Calibri" w:cs="Calibri"/>
                <w:color w:val="000000"/>
                <w:sz w:val="22"/>
                <w:szCs w:val="22"/>
              </w:rPr>
            </w:pPr>
          </w:p>
          <w:p w14:paraId="16DE9A37" w14:textId="77777777" w:rsidR="007B3D8D" w:rsidRDefault="00B53F8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If you are going to be involved in regulated activity, the DBS check will include a barred list check.</w:t>
            </w:r>
          </w:p>
          <w:p w14:paraId="74CEF968" w14:textId="77777777" w:rsidR="007B3D8D" w:rsidRDefault="007B3D8D">
            <w:pPr>
              <w:pBdr>
                <w:top w:val="nil"/>
                <w:left w:val="nil"/>
                <w:bottom w:val="nil"/>
                <w:right w:val="nil"/>
                <w:between w:val="nil"/>
              </w:pBdr>
              <w:spacing w:after="60"/>
              <w:rPr>
                <w:rFonts w:ascii="Calibri" w:eastAsia="Calibri" w:hAnsi="Calibri" w:cs="Calibri"/>
                <w:color w:val="000000"/>
                <w:highlight w:val="yellow"/>
              </w:rPr>
            </w:pPr>
          </w:p>
          <w:p w14:paraId="43430B49"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 xml:space="preserve">Any data processed as part of the DBS check will be processed in accordance with data protection regulations and the Trust’s privacy notice. </w:t>
            </w:r>
          </w:p>
          <w:p w14:paraId="7E14B6C6" w14:textId="77777777" w:rsidR="007B3D8D" w:rsidRDefault="007B3D8D">
            <w:pPr>
              <w:pBdr>
                <w:top w:val="nil"/>
                <w:left w:val="nil"/>
                <w:bottom w:val="nil"/>
                <w:right w:val="nil"/>
                <w:between w:val="nil"/>
              </w:pBdr>
              <w:jc w:val="both"/>
              <w:rPr>
                <w:rFonts w:ascii="Calibri" w:eastAsia="Calibri" w:hAnsi="Calibri" w:cs="Calibri"/>
                <w:color w:val="000000"/>
                <w:sz w:val="22"/>
                <w:szCs w:val="22"/>
              </w:rPr>
            </w:pPr>
          </w:p>
          <w:p w14:paraId="7BB4C02A" w14:textId="39E8EC9E"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b/>
                <w:bCs/>
                <w:color w:val="000000"/>
                <w:sz w:val="22"/>
                <w:szCs w:val="22"/>
              </w:rPr>
              <w:t>Do you have a DBS certificate?</w:t>
            </w:r>
            <w:r>
              <w:rPr>
                <w:rFonts w:ascii="Calibri" w:eastAsia="Calibri" w:hAnsi="Calibri" w:cs="Calibri"/>
                <w:color w:val="000000"/>
                <w:sz w:val="22"/>
                <w:szCs w:val="22"/>
              </w:rPr>
              <w:t xml:space="preserve">   </w:t>
            </w:r>
            <w:sdt>
              <w:sdtPr>
                <w:tag w:val="goog_rdk_0"/>
                <w:id w:val="-1388416076"/>
              </w:sdtPr>
              <w:sdtEndPr/>
              <w:sdtContent>
                <w:r w:rsidR="00FE54BA">
                  <w:rPr>
                    <w:rFonts w:ascii="Segoe UI Symbol" w:eastAsia="Arial Unicode MS" w:hAnsi="Segoe UI Symbol" w:cs="Segoe UI Symbol"/>
                    <w:color w:val="000000"/>
                    <w:sz w:val="22"/>
                    <w:szCs w:val="22"/>
                  </w:rPr>
                  <w:t>☐</w:t>
                </w:r>
              </w:sdtContent>
            </w:sdt>
            <w:r w:rsidR="00FE54BA">
              <w:rPr>
                <w:rFonts w:ascii="Calibri" w:eastAsia="Calibri" w:hAnsi="Calibri" w:cs="Calibri"/>
                <w:color w:val="000000"/>
                <w:sz w:val="22"/>
                <w:szCs w:val="22"/>
              </w:rPr>
              <w:t xml:space="preserve"> </w:t>
            </w:r>
            <w:r>
              <w:rPr>
                <w:rFonts w:ascii="Calibri" w:eastAsia="Calibri" w:hAnsi="Calibri" w:cs="Calibri"/>
                <w:color w:val="000000"/>
                <w:sz w:val="22"/>
                <w:szCs w:val="22"/>
              </w:rPr>
              <w:t>Yes</w:t>
            </w:r>
            <w:r>
              <w:rPr>
                <w:rFonts w:ascii="Calibri" w:eastAsia="Calibri" w:hAnsi="Calibri" w:cs="Calibri"/>
                <w:color w:val="000000"/>
                <w:sz w:val="22"/>
                <w:szCs w:val="22"/>
              </w:rPr>
              <w:tab/>
            </w:r>
            <w:sdt>
              <w:sdtPr>
                <w:tag w:val="goog_rdk_0"/>
                <w:id w:val="-1984606661"/>
              </w:sdtPr>
              <w:sdtEnd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No</w:t>
            </w:r>
            <w:r>
              <w:rPr>
                <w:rFonts w:ascii="Calibri" w:eastAsia="Calibri" w:hAnsi="Calibri" w:cs="Calibri"/>
                <w:color w:val="000000"/>
                <w:sz w:val="22"/>
                <w:szCs w:val="22"/>
              </w:rPr>
              <w:tab/>
              <w:t>Date of check: Sep</w:t>
            </w:r>
            <w:r>
              <w:rPr>
                <w:rFonts w:ascii="Calibri" w:eastAsia="Calibri" w:hAnsi="Calibri" w:cs="Calibri"/>
                <w:sz w:val="22"/>
                <w:szCs w:val="22"/>
              </w:rPr>
              <w:t>tember 2025</w:t>
            </w:r>
          </w:p>
          <w:p w14:paraId="603CFD5F" w14:textId="77777777" w:rsidR="007B3D8D" w:rsidRDefault="007B3D8D">
            <w:pPr>
              <w:pBdr>
                <w:top w:val="nil"/>
                <w:left w:val="nil"/>
                <w:bottom w:val="nil"/>
                <w:right w:val="nil"/>
                <w:between w:val="nil"/>
              </w:pBdr>
              <w:spacing w:after="60"/>
              <w:rPr>
                <w:rFonts w:ascii="Calibri" w:eastAsia="Calibri" w:hAnsi="Calibri" w:cs="Calibri"/>
                <w:color w:val="000000"/>
              </w:rPr>
            </w:pPr>
          </w:p>
          <w:p w14:paraId="1ED117EE" w14:textId="77777777" w:rsidR="007B3D8D" w:rsidRDefault="00B53F8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If you have lived or worked outside of the UK in the last 5 years, the Trust may require additional information in order to comply with ‘safer recruitment’ requirements. If you answer ‘yes’ to the question below, we may contact you for additional information in due course.</w:t>
            </w:r>
          </w:p>
          <w:p w14:paraId="568FC6F2" w14:textId="77777777" w:rsidR="007B3D8D" w:rsidRDefault="007B3D8D">
            <w:pPr>
              <w:pBdr>
                <w:top w:val="nil"/>
                <w:left w:val="nil"/>
                <w:bottom w:val="nil"/>
                <w:right w:val="nil"/>
                <w:between w:val="nil"/>
              </w:pBdr>
              <w:rPr>
                <w:rFonts w:ascii="Calibri" w:eastAsia="Calibri" w:hAnsi="Calibri" w:cs="Calibri"/>
                <w:color w:val="000000"/>
                <w:sz w:val="22"/>
                <w:szCs w:val="22"/>
              </w:rPr>
            </w:pPr>
          </w:p>
          <w:p w14:paraId="64D028AC" w14:textId="29B21298" w:rsidR="007B3D8D" w:rsidRDefault="00B53F8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Have you lived or worked outside of the UK in the last 5 years?</w:t>
            </w:r>
            <w:r>
              <w:rPr>
                <w:rFonts w:ascii="Calibri" w:eastAsia="Calibri" w:hAnsi="Calibri" w:cs="Calibri"/>
                <w:color w:val="000000"/>
                <w:sz w:val="22"/>
                <w:szCs w:val="22"/>
              </w:rPr>
              <w:t xml:space="preserve">  </w:t>
            </w:r>
            <w:sdt>
              <w:sdtPr>
                <w:tag w:val="goog_rdk_1"/>
                <w:id w:val="-1461413453"/>
              </w:sdtPr>
              <w:sdtEndPr/>
              <w:sdtContent>
                <w:r>
                  <w:rPr>
                    <w:rFonts w:ascii="Arial Unicode MS" w:eastAsia="Arial Unicode MS" w:hAnsi="Arial Unicode MS" w:cs="Arial Unicode MS"/>
                    <w:color w:val="000000"/>
                    <w:sz w:val="22"/>
                    <w:szCs w:val="22"/>
                  </w:rPr>
                  <w:t xml:space="preserve">☐ </w:t>
                </w:r>
              </w:sdtContent>
            </w:sdt>
            <w:r>
              <w:rPr>
                <w:rFonts w:ascii="Calibri" w:eastAsia="Calibri" w:hAnsi="Calibri" w:cs="Calibri"/>
                <w:color w:val="000000"/>
                <w:sz w:val="22"/>
                <w:szCs w:val="22"/>
              </w:rPr>
              <w:t>Yes</w:t>
            </w:r>
            <w:r>
              <w:rPr>
                <w:rFonts w:ascii="Calibri" w:eastAsia="Calibri" w:hAnsi="Calibri" w:cs="Calibri"/>
                <w:color w:val="000000"/>
                <w:sz w:val="22"/>
                <w:szCs w:val="22"/>
              </w:rPr>
              <w:tab/>
              <w:t xml:space="preserve">  </w:t>
            </w:r>
            <w:sdt>
              <w:sdtPr>
                <w:tag w:val="goog_rdk_0"/>
                <w:id w:val="-861435460"/>
              </w:sdtPr>
              <w:sdtEndPr/>
              <w:sdtContent>
                <w:r w:rsidR="00FE54BA">
                  <w:rPr>
                    <w:rFonts w:ascii="Segoe UI Symbol" w:eastAsia="Arial Unicode MS" w:hAnsi="Segoe UI Symbol" w:cs="Segoe UI Symbol"/>
                    <w:color w:val="000000"/>
                    <w:sz w:val="22"/>
                    <w:szCs w:val="22"/>
                  </w:rPr>
                  <w:t>☐</w:t>
                </w:r>
              </w:sdtContent>
            </w:sdt>
            <w:r>
              <w:rPr>
                <w:rFonts w:ascii="Quattrocento Sans" w:eastAsia="Quattrocento Sans" w:hAnsi="Quattrocento Sans" w:cs="Quattrocento Sans"/>
                <w:color w:val="000000"/>
                <w:sz w:val="22"/>
                <w:szCs w:val="22"/>
              </w:rPr>
              <w:t xml:space="preserve"> </w:t>
            </w:r>
            <w:r>
              <w:rPr>
                <w:rFonts w:ascii="Calibri" w:eastAsia="Calibri" w:hAnsi="Calibri" w:cs="Calibri"/>
                <w:color w:val="000000"/>
                <w:sz w:val="22"/>
                <w:szCs w:val="22"/>
              </w:rPr>
              <w:t>No</w:t>
            </w:r>
            <w:r>
              <w:rPr>
                <w:rFonts w:ascii="Calibri" w:eastAsia="Calibri" w:hAnsi="Calibri" w:cs="Calibri"/>
                <w:color w:val="000000"/>
                <w:sz w:val="22"/>
                <w:szCs w:val="22"/>
              </w:rPr>
              <w:tab/>
            </w:r>
          </w:p>
          <w:p w14:paraId="20B54ADE" w14:textId="77777777" w:rsidR="007B3D8D" w:rsidRDefault="007B3D8D">
            <w:pPr>
              <w:pBdr>
                <w:top w:val="nil"/>
                <w:left w:val="nil"/>
                <w:bottom w:val="nil"/>
                <w:right w:val="nil"/>
                <w:between w:val="nil"/>
              </w:pBdr>
              <w:rPr>
                <w:rFonts w:ascii="Calibri" w:eastAsia="Calibri" w:hAnsi="Calibri" w:cs="Calibri"/>
                <w:color w:val="000000"/>
                <w:sz w:val="22"/>
                <w:szCs w:val="22"/>
              </w:rPr>
            </w:pPr>
          </w:p>
          <w:p w14:paraId="6605EE34" w14:textId="629C14A5" w:rsidR="007B3D8D" w:rsidRDefault="00B53F8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Your position as </w:t>
            </w:r>
            <w:r w:rsidR="00FE54BA">
              <w:rPr>
                <w:rFonts w:ascii="Calibri" w:eastAsia="Calibri" w:hAnsi="Calibri" w:cs="Calibri"/>
                <w:color w:val="000000"/>
                <w:sz w:val="22"/>
                <w:szCs w:val="22"/>
              </w:rPr>
              <w:t>G</w:t>
            </w:r>
            <w:r>
              <w:rPr>
                <w:rFonts w:ascii="Calibri" w:eastAsia="Calibri" w:hAnsi="Calibri" w:cs="Calibri"/>
                <w:color w:val="000000"/>
                <w:sz w:val="22"/>
                <w:szCs w:val="22"/>
              </w:rPr>
              <w:t xml:space="preserve">overnor will be conditional on the satisfactory completion of the necessary </w:t>
            </w:r>
          </w:p>
          <w:p w14:paraId="0C902CA4" w14:textId="77777777" w:rsidR="007B3D8D" w:rsidRDefault="00B53F8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pre-employment checks. </w:t>
            </w:r>
          </w:p>
          <w:p w14:paraId="120D4AB3" w14:textId="77777777" w:rsidR="007B3D8D" w:rsidRDefault="007B3D8D">
            <w:pPr>
              <w:pBdr>
                <w:top w:val="nil"/>
                <w:left w:val="nil"/>
                <w:bottom w:val="nil"/>
                <w:right w:val="nil"/>
                <w:between w:val="nil"/>
              </w:pBdr>
              <w:rPr>
                <w:rFonts w:ascii="Calibri" w:eastAsia="Calibri" w:hAnsi="Calibri" w:cs="Calibri"/>
                <w:color w:val="000000"/>
                <w:sz w:val="22"/>
                <w:szCs w:val="22"/>
              </w:rPr>
            </w:pPr>
          </w:p>
          <w:p w14:paraId="22F77492" w14:textId="77777777" w:rsidR="007B3D8D" w:rsidRDefault="00B53F8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We will not ask for any criminal records information until we have received the results of a DBS check.</w:t>
            </w:r>
          </w:p>
          <w:p w14:paraId="0A3FB9B8" w14:textId="77777777" w:rsidR="007B3D8D" w:rsidRDefault="007B3D8D">
            <w:pPr>
              <w:pBdr>
                <w:top w:val="nil"/>
                <w:left w:val="nil"/>
                <w:bottom w:val="nil"/>
                <w:right w:val="nil"/>
                <w:between w:val="nil"/>
              </w:pBdr>
              <w:rPr>
                <w:rFonts w:ascii="Calibri" w:eastAsia="Calibri" w:hAnsi="Calibri" w:cs="Calibri"/>
                <w:color w:val="000000"/>
                <w:sz w:val="22"/>
                <w:szCs w:val="22"/>
              </w:rPr>
            </w:pPr>
          </w:p>
          <w:p w14:paraId="49C46F8E" w14:textId="77777777" w:rsidR="007B3D8D" w:rsidRDefault="00B53F8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Any convictions listed on a DBS check will be considered on a case-by-case basis.</w:t>
            </w:r>
          </w:p>
          <w:p w14:paraId="0FF87EC5" w14:textId="77777777" w:rsidR="007B3D8D" w:rsidRDefault="007B3D8D">
            <w:pPr>
              <w:pBdr>
                <w:top w:val="nil"/>
                <w:left w:val="nil"/>
                <w:bottom w:val="nil"/>
                <w:right w:val="nil"/>
                <w:between w:val="nil"/>
              </w:pBdr>
              <w:rPr>
                <w:rFonts w:ascii="Calibri" w:eastAsia="Calibri" w:hAnsi="Calibri" w:cs="Calibri"/>
                <w:color w:val="000000"/>
                <w:sz w:val="22"/>
                <w:szCs w:val="22"/>
              </w:rPr>
            </w:pPr>
          </w:p>
          <w:p w14:paraId="4B23F96C" w14:textId="233FD3CC" w:rsidR="007B3D8D" w:rsidRDefault="00B53F8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Applicants should be aware of the following circumstances which might prevent them from being appointed as a </w:t>
            </w:r>
            <w:r w:rsidR="00FE54BA">
              <w:rPr>
                <w:rFonts w:ascii="Calibri" w:eastAsia="Calibri" w:hAnsi="Calibri" w:cs="Calibri"/>
                <w:color w:val="000000"/>
                <w:sz w:val="22"/>
                <w:szCs w:val="22"/>
              </w:rPr>
              <w:t>G</w:t>
            </w:r>
            <w:r>
              <w:rPr>
                <w:rFonts w:ascii="Calibri" w:eastAsia="Calibri" w:hAnsi="Calibri" w:cs="Calibri"/>
                <w:color w:val="000000"/>
                <w:sz w:val="22"/>
                <w:szCs w:val="22"/>
              </w:rPr>
              <w:t>overnor:</w:t>
            </w:r>
          </w:p>
          <w:p w14:paraId="3E24845E" w14:textId="77777777" w:rsidR="007B3D8D" w:rsidRDefault="00B53F88">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Inclusion in the list of those unsuitable to work with children</w:t>
            </w:r>
          </w:p>
          <w:p w14:paraId="19F6E5B7" w14:textId="77777777" w:rsidR="007B3D8D" w:rsidRDefault="00B53F88">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Having been sentenced to 3 months or more in prison (without the option of a fine) in the 5 years before becoming a governor or since becoming a governor </w:t>
            </w:r>
          </w:p>
          <w:p w14:paraId="2FD74F9C" w14:textId="77777777" w:rsidR="007B3D8D" w:rsidRDefault="00B53F88">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Having received a prison sentence of 2 and a half years or more in the 20 years before becoming a governor</w:t>
            </w:r>
          </w:p>
          <w:p w14:paraId="7215DB00" w14:textId="77777777" w:rsidR="007B3D8D" w:rsidRDefault="00B53F88">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Having received a prison sentence of 5 years or more</w:t>
            </w:r>
          </w:p>
          <w:p w14:paraId="4B7F8C34" w14:textId="77777777" w:rsidR="007B3D8D" w:rsidRDefault="00B53F88">
            <w:pPr>
              <w:numPr>
                <w:ilvl w:val="0"/>
                <w:numId w:val="3"/>
              </w:numPr>
              <w:pBdr>
                <w:top w:val="nil"/>
                <w:left w:val="nil"/>
                <w:bottom w:val="nil"/>
                <w:right w:val="nil"/>
                <w:between w:val="nil"/>
              </w:pBdr>
              <w:rPr>
                <w:color w:val="000000"/>
              </w:rPr>
            </w:pPr>
            <w:r>
              <w:rPr>
                <w:rFonts w:ascii="Calibri" w:eastAsia="Calibri" w:hAnsi="Calibri" w:cs="Calibri"/>
                <w:color w:val="000000"/>
                <w:sz w:val="22"/>
                <w:szCs w:val="22"/>
              </w:rPr>
              <w:t>Having been fined for causing a nuisance or disturbance on school premises during the 5 years prior to or since appointment or election as a governor</w:t>
            </w:r>
          </w:p>
        </w:tc>
      </w:tr>
    </w:tbl>
    <w:p w14:paraId="6A83B4F2" w14:textId="77777777" w:rsidR="007B3D8D" w:rsidRDefault="007B3D8D">
      <w:pPr>
        <w:pBdr>
          <w:top w:val="nil"/>
          <w:left w:val="nil"/>
          <w:bottom w:val="nil"/>
          <w:right w:val="nil"/>
          <w:between w:val="nil"/>
        </w:pBdr>
        <w:spacing w:after="120"/>
        <w:ind w:right="284"/>
        <w:rPr>
          <w:rFonts w:ascii="Calibri" w:eastAsia="Calibri" w:hAnsi="Calibri" w:cs="Calibri"/>
          <w:color w:val="000000"/>
        </w:rPr>
      </w:pPr>
    </w:p>
    <w:tbl>
      <w:tblPr>
        <w:tblStyle w:val="a1"/>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7B3D8D" w14:paraId="70C68D55" w14:textId="77777777">
        <w:trPr>
          <w:trHeight w:val="284"/>
        </w:trPr>
        <w:tc>
          <w:tcPr>
            <w:tcW w:w="9781" w:type="dxa"/>
            <w:shd w:val="clear" w:color="auto" w:fill="00B0F0"/>
            <w:tcMar>
              <w:top w:w="113" w:type="dxa"/>
              <w:bottom w:w="113" w:type="dxa"/>
            </w:tcMar>
          </w:tcPr>
          <w:p w14:paraId="59C1898B" w14:textId="77777777" w:rsidR="007B3D8D" w:rsidRDefault="00B53F88">
            <w:pPr>
              <w:pBdr>
                <w:top w:val="nil"/>
                <w:left w:val="nil"/>
                <w:bottom w:val="nil"/>
                <w:right w:val="nil"/>
                <w:between w:val="nil"/>
              </w:pBdr>
              <w:ind w:right="284"/>
              <w:rPr>
                <w:rFonts w:ascii="Calibri" w:eastAsia="Calibri" w:hAnsi="Calibri" w:cs="Calibri"/>
                <w:b/>
                <w:bCs/>
                <w:smallCaps/>
                <w:color w:val="F8F8F8"/>
              </w:rPr>
            </w:pPr>
            <w:r>
              <w:rPr>
                <w:rFonts w:ascii="Calibri" w:eastAsia="Calibri" w:hAnsi="Calibri" w:cs="Calibri"/>
                <w:b/>
                <w:bCs/>
                <w:smallCaps/>
                <w:color w:val="000000"/>
                <w:sz w:val="22"/>
                <w:szCs w:val="22"/>
              </w:rPr>
              <w:t>SECTION 128 CHECK</w:t>
            </w:r>
          </w:p>
        </w:tc>
      </w:tr>
      <w:tr w:rsidR="007B3D8D" w14:paraId="19672189" w14:textId="77777777">
        <w:tc>
          <w:tcPr>
            <w:tcW w:w="9781" w:type="dxa"/>
            <w:tcMar>
              <w:top w:w="113" w:type="dxa"/>
              <w:bottom w:w="113" w:type="dxa"/>
            </w:tcMar>
          </w:tcPr>
          <w:p w14:paraId="0C28EF0B" w14:textId="77777777" w:rsidR="007B3D8D" w:rsidRDefault="00B53F8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Trust will carry out a Section 128 check. A person issued with a Section 128 direction under the Education and Skills Act 2008 is prohibited or restricted from taking part in the management of a school. This includes trustees, and governors on local governing bodies who have been delegated any management responsibilities.</w:t>
            </w:r>
            <w:r>
              <w:rPr>
                <w:color w:val="000000"/>
                <w:sz w:val="22"/>
                <w:szCs w:val="22"/>
              </w:rPr>
              <w:t xml:space="preserve"> </w:t>
            </w:r>
          </w:p>
        </w:tc>
      </w:tr>
    </w:tbl>
    <w:p w14:paraId="247E4283" w14:textId="77777777" w:rsidR="007B3D8D" w:rsidRDefault="007B3D8D">
      <w:pPr>
        <w:pBdr>
          <w:top w:val="nil"/>
          <w:left w:val="nil"/>
          <w:bottom w:val="nil"/>
          <w:right w:val="nil"/>
          <w:between w:val="nil"/>
        </w:pBdr>
        <w:spacing w:after="120"/>
        <w:ind w:left="-142" w:right="284"/>
        <w:rPr>
          <w:rFonts w:ascii="Calibri" w:eastAsia="Calibri" w:hAnsi="Calibri" w:cs="Calibri"/>
          <w:color w:val="000000"/>
        </w:rPr>
      </w:pPr>
    </w:p>
    <w:tbl>
      <w:tblPr>
        <w:tblStyle w:val="a2"/>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7B3D8D" w14:paraId="6224E45C" w14:textId="77777777">
        <w:trPr>
          <w:trHeight w:val="284"/>
        </w:trPr>
        <w:tc>
          <w:tcPr>
            <w:tcW w:w="9810" w:type="dxa"/>
            <w:shd w:val="clear" w:color="auto" w:fill="00B0F0"/>
            <w:tcMar>
              <w:top w:w="113" w:type="dxa"/>
              <w:bottom w:w="113" w:type="dxa"/>
            </w:tcMar>
          </w:tcPr>
          <w:p w14:paraId="1ACA68D8" w14:textId="77777777" w:rsidR="007B3D8D" w:rsidRDefault="00B53F88">
            <w:pPr>
              <w:pBdr>
                <w:top w:val="nil"/>
                <w:left w:val="nil"/>
                <w:bottom w:val="nil"/>
                <w:right w:val="nil"/>
                <w:between w:val="nil"/>
              </w:pBdr>
              <w:ind w:right="284"/>
              <w:rPr>
                <w:rFonts w:ascii="Calibri" w:eastAsia="Calibri" w:hAnsi="Calibri" w:cs="Calibri"/>
                <w:b/>
                <w:bCs/>
                <w:smallCaps/>
                <w:color w:val="F8F8F8"/>
              </w:rPr>
            </w:pPr>
            <w:r>
              <w:rPr>
                <w:rFonts w:ascii="Calibri" w:eastAsia="Calibri" w:hAnsi="Calibri" w:cs="Calibri"/>
                <w:b/>
                <w:bCs/>
                <w:smallCaps/>
                <w:color w:val="000000"/>
                <w:sz w:val="22"/>
                <w:szCs w:val="22"/>
              </w:rPr>
              <w:t>RIGHT TO WORK IN THE UK AND OTHER CHECKS</w:t>
            </w:r>
          </w:p>
        </w:tc>
      </w:tr>
      <w:tr w:rsidR="007B3D8D" w14:paraId="4F74D4AF" w14:textId="77777777">
        <w:tc>
          <w:tcPr>
            <w:tcW w:w="9810" w:type="dxa"/>
            <w:tcMar>
              <w:top w:w="113" w:type="dxa"/>
              <w:bottom w:w="113" w:type="dxa"/>
            </w:tcMar>
          </w:tcPr>
          <w:p w14:paraId="3C59789C" w14:textId="77777777" w:rsidR="007B3D8D" w:rsidRDefault="00B53F88">
            <w:pPr>
              <w:pBdr>
                <w:top w:val="nil"/>
                <w:left w:val="nil"/>
                <w:bottom w:val="nil"/>
                <w:right w:val="nil"/>
                <w:between w:val="nil"/>
              </w:pBdr>
              <w:spacing w:after="60"/>
              <w:jc w:val="both"/>
              <w:rPr>
                <w:rFonts w:ascii="Calibri" w:eastAsia="Calibri" w:hAnsi="Calibri" w:cs="Calibri"/>
                <w:color w:val="000000"/>
              </w:rPr>
            </w:pPr>
            <w:r>
              <w:rPr>
                <w:rFonts w:ascii="Calibri" w:eastAsia="Calibri" w:hAnsi="Calibri" w:cs="Calibri"/>
                <w:color w:val="000000"/>
                <w:sz w:val="22"/>
                <w:szCs w:val="22"/>
              </w:rPr>
              <w:t>If you are applying for a Trustee role, the trust will carry out checks to confirm your right to work in the UK, and any other checks deemed necessary where you have lived or worked outside of the UK.</w:t>
            </w:r>
          </w:p>
        </w:tc>
      </w:tr>
    </w:tbl>
    <w:p w14:paraId="50101983" w14:textId="77777777" w:rsidR="007B3D8D" w:rsidRDefault="007B3D8D">
      <w:pPr>
        <w:pBdr>
          <w:top w:val="nil"/>
          <w:left w:val="nil"/>
          <w:bottom w:val="nil"/>
          <w:right w:val="nil"/>
          <w:between w:val="nil"/>
        </w:pBdr>
        <w:spacing w:after="120"/>
        <w:ind w:right="284"/>
        <w:rPr>
          <w:rFonts w:ascii="Calibri" w:eastAsia="Calibri" w:hAnsi="Calibri" w:cs="Calibri"/>
          <w:color w:val="000000"/>
        </w:rPr>
      </w:pPr>
    </w:p>
    <w:tbl>
      <w:tblPr>
        <w:tblStyle w:val="a3"/>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6946"/>
      </w:tblGrid>
      <w:tr w:rsidR="007B3D8D" w14:paraId="2D89C60A" w14:textId="77777777">
        <w:trPr>
          <w:trHeight w:val="284"/>
        </w:trPr>
        <w:tc>
          <w:tcPr>
            <w:tcW w:w="9810" w:type="dxa"/>
            <w:gridSpan w:val="2"/>
            <w:shd w:val="clear" w:color="auto" w:fill="00B0F0"/>
            <w:tcMar>
              <w:top w:w="113" w:type="dxa"/>
              <w:bottom w:w="113" w:type="dxa"/>
            </w:tcMar>
          </w:tcPr>
          <w:p w14:paraId="14AF8B90" w14:textId="77777777" w:rsidR="007B3D8D" w:rsidRDefault="00B53F88">
            <w:pPr>
              <w:pBdr>
                <w:top w:val="nil"/>
                <w:left w:val="nil"/>
                <w:bottom w:val="nil"/>
                <w:right w:val="nil"/>
                <w:between w:val="nil"/>
              </w:pBdr>
              <w:ind w:right="284"/>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t>A</w:t>
            </w:r>
            <w:r>
              <w:rPr>
                <w:rFonts w:ascii="Calibri" w:eastAsia="Calibri" w:hAnsi="Calibri" w:cs="Calibri"/>
                <w:b/>
                <w:bCs/>
                <w:smallCaps/>
                <w:color w:val="000000"/>
              </w:rPr>
              <w:t xml:space="preserve">RE YOU APPLYING FOR A TRUSTEE OR </w:t>
            </w:r>
            <w:r>
              <w:rPr>
                <w:rFonts w:ascii="Calibri" w:eastAsia="Calibri" w:hAnsi="Calibri" w:cs="Calibri"/>
                <w:b/>
                <w:bCs/>
                <w:smallCaps/>
              </w:rPr>
              <w:t>GOVERNOR</w:t>
            </w:r>
            <w:r>
              <w:rPr>
                <w:rFonts w:ascii="Calibri" w:eastAsia="Calibri" w:hAnsi="Calibri" w:cs="Calibri"/>
                <w:b/>
                <w:bCs/>
                <w:smallCaps/>
                <w:color w:val="000000"/>
              </w:rPr>
              <w:t xml:space="preserve"> ROLE?</w:t>
            </w:r>
          </w:p>
        </w:tc>
      </w:tr>
      <w:tr w:rsidR="007B3D8D" w14:paraId="42BAA092" w14:textId="77777777">
        <w:trPr>
          <w:trHeight w:val="284"/>
        </w:trPr>
        <w:tc>
          <w:tcPr>
            <w:tcW w:w="9810" w:type="dxa"/>
            <w:gridSpan w:val="2"/>
            <w:tcMar>
              <w:top w:w="113" w:type="dxa"/>
              <w:bottom w:w="113" w:type="dxa"/>
            </w:tcMar>
          </w:tcPr>
          <w:p w14:paraId="197F465A" w14:textId="7818B253" w:rsidR="007B3D8D" w:rsidRDefault="00B53F88">
            <w:pPr>
              <w:pBdr>
                <w:top w:val="nil"/>
                <w:left w:val="nil"/>
                <w:bottom w:val="nil"/>
                <w:right w:val="nil"/>
                <w:between w:val="nil"/>
              </w:pBdr>
              <w:ind w:right="284"/>
              <w:rPr>
                <w:rFonts w:ascii="Calibri" w:eastAsia="Calibri" w:hAnsi="Calibri" w:cs="Calibri"/>
                <w:b/>
                <w:bCs/>
                <w:smallCaps/>
                <w:color w:val="000000"/>
                <w:sz w:val="22"/>
                <w:szCs w:val="22"/>
              </w:rPr>
            </w:pPr>
            <w:r>
              <w:rPr>
                <w:rFonts w:ascii="Calibri" w:eastAsia="Calibri" w:hAnsi="Calibri" w:cs="Calibri"/>
                <w:color w:val="000000"/>
                <w:sz w:val="22"/>
                <w:szCs w:val="22"/>
              </w:rPr>
              <w:t>Trustee</w:t>
            </w:r>
            <w:r>
              <w:rPr>
                <w:rFonts w:ascii="Calibri" w:eastAsia="Calibri" w:hAnsi="Calibri" w:cs="Calibri"/>
                <w:smallCaps/>
                <w:color w:val="000000"/>
                <w:sz w:val="22"/>
                <w:szCs w:val="22"/>
              </w:rPr>
              <w:t xml:space="preserve">    </w:t>
            </w:r>
            <w:sdt>
              <w:sdtPr>
                <w:tag w:val="goog_rdk_2"/>
                <w:id w:val="22410520"/>
              </w:sdtPr>
              <w:sdtEndPr/>
              <w:sdtContent>
                <w:r>
                  <w:rPr>
                    <w:rFonts w:ascii="Arial Unicode MS" w:eastAsia="Arial Unicode MS" w:hAnsi="Arial Unicode MS" w:cs="Arial Unicode MS"/>
                    <w:color w:val="000000"/>
                    <w:sz w:val="22"/>
                    <w:szCs w:val="22"/>
                  </w:rPr>
                  <w:t xml:space="preserve">☐     </w:t>
                </w:r>
              </w:sdtContent>
            </w:sdt>
            <w:r>
              <w:rPr>
                <w:rFonts w:ascii="Calibri" w:eastAsia="Calibri" w:hAnsi="Calibri" w:cs="Calibri"/>
                <w:color w:val="000000"/>
                <w:sz w:val="22"/>
                <w:szCs w:val="22"/>
              </w:rPr>
              <w:t xml:space="preserve">Governor  </w:t>
            </w:r>
            <w:r>
              <w:rPr>
                <w:rFonts w:ascii="Calibri" w:eastAsia="Calibri" w:hAnsi="Calibri" w:cs="Calibri"/>
                <w:smallCaps/>
                <w:color w:val="000000"/>
                <w:sz w:val="22"/>
                <w:szCs w:val="22"/>
              </w:rPr>
              <w:t xml:space="preserve"> </w:t>
            </w:r>
            <w:sdt>
              <w:sdtPr>
                <w:tag w:val="goog_rdk_0"/>
                <w:id w:val="1202971279"/>
              </w:sdtPr>
              <w:sdtEndPr/>
              <w:sdtContent>
                <w:r w:rsidR="00FE54BA">
                  <w:rPr>
                    <w:rFonts w:ascii="Segoe UI Symbol" w:eastAsia="Arial Unicode MS" w:hAnsi="Segoe UI Symbol" w:cs="Segoe UI Symbol"/>
                    <w:color w:val="000000"/>
                    <w:sz w:val="22"/>
                    <w:szCs w:val="22"/>
                  </w:rPr>
                  <w:t>☐</w:t>
                </w:r>
              </w:sdtContent>
            </w:sdt>
          </w:p>
        </w:tc>
      </w:tr>
      <w:tr w:rsidR="007B3D8D" w14:paraId="28C275EC" w14:textId="77777777">
        <w:trPr>
          <w:trHeight w:val="284"/>
        </w:trPr>
        <w:tc>
          <w:tcPr>
            <w:tcW w:w="9810" w:type="dxa"/>
            <w:gridSpan w:val="2"/>
            <w:shd w:val="clear" w:color="auto" w:fill="00B0F0"/>
            <w:tcMar>
              <w:top w:w="113" w:type="dxa"/>
              <w:bottom w:w="113" w:type="dxa"/>
            </w:tcMar>
          </w:tcPr>
          <w:p w14:paraId="0CAECB85" w14:textId="77777777" w:rsidR="007B3D8D" w:rsidRDefault="00B53F88">
            <w:pPr>
              <w:pBdr>
                <w:top w:val="nil"/>
                <w:left w:val="nil"/>
                <w:bottom w:val="nil"/>
                <w:right w:val="nil"/>
                <w:between w:val="nil"/>
              </w:pBdr>
              <w:ind w:right="284"/>
              <w:rPr>
                <w:rFonts w:ascii="Calibri" w:eastAsia="Calibri" w:hAnsi="Calibri" w:cs="Calibri"/>
                <w:b/>
                <w:bCs/>
                <w:smallCaps/>
                <w:color w:val="F8F8F8"/>
              </w:rPr>
            </w:pPr>
            <w:r>
              <w:rPr>
                <w:rFonts w:ascii="Calibri" w:eastAsia="Calibri" w:hAnsi="Calibri" w:cs="Calibri"/>
                <w:b/>
                <w:bCs/>
                <w:smallCaps/>
                <w:color w:val="000000"/>
                <w:sz w:val="22"/>
                <w:szCs w:val="22"/>
              </w:rPr>
              <w:t>IF YOU ARE APPLYING FOR A GOVERNOR ROLE, PLEASE INDICATE WHICH SCHOOL THIS IS IN REFERENCE TO</w:t>
            </w:r>
          </w:p>
        </w:tc>
      </w:tr>
      <w:tr w:rsidR="007B3D8D" w14:paraId="6E0A185E" w14:textId="77777777">
        <w:tc>
          <w:tcPr>
            <w:tcW w:w="2864" w:type="dxa"/>
            <w:tcMar>
              <w:top w:w="113" w:type="dxa"/>
              <w:bottom w:w="113" w:type="dxa"/>
            </w:tcMar>
          </w:tcPr>
          <w:p w14:paraId="4732B8F3" w14:textId="77777777" w:rsidR="007B3D8D" w:rsidRDefault="00B53F88">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Stephenson Academy         </w:t>
            </w:r>
          </w:p>
          <w:p w14:paraId="7FEE106D" w14:textId="77777777" w:rsidR="007B3D8D" w:rsidRDefault="00B53F88">
            <w:pPr>
              <w:pBdr>
                <w:top w:val="nil"/>
                <w:left w:val="nil"/>
                <w:bottom w:val="nil"/>
                <w:right w:val="nil"/>
                <w:between w:val="nil"/>
              </w:pBdr>
              <w:spacing w:after="60"/>
              <w:jc w:val="both"/>
              <w:rPr>
                <w:rFonts w:ascii="Calibri" w:eastAsia="Calibri" w:hAnsi="Calibri" w:cs="Calibri"/>
                <w:color w:val="000000"/>
                <w:sz w:val="22"/>
                <w:szCs w:val="22"/>
              </w:rPr>
            </w:pPr>
            <w:r>
              <w:rPr>
                <w:rFonts w:ascii="Calibri" w:eastAsia="Calibri" w:hAnsi="Calibri" w:cs="Calibri"/>
                <w:color w:val="000000"/>
                <w:sz w:val="22"/>
                <w:szCs w:val="22"/>
              </w:rPr>
              <w:t>Bridge Academy</w:t>
            </w:r>
          </w:p>
        </w:tc>
        <w:tc>
          <w:tcPr>
            <w:tcW w:w="6946" w:type="dxa"/>
          </w:tcPr>
          <w:p w14:paraId="6AF910BE" w14:textId="07381583" w:rsidR="007B3D8D" w:rsidRDefault="002F6C90">
            <w:pPr>
              <w:pBdr>
                <w:top w:val="nil"/>
                <w:left w:val="nil"/>
                <w:bottom w:val="nil"/>
                <w:right w:val="nil"/>
                <w:between w:val="nil"/>
              </w:pBdr>
              <w:rPr>
                <w:rFonts w:ascii="Calibri" w:eastAsia="Calibri" w:hAnsi="Calibri" w:cs="Calibri"/>
                <w:color w:val="000000"/>
                <w:sz w:val="22"/>
                <w:szCs w:val="22"/>
              </w:rPr>
            </w:pPr>
            <w:sdt>
              <w:sdtPr>
                <w:tag w:val="goog_rdk_0"/>
                <w:id w:val="473873023"/>
              </w:sdtPr>
              <w:sdtEndPr/>
              <w:sdtContent>
                <w:r w:rsidR="00FE54BA">
                  <w:rPr>
                    <w:rFonts w:ascii="Segoe UI Symbol" w:eastAsia="Arial Unicode MS" w:hAnsi="Segoe UI Symbol" w:cs="Segoe UI Symbol"/>
                    <w:color w:val="000000"/>
                    <w:sz w:val="22"/>
                    <w:szCs w:val="22"/>
                  </w:rPr>
                  <w:t>☐</w:t>
                </w:r>
              </w:sdtContent>
            </w:sdt>
            <w:r w:rsidR="00B53F88">
              <w:rPr>
                <w:rFonts w:ascii="Quattrocento Sans" w:eastAsia="Quattrocento Sans" w:hAnsi="Quattrocento Sans" w:cs="Quattrocento Sans"/>
                <w:color w:val="000000"/>
                <w:sz w:val="22"/>
                <w:szCs w:val="22"/>
              </w:rPr>
              <w:t xml:space="preserve"> </w:t>
            </w:r>
            <w:r w:rsidR="00B53F88">
              <w:rPr>
                <w:rFonts w:ascii="Calibri" w:eastAsia="Calibri" w:hAnsi="Calibri" w:cs="Calibri"/>
                <w:color w:val="000000"/>
                <w:sz w:val="22"/>
                <w:szCs w:val="22"/>
              </w:rPr>
              <w:t>Yes</w:t>
            </w:r>
            <w:r w:rsidR="00B53F88">
              <w:rPr>
                <w:rFonts w:ascii="Calibri" w:eastAsia="Calibri" w:hAnsi="Calibri" w:cs="Calibri"/>
                <w:color w:val="000000"/>
                <w:sz w:val="22"/>
                <w:szCs w:val="22"/>
              </w:rPr>
              <w:tab/>
              <w:t xml:space="preserve"> </w:t>
            </w:r>
            <w:sdt>
              <w:sdtPr>
                <w:tag w:val="goog_rdk_3"/>
                <w:id w:val="-1382222218"/>
              </w:sdtPr>
              <w:sdtEndPr/>
              <w:sdtContent>
                <w:r w:rsidR="00B53F88">
                  <w:rPr>
                    <w:rFonts w:ascii="Arial Unicode MS" w:eastAsia="Arial Unicode MS" w:hAnsi="Arial Unicode MS" w:cs="Arial Unicode MS"/>
                    <w:color w:val="000000"/>
                    <w:sz w:val="22"/>
                    <w:szCs w:val="22"/>
                  </w:rPr>
                  <w:t xml:space="preserve">☐ </w:t>
                </w:r>
              </w:sdtContent>
            </w:sdt>
            <w:r w:rsidR="00B53F88">
              <w:rPr>
                <w:rFonts w:ascii="Calibri" w:eastAsia="Calibri" w:hAnsi="Calibri" w:cs="Calibri"/>
                <w:color w:val="000000"/>
                <w:sz w:val="22"/>
                <w:szCs w:val="22"/>
              </w:rPr>
              <w:t>No</w:t>
            </w:r>
            <w:r w:rsidR="00B53F88">
              <w:rPr>
                <w:rFonts w:ascii="Calibri" w:eastAsia="Calibri" w:hAnsi="Calibri" w:cs="Calibri"/>
                <w:color w:val="000000"/>
                <w:sz w:val="22"/>
                <w:szCs w:val="22"/>
              </w:rPr>
              <w:tab/>
            </w:r>
          </w:p>
          <w:p w14:paraId="70043FA2" w14:textId="77777777" w:rsidR="007B3D8D" w:rsidRDefault="002F6C90">
            <w:pPr>
              <w:pBdr>
                <w:top w:val="nil"/>
                <w:left w:val="nil"/>
                <w:bottom w:val="nil"/>
                <w:right w:val="nil"/>
                <w:between w:val="nil"/>
              </w:pBdr>
              <w:rPr>
                <w:rFonts w:ascii="Calibri" w:eastAsia="Calibri" w:hAnsi="Calibri" w:cs="Calibri"/>
                <w:color w:val="000000"/>
                <w:sz w:val="22"/>
                <w:szCs w:val="22"/>
              </w:rPr>
            </w:pPr>
            <w:sdt>
              <w:sdtPr>
                <w:tag w:val="goog_rdk_4"/>
                <w:id w:val="-4149178"/>
              </w:sdtPr>
              <w:sdtEndPr/>
              <w:sdtContent>
                <w:r w:rsidR="00B53F88">
                  <w:rPr>
                    <w:rFonts w:ascii="Arial Unicode MS" w:eastAsia="Arial Unicode MS" w:hAnsi="Arial Unicode MS" w:cs="Arial Unicode MS"/>
                    <w:color w:val="000000"/>
                    <w:sz w:val="22"/>
                    <w:szCs w:val="22"/>
                  </w:rPr>
                  <w:t xml:space="preserve">☐ </w:t>
                </w:r>
              </w:sdtContent>
            </w:sdt>
            <w:r w:rsidR="00B53F88">
              <w:rPr>
                <w:rFonts w:ascii="Calibri" w:eastAsia="Calibri" w:hAnsi="Calibri" w:cs="Calibri"/>
                <w:color w:val="000000"/>
                <w:sz w:val="22"/>
                <w:szCs w:val="22"/>
              </w:rPr>
              <w:t>Yes</w:t>
            </w:r>
            <w:r w:rsidR="00B53F88">
              <w:rPr>
                <w:rFonts w:ascii="Calibri" w:eastAsia="Calibri" w:hAnsi="Calibri" w:cs="Calibri"/>
                <w:color w:val="000000"/>
                <w:sz w:val="22"/>
                <w:szCs w:val="22"/>
              </w:rPr>
              <w:tab/>
              <w:t xml:space="preserve"> </w:t>
            </w:r>
            <w:sdt>
              <w:sdtPr>
                <w:tag w:val="goog_rdk_5"/>
                <w:id w:val="698809060"/>
              </w:sdtPr>
              <w:sdtEndPr/>
              <w:sdtContent>
                <w:r w:rsidR="00B53F88">
                  <w:rPr>
                    <w:rFonts w:ascii="Arial Unicode MS" w:eastAsia="Arial Unicode MS" w:hAnsi="Arial Unicode MS" w:cs="Arial Unicode MS"/>
                    <w:color w:val="000000"/>
                    <w:sz w:val="22"/>
                    <w:szCs w:val="22"/>
                  </w:rPr>
                  <w:t xml:space="preserve">☐ </w:t>
                </w:r>
              </w:sdtContent>
            </w:sdt>
            <w:r w:rsidR="00B53F88">
              <w:rPr>
                <w:rFonts w:ascii="Calibri" w:eastAsia="Calibri" w:hAnsi="Calibri" w:cs="Calibri"/>
                <w:color w:val="000000"/>
                <w:sz w:val="22"/>
                <w:szCs w:val="22"/>
              </w:rPr>
              <w:t>No</w:t>
            </w:r>
            <w:r w:rsidR="00B53F88">
              <w:rPr>
                <w:rFonts w:ascii="Calibri" w:eastAsia="Calibri" w:hAnsi="Calibri" w:cs="Calibri"/>
                <w:color w:val="000000"/>
                <w:sz w:val="22"/>
                <w:szCs w:val="22"/>
              </w:rPr>
              <w:tab/>
            </w:r>
          </w:p>
        </w:tc>
      </w:tr>
    </w:tbl>
    <w:p w14:paraId="1455CB5B" w14:textId="77777777" w:rsidR="007B3D8D" w:rsidRDefault="007B3D8D">
      <w:pPr>
        <w:pBdr>
          <w:top w:val="nil"/>
          <w:left w:val="nil"/>
          <w:bottom w:val="nil"/>
          <w:right w:val="nil"/>
          <w:between w:val="nil"/>
        </w:pBdr>
        <w:spacing w:after="120"/>
        <w:ind w:right="284"/>
        <w:rPr>
          <w:rFonts w:ascii="Calibri" w:eastAsia="Calibri" w:hAnsi="Calibri" w:cs="Calibri"/>
          <w:color w:val="000000"/>
        </w:rPr>
      </w:pPr>
    </w:p>
    <w:tbl>
      <w:tblPr>
        <w:tblStyle w:val="a4"/>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7B3D8D" w14:paraId="22B457C9" w14:textId="77777777">
        <w:tc>
          <w:tcPr>
            <w:tcW w:w="9810" w:type="dxa"/>
            <w:shd w:val="clear" w:color="auto" w:fill="00B0F0"/>
            <w:tcMar>
              <w:top w:w="113" w:type="dxa"/>
              <w:bottom w:w="113" w:type="dxa"/>
            </w:tcMar>
          </w:tcPr>
          <w:p w14:paraId="3A67299E" w14:textId="77777777" w:rsidR="007B3D8D" w:rsidRDefault="00B53F88">
            <w:pPr>
              <w:pBdr>
                <w:top w:val="nil"/>
                <w:left w:val="nil"/>
                <w:bottom w:val="nil"/>
                <w:right w:val="nil"/>
                <w:between w:val="nil"/>
              </w:pBdr>
              <w:ind w:right="284"/>
              <w:rPr>
                <w:rFonts w:ascii="Calibri" w:eastAsia="Calibri" w:hAnsi="Calibri" w:cs="Calibri"/>
                <w:b/>
                <w:bCs/>
                <w:smallCaps/>
                <w:color w:val="F8F8F8"/>
              </w:rPr>
            </w:pPr>
            <w:r>
              <w:rPr>
                <w:rFonts w:ascii="Calibri" w:eastAsia="Calibri" w:hAnsi="Calibri" w:cs="Calibri"/>
                <w:b/>
                <w:bCs/>
                <w:smallCaps/>
                <w:color w:val="000000"/>
                <w:sz w:val="22"/>
                <w:szCs w:val="22"/>
              </w:rPr>
              <w:t>SIGN AND DATE</w:t>
            </w:r>
          </w:p>
        </w:tc>
      </w:tr>
      <w:tr w:rsidR="007B3D8D" w14:paraId="59C78BC3" w14:textId="77777777">
        <w:tc>
          <w:tcPr>
            <w:tcW w:w="9810" w:type="dxa"/>
            <w:tcMar>
              <w:top w:w="113" w:type="dxa"/>
              <w:bottom w:w="113" w:type="dxa"/>
            </w:tcMar>
          </w:tcPr>
          <w:p w14:paraId="7B987522" w14:textId="0D9DF4CC"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 xml:space="preserve">Name (please print): </w:t>
            </w:r>
          </w:p>
          <w:p w14:paraId="22D2A59F" w14:textId="7FC4DE0B" w:rsidR="007B3D8D" w:rsidRDefault="00B53F88">
            <w:pPr>
              <w:pBdr>
                <w:top w:val="nil"/>
                <w:left w:val="nil"/>
                <w:bottom w:val="nil"/>
                <w:right w:val="nil"/>
                <w:between w:val="nil"/>
              </w:pBdr>
              <w:spacing w:before="240" w:after="60"/>
              <w:rPr>
                <w:rFonts w:ascii="Calibri" w:eastAsia="Calibri" w:hAnsi="Calibri" w:cs="Calibri"/>
                <w:color w:val="000000"/>
                <w:sz w:val="22"/>
                <w:szCs w:val="22"/>
              </w:rPr>
            </w:pPr>
            <w:r>
              <w:rPr>
                <w:rFonts w:ascii="Calibri" w:eastAsia="Calibri" w:hAnsi="Calibri" w:cs="Calibri"/>
                <w:color w:val="000000"/>
                <w:sz w:val="22"/>
                <w:szCs w:val="22"/>
              </w:rPr>
              <w:t xml:space="preserve">Sign: </w:t>
            </w:r>
          </w:p>
          <w:p w14:paraId="06287971" w14:textId="3E874515" w:rsidR="007B3D8D" w:rsidRDefault="00B53F88">
            <w:pPr>
              <w:pBdr>
                <w:top w:val="nil"/>
                <w:left w:val="nil"/>
                <w:bottom w:val="nil"/>
                <w:right w:val="nil"/>
                <w:between w:val="nil"/>
              </w:pBdr>
              <w:spacing w:before="240" w:after="60"/>
              <w:rPr>
                <w:rFonts w:ascii="Calibri" w:eastAsia="Calibri" w:hAnsi="Calibri" w:cs="Calibri"/>
                <w:color w:val="000000"/>
              </w:rPr>
            </w:pPr>
            <w:r>
              <w:rPr>
                <w:rFonts w:ascii="Calibri" w:eastAsia="Calibri" w:hAnsi="Calibri" w:cs="Calibri"/>
                <w:color w:val="000000"/>
                <w:sz w:val="22"/>
                <w:szCs w:val="22"/>
              </w:rPr>
              <w:t xml:space="preserve">Date: </w:t>
            </w:r>
          </w:p>
        </w:tc>
      </w:tr>
    </w:tbl>
    <w:p w14:paraId="57499C05" w14:textId="77777777" w:rsidR="007B3D8D" w:rsidRDefault="00B53F88">
      <w:pPr>
        <w:pBdr>
          <w:top w:val="nil"/>
          <w:left w:val="nil"/>
          <w:bottom w:val="nil"/>
          <w:right w:val="nil"/>
          <w:between w:val="nil"/>
        </w:pBdr>
        <w:spacing w:before="360" w:after="120" w:line="259" w:lineRule="auto"/>
        <w:rPr>
          <w:rFonts w:ascii="Calibri" w:eastAsia="Calibri" w:hAnsi="Calibri" w:cs="Calibri"/>
          <w:b/>
          <w:bCs/>
          <w:color w:val="008FE1"/>
          <w:sz w:val="32"/>
          <w:szCs w:val="32"/>
        </w:rPr>
      </w:pPr>
      <w:r>
        <w:br w:type="page"/>
      </w:r>
      <w:r>
        <w:rPr>
          <w:rFonts w:ascii="Calibri" w:eastAsia="Calibri" w:hAnsi="Calibri" w:cs="Calibri"/>
          <w:b/>
          <w:bCs/>
          <w:color w:val="008FE1"/>
          <w:sz w:val="32"/>
          <w:szCs w:val="32"/>
        </w:rPr>
        <w:lastRenderedPageBreak/>
        <w:t>Instructions</w:t>
      </w:r>
    </w:p>
    <w:p w14:paraId="3DF34009" w14:textId="77777777" w:rsidR="007B3D8D" w:rsidRDefault="00B53F88">
      <w:pPr>
        <w:pBdr>
          <w:top w:val="nil"/>
          <w:left w:val="nil"/>
          <w:bottom w:val="nil"/>
          <w:right w:val="nil"/>
          <w:between w:val="nil"/>
        </w:pBdr>
        <w:spacing w:after="120"/>
        <w:ind w:right="284"/>
        <w:rPr>
          <w:rFonts w:ascii="Calibri" w:eastAsia="Calibri" w:hAnsi="Calibri" w:cs="Calibri"/>
          <w:color w:val="000000"/>
          <w:sz w:val="22"/>
          <w:szCs w:val="22"/>
        </w:rPr>
      </w:pPr>
      <w:r>
        <w:rPr>
          <w:rFonts w:ascii="Calibri" w:eastAsia="Calibri" w:hAnsi="Calibri" w:cs="Calibri"/>
          <w:color w:val="000000"/>
          <w:sz w:val="22"/>
          <w:szCs w:val="22"/>
        </w:rPr>
        <w:t>Please complete all sections of this form using black ink or type.</w:t>
      </w:r>
    </w:p>
    <w:p w14:paraId="37EC7967" w14:textId="77777777" w:rsidR="007B3D8D" w:rsidRDefault="00B53F88">
      <w:pPr>
        <w:pBdr>
          <w:top w:val="nil"/>
          <w:left w:val="nil"/>
          <w:bottom w:val="nil"/>
          <w:right w:val="nil"/>
          <w:between w:val="nil"/>
        </w:pBdr>
        <w:spacing w:after="120"/>
        <w:ind w:right="284"/>
        <w:rPr>
          <w:rFonts w:ascii="Calibri" w:eastAsia="Calibri" w:hAnsi="Calibri" w:cs="Calibri"/>
          <w:color w:val="000000"/>
          <w:sz w:val="22"/>
          <w:szCs w:val="22"/>
        </w:rPr>
      </w:pPr>
      <w:r>
        <w:rPr>
          <w:rFonts w:ascii="Calibri" w:eastAsia="Calibri" w:hAnsi="Calibri" w:cs="Calibri"/>
          <w:color w:val="000000"/>
          <w:sz w:val="22"/>
          <w:szCs w:val="22"/>
        </w:rPr>
        <w:t xml:space="preserve">The sections of this application form that include your personal details will be detached prior to shortlisting. This is to ensure that your application is dealt with objectively. </w:t>
      </w:r>
    </w:p>
    <w:p w14:paraId="05FA3FFC" w14:textId="77777777" w:rsidR="007B3D8D" w:rsidRDefault="00B53F88">
      <w:pPr>
        <w:pBdr>
          <w:top w:val="nil"/>
          <w:left w:val="nil"/>
          <w:bottom w:val="nil"/>
          <w:right w:val="nil"/>
          <w:between w:val="nil"/>
        </w:pBdr>
        <w:spacing w:after="120"/>
        <w:ind w:right="284"/>
        <w:rPr>
          <w:rFonts w:ascii="Calibri" w:eastAsia="Calibri" w:hAnsi="Calibri" w:cs="Calibri"/>
          <w:color w:val="000000"/>
          <w:sz w:val="22"/>
          <w:szCs w:val="22"/>
        </w:rPr>
      </w:pPr>
      <w:r>
        <w:rPr>
          <w:rFonts w:ascii="Calibri" w:eastAsia="Calibri" w:hAnsi="Calibri" w:cs="Calibri"/>
          <w:color w:val="000000"/>
          <w:sz w:val="22"/>
          <w:szCs w:val="22"/>
        </w:rPr>
        <w:t>Applications will only be accepted if they are completed in full.</w:t>
      </w:r>
    </w:p>
    <w:p w14:paraId="6C7558AC" w14:textId="470112C5" w:rsidR="007B3D8D" w:rsidRDefault="00B53F88">
      <w:pPr>
        <w:pBdr>
          <w:top w:val="nil"/>
          <w:left w:val="nil"/>
          <w:bottom w:val="nil"/>
          <w:right w:val="nil"/>
          <w:between w:val="nil"/>
        </w:pBdr>
        <w:spacing w:after="120"/>
        <w:ind w:right="284"/>
        <w:rPr>
          <w:rFonts w:ascii="Calibri" w:eastAsia="Calibri" w:hAnsi="Calibri" w:cs="Calibri"/>
          <w:color w:val="000000"/>
          <w:sz w:val="22"/>
          <w:szCs w:val="22"/>
        </w:rPr>
      </w:pPr>
      <w:r>
        <w:rPr>
          <w:rFonts w:ascii="Calibri" w:eastAsia="Calibri" w:hAnsi="Calibri" w:cs="Calibri"/>
          <w:color w:val="000000"/>
          <w:sz w:val="22"/>
          <w:szCs w:val="22"/>
        </w:rPr>
        <w:t xml:space="preserve">Please return your completed application form to Kayleigh Armstrong, Governance Professional, on </w:t>
      </w:r>
      <w:hyperlink r:id="rId9" w:history="1">
        <w:r w:rsidR="00FE54BA" w:rsidRPr="002643AF">
          <w:rPr>
            <w:rStyle w:val="Hyperlink"/>
            <w:rFonts w:ascii="Calibri" w:eastAsia="Calibri" w:hAnsi="Calibri" w:cs="Calibri"/>
            <w:sz w:val="22"/>
            <w:szCs w:val="22"/>
          </w:rPr>
          <w:t>gemma.prince@stephensonacademy.org.uk</w:t>
        </w:r>
      </w:hyperlink>
      <w:r>
        <w:rPr>
          <w:rFonts w:ascii="Calibri" w:eastAsia="Calibri" w:hAnsi="Calibri" w:cs="Calibri"/>
          <w:color w:val="000000"/>
          <w:sz w:val="22"/>
          <w:szCs w:val="22"/>
        </w:rPr>
        <w:t xml:space="preserve"> or via post to Stephenson MK Trust, Crosslands, Stantonbury, Milton Keynes, MK14 6AX. </w:t>
      </w:r>
    </w:p>
    <w:p w14:paraId="6CD7AC2D" w14:textId="77777777" w:rsidR="007B3D8D" w:rsidRDefault="007B3D8D">
      <w:pPr>
        <w:pBdr>
          <w:top w:val="nil"/>
          <w:left w:val="nil"/>
          <w:bottom w:val="nil"/>
          <w:right w:val="nil"/>
          <w:between w:val="nil"/>
        </w:pBdr>
        <w:spacing w:after="120"/>
        <w:ind w:right="284"/>
        <w:rPr>
          <w:rFonts w:ascii="Calibri" w:eastAsia="Calibri" w:hAnsi="Calibri" w:cs="Calibri"/>
          <w:color w:val="000000"/>
          <w:sz w:val="22"/>
          <w:szCs w:val="22"/>
        </w:rPr>
      </w:pPr>
    </w:p>
    <w:p w14:paraId="28F5378E" w14:textId="77777777" w:rsidR="007B3D8D" w:rsidRDefault="00B53F88">
      <w:pPr>
        <w:pBdr>
          <w:top w:val="nil"/>
          <w:left w:val="nil"/>
          <w:bottom w:val="nil"/>
          <w:right w:val="nil"/>
          <w:between w:val="nil"/>
        </w:pBdr>
        <w:spacing w:before="360" w:after="120" w:line="259" w:lineRule="auto"/>
        <w:rPr>
          <w:rFonts w:ascii="Calibri" w:eastAsia="Calibri" w:hAnsi="Calibri" w:cs="Calibri"/>
          <w:b/>
          <w:bCs/>
          <w:color w:val="00B0F0"/>
          <w:sz w:val="32"/>
          <w:szCs w:val="32"/>
        </w:rPr>
      </w:pPr>
      <w:r>
        <w:br w:type="page"/>
      </w:r>
      <w:r>
        <w:rPr>
          <w:rFonts w:ascii="Calibri" w:eastAsia="Calibri" w:hAnsi="Calibri" w:cs="Calibri"/>
          <w:b/>
          <w:bCs/>
          <w:color w:val="00B0F0"/>
          <w:sz w:val="32"/>
          <w:szCs w:val="32"/>
        </w:rPr>
        <w:lastRenderedPageBreak/>
        <w:t>Personal Details and Eligibility</w:t>
      </w:r>
    </w:p>
    <w:tbl>
      <w:tblPr>
        <w:tblStyle w:val="a5"/>
        <w:tblW w:w="9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0"/>
        <w:gridCol w:w="7501"/>
      </w:tblGrid>
      <w:tr w:rsidR="007B3D8D" w14:paraId="3FCEF2D3" w14:textId="77777777">
        <w:trPr>
          <w:cantSplit/>
          <w:tblHeader/>
        </w:trPr>
        <w:tc>
          <w:tcPr>
            <w:tcW w:w="9741" w:type="dxa"/>
            <w:gridSpan w:val="2"/>
            <w:shd w:val="clear" w:color="auto" w:fill="00B0F0"/>
            <w:tcMar>
              <w:top w:w="113" w:type="dxa"/>
              <w:bottom w:w="113" w:type="dxa"/>
            </w:tcMar>
          </w:tcPr>
          <w:p w14:paraId="62610A24" w14:textId="77777777" w:rsidR="007B3D8D" w:rsidRDefault="00B53F88">
            <w:pPr>
              <w:pBdr>
                <w:top w:val="nil"/>
                <w:left w:val="nil"/>
                <w:bottom w:val="nil"/>
                <w:right w:val="nil"/>
                <w:between w:val="nil"/>
              </w:pBdr>
              <w:rPr>
                <w:rFonts w:ascii="Calibri" w:eastAsia="Calibri" w:hAnsi="Calibri" w:cs="Calibri"/>
                <w:b/>
                <w:bCs/>
                <w:smallCaps/>
                <w:color w:val="FFFFFF"/>
              </w:rPr>
            </w:pPr>
            <w:r>
              <w:rPr>
                <w:rFonts w:ascii="Calibri" w:eastAsia="Calibri" w:hAnsi="Calibri" w:cs="Calibri"/>
                <w:b/>
                <w:bCs/>
                <w:smallCaps/>
                <w:color w:val="000000"/>
                <w:sz w:val="22"/>
                <w:szCs w:val="22"/>
              </w:rPr>
              <w:t>PERSONAL DETAILS</w:t>
            </w:r>
          </w:p>
        </w:tc>
      </w:tr>
      <w:tr w:rsidR="007B3D8D" w14:paraId="2EDF18A7" w14:textId="77777777">
        <w:trPr>
          <w:trHeight w:val="104"/>
        </w:trPr>
        <w:tc>
          <w:tcPr>
            <w:tcW w:w="2240" w:type="dxa"/>
            <w:tcMar>
              <w:top w:w="113" w:type="dxa"/>
              <w:bottom w:w="113" w:type="dxa"/>
            </w:tcMar>
          </w:tcPr>
          <w:p w14:paraId="01466A23"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 xml:space="preserve">Title </w:t>
            </w:r>
          </w:p>
        </w:tc>
        <w:tc>
          <w:tcPr>
            <w:tcW w:w="7501" w:type="dxa"/>
            <w:tcMar>
              <w:top w:w="113" w:type="dxa"/>
              <w:bottom w:w="113" w:type="dxa"/>
            </w:tcMar>
          </w:tcPr>
          <w:p w14:paraId="05628042" w14:textId="26B1160E"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1C8FE1C6" w14:textId="77777777">
        <w:trPr>
          <w:trHeight w:val="170"/>
        </w:trPr>
        <w:tc>
          <w:tcPr>
            <w:tcW w:w="2240" w:type="dxa"/>
            <w:tcMar>
              <w:top w:w="113" w:type="dxa"/>
              <w:bottom w:w="113" w:type="dxa"/>
            </w:tcMar>
          </w:tcPr>
          <w:p w14:paraId="3FC1983E"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Name</w:t>
            </w:r>
          </w:p>
        </w:tc>
        <w:tc>
          <w:tcPr>
            <w:tcW w:w="7501" w:type="dxa"/>
            <w:tcMar>
              <w:top w:w="113" w:type="dxa"/>
              <w:bottom w:w="113" w:type="dxa"/>
            </w:tcMar>
          </w:tcPr>
          <w:p w14:paraId="00FA4759" w14:textId="72A7E2FC"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1A268AD6" w14:textId="77777777">
        <w:trPr>
          <w:trHeight w:val="170"/>
        </w:trPr>
        <w:tc>
          <w:tcPr>
            <w:tcW w:w="2240" w:type="dxa"/>
            <w:tcMar>
              <w:top w:w="113" w:type="dxa"/>
              <w:bottom w:w="113" w:type="dxa"/>
            </w:tcMar>
          </w:tcPr>
          <w:p w14:paraId="56D5247F"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Address</w:t>
            </w:r>
          </w:p>
        </w:tc>
        <w:tc>
          <w:tcPr>
            <w:tcW w:w="7501" w:type="dxa"/>
            <w:tcMar>
              <w:top w:w="113" w:type="dxa"/>
              <w:bottom w:w="113" w:type="dxa"/>
            </w:tcMar>
          </w:tcPr>
          <w:p w14:paraId="49E610FD" w14:textId="2DBBDDD3"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3B22D639" w14:textId="77777777">
        <w:trPr>
          <w:trHeight w:val="170"/>
        </w:trPr>
        <w:tc>
          <w:tcPr>
            <w:tcW w:w="2240" w:type="dxa"/>
            <w:tcMar>
              <w:top w:w="113" w:type="dxa"/>
              <w:bottom w:w="113" w:type="dxa"/>
            </w:tcMar>
          </w:tcPr>
          <w:p w14:paraId="53A8EDD0"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Phone number</w:t>
            </w:r>
          </w:p>
        </w:tc>
        <w:tc>
          <w:tcPr>
            <w:tcW w:w="7501" w:type="dxa"/>
            <w:tcMar>
              <w:top w:w="113" w:type="dxa"/>
              <w:bottom w:w="113" w:type="dxa"/>
            </w:tcMar>
          </w:tcPr>
          <w:p w14:paraId="12B815A3" w14:textId="1B39C04C"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1DBE239E" w14:textId="77777777">
        <w:trPr>
          <w:trHeight w:val="170"/>
        </w:trPr>
        <w:tc>
          <w:tcPr>
            <w:tcW w:w="2240" w:type="dxa"/>
            <w:tcMar>
              <w:top w:w="113" w:type="dxa"/>
              <w:bottom w:w="113" w:type="dxa"/>
            </w:tcMar>
          </w:tcPr>
          <w:p w14:paraId="4281118A"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Email address</w:t>
            </w:r>
          </w:p>
        </w:tc>
        <w:tc>
          <w:tcPr>
            <w:tcW w:w="7501" w:type="dxa"/>
            <w:tcMar>
              <w:top w:w="113" w:type="dxa"/>
              <w:bottom w:w="113" w:type="dxa"/>
            </w:tcMar>
          </w:tcPr>
          <w:p w14:paraId="6C8AA3E3" w14:textId="1192D285" w:rsidR="007B3D8D" w:rsidRDefault="007B3D8D">
            <w:pPr>
              <w:pBdr>
                <w:top w:val="nil"/>
                <w:left w:val="nil"/>
                <w:bottom w:val="nil"/>
                <w:right w:val="nil"/>
                <w:between w:val="nil"/>
              </w:pBdr>
              <w:spacing w:after="60"/>
              <w:rPr>
                <w:rFonts w:ascii="Calibri" w:eastAsia="Calibri" w:hAnsi="Calibri" w:cs="Calibri"/>
                <w:color w:val="000000"/>
              </w:rPr>
            </w:pPr>
          </w:p>
        </w:tc>
      </w:tr>
    </w:tbl>
    <w:p w14:paraId="22692A75" w14:textId="77777777" w:rsidR="007B3D8D" w:rsidRDefault="007B3D8D">
      <w:pPr>
        <w:rPr>
          <w:rFonts w:ascii="Calibri" w:eastAsia="Calibri" w:hAnsi="Calibri" w:cs="Calibri"/>
        </w:rPr>
      </w:pPr>
    </w:p>
    <w:p w14:paraId="378E9DFA" w14:textId="77777777" w:rsidR="007B3D8D" w:rsidRDefault="00B53F88">
      <w:pPr>
        <w:pBdr>
          <w:top w:val="nil"/>
          <w:left w:val="nil"/>
          <w:bottom w:val="nil"/>
          <w:right w:val="nil"/>
          <w:between w:val="nil"/>
        </w:pBdr>
        <w:spacing w:after="120"/>
        <w:ind w:right="284"/>
        <w:rPr>
          <w:rFonts w:ascii="Calibri" w:eastAsia="Calibri" w:hAnsi="Calibri" w:cs="Calibri"/>
          <w:color w:val="000000"/>
          <w:sz w:val="22"/>
          <w:szCs w:val="22"/>
        </w:rPr>
      </w:pPr>
      <w:r>
        <w:rPr>
          <w:rFonts w:ascii="Calibri" w:eastAsia="Calibri" w:hAnsi="Calibri" w:cs="Calibri"/>
          <w:color w:val="000000"/>
          <w:sz w:val="22"/>
          <w:szCs w:val="22"/>
        </w:rPr>
        <w:t xml:space="preserve">I confirm that I: </w:t>
      </w:r>
    </w:p>
    <w:p w14:paraId="754F40A1"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Am aged over 18</w:t>
      </w:r>
    </w:p>
    <w:p w14:paraId="7C6F6542"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Am not a current pupil at the school </w:t>
      </w:r>
    </w:p>
    <w:p w14:paraId="588C9015"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Have not been declared bankrupt </w:t>
      </w:r>
    </w:p>
    <w:p w14:paraId="23806041"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Am not the subject of a bankruptcy restrictions order or an interim order</w:t>
      </w:r>
    </w:p>
    <w:p w14:paraId="0EF9634D"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Am not subject to any of the disqualifying reasons set out in the 'disqualifying reasons table' (see the first section of </w:t>
      </w:r>
      <w:hyperlink r:id="rId10">
        <w:r>
          <w:rPr>
            <w:rFonts w:ascii="Calibri" w:eastAsia="Calibri" w:hAnsi="Calibri" w:cs="Calibri"/>
            <w:color w:val="0072CC"/>
            <w:sz w:val="22"/>
            <w:szCs w:val="22"/>
            <w:u w:val="single"/>
          </w:rPr>
          <w:t>this guidance</w:t>
        </w:r>
      </w:hyperlink>
      <w:r>
        <w:rPr>
          <w:rFonts w:ascii="Calibri" w:eastAsia="Calibri" w:hAnsi="Calibri" w:cs="Calibri"/>
          <w:color w:val="000000"/>
          <w:sz w:val="22"/>
          <w:szCs w:val="22"/>
        </w:rPr>
        <w:t>)</w:t>
      </w:r>
    </w:p>
    <w:p w14:paraId="1063319B"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Have not been convicted for any unspent criminal offence, excluding any offence for which the maximum sentence was a fine (except for offences specified in the above table which will still count)</w:t>
      </w:r>
    </w:p>
    <w:p w14:paraId="4872B65D"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Have not been disqualified from holding office as a governor</w:t>
      </w:r>
    </w:p>
    <w:p w14:paraId="73CAEA52"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Have not been disqualified from being a company director and/or a charity trustee</w:t>
      </w:r>
    </w:p>
    <w:p w14:paraId="4A8C3224"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Have not been removed as a trustee for a charity by an order made by the Charity Commission or the High Court on the grounds of misconduct or mismanagement in administration of the charity</w:t>
      </w:r>
    </w:p>
    <w:p w14:paraId="7F6C6DB6" w14:textId="77777777" w:rsidR="007B3D8D" w:rsidRDefault="00B53F88">
      <w:pPr>
        <w:numPr>
          <w:ilvl w:val="0"/>
          <w:numId w:val="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Have not had my estate seized for the benefit of creditors and the declaration of seizure hasn’t been discharged, annulled or reduced</w:t>
      </w:r>
    </w:p>
    <w:p w14:paraId="7DB9C8C3" w14:textId="77777777" w:rsidR="007B3D8D" w:rsidRDefault="00B53F88">
      <w:pPr>
        <w:pBdr>
          <w:top w:val="nil"/>
          <w:left w:val="nil"/>
          <w:bottom w:val="nil"/>
          <w:right w:val="nil"/>
          <w:between w:val="nil"/>
        </w:pBdr>
        <w:spacing w:after="120"/>
        <w:ind w:left="170" w:hanging="360"/>
        <w:rPr>
          <w:rFonts w:ascii="Calibri" w:eastAsia="Calibri" w:hAnsi="Calibri" w:cs="Calibri"/>
          <w:color w:val="000000"/>
          <w:sz w:val="22"/>
          <w:szCs w:val="22"/>
        </w:rPr>
      </w:pPr>
      <w:r>
        <w:rPr>
          <w:rFonts w:ascii="Calibri" w:eastAsia="Calibri" w:hAnsi="Calibri" w:cs="Calibri"/>
          <w:color w:val="000000"/>
          <w:sz w:val="22"/>
          <w:szCs w:val="22"/>
        </w:rPr>
        <w:t>These criteria are set out in more detail in articles 68 to 80 of the Trust Articles of Association that can be found on our website.</w:t>
      </w:r>
    </w:p>
    <w:p w14:paraId="5B57E589" w14:textId="77777777" w:rsidR="007B3D8D" w:rsidRDefault="007B3D8D">
      <w:pPr>
        <w:pBdr>
          <w:top w:val="nil"/>
          <w:left w:val="nil"/>
          <w:bottom w:val="nil"/>
          <w:right w:val="nil"/>
          <w:between w:val="nil"/>
        </w:pBdr>
        <w:spacing w:after="120"/>
        <w:ind w:left="170" w:hanging="360"/>
        <w:rPr>
          <w:rFonts w:ascii="Calibri" w:eastAsia="Calibri" w:hAnsi="Calibri" w:cs="Calibri"/>
          <w:color w:val="000000"/>
          <w:sz w:val="22"/>
          <w:szCs w:val="22"/>
        </w:rPr>
      </w:pPr>
    </w:p>
    <w:p w14:paraId="560DACFB" w14:textId="77777777" w:rsidR="007B3D8D" w:rsidRDefault="00B53F88">
      <w:pPr>
        <w:pBdr>
          <w:top w:val="nil"/>
          <w:left w:val="nil"/>
          <w:bottom w:val="nil"/>
          <w:right w:val="nil"/>
          <w:between w:val="nil"/>
        </w:pBdr>
        <w:spacing w:after="120"/>
        <w:ind w:left="170" w:hanging="360"/>
        <w:rPr>
          <w:rFonts w:ascii="Calibri" w:eastAsia="Calibri" w:hAnsi="Calibri" w:cs="Calibri"/>
          <w:color w:val="000000"/>
          <w:sz w:val="22"/>
          <w:szCs w:val="22"/>
        </w:rPr>
      </w:pPr>
      <w:r>
        <w:rPr>
          <w:rFonts w:ascii="Calibri" w:eastAsia="Calibri" w:hAnsi="Calibri" w:cs="Calibri"/>
          <w:color w:val="000000"/>
          <w:sz w:val="22"/>
          <w:szCs w:val="22"/>
        </w:rPr>
        <w:t xml:space="preserve">Please sign and date to indicate that you have read, and agree to this information: </w:t>
      </w:r>
    </w:p>
    <w:p w14:paraId="65B20ED2" w14:textId="77777777" w:rsidR="007B3D8D" w:rsidRDefault="007B3D8D">
      <w:pPr>
        <w:pBdr>
          <w:top w:val="nil"/>
          <w:left w:val="nil"/>
          <w:bottom w:val="nil"/>
          <w:right w:val="nil"/>
          <w:between w:val="nil"/>
        </w:pBdr>
        <w:spacing w:after="120"/>
        <w:ind w:right="284"/>
        <w:rPr>
          <w:rFonts w:ascii="Calibri" w:eastAsia="Calibri" w:hAnsi="Calibri" w:cs="Calibri"/>
          <w:color w:val="000000"/>
          <w:sz w:val="22"/>
          <w:szCs w:val="22"/>
        </w:rPr>
      </w:pPr>
    </w:p>
    <w:p w14:paraId="7AEF6EDE" w14:textId="2B8D6FD2" w:rsidR="007B3D8D" w:rsidRDefault="00B53F88">
      <w:pPr>
        <w:pBdr>
          <w:top w:val="nil"/>
          <w:left w:val="nil"/>
          <w:bottom w:val="nil"/>
          <w:right w:val="nil"/>
          <w:between w:val="nil"/>
        </w:pBdr>
        <w:spacing w:after="120"/>
        <w:ind w:right="284" w:firstLine="170"/>
        <w:rPr>
          <w:rFonts w:ascii="Calibri" w:eastAsia="Calibri" w:hAnsi="Calibri" w:cs="Calibri"/>
          <w:color w:val="000000"/>
          <w:sz w:val="22"/>
          <w:szCs w:val="22"/>
        </w:rPr>
      </w:pPr>
      <w:r>
        <w:rPr>
          <w:rFonts w:ascii="Calibri" w:eastAsia="Calibri" w:hAnsi="Calibri" w:cs="Calibri"/>
          <w:color w:val="000000"/>
          <w:sz w:val="22"/>
          <w:szCs w:val="22"/>
        </w:rPr>
        <w:t>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000000"/>
          <w:sz w:val="22"/>
          <w:szCs w:val="22"/>
        </w:rPr>
        <w:t xml:space="preserve">   Date: </w:t>
      </w:r>
    </w:p>
    <w:p w14:paraId="4E7D4005" w14:textId="77777777" w:rsidR="007B3D8D" w:rsidRDefault="00B53F88">
      <w:pPr>
        <w:pBdr>
          <w:top w:val="nil"/>
          <w:left w:val="nil"/>
          <w:bottom w:val="nil"/>
          <w:right w:val="nil"/>
          <w:between w:val="nil"/>
        </w:pBdr>
        <w:spacing w:before="360" w:after="120" w:line="259" w:lineRule="auto"/>
        <w:rPr>
          <w:rFonts w:ascii="Calibri" w:eastAsia="Calibri" w:hAnsi="Calibri" w:cs="Calibri"/>
          <w:b/>
          <w:bCs/>
          <w:color w:val="00B0F0"/>
          <w:sz w:val="32"/>
          <w:szCs w:val="32"/>
        </w:rPr>
      </w:pPr>
      <w:r>
        <w:br w:type="page"/>
      </w:r>
      <w:r>
        <w:rPr>
          <w:rFonts w:ascii="Calibri" w:eastAsia="Calibri" w:hAnsi="Calibri" w:cs="Calibri"/>
          <w:b/>
          <w:bCs/>
          <w:color w:val="00B0F0"/>
          <w:sz w:val="32"/>
          <w:szCs w:val="32"/>
        </w:rPr>
        <w:lastRenderedPageBreak/>
        <w:t xml:space="preserve">Education, Employment and Training </w:t>
      </w:r>
    </w:p>
    <w:tbl>
      <w:tblPr>
        <w:tblStyle w:val="a6"/>
        <w:tblW w:w="9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1"/>
      </w:tblGrid>
      <w:tr w:rsidR="007B3D8D" w14:paraId="4E3B3E7E" w14:textId="77777777">
        <w:trPr>
          <w:cantSplit/>
          <w:tblHeader/>
        </w:trPr>
        <w:tc>
          <w:tcPr>
            <w:tcW w:w="9741" w:type="dxa"/>
            <w:shd w:val="clear" w:color="auto" w:fill="00B0F0"/>
            <w:tcMar>
              <w:top w:w="113" w:type="dxa"/>
              <w:bottom w:w="113" w:type="dxa"/>
            </w:tcMar>
          </w:tcPr>
          <w:p w14:paraId="360DE5F2" w14:textId="77777777" w:rsidR="007B3D8D" w:rsidRDefault="00B53F88">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Education and Employment History </w:t>
            </w:r>
          </w:p>
        </w:tc>
      </w:tr>
      <w:tr w:rsidR="007B3D8D" w14:paraId="45246523" w14:textId="77777777">
        <w:tc>
          <w:tcPr>
            <w:tcW w:w="9741" w:type="dxa"/>
            <w:tcMar>
              <w:top w:w="113" w:type="dxa"/>
              <w:bottom w:w="113" w:type="dxa"/>
            </w:tcMar>
          </w:tcPr>
          <w:p w14:paraId="51D94FD9"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Highest level of education received</w:t>
            </w:r>
          </w:p>
          <w:p w14:paraId="18D91D23" w14:textId="77777777" w:rsidR="007B3D8D" w:rsidRDefault="00B53F88">
            <w:pPr>
              <w:pBdr>
                <w:top w:val="nil"/>
                <w:left w:val="nil"/>
                <w:bottom w:val="nil"/>
                <w:right w:val="nil"/>
                <w:between w:val="nil"/>
              </w:pBdr>
              <w:spacing w:after="60"/>
              <w:rPr>
                <w:rFonts w:ascii="Calibri" w:eastAsia="Calibri" w:hAnsi="Calibri" w:cs="Calibri"/>
                <w:i/>
                <w:iCs/>
                <w:color w:val="000000"/>
                <w:sz w:val="22"/>
                <w:szCs w:val="22"/>
              </w:rPr>
            </w:pPr>
            <w:r>
              <w:rPr>
                <w:rFonts w:ascii="Calibri" w:eastAsia="Calibri" w:hAnsi="Calibri" w:cs="Calibri"/>
                <w:i/>
                <w:iCs/>
                <w:color w:val="000000"/>
                <w:sz w:val="22"/>
                <w:szCs w:val="22"/>
              </w:rPr>
              <w:t>Please state the institution, qualification received and classification.</w:t>
            </w:r>
          </w:p>
          <w:p w14:paraId="5C3F915E" w14:textId="77777777" w:rsidR="007B3D8D" w:rsidRDefault="007B3D8D">
            <w:pPr>
              <w:pBdr>
                <w:top w:val="nil"/>
                <w:left w:val="nil"/>
                <w:bottom w:val="nil"/>
                <w:right w:val="nil"/>
                <w:between w:val="nil"/>
              </w:pBdr>
              <w:spacing w:after="60"/>
              <w:rPr>
                <w:rFonts w:ascii="Calibri" w:eastAsia="Calibri" w:hAnsi="Calibri" w:cs="Calibri"/>
                <w:i/>
                <w:iCs/>
                <w:sz w:val="22"/>
                <w:szCs w:val="22"/>
              </w:rPr>
            </w:pPr>
          </w:p>
          <w:p w14:paraId="0DB8B232"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Birckbeck, University of London - MSc in Psychology - Merit</w:t>
            </w:r>
          </w:p>
          <w:p w14:paraId="0198E2FD"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St Mary' s University - MA in Pedagogy - Pass</w:t>
            </w:r>
          </w:p>
          <w:p w14:paraId="6148A793"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UCL - National Award for SEN Coordination (Level 7) - Pass</w:t>
            </w:r>
          </w:p>
          <w:p w14:paraId="3B519DED"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tc>
      </w:tr>
      <w:tr w:rsidR="007B3D8D" w14:paraId="0E114A00" w14:textId="77777777">
        <w:tc>
          <w:tcPr>
            <w:tcW w:w="9741" w:type="dxa"/>
            <w:tcMar>
              <w:top w:w="113" w:type="dxa"/>
              <w:bottom w:w="113" w:type="dxa"/>
            </w:tcMar>
          </w:tcPr>
          <w:p w14:paraId="2048D9F7"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Please give details of any other relevant education or training courses</w:t>
            </w:r>
          </w:p>
          <w:p w14:paraId="25DEA1F0" w14:textId="77777777" w:rsidR="007B3D8D" w:rsidRDefault="007B3D8D">
            <w:pPr>
              <w:pBdr>
                <w:top w:val="nil"/>
                <w:left w:val="nil"/>
                <w:bottom w:val="nil"/>
                <w:right w:val="nil"/>
                <w:between w:val="nil"/>
              </w:pBdr>
              <w:spacing w:after="60"/>
              <w:rPr>
                <w:rFonts w:ascii="Calibri" w:eastAsia="Calibri" w:hAnsi="Calibri" w:cs="Calibri"/>
                <w:sz w:val="22"/>
                <w:szCs w:val="22"/>
              </w:rPr>
            </w:pPr>
          </w:p>
          <w:p w14:paraId="68F7396B"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Examination Access Arrangements (EAA) Assessor - PATOSS - Pass</w:t>
            </w:r>
          </w:p>
          <w:p w14:paraId="6F62B7C7" w14:textId="77777777" w:rsidR="007B3D8D" w:rsidRDefault="00B53F88">
            <w:pPr>
              <w:pBdr>
                <w:top w:val="nil"/>
                <w:left w:val="nil"/>
                <w:bottom w:val="nil"/>
                <w:right w:val="nil"/>
                <w:between w:val="nil"/>
              </w:pBdr>
              <w:spacing w:after="60"/>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Fetal Alcohol Spectrum Disorder</w:t>
            </w:r>
          </w:p>
          <w:p w14:paraId="39313B70" w14:textId="77777777" w:rsidR="007B3D8D" w:rsidRDefault="00B53F88">
            <w:pPr>
              <w:pBdr>
                <w:top w:val="nil"/>
                <w:left w:val="nil"/>
                <w:bottom w:val="nil"/>
                <w:right w:val="nil"/>
                <w:between w:val="nil"/>
              </w:pBdr>
              <w:spacing w:after="60"/>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The Shame Initiative (https://theshameinitiative.org.uk)</w:t>
            </w:r>
          </w:p>
          <w:p w14:paraId="30C21221" w14:textId="77777777" w:rsidR="007B3D8D" w:rsidRDefault="00B53F88">
            <w:pPr>
              <w:pBdr>
                <w:top w:val="nil"/>
                <w:left w:val="nil"/>
                <w:bottom w:val="nil"/>
                <w:right w:val="nil"/>
                <w:between w:val="nil"/>
              </w:pBdr>
              <w:spacing w:after="60"/>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Parenting children in custody (HMPPS YCS Forensic Psychology Services) </w:t>
            </w:r>
          </w:p>
          <w:p w14:paraId="203E38AF"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tc>
      </w:tr>
      <w:tr w:rsidR="007B3D8D" w14:paraId="392752C5" w14:textId="77777777">
        <w:tc>
          <w:tcPr>
            <w:tcW w:w="9741" w:type="dxa"/>
            <w:tcMar>
              <w:top w:w="113" w:type="dxa"/>
              <w:bottom w:w="113" w:type="dxa"/>
            </w:tcMar>
          </w:tcPr>
          <w:p w14:paraId="48508CDC"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 xml:space="preserve">Current employment </w:t>
            </w:r>
          </w:p>
          <w:p w14:paraId="5538A9DD" w14:textId="77777777" w:rsidR="007B3D8D" w:rsidRDefault="00B53F88">
            <w:pPr>
              <w:pBdr>
                <w:top w:val="nil"/>
                <w:left w:val="nil"/>
                <w:bottom w:val="nil"/>
                <w:right w:val="nil"/>
                <w:between w:val="nil"/>
              </w:pBdr>
              <w:spacing w:after="60"/>
              <w:rPr>
                <w:b/>
                <w:bCs/>
                <w:color w:val="222222"/>
                <w:sz w:val="22"/>
                <w:szCs w:val="22"/>
                <w:highlight w:val="white"/>
              </w:rPr>
            </w:pPr>
            <w:r>
              <w:rPr>
                <w:rFonts w:ascii="Calibri" w:eastAsia="Calibri" w:hAnsi="Calibri" w:cs="Calibri"/>
                <w:i/>
                <w:iCs/>
                <w:color w:val="000000"/>
                <w:sz w:val="22"/>
                <w:szCs w:val="22"/>
              </w:rPr>
              <w:t xml:space="preserve">Please state your employer, role, length of time in role and a summary of responsibilities. </w:t>
            </w:r>
          </w:p>
          <w:p w14:paraId="79D96A3C" w14:textId="77777777" w:rsidR="007B3D8D" w:rsidRDefault="007B3D8D">
            <w:pPr>
              <w:shd w:val="clear" w:color="auto" w:fill="FFFFFF"/>
              <w:spacing w:after="60"/>
              <w:rPr>
                <w:rFonts w:ascii="Calibri" w:eastAsia="Calibri" w:hAnsi="Calibri" w:cs="Calibri"/>
                <w:color w:val="222222"/>
                <w:sz w:val="22"/>
                <w:szCs w:val="22"/>
              </w:rPr>
            </w:pPr>
          </w:p>
          <w:p w14:paraId="24CD6FAB" w14:textId="77777777" w:rsidR="007B3D8D" w:rsidRDefault="00B53F88">
            <w:pPr>
              <w:shd w:val="clear" w:color="auto" w:fill="FFFFFF"/>
              <w:spacing w:after="60"/>
              <w:rPr>
                <w:rFonts w:ascii="Calibri" w:eastAsia="Calibri" w:hAnsi="Calibri" w:cs="Calibri"/>
                <w:color w:val="222222"/>
                <w:sz w:val="22"/>
                <w:szCs w:val="22"/>
              </w:rPr>
            </w:pPr>
            <w:r>
              <w:rPr>
                <w:rFonts w:ascii="Calibri" w:eastAsia="Calibri" w:hAnsi="Calibri" w:cs="Calibri"/>
                <w:color w:val="222222"/>
                <w:sz w:val="22"/>
                <w:szCs w:val="22"/>
              </w:rPr>
              <w:t>SEND and Outreach Manager at Oakhill Secure Training Centre - in post since September 2025</w:t>
            </w:r>
          </w:p>
          <w:p w14:paraId="7841ADF0" w14:textId="77777777" w:rsidR="007B3D8D" w:rsidRDefault="007B3D8D">
            <w:pPr>
              <w:shd w:val="clear" w:color="auto" w:fill="FFFFFF"/>
              <w:spacing w:after="60"/>
              <w:rPr>
                <w:rFonts w:ascii="Calibri" w:eastAsia="Calibri" w:hAnsi="Calibri" w:cs="Calibri"/>
                <w:color w:val="222222"/>
                <w:sz w:val="22"/>
                <w:szCs w:val="22"/>
              </w:rPr>
            </w:pPr>
          </w:p>
          <w:p w14:paraId="0ABAC095" w14:textId="77777777" w:rsidR="007B3D8D" w:rsidRDefault="00B53F88">
            <w:pPr>
              <w:shd w:val="clear" w:color="auto" w:fill="FFFFFF"/>
              <w:spacing w:after="60"/>
              <w:rPr>
                <w:rFonts w:ascii="Calibri" w:eastAsia="Calibri" w:hAnsi="Calibri" w:cs="Calibri"/>
                <w:color w:val="222222"/>
                <w:sz w:val="22"/>
                <w:szCs w:val="22"/>
              </w:rPr>
            </w:pPr>
            <w:r>
              <w:rPr>
                <w:rFonts w:ascii="Calibri" w:eastAsia="Calibri" w:hAnsi="Calibri" w:cs="Calibri"/>
                <w:color w:val="222222"/>
                <w:sz w:val="22"/>
                <w:szCs w:val="22"/>
              </w:rPr>
              <w:t xml:space="preserve">I lead the strategic delivery of special educational needs provision while simultaneously executing the statutory responsibilities of the Designated Teacher for looked-after children. Central to my day-to-day role is establishing robust quality assurance frameworks and ensuring strict statutory compliance across all aspects of SEND legislation and educational provision. I cultivate a deeply embedded culture of safeguarding and trauma-informed practice, ensuring that all staff recognise behavior as a form of communication and utilise proactive de-escalation techniques. This involves rigorously monitoring the quality of Education, Health, and Care Plans and tracking targeted interventions to support neurodivergent learners. </w:t>
            </w:r>
          </w:p>
          <w:p w14:paraId="397AD94A" w14:textId="77777777" w:rsidR="007B3D8D" w:rsidRDefault="00B53F88">
            <w:pPr>
              <w:shd w:val="clear" w:color="auto" w:fill="FFFFFF"/>
              <w:spacing w:after="60"/>
              <w:rPr>
                <w:rFonts w:ascii="Calibri" w:eastAsia="Calibri" w:hAnsi="Calibri" w:cs="Calibri"/>
                <w:color w:val="222222"/>
                <w:sz w:val="22"/>
                <w:szCs w:val="22"/>
              </w:rPr>
            </w:pPr>
            <w:r>
              <w:rPr>
                <w:rFonts w:ascii="Calibri" w:eastAsia="Calibri" w:hAnsi="Calibri" w:cs="Calibri"/>
                <w:color w:val="222222"/>
                <w:sz w:val="22"/>
                <w:szCs w:val="22"/>
              </w:rPr>
              <w:t>Driven by a commitment to social mobility, I champion aspirational long-term goals that prepare vulnerable and care-experienced young people for a successful, safe transition back into the community. I handle complex resource allocations and serve as a vital multi-agency safeguarding bridge, leading professional briefings to guarantee consistent communication and aligned support strategies. Ultimately, my duties require me to act as both a precise compliance manager and an empathetic advocate, keeping rigorous safety and academic standards at the heart of our nurturing environment.</w:t>
            </w:r>
          </w:p>
          <w:p w14:paraId="38EEB876"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tc>
      </w:tr>
      <w:tr w:rsidR="007B3D8D" w14:paraId="2E46544C" w14:textId="77777777">
        <w:tc>
          <w:tcPr>
            <w:tcW w:w="9741" w:type="dxa"/>
            <w:tcMar>
              <w:top w:w="113" w:type="dxa"/>
              <w:bottom w:w="113" w:type="dxa"/>
            </w:tcMar>
          </w:tcPr>
          <w:p w14:paraId="349F297B"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Relevant previous employment</w:t>
            </w:r>
          </w:p>
          <w:p w14:paraId="59072C53" w14:textId="77777777" w:rsidR="007B3D8D" w:rsidRDefault="007B3D8D">
            <w:pPr>
              <w:pBdr>
                <w:top w:val="nil"/>
                <w:left w:val="nil"/>
                <w:bottom w:val="nil"/>
                <w:right w:val="nil"/>
                <w:between w:val="nil"/>
              </w:pBdr>
              <w:spacing w:after="60"/>
              <w:rPr>
                <w:rFonts w:ascii="Calibri" w:eastAsia="Calibri" w:hAnsi="Calibri" w:cs="Calibri"/>
                <w:sz w:val="22"/>
                <w:szCs w:val="22"/>
              </w:rPr>
            </w:pPr>
          </w:p>
          <w:p w14:paraId="033C416D"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Walton High School in Milton Keynes</w:t>
            </w:r>
          </w:p>
          <w:p w14:paraId="39A69AD6"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sz w:val="22"/>
                <w:szCs w:val="22"/>
              </w:rPr>
              <w:t xml:space="preserve">Whitmore High School in Harrow </w:t>
            </w:r>
          </w:p>
          <w:p w14:paraId="478ECBFA"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sz w:val="22"/>
                <w:szCs w:val="22"/>
              </w:rPr>
              <w:lastRenderedPageBreak/>
              <w:t xml:space="preserve">Lord Grey School in Bletchley </w:t>
            </w:r>
          </w:p>
          <w:p w14:paraId="4C340432"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sz w:val="22"/>
                <w:szCs w:val="22"/>
              </w:rPr>
              <w:t>Denbigh High School in Luton</w:t>
            </w:r>
          </w:p>
          <w:p w14:paraId="0291CBDB"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tc>
      </w:tr>
      <w:tr w:rsidR="007B3D8D" w14:paraId="62B36EFF" w14:textId="77777777">
        <w:tc>
          <w:tcPr>
            <w:tcW w:w="9741" w:type="dxa"/>
            <w:tcMar>
              <w:top w:w="113" w:type="dxa"/>
              <w:bottom w:w="113" w:type="dxa"/>
            </w:tcMar>
          </w:tcPr>
          <w:p w14:paraId="5B1CA2E1"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Other relevant interests and experience </w:t>
            </w:r>
          </w:p>
          <w:p w14:paraId="74A17637" w14:textId="77777777" w:rsidR="007B3D8D" w:rsidRDefault="00B53F88">
            <w:pPr>
              <w:pBdr>
                <w:top w:val="nil"/>
                <w:left w:val="nil"/>
                <w:bottom w:val="nil"/>
                <w:right w:val="nil"/>
                <w:between w:val="nil"/>
              </w:pBdr>
              <w:spacing w:after="60"/>
              <w:rPr>
                <w:rFonts w:ascii="Calibri" w:eastAsia="Calibri" w:hAnsi="Calibri" w:cs="Calibri"/>
                <w:i/>
                <w:iCs/>
                <w:color w:val="000000"/>
                <w:sz w:val="22"/>
                <w:szCs w:val="22"/>
              </w:rPr>
            </w:pPr>
            <w:r>
              <w:rPr>
                <w:rFonts w:ascii="Calibri" w:eastAsia="Calibri" w:hAnsi="Calibri" w:cs="Calibri"/>
                <w:i/>
                <w:iCs/>
                <w:color w:val="000000"/>
                <w:sz w:val="22"/>
                <w:szCs w:val="22"/>
              </w:rPr>
              <w:t>This may include any hobbies, volunteering and charity work, personal interests or achievements that may help you become an effective school governor.</w:t>
            </w:r>
          </w:p>
          <w:p w14:paraId="71410C12"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p w14:paraId="6779048D"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 xml:space="preserve">I am an active volunteer in an advisory  capacity, supporting local parents and charities as they navigate the complex EHCP and tribunal processes. </w:t>
            </w:r>
          </w:p>
          <w:p w14:paraId="28B0725C"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 xml:space="preserve">I am also deeply committed to staying up-to-date with evolving statutory guidance, such as the DfE’s Keeping Children Safe in Education, government White Papers, and IPSEA statutory advice. </w:t>
            </w:r>
          </w:p>
          <w:p w14:paraId="142004CC" w14:textId="77777777" w:rsidR="007B3D8D" w:rsidRDefault="007B3D8D">
            <w:pPr>
              <w:pBdr>
                <w:top w:val="nil"/>
                <w:left w:val="nil"/>
                <w:bottom w:val="nil"/>
                <w:right w:val="nil"/>
                <w:between w:val="nil"/>
              </w:pBdr>
              <w:spacing w:after="60"/>
              <w:rPr>
                <w:rFonts w:ascii="Calibri" w:eastAsia="Calibri" w:hAnsi="Calibri" w:cs="Calibri"/>
                <w:sz w:val="22"/>
                <w:szCs w:val="22"/>
              </w:rPr>
            </w:pPr>
          </w:p>
          <w:p w14:paraId="2B64C3A1"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sz w:val="22"/>
                <w:szCs w:val="22"/>
              </w:rPr>
              <w:t xml:space="preserve">Outside of my professional interests, I am a keen gardener, an avid dog walker, and an open-water swimmer. </w:t>
            </w:r>
          </w:p>
          <w:p w14:paraId="53B1AFD5"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tc>
      </w:tr>
      <w:tr w:rsidR="007B3D8D" w14:paraId="1A2BE79B" w14:textId="77777777">
        <w:trPr>
          <w:cantSplit/>
          <w:tblHeader/>
        </w:trPr>
        <w:tc>
          <w:tcPr>
            <w:tcW w:w="9741" w:type="dxa"/>
            <w:shd w:val="clear" w:color="auto" w:fill="00B0F0"/>
            <w:tcMar>
              <w:top w:w="113" w:type="dxa"/>
              <w:bottom w:w="113" w:type="dxa"/>
            </w:tcMar>
          </w:tcPr>
          <w:p w14:paraId="18B606B4" w14:textId="77777777" w:rsidR="007B3D8D" w:rsidRDefault="00B53F88">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A bit more about you </w:t>
            </w:r>
          </w:p>
        </w:tc>
      </w:tr>
      <w:tr w:rsidR="007B3D8D" w14:paraId="24C054AC" w14:textId="77777777">
        <w:tc>
          <w:tcPr>
            <w:tcW w:w="9741" w:type="dxa"/>
            <w:tcMar>
              <w:top w:w="113" w:type="dxa"/>
              <w:bottom w:w="113" w:type="dxa"/>
            </w:tcMar>
          </w:tcPr>
          <w:p w14:paraId="2160F256"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 xml:space="preserve">Why would you like to become a governor? </w:t>
            </w:r>
          </w:p>
          <w:p w14:paraId="1F3D9C98" w14:textId="77777777" w:rsidR="007B3D8D" w:rsidRDefault="007B3D8D">
            <w:pPr>
              <w:pBdr>
                <w:top w:val="nil"/>
                <w:left w:val="nil"/>
                <w:bottom w:val="nil"/>
                <w:right w:val="nil"/>
                <w:between w:val="nil"/>
              </w:pBdr>
              <w:spacing w:after="60"/>
              <w:rPr>
                <w:rFonts w:ascii="Calibri" w:eastAsia="Calibri" w:hAnsi="Calibri" w:cs="Calibri"/>
                <w:sz w:val="22"/>
                <w:szCs w:val="22"/>
              </w:rPr>
            </w:pPr>
          </w:p>
          <w:p w14:paraId="19AD3469"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sz w:val="22"/>
                <w:szCs w:val="22"/>
              </w:rPr>
              <w:t xml:space="preserve">I have always believed that education is the tool for empowerment, providing young people with the critical thinking skills needed to transform their long-term outcomes. Having spent the last 20 years on the front lines of education (spanning roles from classroom teacher and EAL Coordinator to SENDCo at Walton High, and now as the SEND and Outreach Manager at Oakhill Secure Centre), I am eager to use this pedagogical expertise to support the Milton Keynes community. I know firsthand that a child's safety and wellbeing are foundational, not just for academic attainment, but for the holistic development of essential life and social skills. Because of this, I want to champion and support school staff as they navigate the complexities of curriculum implementation and strategic resource management. My robust working knowledge of educational frameworks will allow me to act as a critical friend on the governing body, helping to hold leadership to account while accurately identifying institutional strengths and areas for growth. I firmly believe that governance is a collaborative effort, and I am deeply committed to ensuring that the diverse perspectives of parents, carers, and community stakeholders are always woven into our strategic decisions. </w:t>
            </w:r>
          </w:p>
        </w:tc>
      </w:tr>
      <w:tr w:rsidR="007B3D8D" w14:paraId="35005FD5" w14:textId="77777777">
        <w:tc>
          <w:tcPr>
            <w:tcW w:w="9741" w:type="dxa"/>
            <w:tcMar>
              <w:top w:w="113" w:type="dxa"/>
              <w:bottom w:w="113" w:type="dxa"/>
            </w:tcMar>
          </w:tcPr>
          <w:p w14:paraId="017D0AA1"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color w:val="000000"/>
                <w:sz w:val="22"/>
                <w:szCs w:val="22"/>
              </w:rPr>
              <w:t xml:space="preserve">Why would you like to become a governor at our school/trust in particular? </w:t>
            </w:r>
          </w:p>
          <w:p w14:paraId="350D622F" w14:textId="77777777" w:rsidR="007B3D8D" w:rsidRDefault="007B3D8D">
            <w:pPr>
              <w:pBdr>
                <w:top w:val="nil"/>
                <w:left w:val="nil"/>
                <w:bottom w:val="nil"/>
                <w:right w:val="nil"/>
                <w:between w:val="nil"/>
              </w:pBdr>
              <w:spacing w:after="60"/>
              <w:rPr>
                <w:rFonts w:ascii="Calibri" w:eastAsia="Calibri" w:hAnsi="Calibri" w:cs="Calibri"/>
                <w:sz w:val="22"/>
                <w:szCs w:val="22"/>
              </w:rPr>
            </w:pPr>
          </w:p>
          <w:p w14:paraId="5D7C788B"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 xml:space="preserve">Bringing over 20 years of educational experience, including my current role as SEND and Outreach Manager at Oakhill Secure Centre, I am eager to contribute my specialised pedagogical expertise to the governing body at Stephenson Academy. At the very heart of my motivation is a desire to support a nurturing environment where trauma-informed practice is deeply embedded, ensuring that students with complex needs feel secure enough to unlock their full academic potential. I firmly believe that recognising behavior as communication is the essential basis for understanding neurodivergent learners, and I am highly passionate about advocating for proactive de-escalation techniques across the school. </w:t>
            </w:r>
          </w:p>
          <w:p w14:paraId="0B295F2D"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 xml:space="preserve">My extensive background allows me to ensure that setting aspirational targets and prioritising robust long-term goals for individuals remain central to preparing them for a fulfilling adulthood. As an active </w:t>
            </w:r>
            <w:r>
              <w:rPr>
                <w:rFonts w:ascii="Calibri" w:eastAsia="Calibri" w:hAnsi="Calibri" w:cs="Calibri"/>
                <w:sz w:val="22"/>
                <w:szCs w:val="22"/>
              </w:rPr>
              <w:lastRenderedPageBreak/>
              <w:t xml:space="preserve">local resident living and working in the Milton Keynes area, it gives me a first-hand understanding of the unique demographics, opportunities, and socioeconomic challenges facing local families. </w:t>
            </w:r>
          </w:p>
          <w:p w14:paraId="4D350814" w14:textId="77777777" w:rsidR="007B3D8D" w:rsidRDefault="007B3D8D">
            <w:pPr>
              <w:pBdr>
                <w:top w:val="nil"/>
                <w:left w:val="nil"/>
                <w:bottom w:val="nil"/>
                <w:right w:val="nil"/>
                <w:between w:val="nil"/>
              </w:pBdr>
              <w:spacing w:after="60"/>
              <w:rPr>
                <w:rFonts w:ascii="Calibri" w:eastAsia="Calibri" w:hAnsi="Calibri" w:cs="Calibri"/>
                <w:sz w:val="22"/>
                <w:szCs w:val="22"/>
              </w:rPr>
            </w:pPr>
          </w:p>
          <w:p w14:paraId="0683D317" w14:textId="77777777" w:rsidR="007B3D8D" w:rsidRDefault="00B53F88">
            <w:pPr>
              <w:pBdr>
                <w:top w:val="nil"/>
                <w:left w:val="nil"/>
                <w:bottom w:val="nil"/>
                <w:right w:val="nil"/>
                <w:between w:val="nil"/>
              </w:pBdr>
              <w:spacing w:after="60"/>
              <w:rPr>
                <w:rFonts w:ascii="Calibri" w:eastAsia="Calibri" w:hAnsi="Calibri" w:cs="Calibri"/>
                <w:color w:val="000000"/>
                <w:sz w:val="22"/>
                <w:szCs w:val="22"/>
              </w:rPr>
            </w:pPr>
            <w:r>
              <w:rPr>
                <w:rFonts w:ascii="Calibri" w:eastAsia="Calibri" w:hAnsi="Calibri" w:cs="Calibri"/>
                <w:sz w:val="22"/>
                <w:szCs w:val="22"/>
              </w:rPr>
              <w:t>I am keen to ensure this inclusive, student-centered ethos guides our high-level strategic planning, keeping the diverse needs of our families and community stakeholders at the forefront of the school's direction. Ultimately, it would be a true privilege to bring my energy, professional insights, and collaborative approach to Stephenson Academy, helping to maintain exceptional standards while successfully scaffolding the school through future challenges.</w:t>
            </w:r>
          </w:p>
          <w:p w14:paraId="0A45DB72"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tc>
      </w:tr>
      <w:tr w:rsidR="007B3D8D" w14:paraId="124D0924" w14:textId="77777777">
        <w:tc>
          <w:tcPr>
            <w:tcW w:w="9741" w:type="dxa"/>
            <w:tcMar>
              <w:top w:w="113" w:type="dxa"/>
              <w:bottom w:w="113" w:type="dxa"/>
            </w:tcMar>
          </w:tcPr>
          <w:p w14:paraId="6A6949CA" w14:textId="77777777" w:rsidR="007B3D8D" w:rsidRDefault="00B53F88">
            <w:pPr>
              <w:pBdr>
                <w:top w:val="nil"/>
                <w:left w:val="nil"/>
                <w:bottom w:val="nil"/>
                <w:right w:val="nil"/>
                <w:between w:val="nil"/>
              </w:pBdr>
              <w:spacing w:after="6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lastRenderedPageBreak/>
              <w:t xml:space="preserve">What skills can you bring to the role? </w:t>
            </w:r>
          </w:p>
          <w:p w14:paraId="6440BB4C" w14:textId="77777777" w:rsidR="007B3D8D" w:rsidRDefault="007B3D8D">
            <w:pPr>
              <w:pBdr>
                <w:top w:val="nil"/>
                <w:left w:val="nil"/>
                <w:bottom w:val="nil"/>
                <w:right w:val="nil"/>
                <w:between w:val="nil"/>
              </w:pBdr>
              <w:spacing w:after="60"/>
              <w:rPr>
                <w:rFonts w:ascii="Calibri" w:eastAsia="Calibri" w:hAnsi="Calibri" w:cs="Calibri"/>
                <w:sz w:val="22"/>
                <w:szCs w:val="22"/>
                <w:highlight w:val="white"/>
              </w:rPr>
            </w:pPr>
          </w:p>
          <w:p w14:paraId="225E488C"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I bring a robust understanding of statutory educational and legal frameworks, particularly regarding SEND provision and EHCP management. I am comfortable navigating complex legislation to ensure the Academy remains fully compliant with its legal and inclusive obligations.</w:t>
            </w:r>
          </w:p>
          <w:p w14:paraId="1611F8F4"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My professional background gives me deep expertise in safeguarding vulnerable young people. I am experienced in identifying risks, understanding behavioral triggers, and ensuring that robust protective frameworks are actively implemented and monitored.</w:t>
            </w:r>
          </w:p>
          <w:p w14:paraId="4A88772A" w14:textId="77777777" w:rsidR="007B3D8D" w:rsidRDefault="00B53F88">
            <w:pPr>
              <w:pBdr>
                <w:top w:val="nil"/>
                <w:left w:val="nil"/>
                <w:bottom w:val="nil"/>
                <w:right w:val="nil"/>
                <w:between w:val="nil"/>
              </w:pBdr>
              <w:spacing w:after="60"/>
              <w:rPr>
                <w:rFonts w:ascii="Calibri" w:eastAsia="Calibri" w:hAnsi="Calibri" w:cs="Calibri"/>
                <w:sz w:val="22"/>
                <w:szCs w:val="22"/>
              </w:rPr>
            </w:pPr>
            <w:r>
              <w:rPr>
                <w:rFonts w:ascii="Calibri" w:eastAsia="Calibri" w:hAnsi="Calibri" w:cs="Calibri"/>
                <w:sz w:val="22"/>
                <w:szCs w:val="22"/>
              </w:rPr>
              <w:t>I understand the critical importance of transition planning and educational continuity for young people facing changing circumstances. I can bring a strategic focus to how the academy tracks student progress and maintains engagement during key educational milestones.</w:t>
            </w:r>
          </w:p>
          <w:p w14:paraId="70506DE2"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p w14:paraId="589458F5"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p w14:paraId="4E259189" w14:textId="77777777" w:rsidR="007B3D8D" w:rsidRDefault="007B3D8D">
            <w:pPr>
              <w:pBdr>
                <w:top w:val="nil"/>
                <w:left w:val="nil"/>
                <w:bottom w:val="nil"/>
                <w:right w:val="nil"/>
                <w:between w:val="nil"/>
              </w:pBdr>
              <w:spacing w:after="60"/>
              <w:rPr>
                <w:rFonts w:ascii="Calibri" w:eastAsia="Calibri" w:hAnsi="Calibri" w:cs="Calibri"/>
                <w:color w:val="000000"/>
                <w:sz w:val="22"/>
                <w:szCs w:val="22"/>
              </w:rPr>
            </w:pPr>
          </w:p>
        </w:tc>
      </w:tr>
    </w:tbl>
    <w:p w14:paraId="306471C9" w14:textId="77777777" w:rsidR="007B3D8D" w:rsidRDefault="00B53F88">
      <w:pPr>
        <w:pBdr>
          <w:top w:val="nil"/>
          <w:left w:val="nil"/>
          <w:bottom w:val="nil"/>
          <w:right w:val="nil"/>
          <w:between w:val="nil"/>
        </w:pBdr>
        <w:spacing w:before="360" w:after="120" w:line="259" w:lineRule="auto"/>
        <w:rPr>
          <w:rFonts w:ascii="Calibri" w:eastAsia="Calibri" w:hAnsi="Calibri" w:cs="Calibri"/>
          <w:b/>
          <w:bCs/>
          <w:color w:val="00B0F0"/>
          <w:sz w:val="32"/>
          <w:szCs w:val="32"/>
        </w:rPr>
      </w:pPr>
      <w:r>
        <w:rPr>
          <w:rFonts w:ascii="Calibri" w:eastAsia="Calibri" w:hAnsi="Calibri" w:cs="Calibri"/>
          <w:b/>
          <w:bCs/>
          <w:color w:val="00B0F0"/>
          <w:sz w:val="32"/>
          <w:szCs w:val="32"/>
        </w:rPr>
        <w:t>References</w:t>
      </w:r>
    </w:p>
    <w:p w14:paraId="186DFF58" w14:textId="77777777" w:rsidR="007B3D8D" w:rsidRDefault="00B53F8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iCs/>
          <w:color w:val="000000"/>
          <w:sz w:val="22"/>
          <w:szCs w:val="22"/>
        </w:rPr>
        <w:t>Please provide two references. They cannot be related to you, and one should be your current employer. If you have worked previously in an education setting, please add details of a referee from that employment, in addition to your most current employment.</w:t>
      </w:r>
      <w:r>
        <w:rPr>
          <w:rFonts w:ascii="Calibri" w:eastAsia="Calibri" w:hAnsi="Calibri" w:cs="Calibri"/>
          <w:i/>
          <w:iCs/>
          <w:color w:val="000000"/>
          <w:sz w:val="22"/>
          <w:szCs w:val="22"/>
        </w:rPr>
        <w:br/>
      </w:r>
    </w:p>
    <w:tbl>
      <w:tblPr>
        <w:tblStyle w:val="a7"/>
        <w:tblW w:w="9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6951"/>
      </w:tblGrid>
      <w:tr w:rsidR="007B3D8D" w14:paraId="4A4BF742" w14:textId="77777777">
        <w:trPr>
          <w:cantSplit/>
          <w:tblHeader/>
        </w:trPr>
        <w:tc>
          <w:tcPr>
            <w:tcW w:w="2790" w:type="dxa"/>
            <w:shd w:val="clear" w:color="auto" w:fill="00B0F0"/>
            <w:tcMar>
              <w:top w:w="113" w:type="dxa"/>
              <w:bottom w:w="113" w:type="dxa"/>
            </w:tcMar>
          </w:tcPr>
          <w:p w14:paraId="4EE985D8" w14:textId="77777777" w:rsidR="007B3D8D" w:rsidRDefault="00B53F88">
            <w:pPr>
              <w:pBdr>
                <w:top w:val="nil"/>
                <w:left w:val="nil"/>
                <w:bottom w:val="nil"/>
                <w:right w:val="nil"/>
                <w:between w:val="nil"/>
              </w:pBdr>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t>REFEREE 1</w:t>
            </w:r>
          </w:p>
        </w:tc>
        <w:tc>
          <w:tcPr>
            <w:tcW w:w="6951" w:type="dxa"/>
            <w:shd w:val="clear" w:color="auto" w:fill="00B0F0"/>
            <w:tcMar>
              <w:top w:w="113" w:type="dxa"/>
              <w:bottom w:w="113" w:type="dxa"/>
            </w:tcMar>
          </w:tcPr>
          <w:p w14:paraId="6FC0961E" w14:textId="77777777" w:rsidR="007B3D8D" w:rsidRDefault="007B3D8D">
            <w:pPr>
              <w:pBdr>
                <w:top w:val="nil"/>
                <w:left w:val="nil"/>
                <w:bottom w:val="nil"/>
                <w:right w:val="nil"/>
                <w:between w:val="nil"/>
              </w:pBdr>
              <w:rPr>
                <w:rFonts w:ascii="Calibri" w:eastAsia="Calibri" w:hAnsi="Calibri" w:cs="Calibri"/>
                <w:b/>
                <w:bCs/>
                <w:smallCaps/>
                <w:color w:val="000000"/>
                <w:sz w:val="22"/>
                <w:szCs w:val="22"/>
              </w:rPr>
            </w:pPr>
          </w:p>
        </w:tc>
      </w:tr>
      <w:tr w:rsidR="007B3D8D" w14:paraId="68D9772E" w14:textId="77777777">
        <w:tc>
          <w:tcPr>
            <w:tcW w:w="2790" w:type="dxa"/>
            <w:tcMar>
              <w:top w:w="113" w:type="dxa"/>
              <w:bottom w:w="113" w:type="dxa"/>
            </w:tcMar>
          </w:tcPr>
          <w:p w14:paraId="5F596A47"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 xml:space="preserve">Name </w:t>
            </w:r>
          </w:p>
        </w:tc>
        <w:tc>
          <w:tcPr>
            <w:tcW w:w="6951" w:type="dxa"/>
            <w:tcMar>
              <w:top w:w="113" w:type="dxa"/>
              <w:bottom w:w="113" w:type="dxa"/>
            </w:tcMar>
          </w:tcPr>
          <w:p w14:paraId="044F14B1"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Gemma Howarth</w:t>
            </w:r>
          </w:p>
        </w:tc>
      </w:tr>
      <w:tr w:rsidR="007B3D8D" w14:paraId="297996B8" w14:textId="77777777">
        <w:tc>
          <w:tcPr>
            <w:tcW w:w="2790" w:type="dxa"/>
            <w:tcMar>
              <w:top w:w="113" w:type="dxa"/>
              <w:bottom w:w="113" w:type="dxa"/>
            </w:tcMar>
          </w:tcPr>
          <w:p w14:paraId="79BE1858"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Job title</w:t>
            </w:r>
          </w:p>
        </w:tc>
        <w:tc>
          <w:tcPr>
            <w:tcW w:w="6951" w:type="dxa"/>
            <w:tcMar>
              <w:top w:w="113" w:type="dxa"/>
              <w:bottom w:w="113" w:type="dxa"/>
            </w:tcMar>
          </w:tcPr>
          <w:p w14:paraId="0CB8D2BF"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Head of Education</w:t>
            </w:r>
          </w:p>
        </w:tc>
      </w:tr>
      <w:tr w:rsidR="007B3D8D" w14:paraId="3FCF434A" w14:textId="77777777">
        <w:tc>
          <w:tcPr>
            <w:tcW w:w="2790" w:type="dxa"/>
            <w:tcMar>
              <w:top w:w="113" w:type="dxa"/>
              <w:bottom w:w="113" w:type="dxa"/>
            </w:tcMar>
          </w:tcPr>
          <w:p w14:paraId="3897E690"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Relationship to applicant</w:t>
            </w:r>
          </w:p>
        </w:tc>
        <w:tc>
          <w:tcPr>
            <w:tcW w:w="6951" w:type="dxa"/>
            <w:tcMar>
              <w:top w:w="113" w:type="dxa"/>
              <w:bottom w:w="113" w:type="dxa"/>
            </w:tcMar>
          </w:tcPr>
          <w:p w14:paraId="3674F45C"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Line Manager</w:t>
            </w:r>
          </w:p>
        </w:tc>
      </w:tr>
      <w:tr w:rsidR="007B3D8D" w14:paraId="36525D2A" w14:textId="77777777">
        <w:tc>
          <w:tcPr>
            <w:tcW w:w="2790" w:type="dxa"/>
            <w:tcMar>
              <w:top w:w="113" w:type="dxa"/>
              <w:bottom w:w="113" w:type="dxa"/>
            </w:tcMar>
          </w:tcPr>
          <w:p w14:paraId="0D554DDF"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Phone number</w:t>
            </w:r>
          </w:p>
        </w:tc>
        <w:tc>
          <w:tcPr>
            <w:tcW w:w="6951" w:type="dxa"/>
            <w:tcMar>
              <w:top w:w="113" w:type="dxa"/>
              <w:bottom w:w="113" w:type="dxa"/>
            </w:tcMar>
          </w:tcPr>
          <w:p w14:paraId="1C990B47"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01908 866060</w:t>
            </w:r>
          </w:p>
        </w:tc>
      </w:tr>
      <w:tr w:rsidR="007B3D8D" w14:paraId="3F7AA59A" w14:textId="77777777">
        <w:tc>
          <w:tcPr>
            <w:tcW w:w="2790" w:type="dxa"/>
            <w:tcMar>
              <w:top w:w="113" w:type="dxa"/>
              <w:bottom w:w="113" w:type="dxa"/>
            </w:tcMar>
          </w:tcPr>
          <w:p w14:paraId="10CCDAD8"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Email address</w:t>
            </w:r>
          </w:p>
        </w:tc>
        <w:tc>
          <w:tcPr>
            <w:tcW w:w="6951" w:type="dxa"/>
            <w:tcMar>
              <w:top w:w="113" w:type="dxa"/>
              <w:bottom w:w="113" w:type="dxa"/>
            </w:tcMar>
          </w:tcPr>
          <w:p w14:paraId="1DF447FE"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gemma.howarth@uk.g4s.com</w:t>
            </w:r>
          </w:p>
        </w:tc>
      </w:tr>
    </w:tbl>
    <w:p w14:paraId="5F2FE5FA" w14:textId="77777777" w:rsidR="007B3D8D" w:rsidRDefault="007B3D8D">
      <w:pPr>
        <w:pBdr>
          <w:top w:val="nil"/>
          <w:left w:val="nil"/>
          <w:bottom w:val="nil"/>
          <w:right w:val="nil"/>
          <w:between w:val="nil"/>
        </w:pBdr>
        <w:spacing w:after="120"/>
        <w:rPr>
          <w:rFonts w:ascii="Calibri" w:eastAsia="Calibri" w:hAnsi="Calibri" w:cs="Calibri"/>
          <w:b/>
          <w:bCs/>
          <w:color w:val="000000"/>
          <w:sz w:val="22"/>
          <w:szCs w:val="22"/>
        </w:rPr>
      </w:pPr>
    </w:p>
    <w:p w14:paraId="4B968A47" w14:textId="77777777" w:rsidR="007B3D8D" w:rsidRDefault="007B3D8D">
      <w:pPr>
        <w:pBdr>
          <w:top w:val="nil"/>
          <w:left w:val="nil"/>
          <w:bottom w:val="nil"/>
          <w:right w:val="nil"/>
          <w:between w:val="nil"/>
        </w:pBdr>
        <w:spacing w:after="120"/>
        <w:rPr>
          <w:rFonts w:ascii="Calibri" w:eastAsia="Calibri" w:hAnsi="Calibri" w:cs="Calibri"/>
          <w:b/>
          <w:bCs/>
          <w:color w:val="000000"/>
          <w:sz w:val="22"/>
          <w:szCs w:val="22"/>
        </w:rPr>
      </w:pPr>
    </w:p>
    <w:tbl>
      <w:tblPr>
        <w:tblStyle w:val="a8"/>
        <w:tblW w:w="9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6951"/>
      </w:tblGrid>
      <w:tr w:rsidR="007B3D8D" w14:paraId="2AFCD338" w14:textId="77777777">
        <w:trPr>
          <w:cantSplit/>
          <w:tblHeader/>
        </w:trPr>
        <w:tc>
          <w:tcPr>
            <w:tcW w:w="2790" w:type="dxa"/>
            <w:shd w:val="clear" w:color="auto" w:fill="00B0F0"/>
            <w:tcMar>
              <w:top w:w="113" w:type="dxa"/>
              <w:bottom w:w="113" w:type="dxa"/>
            </w:tcMar>
          </w:tcPr>
          <w:p w14:paraId="69439331" w14:textId="77777777" w:rsidR="007B3D8D" w:rsidRDefault="00B53F88">
            <w:pPr>
              <w:pBdr>
                <w:top w:val="nil"/>
                <w:left w:val="nil"/>
                <w:bottom w:val="nil"/>
                <w:right w:val="nil"/>
                <w:between w:val="nil"/>
              </w:pBdr>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lastRenderedPageBreak/>
              <w:t>REFEREE 2</w:t>
            </w:r>
          </w:p>
        </w:tc>
        <w:tc>
          <w:tcPr>
            <w:tcW w:w="6951" w:type="dxa"/>
            <w:shd w:val="clear" w:color="auto" w:fill="00B0F0"/>
            <w:tcMar>
              <w:top w:w="113" w:type="dxa"/>
              <w:bottom w:w="113" w:type="dxa"/>
            </w:tcMar>
          </w:tcPr>
          <w:p w14:paraId="6072B0FD" w14:textId="77777777" w:rsidR="007B3D8D" w:rsidRDefault="007B3D8D">
            <w:pPr>
              <w:pBdr>
                <w:top w:val="nil"/>
                <w:left w:val="nil"/>
                <w:bottom w:val="nil"/>
                <w:right w:val="nil"/>
                <w:between w:val="nil"/>
              </w:pBdr>
              <w:rPr>
                <w:rFonts w:ascii="Calibri" w:eastAsia="Calibri" w:hAnsi="Calibri" w:cs="Calibri"/>
                <w:b/>
                <w:bCs/>
                <w:smallCaps/>
                <w:color w:val="000000"/>
                <w:sz w:val="22"/>
                <w:szCs w:val="22"/>
              </w:rPr>
            </w:pPr>
          </w:p>
        </w:tc>
      </w:tr>
      <w:tr w:rsidR="007B3D8D" w14:paraId="29FE5384" w14:textId="77777777">
        <w:tc>
          <w:tcPr>
            <w:tcW w:w="2790" w:type="dxa"/>
            <w:tcMar>
              <w:top w:w="113" w:type="dxa"/>
              <w:bottom w:w="113" w:type="dxa"/>
            </w:tcMar>
          </w:tcPr>
          <w:p w14:paraId="403FE81B"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 xml:space="preserve">Name </w:t>
            </w:r>
          </w:p>
        </w:tc>
        <w:tc>
          <w:tcPr>
            <w:tcW w:w="6951" w:type="dxa"/>
            <w:tcMar>
              <w:top w:w="113" w:type="dxa"/>
              <w:bottom w:w="113" w:type="dxa"/>
            </w:tcMar>
          </w:tcPr>
          <w:p w14:paraId="6EB828B3"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Dawn Bolam</w:t>
            </w:r>
          </w:p>
        </w:tc>
      </w:tr>
      <w:tr w:rsidR="007B3D8D" w14:paraId="0157D6DF" w14:textId="77777777">
        <w:tc>
          <w:tcPr>
            <w:tcW w:w="2790" w:type="dxa"/>
            <w:tcMar>
              <w:top w:w="113" w:type="dxa"/>
              <w:bottom w:w="113" w:type="dxa"/>
            </w:tcMar>
          </w:tcPr>
          <w:p w14:paraId="1CD6A56E"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Job title</w:t>
            </w:r>
          </w:p>
        </w:tc>
        <w:tc>
          <w:tcPr>
            <w:tcW w:w="6951" w:type="dxa"/>
            <w:tcMar>
              <w:top w:w="113" w:type="dxa"/>
              <w:bottom w:w="113" w:type="dxa"/>
            </w:tcMar>
          </w:tcPr>
          <w:p w14:paraId="71952275"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Headteacher</w:t>
            </w:r>
          </w:p>
        </w:tc>
      </w:tr>
      <w:tr w:rsidR="007B3D8D" w14:paraId="425E067E" w14:textId="77777777">
        <w:tc>
          <w:tcPr>
            <w:tcW w:w="2790" w:type="dxa"/>
            <w:tcMar>
              <w:top w:w="113" w:type="dxa"/>
              <w:bottom w:w="113" w:type="dxa"/>
            </w:tcMar>
          </w:tcPr>
          <w:p w14:paraId="21DADFF0"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Relationship to applicant</w:t>
            </w:r>
          </w:p>
        </w:tc>
        <w:tc>
          <w:tcPr>
            <w:tcW w:w="6951" w:type="dxa"/>
            <w:tcMar>
              <w:top w:w="113" w:type="dxa"/>
              <w:bottom w:w="113" w:type="dxa"/>
            </w:tcMar>
          </w:tcPr>
          <w:p w14:paraId="64CDB322"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Line Manager</w:t>
            </w:r>
          </w:p>
        </w:tc>
      </w:tr>
      <w:tr w:rsidR="007B3D8D" w14:paraId="7CA1327D" w14:textId="77777777">
        <w:tc>
          <w:tcPr>
            <w:tcW w:w="2790" w:type="dxa"/>
            <w:tcMar>
              <w:top w:w="113" w:type="dxa"/>
              <w:bottom w:w="113" w:type="dxa"/>
            </w:tcMar>
          </w:tcPr>
          <w:p w14:paraId="2C2BD78E"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Phone number</w:t>
            </w:r>
          </w:p>
        </w:tc>
        <w:tc>
          <w:tcPr>
            <w:tcW w:w="6951" w:type="dxa"/>
            <w:tcMar>
              <w:top w:w="113" w:type="dxa"/>
              <w:bottom w:w="113" w:type="dxa"/>
            </w:tcMar>
          </w:tcPr>
          <w:p w14:paraId="28F93CE0"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01908 677954</w:t>
            </w:r>
          </w:p>
        </w:tc>
      </w:tr>
      <w:tr w:rsidR="007B3D8D" w14:paraId="7F066AC4" w14:textId="77777777">
        <w:tc>
          <w:tcPr>
            <w:tcW w:w="2790" w:type="dxa"/>
            <w:tcMar>
              <w:top w:w="113" w:type="dxa"/>
              <w:bottom w:w="113" w:type="dxa"/>
            </w:tcMar>
          </w:tcPr>
          <w:p w14:paraId="4F1AF2CD" w14:textId="77777777" w:rsidR="007B3D8D" w:rsidRDefault="00B53F88">
            <w:pPr>
              <w:pBdr>
                <w:top w:val="nil"/>
                <w:left w:val="nil"/>
                <w:bottom w:val="nil"/>
                <w:right w:val="nil"/>
                <w:between w:val="nil"/>
              </w:pBdr>
              <w:spacing w:after="60"/>
              <w:rPr>
                <w:rFonts w:ascii="Calibri" w:eastAsia="Calibri" w:hAnsi="Calibri" w:cs="Calibri"/>
                <w:b/>
                <w:bCs/>
                <w:color w:val="000000"/>
                <w:sz w:val="22"/>
                <w:szCs w:val="22"/>
              </w:rPr>
            </w:pPr>
            <w:r>
              <w:rPr>
                <w:rFonts w:ascii="Calibri" w:eastAsia="Calibri" w:hAnsi="Calibri" w:cs="Calibri"/>
                <w:b/>
                <w:bCs/>
                <w:color w:val="000000"/>
                <w:sz w:val="22"/>
                <w:szCs w:val="22"/>
              </w:rPr>
              <w:t>Email address</w:t>
            </w:r>
          </w:p>
        </w:tc>
        <w:tc>
          <w:tcPr>
            <w:tcW w:w="6951" w:type="dxa"/>
            <w:tcMar>
              <w:top w:w="113" w:type="dxa"/>
              <w:bottom w:w="113" w:type="dxa"/>
            </w:tcMar>
          </w:tcPr>
          <w:p w14:paraId="57E17305"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hr@ct5d.com</w:t>
            </w:r>
          </w:p>
        </w:tc>
      </w:tr>
    </w:tbl>
    <w:p w14:paraId="343AED3F" w14:textId="77777777" w:rsidR="007B3D8D" w:rsidRDefault="00B53F88">
      <w:pPr>
        <w:pBdr>
          <w:top w:val="nil"/>
          <w:left w:val="nil"/>
          <w:bottom w:val="nil"/>
          <w:right w:val="nil"/>
          <w:between w:val="nil"/>
        </w:pBdr>
        <w:spacing w:before="360" w:after="120" w:line="259" w:lineRule="auto"/>
        <w:rPr>
          <w:rFonts w:ascii="Calibri" w:eastAsia="Calibri" w:hAnsi="Calibri" w:cs="Calibri"/>
          <w:b/>
          <w:bCs/>
          <w:color w:val="F15F22"/>
          <w:sz w:val="32"/>
          <w:szCs w:val="32"/>
        </w:rPr>
      </w:pPr>
      <w:r>
        <w:rPr>
          <w:rFonts w:ascii="Calibri" w:eastAsia="Calibri" w:hAnsi="Calibri" w:cs="Calibri"/>
          <w:b/>
          <w:bCs/>
          <w:color w:val="008FE1"/>
          <w:sz w:val="32"/>
          <w:szCs w:val="32"/>
        </w:rPr>
        <w:t>Skills Audit</w:t>
      </w:r>
    </w:p>
    <w:p w14:paraId="53AC5018" w14:textId="77777777" w:rsidR="007B3D8D" w:rsidRDefault="00B53F88">
      <w:pPr>
        <w:pBdr>
          <w:top w:val="nil"/>
          <w:left w:val="nil"/>
          <w:bottom w:val="nil"/>
          <w:right w:val="nil"/>
          <w:between w:val="nil"/>
        </w:pBdr>
        <w:spacing w:after="120"/>
        <w:ind w:right="284"/>
        <w:rPr>
          <w:rFonts w:ascii="Calibri" w:eastAsia="Calibri" w:hAnsi="Calibri" w:cs="Calibri"/>
          <w:color w:val="000000"/>
          <w:sz w:val="22"/>
          <w:szCs w:val="22"/>
        </w:rPr>
      </w:pPr>
      <w:r>
        <w:rPr>
          <w:rFonts w:ascii="Calibri" w:eastAsia="Calibri" w:hAnsi="Calibri" w:cs="Calibri"/>
          <w:color w:val="000000"/>
          <w:sz w:val="22"/>
          <w:szCs w:val="22"/>
        </w:rPr>
        <w:t>Please tick to indicate how confident you are in the following areas:</w:t>
      </w:r>
    </w:p>
    <w:tbl>
      <w:tblPr>
        <w:tblStyle w:val="a9"/>
        <w:tblW w:w="9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691"/>
        <w:gridCol w:w="1691"/>
        <w:gridCol w:w="1691"/>
        <w:gridCol w:w="1691"/>
      </w:tblGrid>
      <w:tr w:rsidR="007B3D8D" w14:paraId="55A210B9" w14:textId="77777777">
        <w:trPr>
          <w:cantSplit/>
          <w:trHeight w:val="1067"/>
          <w:tblHeader/>
        </w:trPr>
        <w:tc>
          <w:tcPr>
            <w:tcW w:w="2977" w:type="dxa"/>
            <w:shd w:val="clear" w:color="auto" w:fill="00B0F0"/>
            <w:tcMar>
              <w:top w:w="113" w:type="dxa"/>
              <w:bottom w:w="113" w:type="dxa"/>
            </w:tcMar>
          </w:tcPr>
          <w:p w14:paraId="14898A21" w14:textId="77777777" w:rsidR="007B3D8D" w:rsidRDefault="00B53F88">
            <w:pPr>
              <w:pBdr>
                <w:top w:val="nil"/>
                <w:left w:val="nil"/>
                <w:bottom w:val="nil"/>
                <w:right w:val="nil"/>
                <w:between w:val="nil"/>
              </w:pBdr>
              <w:rPr>
                <w:b/>
                <w:bCs/>
                <w:color w:val="000000"/>
              </w:rPr>
            </w:pPr>
            <w:r>
              <w:rPr>
                <w:b/>
                <w:bCs/>
                <w:color w:val="000000"/>
              </w:rPr>
              <w:t>Skill</w:t>
            </w:r>
          </w:p>
        </w:tc>
        <w:tc>
          <w:tcPr>
            <w:tcW w:w="1691" w:type="dxa"/>
            <w:shd w:val="clear" w:color="auto" w:fill="00B0F0"/>
            <w:tcMar>
              <w:top w:w="113" w:type="dxa"/>
              <w:bottom w:w="113" w:type="dxa"/>
            </w:tcMar>
          </w:tcPr>
          <w:p w14:paraId="7B84CC8E" w14:textId="77777777" w:rsidR="007B3D8D" w:rsidRDefault="00B53F88">
            <w:pPr>
              <w:pBdr>
                <w:top w:val="nil"/>
                <w:left w:val="nil"/>
                <w:bottom w:val="nil"/>
                <w:right w:val="nil"/>
                <w:between w:val="nil"/>
              </w:pBdr>
              <w:jc w:val="center"/>
              <w:rPr>
                <w:b/>
                <w:bCs/>
                <w:color w:val="000000"/>
              </w:rPr>
            </w:pPr>
            <w:r>
              <w:rPr>
                <w:b/>
                <w:bCs/>
                <w:color w:val="000000"/>
              </w:rPr>
              <w:t>Professional Level Knowledge or Expertise</w:t>
            </w:r>
          </w:p>
        </w:tc>
        <w:tc>
          <w:tcPr>
            <w:tcW w:w="1691" w:type="dxa"/>
            <w:shd w:val="clear" w:color="auto" w:fill="00B0F0"/>
          </w:tcPr>
          <w:p w14:paraId="30A8691C" w14:textId="77777777" w:rsidR="007B3D8D" w:rsidRDefault="00B53F88">
            <w:pPr>
              <w:pBdr>
                <w:top w:val="nil"/>
                <w:left w:val="nil"/>
                <w:bottom w:val="nil"/>
                <w:right w:val="nil"/>
                <w:between w:val="nil"/>
              </w:pBdr>
              <w:jc w:val="center"/>
              <w:rPr>
                <w:b/>
                <w:bCs/>
                <w:color w:val="000000"/>
              </w:rPr>
            </w:pPr>
            <w:r>
              <w:rPr>
                <w:b/>
                <w:bCs/>
                <w:color w:val="000000"/>
              </w:rPr>
              <w:t>Confident In the area, but not to a professional level</w:t>
            </w:r>
          </w:p>
        </w:tc>
        <w:tc>
          <w:tcPr>
            <w:tcW w:w="1691" w:type="dxa"/>
            <w:shd w:val="clear" w:color="auto" w:fill="00B0F0"/>
          </w:tcPr>
          <w:p w14:paraId="47D52506" w14:textId="77777777" w:rsidR="007B3D8D" w:rsidRDefault="00B53F88">
            <w:pPr>
              <w:pBdr>
                <w:top w:val="nil"/>
                <w:left w:val="nil"/>
                <w:bottom w:val="nil"/>
                <w:right w:val="nil"/>
                <w:between w:val="nil"/>
              </w:pBdr>
              <w:jc w:val="center"/>
              <w:rPr>
                <w:b/>
                <w:bCs/>
                <w:color w:val="000000"/>
              </w:rPr>
            </w:pPr>
            <w:r>
              <w:rPr>
                <w:b/>
                <w:bCs/>
                <w:color w:val="000000"/>
              </w:rPr>
              <w:t>A Basic or working understanding</w:t>
            </w:r>
          </w:p>
        </w:tc>
        <w:tc>
          <w:tcPr>
            <w:tcW w:w="1691" w:type="dxa"/>
            <w:shd w:val="clear" w:color="auto" w:fill="00B0F0"/>
          </w:tcPr>
          <w:p w14:paraId="56FA2674" w14:textId="77777777" w:rsidR="007B3D8D" w:rsidRDefault="00B53F88">
            <w:pPr>
              <w:pBdr>
                <w:top w:val="nil"/>
                <w:left w:val="nil"/>
                <w:bottom w:val="nil"/>
                <w:right w:val="nil"/>
                <w:between w:val="nil"/>
              </w:pBdr>
              <w:jc w:val="center"/>
              <w:rPr>
                <w:b/>
                <w:bCs/>
                <w:color w:val="000000"/>
              </w:rPr>
            </w:pPr>
            <w:r>
              <w:rPr>
                <w:b/>
                <w:bCs/>
                <w:color w:val="000000"/>
              </w:rPr>
              <w:t>No experience</w:t>
            </w:r>
          </w:p>
        </w:tc>
      </w:tr>
      <w:tr w:rsidR="007B3D8D" w14:paraId="29747FA9" w14:textId="77777777">
        <w:trPr>
          <w:trHeight w:val="284"/>
        </w:trPr>
        <w:tc>
          <w:tcPr>
            <w:tcW w:w="2977" w:type="dxa"/>
            <w:tcMar>
              <w:top w:w="113" w:type="dxa"/>
              <w:bottom w:w="113" w:type="dxa"/>
            </w:tcMar>
          </w:tcPr>
          <w:p w14:paraId="45686837" w14:textId="77777777" w:rsidR="007B3D8D" w:rsidRDefault="00B53F88">
            <w:pPr>
              <w:pBdr>
                <w:top w:val="nil"/>
                <w:left w:val="nil"/>
                <w:bottom w:val="nil"/>
                <w:right w:val="nil"/>
                <w:between w:val="nil"/>
              </w:pBdr>
              <w:rPr>
                <w:color w:val="000000"/>
              </w:rPr>
            </w:pPr>
            <w:r>
              <w:rPr>
                <w:color w:val="000000"/>
              </w:rPr>
              <w:t>Strategic Planning</w:t>
            </w:r>
          </w:p>
        </w:tc>
        <w:tc>
          <w:tcPr>
            <w:tcW w:w="1691" w:type="dxa"/>
            <w:tcMar>
              <w:top w:w="113" w:type="dxa"/>
              <w:bottom w:w="113" w:type="dxa"/>
            </w:tcMar>
          </w:tcPr>
          <w:p w14:paraId="5172EC1B" w14:textId="77777777" w:rsidR="007B3D8D" w:rsidRDefault="00B53F88">
            <w:pPr>
              <w:pBdr>
                <w:top w:val="nil"/>
                <w:left w:val="nil"/>
                <w:bottom w:val="nil"/>
                <w:right w:val="nil"/>
                <w:between w:val="nil"/>
              </w:pBdr>
              <w:spacing w:after="60"/>
              <w:ind w:left="340" w:hanging="170"/>
              <w:rPr>
                <w:rFonts w:ascii="Calibri" w:eastAsia="Calibri" w:hAnsi="Calibri" w:cs="Calibri"/>
                <w:color w:val="000000"/>
              </w:rPr>
            </w:pPr>
            <w:r>
              <w:rPr>
                <w:rFonts w:ascii="Calibri" w:eastAsia="Calibri" w:hAnsi="Calibri" w:cs="Calibri"/>
              </w:rPr>
              <w:t>v</w:t>
            </w:r>
          </w:p>
        </w:tc>
        <w:tc>
          <w:tcPr>
            <w:tcW w:w="1691" w:type="dxa"/>
          </w:tcPr>
          <w:p w14:paraId="40D8B7C0" w14:textId="77777777" w:rsidR="007B3D8D" w:rsidRDefault="007B3D8D">
            <w:pPr>
              <w:pBdr>
                <w:top w:val="nil"/>
                <w:left w:val="nil"/>
                <w:bottom w:val="nil"/>
                <w:right w:val="nil"/>
                <w:between w:val="nil"/>
              </w:pBdr>
              <w:spacing w:after="60"/>
              <w:ind w:left="340" w:hanging="170"/>
              <w:rPr>
                <w:rFonts w:ascii="Calibri" w:eastAsia="Calibri" w:hAnsi="Calibri" w:cs="Calibri"/>
                <w:color w:val="000000"/>
              </w:rPr>
            </w:pPr>
          </w:p>
        </w:tc>
        <w:tc>
          <w:tcPr>
            <w:tcW w:w="1691" w:type="dxa"/>
          </w:tcPr>
          <w:p w14:paraId="550E28D3" w14:textId="77777777" w:rsidR="007B3D8D" w:rsidRDefault="007B3D8D">
            <w:pPr>
              <w:pBdr>
                <w:top w:val="nil"/>
                <w:left w:val="nil"/>
                <w:bottom w:val="nil"/>
                <w:right w:val="nil"/>
                <w:between w:val="nil"/>
              </w:pBdr>
              <w:spacing w:after="60"/>
              <w:ind w:left="340" w:hanging="170"/>
              <w:rPr>
                <w:rFonts w:ascii="Calibri" w:eastAsia="Calibri" w:hAnsi="Calibri" w:cs="Calibri"/>
                <w:color w:val="000000"/>
              </w:rPr>
            </w:pPr>
          </w:p>
        </w:tc>
        <w:tc>
          <w:tcPr>
            <w:tcW w:w="1691" w:type="dxa"/>
          </w:tcPr>
          <w:p w14:paraId="1B410BF5" w14:textId="77777777" w:rsidR="007B3D8D" w:rsidRDefault="007B3D8D">
            <w:pPr>
              <w:pBdr>
                <w:top w:val="nil"/>
                <w:left w:val="nil"/>
                <w:bottom w:val="nil"/>
                <w:right w:val="nil"/>
                <w:between w:val="nil"/>
              </w:pBdr>
              <w:spacing w:after="60"/>
              <w:ind w:left="340" w:hanging="170"/>
              <w:rPr>
                <w:rFonts w:ascii="Calibri" w:eastAsia="Calibri" w:hAnsi="Calibri" w:cs="Calibri"/>
                <w:color w:val="000000"/>
              </w:rPr>
            </w:pPr>
          </w:p>
        </w:tc>
      </w:tr>
      <w:tr w:rsidR="007B3D8D" w14:paraId="605D2D12" w14:textId="77777777">
        <w:trPr>
          <w:trHeight w:val="284"/>
        </w:trPr>
        <w:tc>
          <w:tcPr>
            <w:tcW w:w="2977" w:type="dxa"/>
            <w:tcMar>
              <w:top w:w="113" w:type="dxa"/>
              <w:bottom w:w="113" w:type="dxa"/>
            </w:tcMar>
          </w:tcPr>
          <w:p w14:paraId="75523F12" w14:textId="77777777" w:rsidR="007B3D8D" w:rsidRDefault="00B53F88">
            <w:pPr>
              <w:pBdr>
                <w:top w:val="nil"/>
                <w:left w:val="nil"/>
                <w:bottom w:val="nil"/>
                <w:right w:val="nil"/>
                <w:between w:val="nil"/>
              </w:pBdr>
              <w:rPr>
                <w:color w:val="000000"/>
              </w:rPr>
            </w:pPr>
            <w:r>
              <w:rPr>
                <w:color w:val="000000"/>
              </w:rPr>
              <w:t>Setting a vision, values and goals</w:t>
            </w:r>
          </w:p>
        </w:tc>
        <w:tc>
          <w:tcPr>
            <w:tcW w:w="1691" w:type="dxa"/>
            <w:tcMar>
              <w:top w:w="113" w:type="dxa"/>
              <w:bottom w:w="113" w:type="dxa"/>
            </w:tcMar>
          </w:tcPr>
          <w:p w14:paraId="6F4A9D15" w14:textId="77777777" w:rsidR="007B3D8D" w:rsidRDefault="00B53F88">
            <w:pPr>
              <w:pBdr>
                <w:top w:val="nil"/>
                <w:left w:val="nil"/>
                <w:bottom w:val="nil"/>
                <w:right w:val="nil"/>
                <w:between w:val="nil"/>
              </w:pBdr>
              <w:spacing w:after="60"/>
              <w:ind w:left="340" w:hanging="170"/>
              <w:rPr>
                <w:rFonts w:ascii="Calibri" w:eastAsia="Calibri" w:hAnsi="Calibri" w:cs="Calibri"/>
                <w:color w:val="000000"/>
              </w:rPr>
            </w:pPr>
            <w:r>
              <w:rPr>
                <w:rFonts w:ascii="Calibri" w:eastAsia="Calibri" w:hAnsi="Calibri" w:cs="Calibri"/>
              </w:rPr>
              <w:t>v</w:t>
            </w:r>
          </w:p>
        </w:tc>
        <w:tc>
          <w:tcPr>
            <w:tcW w:w="1691" w:type="dxa"/>
          </w:tcPr>
          <w:p w14:paraId="1C791F19" w14:textId="77777777" w:rsidR="007B3D8D" w:rsidRDefault="007B3D8D">
            <w:pPr>
              <w:pBdr>
                <w:top w:val="nil"/>
                <w:left w:val="nil"/>
                <w:bottom w:val="nil"/>
                <w:right w:val="nil"/>
                <w:between w:val="nil"/>
              </w:pBdr>
              <w:spacing w:after="60"/>
              <w:ind w:left="340" w:hanging="170"/>
              <w:rPr>
                <w:rFonts w:ascii="Calibri" w:eastAsia="Calibri" w:hAnsi="Calibri" w:cs="Calibri"/>
                <w:color w:val="000000"/>
              </w:rPr>
            </w:pPr>
          </w:p>
        </w:tc>
        <w:tc>
          <w:tcPr>
            <w:tcW w:w="1691" w:type="dxa"/>
          </w:tcPr>
          <w:p w14:paraId="6DAACE48" w14:textId="77777777" w:rsidR="007B3D8D" w:rsidRDefault="007B3D8D">
            <w:pPr>
              <w:pBdr>
                <w:top w:val="nil"/>
                <w:left w:val="nil"/>
                <w:bottom w:val="nil"/>
                <w:right w:val="nil"/>
                <w:between w:val="nil"/>
              </w:pBdr>
              <w:spacing w:after="60"/>
              <w:ind w:left="340" w:hanging="170"/>
              <w:rPr>
                <w:rFonts w:ascii="Calibri" w:eastAsia="Calibri" w:hAnsi="Calibri" w:cs="Calibri"/>
                <w:color w:val="000000"/>
              </w:rPr>
            </w:pPr>
          </w:p>
        </w:tc>
        <w:tc>
          <w:tcPr>
            <w:tcW w:w="1691" w:type="dxa"/>
          </w:tcPr>
          <w:p w14:paraId="4CB895F1" w14:textId="77777777" w:rsidR="007B3D8D" w:rsidRDefault="007B3D8D">
            <w:pPr>
              <w:pBdr>
                <w:top w:val="nil"/>
                <w:left w:val="nil"/>
                <w:bottom w:val="nil"/>
                <w:right w:val="nil"/>
                <w:between w:val="nil"/>
              </w:pBdr>
              <w:spacing w:after="60"/>
              <w:ind w:left="340" w:hanging="170"/>
              <w:rPr>
                <w:rFonts w:ascii="Calibri" w:eastAsia="Calibri" w:hAnsi="Calibri" w:cs="Calibri"/>
                <w:color w:val="000000"/>
              </w:rPr>
            </w:pPr>
          </w:p>
        </w:tc>
      </w:tr>
      <w:tr w:rsidR="007B3D8D" w14:paraId="4A5B24D8" w14:textId="77777777">
        <w:trPr>
          <w:trHeight w:val="284"/>
        </w:trPr>
        <w:tc>
          <w:tcPr>
            <w:tcW w:w="2977" w:type="dxa"/>
            <w:tcMar>
              <w:top w:w="113" w:type="dxa"/>
              <w:bottom w:w="113" w:type="dxa"/>
            </w:tcMar>
          </w:tcPr>
          <w:p w14:paraId="7196E24E" w14:textId="77777777" w:rsidR="007B3D8D" w:rsidRDefault="00B53F88">
            <w:pPr>
              <w:pBdr>
                <w:top w:val="nil"/>
                <w:left w:val="nil"/>
                <w:bottom w:val="nil"/>
                <w:right w:val="nil"/>
                <w:between w:val="nil"/>
              </w:pBdr>
              <w:rPr>
                <w:color w:val="000000"/>
              </w:rPr>
            </w:pPr>
            <w:r>
              <w:rPr>
                <w:color w:val="000000"/>
              </w:rPr>
              <w:t>Public sector or charity governance</w:t>
            </w:r>
          </w:p>
        </w:tc>
        <w:tc>
          <w:tcPr>
            <w:tcW w:w="1691" w:type="dxa"/>
            <w:tcMar>
              <w:top w:w="113" w:type="dxa"/>
              <w:bottom w:w="113" w:type="dxa"/>
            </w:tcMar>
          </w:tcPr>
          <w:p w14:paraId="4474B136" w14:textId="77777777" w:rsidR="007B3D8D" w:rsidRDefault="007B3D8D">
            <w:pPr>
              <w:pBdr>
                <w:top w:val="nil"/>
                <w:left w:val="nil"/>
                <w:bottom w:val="nil"/>
                <w:right w:val="nil"/>
                <w:between w:val="nil"/>
              </w:pBdr>
              <w:spacing w:after="60"/>
              <w:ind w:left="340" w:hanging="170"/>
              <w:rPr>
                <w:rFonts w:ascii="Calibri" w:eastAsia="Calibri" w:hAnsi="Calibri" w:cs="Calibri"/>
                <w:color w:val="000000"/>
              </w:rPr>
            </w:pPr>
          </w:p>
        </w:tc>
        <w:tc>
          <w:tcPr>
            <w:tcW w:w="1691" w:type="dxa"/>
          </w:tcPr>
          <w:p w14:paraId="4BBF4D97" w14:textId="77777777" w:rsidR="007B3D8D" w:rsidRDefault="007B3D8D">
            <w:pPr>
              <w:pBdr>
                <w:top w:val="nil"/>
                <w:left w:val="nil"/>
                <w:bottom w:val="nil"/>
                <w:right w:val="nil"/>
                <w:between w:val="nil"/>
              </w:pBdr>
              <w:spacing w:after="60"/>
              <w:ind w:left="340" w:hanging="170"/>
              <w:rPr>
                <w:rFonts w:ascii="Calibri" w:eastAsia="Calibri" w:hAnsi="Calibri" w:cs="Calibri"/>
                <w:color w:val="000000"/>
              </w:rPr>
            </w:pPr>
          </w:p>
        </w:tc>
        <w:tc>
          <w:tcPr>
            <w:tcW w:w="1691" w:type="dxa"/>
          </w:tcPr>
          <w:p w14:paraId="0510860E" w14:textId="77777777" w:rsidR="007B3D8D" w:rsidRDefault="00B53F88">
            <w:pPr>
              <w:pBdr>
                <w:top w:val="nil"/>
                <w:left w:val="nil"/>
                <w:bottom w:val="nil"/>
                <w:right w:val="nil"/>
                <w:between w:val="nil"/>
              </w:pBdr>
              <w:spacing w:after="60"/>
              <w:ind w:left="340" w:hanging="170"/>
              <w:rPr>
                <w:rFonts w:ascii="Calibri" w:eastAsia="Calibri" w:hAnsi="Calibri" w:cs="Calibri"/>
                <w:color w:val="000000"/>
              </w:rPr>
            </w:pPr>
            <w:r>
              <w:rPr>
                <w:rFonts w:ascii="Calibri" w:eastAsia="Calibri" w:hAnsi="Calibri" w:cs="Calibri"/>
              </w:rPr>
              <w:t>v</w:t>
            </w:r>
          </w:p>
        </w:tc>
        <w:tc>
          <w:tcPr>
            <w:tcW w:w="1691" w:type="dxa"/>
          </w:tcPr>
          <w:p w14:paraId="65F385A6" w14:textId="77777777" w:rsidR="007B3D8D" w:rsidRDefault="007B3D8D">
            <w:pPr>
              <w:pBdr>
                <w:top w:val="nil"/>
                <w:left w:val="nil"/>
                <w:bottom w:val="nil"/>
                <w:right w:val="nil"/>
                <w:between w:val="nil"/>
              </w:pBdr>
              <w:spacing w:after="60"/>
              <w:ind w:left="340" w:hanging="170"/>
              <w:rPr>
                <w:rFonts w:ascii="Calibri" w:eastAsia="Calibri" w:hAnsi="Calibri" w:cs="Calibri"/>
                <w:color w:val="000000"/>
              </w:rPr>
            </w:pPr>
          </w:p>
        </w:tc>
      </w:tr>
      <w:tr w:rsidR="007B3D8D" w14:paraId="16CBA3D7" w14:textId="77777777">
        <w:trPr>
          <w:trHeight w:val="284"/>
        </w:trPr>
        <w:tc>
          <w:tcPr>
            <w:tcW w:w="2977" w:type="dxa"/>
            <w:tcMar>
              <w:top w:w="113" w:type="dxa"/>
              <w:bottom w:w="113" w:type="dxa"/>
            </w:tcMar>
          </w:tcPr>
          <w:p w14:paraId="25A14FC2" w14:textId="77777777" w:rsidR="007B3D8D" w:rsidRDefault="00B53F88">
            <w:pPr>
              <w:pBdr>
                <w:top w:val="nil"/>
                <w:left w:val="nil"/>
                <w:bottom w:val="nil"/>
                <w:right w:val="nil"/>
                <w:between w:val="nil"/>
              </w:pBdr>
              <w:rPr>
                <w:color w:val="000000"/>
              </w:rPr>
            </w:pPr>
            <w:r>
              <w:rPr>
                <w:color w:val="000000"/>
              </w:rPr>
              <w:t>Knowledge of the education sector</w:t>
            </w:r>
          </w:p>
        </w:tc>
        <w:tc>
          <w:tcPr>
            <w:tcW w:w="1691" w:type="dxa"/>
            <w:tcMar>
              <w:top w:w="113" w:type="dxa"/>
              <w:bottom w:w="113" w:type="dxa"/>
            </w:tcMar>
          </w:tcPr>
          <w:p w14:paraId="387D7E6C"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4167D0DF"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46C4DA78"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08FE172C"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0FE05CAA" w14:textId="77777777">
        <w:trPr>
          <w:trHeight w:val="284"/>
        </w:trPr>
        <w:tc>
          <w:tcPr>
            <w:tcW w:w="2977" w:type="dxa"/>
            <w:tcMar>
              <w:top w:w="113" w:type="dxa"/>
              <w:bottom w:w="113" w:type="dxa"/>
            </w:tcMar>
          </w:tcPr>
          <w:p w14:paraId="1D593311" w14:textId="77777777" w:rsidR="007B3D8D" w:rsidRDefault="00B53F88">
            <w:pPr>
              <w:pBdr>
                <w:top w:val="nil"/>
                <w:left w:val="nil"/>
                <w:bottom w:val="nil"/>
                <w:right w:val="nil"/>
                <w:between w:val="nil"/>
              </w:pBdr>
              <w:rPr>
                <w:color w:val="000000"/>
              </w:rPr>
            </w:pPr>
            <w:r>
              <w:rPr>
                <w:color w:val="000000"/>
              </w:rPr>
              <w:t>Teamwork and collaborative decision making</w:t>
            </w:r>
          </w:p>
        </w:tc>
        <w:tc>
          <w:tcPr>
            <w:tcW w:w="1691" w:type="dxa"/>
            <w:tcMar>
              <w:top w:w="113" w:type="dxa"/>
              <w:bottom w:w="113" w:type="dxa"/>
            </w:tcMar>
          </w:tcPr>
          <w:p w14:paraId="0208E35A"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2A06B4CF"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5E533D1F"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3A5CA986"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0493D315" w14:textId="77777777">
        <w:trPr>
          <w:trHeight w:val="284"/>
        </w:trPr>
        <w:tc>
          <w:tcPr>
            <w:tcW w:w="2977" w:type="dxa"/>
            <w:tcMar>
              <w:top w:w="113" w:type="dxa"/>
              <w:bottom w:w="113" w:type="dxa"/>
            </w:tcMar>
          </w:tcPr>
          <w:p w14:paraId="2D4F9736" w14:textId="77777777" w:rsidR="007B3D8D" w:rsidRDefault="00B53F88">
            <w:pPr>
              <w:pBdr>
                <w:top w:val="nil"/>
                <w:left w:val="nil"/>
                <w:bottom w:val="nil"/>
                <w:right w:val="nil"/>
                <w:between w:val="nil"/>
              </w:pBdr>
              <w:rPr>
                <w:color w:val="000000"/>
              </w:rPr>
            </w:pPr>
            <w:r>
              <w:rPr>
                <w:color w:val="000000"/>
              </w:rPr>
              <w:t>Communication Skills</w:t>
            </w:r>
          </w:p>
        </w:tc>
        <w:tc>
          <w:tcPr>
            <w:tcW w:w="1691" w:type="dxa"/>
            <w:tcMar>
              <w:top w:w="113" w:type="dxa"/>
              <w:bottom w:w="113" w:type="dxa"/>
            </w:tcMar>
          </w:tcPr>
          <w:p w14:paraId="6168C7F5"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0BCBFDF0"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2BD9A44D"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5780D5B8"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23215975" w14:textId="77777777">
        <w:trPr>
          <w:trHeight w:val="284"/>
        </w:trPr>
        <w:tc>
          <w:tcPr>
            <w:tcW w:w="2977" w:type="dxa"/>
            <w:tcMar>
              <w:top w:w="113" w:type="dxa"/>
              <w:bottom w:w="113" w:type="dxa"/>
            </w:tcMar>
          </w:tcPr>
          <w:p w14:paraId="36157AEF" w14:textId="77777777" w:rsidR="007B3D8D" w:rsidRDefault="00B53F88">
            <w:pPr>
              <w:pBdr>
                <w:top w:val="nil"/>
                <w:left w:val="nil"/>
                <w:bottom w:val="nil"/>
                <w:right w:val="nil"/>
                <w:between w:val="nil"/>
              </w:pBdr>
              <w:rPr>
                <w:color w:val="000000"/>
              </w:rPr>
            </w:pPr>
            <w:r>
              <w:rPr>
                <w:color w:val="000000"/>
              </w:rPr>
              <w:t xml:space="preserve">Financial Management </w:t>
            </w:r>
          </w:p>
        </w:tc>
        <w:tc>
          <w:tcPr>
            <w:tcW w:w="1691" w:type="dxa"/>
            <w:tcMar>
              <w:top w:w="113" w:type="dxa"/>
              <w:bottom w:w="113" w:type="dxa"/>
            </w:tcMar>
          </w:tcPr>
          <w:p w14:paraId="711A0667"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0E74869F"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275D3623"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3DF2B548"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5E247D5C" w14:textId="77777777">
        <w:trPr>
          <w:trHeight w:val="284"/>
        </w:trPr>
        <w:tc>
          <w:tcPr>
            <w:tcW w:w="2977" w:type="dxa"/>
            <w:tcMar>
              <w:top w:w="113" w:type="dxa"/>
              <w:bottom w:w="113" w:type="dxa"/>
            </w:tcMar>
          </w:tcPr>
          <w:p w14:paraId="5171B039" w14:textId="77777777" w:rsidR="007B3D8D" w:rsidRDefault="00B53F88">
            <w:pPr>
              <w:pBdr>
                <w:top w:val="nil"/>
                <w:left w:val="nil"/>
                <w:bottom w:val="nil"/>
                <w:right w:val="nil"/>
                <w:between w:val="nil"/>
              </w:pBdr>
              <w:rPr>
                <w:color w:val="000000"/>
              </w:rPr>
            </w:pPr>
            <w:r>
              <w:rPr>
                <w:color w:val="000000"/>
              </w:rPr>
              <w:t>Fundraising/income generation</w:t>
            </w:r>
          </w:p>
        </w:tc>
        <w:tc>
          <w:tcPr>
            <w:tcW w:w="1691" w:type="dxa"/>
            <w:tcMar>
              <w:top w:w="113" w:type="dxa"/>
              <w:bottom w:w="113" w:type="dxa"/>
            </w:tcMar>
          </w:tcPr>
          <w:p w14:paraId="118268EE"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53002D5B"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48D8CD0E"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403F797D"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2F0A4DCD" w14:textId="77777777">
        <w:trPr>
          <w:trHeight w:val="284"/>
        </w:trPr>
        <w:tc>
          <w:tcPr>
            <w:tcW w:w="2977" w:type="dxa"/>
            <w:tcMar>
              <w:top w:w="113" w:type="dxa"/>
              <w:bottom w:w="113" w:type="dxa"/>
            </w:tcMar>
          </w:tcPr>
          <w:p w14:paraId="38EA212B" w14:textId="77777777" w:rsidR="007B3D8D" w:rsidRDefault="00B53F88">
            <w:pPr>
              <w:pBdr>
                <w:top w:val="nil"/>
                <w:left w:val="nil"/>
                <w:bottom w:val="nil"/>
                <w:right w:val="nil"/>
                <w:between w:val="nil"/>
              </w:pBdr>
              <w:rPr>
                <w:color w:val="000000"/>
              </w:rPr>
            </w:pPr>
            <w:r>
              <w:rPr>
                <w:color w:val="000000"/>
              </w:rPr>
              <w:t>Human Resources</w:t>
            </w:r>
          </w:p>
        </w:tc>
        <w:tc>
          <w:tcPr>
            <w:tcW w:w="1691" w:type="dxa"/>
            <w:tcMar>
              <w:top w:w="113" w:type="dxa"/>
              <w:bottom w:w="113" w:type="dxa"/>
            </w:tcMar>
          </w:tcPr>
          <w:p w14:paraId="090733EF"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74600BF9"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23B8397C"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6D81FE6B"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2FA55E2E" w14:textId="77777777">
        <w:trPr>
          <w:trHeight w:val="284"/>
        </w:trPr>
        <w:tc>
          <w:tcPr>
            <w:tcW w:w="2977" w:type="dxa"/>
            <w:tcMar>
              <w:top w:w="113" w:type="dxa"/>
              <w:bottom w:w="113" w:type="dxa"/>
            </w:tcMar>
          </w:tcPr>
          <w:p w14:paraId="39577FEC" w14:textId="77777777" w:rsidR="007B3D8D" w:rsidRDefault="00B53F88">
            <w:pPr>
              <w:pBdr>
                <w:top w:val="nil"/>
                <w:left w:val="nil"/>
                <w:bottom w:val="nil"/>
                <w:right w:val="nil"/>
                <w:between w:val="nil"/>
              </w:pBdr>
              <w:rPr>
                <w:color w:val="000000"/>
              </w:rPr>
            </w:pPr>
            <w:r>
              <w:rPr>
                <w:color w:val="000000"/>
              </w:rPr>
              <w:t>Performance Management</w:t>
            </w:r>
          </w:p>
        </w:tc>
        <w:tc>
          <w:tcPr>
            <w:tcW w:w="1691" w:type="dxa"/>
            <w:tcMar>
              <w:top w:w="113" w:type="dxa"/>
              <w:bottom w:w="113" w:type="dxa"/>
            </w:tcMar>
          </w:tcPr>
          <w:p w14:paraId="6CD36164"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044C1F4F"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7759D56A"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4C5D3ACB"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73C53D94" w14:textId="77777777">
        <w:trPr>
          <w:trHeight w:val="284"/>
        </w:trPr>
        <w:tc>
          <w:tcPr>
            <w:tcW w:w="2977" w:type="dxa"/>
            <w:tcMar>
              <w:top w:w="113" w:type="dxa"/>
              <w:bottom w:w="113" w:type="dxa"/>
            </w:tcMar>
          </w:tcPr>
          <w:p w14:paraId="761ADBC8" w14:textId="77777777" w:rsidR="007B3D8D" w:rsidRDefault="00B53F88">
            <w:pPr>
              <w:pBdr>
                <w:top w:val="nil"/>
                <w:left w:val="nil"/>
                <w:bottom w:val="nil"/>
                <w:right w:val="nil"/>
                <w:between w:val="nil"/>
              </w:pBdr>
              <w:rPr>
                <w:color w:val="000000"/>
              </w:rPr>
            </w:pPr>
            <w:r>
              <w:rPr>
                <w:color w:val="000000"/>
              </w:rPr>
              <w:t>Data Analysis</w:t>
            </w:r>
          </w:p>
        </w:tc>
        <w:tc>
          <w:tcPr>
            <w:tcW w:w="1691" w:type="dxa"/>
            <w:tcMar>
              <w:top w:w="113" w:type="dxa"/>
              <w:bottom w:w="113" w:type="dxa"/>
            </w:tcMar>
          </w:tcPr>
          <w:p w14:paraId="7F6E7606"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4BB2B373"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219B1294"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55247C66"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5598C9D2" w14:textId="77777777">
        <w:trPr>
          <w:trHeight w:val="284"/>
        </w:trPr>
        <w:tc>
          <w:tcPr>
            <w:tcW w:w="2977" w:type="dxa"/>
            <w:tcMar>
              <w:top w:w="113" w:type="dxa"/>
              <w:bottom w:w="113" w:type="dxa"/>
            </w:tcMar>
          </w:tcPr>
          <w:p w14:paraId="70D83F83" w14:textId="77777777" w:rsidR="007B3D8D" w:rsidRDefault="00B53F88">
            <w:pPr>
              <w:pBdr>
                <w:top w:val="nil"/>
                <w:left w:val="nil"/>
                <w:bottom w:val="nil"/>
                <w:right w:val="nil"/>
                <w:between w:val="nil"/>
              </w:pBdr>
              <w:rPr>
                <w:color w:val="000000"/>
              </w:rPr>
            </w:pPr>
            <w:r>
              <w:rPr>
                <w:color w:val="000000"/>
              </w:rPr>
              <w:t>Legal Skills</w:t>
            </w:r>
          </w:p>
        </w:tc>
        <w:tc>
          <w:tcPr>
            <w:tcW w:w="1691" w:type="dxa"/>
            <w:tcMar>
              <w:top w:w="113" w:type="dxa"/>
              <w:bottom w:w="113" w:type="dxa"/>
            </w:tcMar>
          </w:tcPr>
          <w:p w14:paraId="33098265"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0EDC35A2"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310252A2"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4128CEF8"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07901F62" w14:textId="77777777">
        <w:trPr>
          <w:trHeight w:val="284"/>
        </w:trPr>
        <w:tc>
          <w:tcPr>
            <w:tcW w:w="2977" w:type="dxa"/>
            <w:tcMar>
              <w:top w:w="113" w:type="dxa"/>
              <w:bottom w:w="113" w:type="dxa"/>
            </w:tcMar>
          </w:tcPr>
          <w:p w14:paraId="6183734D" w14:textId="77777777" w:rsidR="007B3D8D" w:rsidRDefault="00B53F88">
            <w:pPr>
              <w:pBdr>
                <w:top w:val="nil"/>
                <w:left w:val="nil"/>
                <w:bottom w:val="nil"/>
                <w:right w:val="nil"/>
                <w:between w:val="nil"/>
              </w:pBdr>
              <w:rPr>
                <w:color w:val="000000"/>
              </w:rPr>
            </w:pPr>
            <w:r>
              <w:rPr>
                <w:color w:val="000000"/>
              </w:rPr>
              <w:t>Health and Safety</w:t>
            </w:r>
          </w:p>
        </w:tc>
        <w:tc>
          <w:tcPr>
            <w:tcW w:w="1691" w:type="dxa"/>
            <w:tcMar>
              <w:top w:w="113" w:type="dxa"/>
              <w:bottom w:w="113" w:type="dxa"/>
            </w:tcMar>
          </w:tcPr>
          <w:p w14:paraId="0AEB2E0A"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7B51D9AC"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0E18837D"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5D790A61"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3021A74E" w14:textId="77777777">
        <w:trPr>
          <w:trHeight w:val="284"/>
        </w:trPr>
        <w:tc>
          <w:tcPr>
            <w:tcW w:w="2977" w:type="dxa"/>
            <w:tcMar>
              <w:top w:w="113" w:type="dxa"/>
              <w:bottom w:w="113" w:type="dxa"/>
            </w:tcMar>
          </w:tcPr>
          <w:p w14:paraId="3F10948B" w14:textId="77777777" w:rsidR="007B3D8D" w:rsidRDefault="00B53F88">
            <w:pPr>
              <w:pBdr>
                <w:top w:val="nil"/>
                <w:left w:val="nil"/>
                <w:bottom w:val="nil"/>
                <w:right w:val="nil"/>
                <w:between w:val="nil"/>
              </w:pBdr>
              <w:rPr>
                <w:color w:val="000000"/>
              </w:rPr>
            </w:pPr>
            <w:r>
              <w:rPr>
                <w:color w:val="000000"/>
              </w:rPr>
              <w:lastRenderedPageBreak/>
              <w:t>Premises Management</w:t>
            </w:r>
          </w:p>
        </w:tc>
        <w:tc>
          <w:tcPr>
            <w:tcW w:w="1691" w:type="dxa"/>
            <w:tcMar>
              <w:top w:w="113" w:type="dxa"/>
              <w:bottom w:w="113" w:type="dxa"/>
            </w:tcMar>
          </w:tcPr>
          <w:p w14:paraId="7A1F7D32"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2512EC2A"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61FACA9E"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6D3BF48D"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3EF964B5" w14:textId="77777777">
        <w:trPr>
          <w:trHeight w:val="284"/>
        </w:trPr>
        <w:tc>
          <w:tcPr>
            <w:tcW w:w="2977" w:type="dxa"/>
            <w:tcMar>
              <w:top w:w="113" w:type="dxa"/>
              <w:bottom w:w="113" w:type="dxa"/>
            </w:tcMar>
          </w:tcPr>
          <w:p w14:paraId="161C2C56" w14:textId="77777777" w:rsidR="007B3D8D" w:rsidRDefault="00B53F88">
            <w:pPr>
              <w:pBdr>
                <w:top w:val="nil"/>
                <w:left w:val="nil"/>
                <w:bottom w:val="nil"/>
                <w:right w:val="nil"/>
                <w:between w:val="nil"/>
              </w:pBdr>
              <w:rPr>
                <w:color w:val="000000"/>
              </w:rPr>
            </w:pPr>
            <w:r>
              <w:rPr>
                <w:color w:val="000000"/>
              </w:rPr>
              <w:t>Curriculum and Assessment</w:t>
            </w:r>
          </w:p>
        </w:tc>
        <w:tc>
          <w:tcPr>
            <w:tcW w:w="1691" w:type="dxa"/>
            <w:tcMar>
              <w:top w:w="113" w:type="dxa"/>
              <w:bottom w:w="113" w:type="dxa"/>
            </w:tcMar>
          </w:tcPr>
          <w:p w14:paraId="51DDA047"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3E5AB71C"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392F758E"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6CBD8DE4"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3E8E1CB3" w14:textId="77777777">
        <w:trPr>
          <w:trHeight w:val="284"/>
        </w:trPr>
        <w:tc>
          <w:tcPr>
            <w:tcW w:w="2977" w:type="dxa"/>
            <w:tcMar>
              <w:top w:w="113" w:type="dxa"/>
              <w:bottom w:w="113" w:type="dxa"/>
            </w:tcMar>
          </w:tcPr>
          <w:p w14:paraId="0099376B" w14:textId="77777777" w:rsidR="007B3D8D" w:rsidRDefault="00B53F88">
            <w:pPr>
              <w:pBdr>
                <w:top w:val="nil"/>
                <w:left w:val="nil"/>
                <w:bottom w:val="nil"/>
                <w:right w:val="nil"/>
                <w:between w:val="nil"/>
              </w:pBdr>
              <w:rPr>
                <w:color w:val="000000"/>
              </w:rPr>
            </w:pPr>
            <w:r>
              <w:rPr>
                <w:color w:val="000000"/>
              </w:rPr>
              <w:t>Safeguarding</w:t>
            </w:r>
          </w:p>
        </w:tc>
        <w:tc>
          <w:tcPr>
            <w:tcW w:w="1691" w:type="dxa"/>
            <w:tcMar>
              <w:top w:w="113" w:type="dxa"/>
              <w:bottom w:w="113" w:type="dxa"/>
            </w:tcMar>
          </w:tcPr>
          <w:p w14:paraId="10EFB82D"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57794195"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61D5CF0D"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627506AE"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3E84101E" w14:textId="77777777">
        <w:trPr>
          <w:trHeight w:val="284"/>
        </w:trPr>
        <w:tc>
          <w:tcPr>
            <w:tcW w:w="2977" w:type="dxa"/>
            <w:tcMar>
              <w:top w:w="113" w:type="dxa"/>
              <w:bottom w:w="113" w:type="dxa"/>
            </w:tcMar>
          </w:tcPr>
          <w:p w14:paraId="6CEFD08C" w14:textId="77777777" w:rsidR="007B3D8D" w:rsidRDefault="00B53F88">
            <w:pPr>
              <w:pBdr>
                <w:top w:val="nil"/>
                <w:left w:val="nil"/>
                <w:bottom w:val="nil"/>
                <w:right w:val="nil"/>
                <w:between w:val="nil"/>
              </w:pBdr>
              <w:rPr>
                <w:color w:val="000000"/>
              </w:rPr>
            </w:pPr>
            <w:r>
              <w:rPr>
                <w:color w:val="000000"/>
              </w:rPr>
              <w:t>Special educational needs and disabilities (SEND)</w:t>
            </w:r>
          </w:p>
        </w:tc>
        <w:tc>
          <w:tcPr>
            <w:tcW w:w="1691" w:type="dxa"/>
            <w:tcMar>
              <w:top w:w="113" w:type="dxa"/>
              <w:bottom w:w="113" w:type="dxa"/>
            </w:tcMar>
          </w:tcPr>
          <w:p w14:paraId="47207CAD"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445BCF64"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1130014E"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79AEB5DE"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326E471B" w14:textId="77777777">
        <w:trPr>
          <w:trHeight w:val="284"/>
        </w:trPr>
        <w:tc>
          <w:tcPr>
            <w:tcW w:w="2977" w:type="dxa"/>
            <w:tcMar>
              <w:top w:w="113" w:type="dxa"/>
              <w:bottom w:w="113" w:type="dxa"/>
            </w:tcMar>
          </w:tcPr>
          <w:p w14:paraId="6B6B1C26" w14:textId="77777777" w:rsidR="007B3D8D" w:rsidRDefault="00B53F88">
            <w:pPr>
              <w:pBdr>
                <w:top w:val="nil"/>
                <w:left w:val="nil"/>
                <w:bottom w:val="nil"/>
                <w:right w:val="nil"/>
                <w:between w:val="nil"/>
              </w:pBdr>
              <w:rPr>
                <w:color w:val="000000"/>
              </w:rPr>
            </w:pPr>
            <w:r>
              <w:rPr>
                <w:color w:val="000000"/>
              </w:rPr>
              <w:t>Approving and monitoring the implementation of policies</w:t>
            </w:r>
          </w:p>
        </w:tc>
        <w:tc>
          <w:tcPr>
            <w:tcW w:w="1691" w:type="dxa"/>
            <w:tcMar>
              <w:top w:w="113" w:type="dxa"/>
              <w:bottom w:w="113" w:type="dxa"/>
            </w:tcMar>
          </w:tcPr>
          <w:p w14:paraId="0723C210"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01D894CA"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6CD0CCF7"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215419CB"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590E98BC" w14:textId="77777777">
        <w:trPr>
          <w:trHeight w:val="284"/>
        </w:trPr>
        <w:tc>
          <w:tcPr>
            <w:tcW w:w="2977" w:type="dxa"/>
            <w:tcMar>
              <w:top w:w="113" w:type="dxa"/>
              <w:bottom w:w="113" w:type="dxa"/>
            </w:tcMar>
          </w:tcPr>
          <w:p w14:paraId="4BAA9FCA" w14:textId="77777777" w:rsidR="007B3D8D" w:rsidRDefault="00B53F88">
            <w:pPr>
              <w:pBdr>
                <w:top w:val="nil"/>
                <w:left w:val="nil"/>
                <w:bottom w:val="nil"/>
                <w:right w:val="nil"/>
                <w:between w:val="nil"/>
              </w:pBdr>
              <w:rPr>
                <w:color w:val="000000"/>
              </w:rPr>
            </w:pPr>
            <w:r>
              <w:rPr>
                <w:color w:val="000000"/>
              </w:rPr>
              <w:t xml:space="preserve">Compliance </w:t>
            </w:r>
          </w:p>
        </w:tc>
        <w:tc>
          <w:tcPr>
            <w:tcW w:w="1691" w:type="dxa"/>
            <w:tcMar>
              <w:top w:w="113" w:type="dxa"/>
              <w:bottom w:w="113" w:type="dxa"/>
            </w:tcMar>
          </w:tcPr>
          <w:p w14:paraId="6BC0DF13"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613ABBCF"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2543E139"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38240633"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47E794F5" w14:textId="77777777">
        <w:trPr>
          <w:trHeight w:val="284"/>
        </w:trPr>
        <w:tc>
          <w:tcPr>
            <w:tcW w:w="2977" w:type="dxa"/>
            <w:tcMar>
              <w:top w:w="113" w:type="dxa"/>
              <w:bottom w:w="113" w:type="dxa"/>
            </w:tcMar>
          </w:tcPr>
          <w:p w14:paraId="200645B5" w14:textId="77777777" w:rsidR="007B3D8D" w:rsidRDefault="00B53F88">
            <w:pPr>
              <w:pBdr>
                <w:top w:val="nil"/>
                <w:left w:val="nil"/>
                <w:bottom w:val="nil"/>
                <w:right w:val="nil"/>
                <w:between w:val="nil"/>
              </w:pBdr>
              <w:rPr>
                <w:color w:val="000000"/>
              </w:rPr>
            </w:pPr>
            <w:r>
              <w:rPr>
                <w:color w:val="000000"/>
              </w:rPr>
              <w:t>Marketing/public Relations</w:t>
            </w:r>
          </w:p>
        </w:tc>
        <w:tc>
          <w:tcPr>
            <w:tcW w:w="1691" w:type="dxa"/>
            <w:tcMar>
              <w:top w:w="113" w:type="dxa"/>
              <w:bottom w:w="113" w:type="dxa"/>
            </w:tcMar>
          </w:tcPr>
          <w:p w14:paraId="2BACE954"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237FF450"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7ECC6EC2"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03C2168B"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7CDC8C73" w14:textId="77777777">
        <w:trPr>
          <w:trHeight w:val="284"/>
        </w:trPr>
        <w:tc>
          <w:tcPr>
            <w:tcW w:w="2977" w:type="dxa"/>
            <w:tcMar>
              <w:top w:w="113" w:type="dxa"/>
              <w:bottom w:w="113" w:type="dxa"/>
            </w:tcMar>
          </w:tcPr>
          <w:p w14:paraId="1A4A5944" w14:textId="77777777" w:rsidR="007B3D8D" w:rsidRDefault="00B53F88">
            <w:pPr>
              <w:pBdr>
                <w:top w:val="nil"/>
                <w:left w:val="nil"/>
                <w:bottom w:val="nil"/>
                <w:right w:val="nil"/>
                <w:between w:val="nil"/>
              </w:pBdr>
              <w:rPr>
                <w:color w:val="000000"/>
              </w:rPr>
            </w:pPr>
            <w:r>
              <w:rPr>
                <w:color w:val="000000"/>
              </w:rPr>
              <w:t>Procurement</w:t>
            </w:r>
          </w:p>
        </w:tc>
        <w:tc>
          <w:tcPr>
            <w:tcW w:w="1691" w:type="dxa"/>
            <w:tcMar>
              <w:top w:w="113" w:type="dxa"/>
              <w:bottom w:w="113" w:type="dxa"/>
            </w:tcMar>
          </w:tcPr>
          <w:p w14:paraId="314F4C83"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4A370A04"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3C881FC8"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4D381DD0"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207AFC29" w14:textId="77777777">
        <w:trPr>
          <w:trHeight w:val="19"/>
        </w:trPr>
        <w:tc>
          <w:tcPr>
            <w:tcW w:w="2977" w:type="dxa"/>
            <w:tcMar>
              <w:top w:w="113" w:type="dxa"/>
              <w:bottom w:w="113" w:type="dxa"/>
            </w:tcMar>
          </w:tcPr>
          <w:p w14:paraId="34051A74" w14:textId="77777777" w:rsidR="007B3D8D" w:rsidRDefault="00B53F88">
            <w:pPr>
              <w:pBdr>
                <w:top w:val="nil"/>
                <w:left w:val="nil"/>
                <w:bottom w:val="nil"/>
                <w:right w:val="nil"/>
                <w:between w:val="nil"/>
              </w:pBdr>
              <w:rPr>
                <w:color w:val="000000"/>
              </w:rPr>
            </w:pPr>
            <w:r>
              <w:rPr>
                <w:color w:val="000000"/>
              </w:rPr>
              <w:t>ICT or Technology Skills</w:t>
            </w:r>
          </w:p>
        </w:tc>
        <w:tc>
          <w:tcPr>
            <w:tcW w:w="1691" w:type="dxa"/>
            <w:tcMar>
              <w:top w:w="113" w:type="dxa"/>
              <w:bottom w:w="113" w:type="dxa"/>
            </w:tcMar>
          </w:tcPr>
          <w:p w14:paraId="42D4A596"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72E15656"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49BA2232"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04BEA2DF"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05A4A406" w14:textId="77777777">
        <w:trPr>
          <w:trHeight w:val="284"/>
        </w:trPr>
        <w:tc>
          <w:tcPr>
            <w:tcW w:w="2977" w:type="dxa"/>
            <w:tcMar>
              <w:top w:w="113" w:type="dxa"/>
              <w:bottom w:w="113" w:type="dxa"/>
            </w:tcMar>
          </w:tcPr>
          <w:p w14:paraId="29287EBF" w14:textId="77777777" w:rsidR="007B3D8D" w:rsidRDefault="00B53F88">
            <w:pPr>
              <w:pBdr>
                <w:top w:val="nil"/>
                <w:left w:val="nil"/>
                <w:bottom w:val="nil"/>
                <w:right w:val="nil"/>
                <w:between w:val="nil"/>
              </w:pBdr>
              <w:rPr>
                <w:color w:val="000000"/>
              </w:rPr>
            </w:pPr>
            <w:r>
              <w:rPr>
                <w:color w:val="000000"/>
              </w:rPr>
              <w:t xml:space="preserve">Further or Higher Education </w:t>
            </w:r>
          </w:p>
        </w:tc>
        <w:tc>
          <w:tcPr>
            <w:tcW w:w="1691" w:type="dxa"/>
            <w:tcMar>
              <w:top w:w="113" w:type="dxa"/>
              <w:bottom w:w="113" w:type="dxa"/>
            </w:tcMar>
          </w:tcPr>
          <w:p w14:paraId="119334AA"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575817FA"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699CB0D4"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3B389B25" w14:textId="77777777" w:rsidR="007B3D8D" w:rsidRDefault="007B3D8D">
            <w:pPr>
              <w:pBdr>
                <w:top w:val="nil"/>
                <w:left w:val="nil"/>
                <w:bottom w:val="nil"/>
                <w:right w:val="nil"/>
                <w:between w:val="nil"/>
              </w:pBdr>
              <w:spacing w:after="60"/>
              <w:rPr>
                <w:rFonts w:ascii="Calibri" w:eastAsia="Calibri" w:hAnsi="Calibri" w:cs="Calibri"/>
                <w:color w:val="000000"/>
              </w:rPr>
            </w:pPr>
          </w:p>
        </w:tc>
      </w:tr>
      <w:tr w:rsidR="007B3D8D" w14:paraId="403441C3" w14:textId="77777777">
        <w:trPr>
          <w:trHeight w:val="284"/>
        </w:trPr>
        <w:tc>
          <w:tcPr>
            <w:tcW w:w="2977" w:type="dxa"/>
            <w:tcMar>
              <w:top w:w="113" w:type="dxa"/>
              <w:bottom w:w="113" w:type="dxa"/>
            </w:tcMar>
          </w:tcPr>
          <w:p w14:paraId="18353BE5" w14:textId="77777777" w:rsidR="007B3D8D" w:rsidRDefault="00B53F88">
            <w:pPr>
              <w:pBdr>
                <w:top w:val="nil"/>
                <w:left w:val="nil"/>
                <w:bottom w:val="nil"/>
                <w:right w:val="nil"/>
                <w:between w:val="nil"/>
              </w:pBdr>
              <w:rPr>
                <w:color w:val="000000"/>
              </w:rPr>
            </w:pPr>
            <w:r>
              <w:rPr>
                <w:color w:val="000000"/>
              </w:rPr>
              <w:t xml:space="preserve">Knowledge of the Local Community </w:t>
            </w:r>
          </w:p>
        </w:tc>
        <w:tc>
          <w:tcPr>
            <w:tcW w:w="1691" w:type="dxa"/>
            <w:tcMar>
              <w:top w:w="113" w:type="dxa"/>
              <w:bottom w:w="113" w:type="dxa"/>
            </w:tcMar>
          </w:tcPr>
          <w:p w14:paraId="4D477F21" w14:textId="77777777" w:rsidR="007B3D8D" w:rsidRDefault="00B53F88">
            <w:pPr>
              <w:pBdr>
                <w:top w:val="nil"/>
                <w:left w:val="nil"/>
                <w:bottom w:val="nil"/>
                <w:right w:val="nil"/>
                <w:between w:val="nil"/>
              </w:pBdr>
              <w:spacing w:after="60"/>
              <w:rPr>
                <w:rFonts w:ascii="Calibri" w:eastAsia="Calibri" w:hAnsi="Calibri" w:cs="Calibri"/>
                <w:color w:val="000000"/>
              </w:rPr>
            </w:pPr>
            <w:r>
              <w:rPr>
                <w:rFonts w:ascii="Calibri" w:eastAsia="Calibri" w:hAnsi="Calibri" w:cs="Calibri"/>
              </w:rPr>
              <w:t>v</w:t>
            </w:r>
          </w:p>
        </w:tc>
        <w:tc>
          <w:tcPr>
            <w:tcW w:w="1691" w:type="dxa"/>
          </w:tcPr>
          <w:p w14:paraId="4AE50501"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4EFDE668" w14:textId="77777777" w:rsidR="007B3D8D" w:rsidRDefault="007B3D8D">
            <w:pPr>
              <w:pBdr>
                <w:top w:val="nil"/>
                <w:left w:val="nil"/>
                <w:bottom w:val="nil"/>
                <w:right w:val="nil"/>
                <w:between w:val="nil"/>
              </w:pBdr>
              <w:spacing w:after="60"/>
              <w:rPr>
                <w:rFonts w:ascii="Calibri" w:eastAsia="Calibri" w:hAnsi="Calibri" w:cs="Calibri"/>
                <w:color w:val="000000"/>
              </w:rPr>
            </w:pPr>
          </w:p>
        </w:tc>
        <w:tc>
          <w:tcPr>
            <w:tcW w:w="1691" w:type="dxa"/>
          </w:tcPr>
          <w:p w14:paraId="7D7D04F6" w14:textId="77777777" w:rsidR="007B3D8D" w:rsidRDefault="007B3D8D">
            <w:pPr>
              <w:pBdr>
                <w:top w:val="nil"/>
                <w:left w:val="nil"/>
                <w:bottom w:val="nil"/>
                <w:right w:val="nil"/>
                <w:between w:val="nil"/>
              </w:pBdr>
              <w:spacing w:after="60"/>
              <w:rPr>
                <w:rFonts w:ascii="Calibri" w:eastAsia="Calibri" w:hAnsi="Calibri" w:cs="Calibri"/>
                <w:color w:val="000000"/>
              </w:rPr>
            </w:pPr>
          </w:p>
        </w:tc>
      </w:tr>
    </w:tbl>
    <w:p w14:paraId="2FCB9B00" w14:textId="77777777" w:rsidR="007B3D8D" w:rsidRDefault="007B3D8D">
      <w:pPr>
        <w:rPr>
          <w:rFonts w:ascii="Calibri" w:eastAsia="Calibri" w:hAnsi="Calibri" w:cs="Calibri"/>
        </w:rPr>
      </w:pPr>
    </w:p>
    <w:p w14:paraId="31061B94" w14:textId="77777777" w:rsidR="007B3D8D" w:rsidRDefault="007B3D8D">
      <w:pPr>
        <w:rPr>
          <w:rFonts w:ascii="Calibri" w:eastAsia="Calibri" w:hAnsi="Calibri" w:cs="Calibri"/>
        </w:rPr>
      </w:pPr>
    </w:p>
    <w:p w14:paraId="525CC8AB" w14:textId="77777777" w:rsidR="007B3D8D" w:rsidRDefault="00B53F88">
      <w:pPr>
        <w:pBdr>
          <w:top w:val="nil"/>
          <w:left w:val="nil"/>
          <w:bottom w:val="nil"/>
          <w:right w:val="nil"/>
          <w:between w:val="nil"/>
        </w:pBdr>
        <w:spacing w:after="120"/>
        <w:ind w:right="284"/>
        <w:rPr>
          <w:rFonts w:ascii="Calibri" w:eastAsia="Calibri" w:hAnsi="Calibri" w:cs="Calibri"/>
          <w:color w:val="000000"/>
          <w:sz w:val="22"/>
          <w:szCs w:val="22"/>
        </w:rPr>
      </w:pPr>
      <w:r>
        <w:rPr>
          <w:rFonts w:ascii="Calibri" w:eastAsia="Calibri" w:hAnsi="Calibri" w:cs="Calibri"/>
          <w:color w:val="000000"/>
          <w:sz w:val="22"/>
          <w:szCs w:val="22"/>
        </w:rPr>
        <w:t>Thank you for taking the time to complete the application form.</w:t>
      </w:r>
    </w:p>
    <w:p w14:paraId="4C8B2209" w14:textId="77777777" w:rsidR="007B3D8D" w:rsidRDefault="00B53F88">
      <w:pPr>
        <w:pBdr>
          <w:top w:val="nil"/>
          <w:left w:val="nil"/>
          <w:bottom w:val="nil"/>
          <w:right w:val="nil"/>
          <w:between w:val="nil"/>
        </w:pBdr>
        <w:spacing w:after="120"/>
        <w:ind w:right="284"/>
        <w:rPr>
          <w:rFonts w:ascii="Calibri" w:eastAsia="Calibri" w:hAnsi="Calibri" w:cs="Calibri"/>
          <w:color w:val="000000"/>
          <w:sz w:val="22"/>
          <w:szCs w:val="22"/>
        </w:rPr>
      </w:pPr>
      <w:r>
        <w:rPr>
          <w:rFonts w:ascii="Calibri" w:eastAsia="Calibri" w:hAnsi="Calibri" w:cs="Calibri"/>
          <w:color w:val="000000"/>
          <w:sz w:val="22"/>
          <w:szCs w:val="22"/>
        </w:rPr>
        <w:t xml:space="preserve">Please return your completed application form to Kayleigh Armstrong, Governance Professional, on </w:t>
      </w:r>
      <w:hyperlink r:id="rId11">
        <w:r>
          <w:rPr>
            <w:rFonts w:ascii="Calibri" w:eastAsia="Calibri" w:hAnsi="Calibri" w:cs="Calibri"/>
            <w:color w:val="0072CC"/>
            <w:sz w:val="22"/>
            <w:szCs w:val="22"/>
            <w:u w:val="single"/>
          </w:rPr>
          <w:t>kayleigh.armstrong@smkt.org.uk</w:t>
        </w:r>
      </w:hyperlink>
      <w:r>
        <w:rPr>
          <w:rFonts w:ascii="Calibri" w:eastAsia="Calibri" w:hAnsi="Calibri" w:cs="Calibri"/>
          <w:color w:val="000000"/>
          <w:sz w:val="22"/>
          <w:szCs w:val="22"/>
        </w:rPr>
        <w:t xml:space="preserve"> or via post to Stephenson MK Trust, Crosslands, Stantonbury, Milton Keynes, MK14 6AX. </w:t>
      </w:r>
    </w:p>
    <w:p w14:paraId="10A58BEA" w14:textId="77777777" w:rsidR="007B3D8D" w:rsidRDefault="007B3D8D">
      <w:pPr>
        <w:pBdr>
          <w:top w:val="nil"/>
          <w:left w:val="nil"/>
          <w:bottom w:val="nil"/>
          <w:right w:val="nil"/>
          <w:between w:val="nil"/>
        </w:pBdr>
        <w:spacing w:after="480"/>
        <w:rPr>
          <w:rFonts w:ascii="Calibri" w:eastAsia="Calibri" w:hAnsi="Calibri" w:cs="Calibri"/>
          <w:b/>
          <w:bCs/>
          <w:color w:val="008FE1"/>
          <w:sz w:val="60"/>
          <w:szCs w:val="60"/>
        </w:rPr>
      </w:pPr>
    </w:p>
    <w:p w14:paraId="39F53EEA" w14:textId="77777777" w:rsidR="007B3D8D" w:rsidRDefault="007B3D8D">
      <w:pPr>
        <w:rPr>
          <w:rFonts w:ascii="Calibri" w:eastAsia="Calibri" w:hAnsi="Calibri" w:cs="Calibri"/>
        </w:rPr>
      </w:pPr>
    </w:p>
    <w:sectPr w:rsidR="007B3D8D">
      <w:headerReference w:type="even" r:id="rId12"/>
      <w:footerReference w:type="default" r:id="rId13"/>
      <w:headerReference w:type="first" r:id="rId14"/>
      <w:footerReference w:type="first" r:id="rId15"/>
      <w:pgSz w:w="11900" w:h="16840"/>
      <w:pgMar w:top="993" w:right="1077" w:bottom="1701" w:left="1077" w:header="737"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F0ECD" w14:textId="77777777" w:rsidR="002F6C90" w:rsidRDefault="002F6C90">
      <w:r>
        <w:separator/>
      </w:r>
    </w:p>
  </w:endnote>
  <w:endnote w:type="continuationSeparator" w:id="0">
    <w:p w14:paraId="54545858" w14:textId="77777777" w:rsidR="002F6C90" w:rsidRDefault="002F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2241D4-2794-45A8-9A35-9FEF6E2A805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B8D6C87-0CC9-435A-90D2-90DA45953092}"/>
    <w:embedBold r:id="rId3" w:fontKey="{2FE63A8E-A87F-4656-AF1C-EE69B263BFD8}"/>
    <w:embedItalic r:id="rId4" w:fontKey="{2CBCB788-B702-4CA0-9DF4-65AA8AB145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58AB1F6-C7E8-400F-85A2-645E4442F918}"/>
  </w:font>
  <w:font w:name="Segoe UI Symbol">
    <w:panose1 w:val="020B0502040204020203"/>
    <w:charset w:val="00"/>
    <w:family w:val="swiss"/>
    <w:pitch w:val="variable"/>
    <w:sig w:usb0="800001E3" w:usb1="1200FFEF" w:usb2="00040000" w:usb3="00000000" w:csb0="00000001" w:csb1="00000000"/>
    <w:embedRegular r:id="rId6" w:fontKey="{69F9A78D-318A-42F7-9897-3FB249DF8468}"/>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7" w:fontKey="{B6A128DF-E584-42E0-8C8D-5C001C9CD8C1}"/>
  </w:font>
  <w:font w:name="Cambria">
    <w:panose1 w:val="02040503050406030204"/>
    <w:charset w:val="00"/>
    <w:family w:val="roman"/>
    <w:pitch w:val="variable"/>
    <w:sig w:usb0="E00006FF" w:usb1="420024FF" w:usb2="02000000" w:usb3="00000000" w:csb0="0000019F" w:csb1="00000000"/>
    <w:embedRegular r:id="rId8" w:fontKey="{85410A74-6967-4EAA-8598-BB823C4F52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FDC0B" w14:textId="77777777" w:rsidR="007B3D8D" w:rsidRDefault="00B53F88">
    <w:pPr>
      <w:pBdr>
        <w:top w:val="nil"/>
        <w:left w:val="nil"/>
        <w:bottom w:val="nil"/>
        <w:right w:val="nil"/>
        <w:between w:val="nil"/>
      </w:pBdr>
      <w:shd w:val="clear" w:color="auto" w:fill="FFFFFF"/>
      <w:jc w:val="center"/>
      <w:rPr>
        <w:rFonts w:ascii="Calibri" w:eastAsia="Calibri" w:hAnsi="Calibri" w:cs="Calibri"/>
        <w:color w:val="808080"/>
        <w:sz w:val="22"/>
        <w:szCs w:val="22"/>
      </w:rPr>
    </w:pPr>
    <w:r>
      <w:rPr>
        <w:rFonts w:ascii="Calibri" w:eastAsia="Calibri" w:hAnsi="Calibri" w:cs="Calibri"/>
        <w:color w:val="808080"/>
        <w:sz w:val="22"/>
        <w:szCs w:val="22"/>
      </w:rPr>
      <w:fldChar w:fldCharType="begin"/>
    </w:r>
    <w:r>
      <w:rPr>
        <w:rFonts w:ascii="Calibri" w:eastAsia="Calibri" w:hAnsi="Calibri" w:cs="Calibri"/>
        <w:color w:val="808080"/>
        <w:sz w:val="22"/>
        <w:szCs w:val="22"/>
      </w:rPr>
      <w:instrText>PAGE</w:instrText>
    </w:r>
    <w:r>
      <w:rPr>
        <w:rFonts w:ascii="Calibri" w:eastAsia="Calibri" w:hAnsi="Calibri" w:cs="Calibri"/>
        <w:color w:val="808080"/>
        <w:sz w:val="22"/>
        <w:szCs w:val="22"/>
      </w:rPr>
      <w:fldChar w:fldCharType="separate"/>
    </w:r>
    <w:r w:rsidR="00FE54BA">
      <w:rPr>
        <w:rFonts w:ascii="Calibri" w:eastAsia="Calibri" w:hAnsi="Calibri" w:cs="Calibri"/>
        <w:noProof/>
        <w:color w:val="808080"/>
        <w:sz w:val="22"/>
        <w:szCs w:val="22"/>
      </w:rPr>
      <w:t>1</w:t>
    </w:r>
    <w:r>
      <w:rPr>
        <w:rFonts w:ascii="Calibri" w:eastAsia="Calibri" w:hAnsi="Calibri" w:cs="Calibri"/>
        <w:color w:val="808080"/>
        <w:sz w:val="22"/>
        <w:szCs w:val="22"/>
      </w:rPr>
      <w:fldChar w:fldCharType="end"/>
    </w:r>
  </w:p>
  <w:p w14:paraId="76894F0F" w14:textId="77777777" w:rsidR="007B3D8D" w:rsidRDefault="007B3D8D">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3688" w14:textId="77777777" w:rsidR="007B3D8D" w:rsidRDefault="007B3D8D">
    <w:pPr>
      <w:pBdr>
        <w:top w:val="nil"/>
        <w:left w:val="nil"/>
        <w:bottom w:val="nil"/>
        <w:right w:val="nil"/>
        <w:between w:val="nil"/>
      </w:pBdr>
      <w:shd w:val="clear" w:color="auto" w:fill="FFFFFF"/>
      <w:rPr>
        <w:color w:val="808080"/>
        <w:sz w:val="16"/>
        <w:szCs w:val="16"/>
      </w:rPr>
    </w:pPr>
  </w:p>
  <w:tbl>
    <w:tblPr>
      <w:tblStyle w:val="aa"/>
      <w:tblW w:w="9781" w:type="dxa"/>
      <w:tblInd w:w="0" w:type="dxa"/>
      <w:tblBorders>
        <w:top w:val="single" w:sz="8" w:space="0" w:color="FF1F64"/>
      </w:tblBorders>
      <w:tblLayout w:type="fixed"/>
      <w:tblLook w:val="0400" w:firstRow="0" w:lastRow="0" w:firstColumn="0" w:lastColumn="0" w:noHBand="0" w:noVBand="1"/>
    </w:tblPr>
    <w:tblGrid>
      <w:gridCol w:w="6379"/>
      <w:gridCol w:w="3402"/>
    </w:tblGrid>
    <w:tr w:rsidR="007B3D8D" w14:paraId="42F74428" w14:textId="77777777">
      <w:tc>
        <w:tcPr>
          <w:tcW w:w="6379" w:type="dxa"/>
          <w:tcBorders>
            <w:top w:val="single" w:sz="4" w:space="0" w:color="008FE1"/>
          </w:tcBorders>
        </w:tcPr>
        <w:p w14:paraId="632EC370" w14:textId="77777777" w:rsidR="007B3D8D" w:rsidRDefault="00B53F88">
          <w:pPr>
            <w:shd w:val="clear" w:color="auto" w:fill="FFFFFF"/>
            <w:rPr>
              <w:color w:val="7C7C7C"/>
              <w:sz w:val="16"/>
              <w:szCs w:val="16"/>
            </w:rPr>
          </w:pPr>
          <w:r>
            <w:rPr>
              <w:color w:val="7C7C7C"/>
              <w:sz w:val="16"/>
              <w:szCs w:val="16"/>
            </w:rPr>
            <w:t xml:space="preserve">© The Key </w:t>
          </w:r>
          <w:r>
            <w:rPr>
              <w:color w:val="7C7C7C"/>
              <w:sz w:val="16"/>
              <w:szCs w:val="16"/>
              <w:highlight w:val="white"/>
            </w:rPr>
            <w:t>Support</w:t>
          </w:r>
          <w:r>
            <w:rPr>
              <w:color w:val="7C7C7C"/>
              <w:sz w:val="16"/>
              <w:szCs w:val="16"/>
            </w:rPr>
            <w:t xml:space="preserve"> Services Ltd | </w:t>
          </w:r>
          <w:hyperlink r:id="rId1">
            <w:r>
              <w:rPr>
                <w:color w:val="1155CC"/>
                <w:sz w:val="16"/>
                <w:szCs w:val="16"/>
                <w:u w:val="single"/>
              </w:rPr>
              <w:t>www.governorhub.com</w:t>
            </w:r>
          </w:hyperlink>
        </w:p>
      </w:tc>
      <w:tc>
        <w:tcPr>
          <w:tcW w:w="3402" w:type="dxa"/>
          <w:tcBorders>
            <w:top w:val="single" w:sz="4" w:space="0" w:color="008FE1"/>
          </w:tcBorders>
        </w:tcPr>
        <w:p w14:paraId="140C9D32" w14:textId="77777777" w:rsidR="007B3D8D" w:rsidRDefault="00B53F88">
          <w:pPr>
            <w:shd w:val="clear" w:color="auto" w:fill="FFFFFF"/>
            <w:jc w:val="right"/>
            <w:rPr>
              <w:color w:val="BFBFBF"/>
              <w:sz w:val="17"/>
              <w:szCs w:val="17"/>
            </w:rPr>
          </w:pPr>
          <w:r>
            <w:rPr>
              <w:noProof/>
            </w:rPr>
            <w:drawing>
              <wp:inline distT="0" distB="0" distL="0" distR="0" wp14:anchorId="06FF75DF" wp14:editId="1159B1B3">
                <wp:extent cx="1162800" cy="345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62800" cy="345600"/>
                        </a:xfrm>
                        <a:prstGeom prst="rect">
                          <a:avLst/>
                        </a:prstGeom>
                        <a:ln/>
                      </pic:spPr>
                    </pic:pic>
                  </a:graphicData>
                </a:graphic>
              </wp:inline>
            </w:drawing>
          </w:r>
        </w:p>
      </w:tc>
    </w:tr>
  </w:tbl>
  <w:p w14:paraId="22FE86D4" w14:textId="77777777" w:rsidR="007B3D8D" w:rsidRDefault="007B3D8D">
    <w:pPr>
      <w:pBdr>
        <w:top w:val="nil"/>
        <w:left w:val="nil"/>
        <w:bottom w:val="nil"/>
        <w:right w:val="nil"/>
        <w:between w:val="nil"/>
      </w:pBdr>
      <w:shd w:val="clear" w:color="auto" w:fill="FFFFFF"/>
      <w:jc w:val="right"/>
      <w:rPr>
        <w:color w:val="808080"/>
        <w:sz w:val="16"/>
        <w:szCs w:val="16"/>
      </w:rPr>
    </w:pPr>
  </w:p>
  <w:p w14:paraId="198733C2" w14:textId="77777777" w:rsidR="007B3D8D" w:rsidRDefault="00B53F88">
    <w:pPr>
      <w:pBdr>
        <w:top w:val="nil"/>
        <w:left w:val="nil"/>
        <w:bottom w:val="nil"/>
        <w:right w:val="nil"/>
        <w:between w:val="nil"/>
      </w:pBdr>
      <w:shd w:val="clear" w:color="auto" w:fill="FFFFFF"/>
      <w:rPr>
        <w:color w:val="808080"/>
        <w:sz w:val="16"/>
        <w:szCs w:val="16"/>
      </w:rPr>
    </w:pPr>
    <w:r>
      <w:rPr>
        <w:color w:val="000000"/>
        <w:sz w:val="16"/>
        <w:szCs w:val="16"/>
      </w:rPr>
      <w:t>Page</w:t>
    </w:r>
    <w:r>
      <w:rPr>
        <w:b/>
        <w:bCs/>
        <w:color w:val="808080"/>
        <w:sz w:val="16"/>
        <w:szCs w:val="16"/>
      </w:rPr>
      <w:t xml:space="preserve"> </w:t>
    </w:r>
    <w:r>
      <w:rPr>
        <w:b/>
        <w:bCs/>
        <w:color w:val="008FE1"/>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p w14:paraId="72D94A8D" w14:textId="77777777" w:rsidR="007B3D8D" w:rsidRDefault="007B3D8D">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B96B2" w14:textId="77777777" w:rsidR="002F6C90" w:rsidRDefault="002F6C90">
      <w:r>
        <w:separator/>
      </w:r>
    </w:p>
  </w:footnote>
  <w:footnote w:type="continuationSeparator" w:id="0">
    <w:p w14:paraId="78EF7635" w14:textId="77777777" w:rsidR="002F6C90" w:rsidRDefault="002F6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4848F" w14:textId="77777777" w:rsidR="007B3D8D" w:rsidRDefault="00B53F88">
    <w:r>
      <w:rPr>
        <w:noProof/>
      </w:rPr>
      <w:drawing>
        <wp:anchor distT="0" distB="0" distL="0" distR="0" simplePos="0" relativeHeight="251657216" behindDoc="1" locked="0" layoutInCell="1" hidden="0" allowOverlap="1" wp14:anchorId="4C22159E" wp14:editId="52A435E0">
          <wp:simplePos x="0" y="0"/>
          <wp:positionH relativeFrom="margin">
            <wp:align>center</wp:align>
          </wp:positionH>
          <wp:positionV relativeFrom="margin">
            <wp:align>center</wp:align>
          </wp:positionV>
          <wp:extent cx="7558405" cy="10695940"/>
          <wp:effectExtent l="0" t="0" r="0" b="0"/>
          <wp:wrapNone/>
          <wp:docPr id="2" name="image1.png" descr="keydocs-background-banner"/>
          <wp:cNvGraphicFramePr/>
          <a:graphic xmlns:a="http://schemas.openxmlformats.org/drawingml/2006/main">
            <a:graphicData uri="http://schemas.openxmlformats.org/drawingml/2006/picture">
              <pic:pic xmlns:pic="http://schemas.openxmlformats.org/drawingml/2006/picture">
                <pic:nvPicPr>
                  <pic:cNvPr id="0" name="image1.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2F6C90">
      <w:pict w14:anchorId="00B3A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15pt;height:842.2pt;z-index:-251658240;mso-position-horizontal:center;mso-position-horizontal-relative:margin;mso-position-vertical:center;mso-position-vertical-relative:margin">
          <v:imagedata r:id="rId2"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26009" w14:textId="77777777" w:rsidR="007B3D8D" w:rsidRDefault="007B3D8D"/>
  <w:p w14:paraId="7A0AF8A8" w14:textId="77777777" w:rsidR="007B3D8D" w:rsidRDefault="007B3D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B588C"/>
    <w:multiLevelType w:val="multilevel"/>
    <w:tmpl w:val="640ED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9A7CAF"/>
    <w:multiLevelType w:val="multilevel"/>
    <w:tmpl w:val="1D3CE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C23742"/>
    <w:multiLevelType w:val="multilevel"/>
    <w:tmpl w:val="47BEC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3524450">
    <w:abstractNumId w:val="1"/>
  </w:num>
  <w:num w:numId="2" w16cid:durableId="191573375">
    <w:abstractNumId w:val="0"/>
  </w:num>
  <w:num w:numId="3" w16cid:durableId="956453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D8D"/>
    <w:rsid w:val="001F043C"/>
    <w:rsid w:val="002F6C90"/>
    <w:rsid w:val="00643734"/>
    <w:rsid w:val="007B3D8D"/>
    <w:rsid w:val="00B53F88"/>
    <w:rsid w:val="00B61608"/>
    <w:rsid w:val="00FE5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4CE99"/>
  <w15:docId w15:val="{5558BB9F-30F5-4FED-BCF8-F2653EBCC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outlineLvl w:val="0"/>
    </w:pPr>
    <w:rPr>
      <w:b/>
      <w:bCs/>
      <w:color w:val="008FE1"/>
      <w:sz w:val="60"/>
      <w:szCs w:val="6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142" w:type="dxa"/>
        <w:left w:w="0" w:type="dxa"/>
        <w:bottom w:w="0" w:type="dxa"/>
        <w:right w:w="0" w:type="dxa"/>
      </w:tblCellMar>
    </w:tblPr>
  </w:style>
  <w:style w:type="character" w:styleId="Hyperlink">
    <w:name w:val="Hyperlink"/>
    <w:basedOn w:val="DefaultParagraphFont"/>
    <w:uiPriority w:val="99"/>
    <w:unhideWhenUsed/>
    <w:rsid w:val="00FE54BA"/>
    <w:rPr>
      <w:color w:val="0000FF" w:themeColor="hyperlink"/>
      <w:u w:val="single"/>
    </w:rPr>
  </w:style>
  <w:style w:type="character" w:styleId="UnresolvedMention">
    <w:name w:val="Unresolved Mention"/>
    <w:basedOn w:val="DefaultParagraphFont"/>
    <w:uiPriority w:val="99"/>
    <w:semiHidden/>
    <w:unhideWhenUsed/>
    <w:rsid w:val="00FE5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yleigh.armstrong@smkt.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v.uk/guidance/automatic-disqualification-rules-for-charity-trustees-and-charity-senior-positions"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gemma.prince@stephensonacademy.org.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governorhub.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INmTuNmohXFug31SqRAflpomy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XRTUW9JMHpLWnF4THk1QTVSeHVGdTJjUUxDSW9WUmt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26038C62A9A8F4EA6B1A949958B1DAA" ma:contentTypeVersion="18" ma:contentTypeDescription="Create a new document." ma:contentTypeScope="" ma:versionID="2b828937384116e11e5a716b8638ac6f">
  <xsd:schema xmlns:xsd="http://www.w3.org/2001/XMLSchema" xmlns:xs="http://www.w3.org/2001/XMLSchema" xmlns:p="http://schemas.microsoft.com/office/2006/metadata/properties" xmlns:ns1="http://schemas.microsoft.com/sharepoint/v3" xmlns:ns2="cd9a4256-e44e-4d7c-90cb-20946f7b37b8" xmlns:ns3="48a1a6c7-0722-4e14-afbe-1759b24bb460" targetNamespace="http://schemas.microsoft.com/office/2006/metadata/properties" ma:root="true" ma:fieldsID="8f125644300b610704d2873ce06a298d" ns1:_="" ns2:_="" ns3:_="">
    <xsd:import namespace="http://schemas.microsoft.com/sharepoint/v3"/>
    <xsd:import namespace="cd9a4256-e44e-4d7c-90cb-20946f7b37b8"/>
    <xsd:import namespace="48a1a6c7-0722-4e14-afbe-1759b24bb4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9a4256-e44e-4d7c-90cb-20946f7b3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9a8988f-05f3-4ce5-8891-f7b4a82a94b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a1a6c7-0722-4e14-afbe-1759b24bb46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275679c-af69-4d61-af4d-e8bcf5bc8db7}" ma:internalName="TaxCatchAll" ma:showField="CatchAllData" ma:web="48a1a6c7-0722-4e14-afbe-1759b24bb4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d9a4256-e44e-4d7c-90cb-20946f7b37b8">
      <Terms xmlns="http://schemas.microsoft.com/office/infopath/2007/PartnerControls"/>
    </lcf76f155ced4ddcb4097134ff3c332f>
    <TaxCatchAll xmlns="48a1a6c7-0722-4e14-afbe-1759b24bb460"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E8C30C-DAB3-4C02-AC42-B99CE8C6A2D1}"/>
</file>

<file path=customXml/itemProps3.xml><?xml version="1.0" encoding="utf-8"?>
<ds:datastoreItem xmlns:ds="http://schemas.openxmlformats.org/officeDocument/2006/customXml" ds:itemID="{E531809A-C185-4D06-B5D2-8E033EA06C38}"/>
</file>

<file path=customXml/itemProps4.xml><?xml version="1.0" encoding="utf-8"?>
<ds:datastoreItem xmlns:ds="http://schemas.openxmlformats.org/officeDocument/2006/customXml" ds:itemID="{1E97E17F-6B3B-4078-B623-A3EF25B959B4}"/>
</file>

<file path=docProps/app.xml><?xml version="1.0" encoding="utf-8"?>
<Properties xmlns="http://schemas.openxmlformats.org/officeDocument/2006/extended-properties" xmlns:vt="http://schemas.openxmlformats.org/officeDocument/2006/docPropsVTypes">
  <Template>Normal</Template>
  <TotalTime>0</TotalTime>
  <Pages>9</Pages>
  <Words>2128</Words>
  <Characters>12132</Characters>
  <Application>Microsoft Office Word</Application>
  <DocSecurity>4</DocSecurity>
  <Lines>101</Lines>
  <Paragraphs>28</Paragraphs>
  <ScaleCrop>false</ScaleCrop>
  <Company/>
  <LinksUpToDate>false</LinksUpToDate>
  <CharactersWithSpaces>14232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Prince</dc:creator>
  <cp:lastModifiedBy>Lisa Seminerio</cp:lastModifiedBy>
  <cp:revision>2</cp:revision>
  <dcterms:created xsi:type="dcterms:W3CDTF">2026-07-02T14:13:00Z</dcterms:created>
  <dcterms:modified xsi:type="dcterms:W3CDTF">2026-07-02T14:13:00Z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0x010100326038C62A9A8F4EA6B1A949958B1DAA</vt:lpwstr>
  </property>
  <property fmtid="{D5CDD505-2E9C-101B-9397-08002B2CF9AE}" pid="3" name="MediaServiceImageTags">
    <vt:lpwstr/>
  </property>
</Properties>
</file>