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4D0" w:rsidRDefault="00F724D0" w:rsidP="00F724D0">
      <w:pPr>
        <w:rPr>
          <w:rFonts w:ascii="Arial" w:hAnsi="Arial" w:cs="Arial"/>
          <w:b/>
          <w:sz w:val="22"/>
          <w:szCs w:val="22"/>
        </w:rPr>
      </w:pPr>
    </w:p>
    <w:p w:rsidR="00F724D0" w:rsidRDefault="00F724D0" w:rsidP="007C4D20">
      <w:pPr>
        <w:jc w:val="center"/>
        <w:rPr>
          <w:rFonts w:ascii="Arial" w:hAnsi="Arial" w:cs="Arial"/>
          <w:b/>
          <w:sz w:val="22"/>
          <w:szCs w:val="22"/>
        </w:rPr>
      </w:pPr>
    </w:p>
    <w:p w:rsidR="00F724D0" w:rsidRDefault="00F724D0" w:rsidP="00F724D0">
      <w:pPr>
        <w:jc w:val="center"/>
        <w:rPr>
          <w:rFonts w:ascii="Arial" w:hAnsi="Arial" w:cs="Arial"/>
          <w:b/>
          <w:sz w:val="22"/>
          <w:szCs w:val="22"/>
        </w:rPr>
      </w:pPr>
      <w:r w:rsidRPr="00AF435D">
        <w:rPr>
          <w:noProof/>
          <w:lang w:eastAsia="en-GB"/>
        </w:rPr>
        <w:drawing>
          <wp:inline distT="0" distB="0" distL="0" distR="0" wp14:anchorId="160058C9" wp14:editId="265AD9C8">
            <wp:extent cx="1038225" cy="1152207"/>
            <wp:effectExtent l="0" t="0" r="0" b="0"/>
            <wp:docPr id="4" name="Picture 4" descr="Y:\Mustard Branding\FINAL\Spa Education Trust\CMYK\Spa Education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ustard Branding\FINAL\Spa Education Trust\CMYK\Spa Education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551" cy="1192521"/>
                    </a:xfrm>
                    <a:prstGeom prst="rect">
                      <a:avLst/>
                    </a:prstGeom>
                    <a:noFill/>
                    <a:ln>
                      <a:noFill/>
                    </a:ln>
                  </pic:spPr>
                </pic:pic>
              </a:graphicData>
            </a:graphic>
          </wp:inline>
        </w:drawing>
      </w:r>
    </w:p>
    <w:p w:rsidR="007C4D20" w:rsidRPr="0078690E" w:rsidRDefault="007C4D20" w:rsidP="007C4D20">
      <w:pPr>
        <w:jc w:val="center"/>
        <w:rPr>
          <w:rFonts w:ascii="Arial" w:hAnsi="Arial" w:cs="Arial"/>
          <w:b/>
          <w:sz w:val="22"/>
          <w:szCs w:val="22"/>
        </w:rPr>
      </w:pPr>
      <w:r w:rsidRPr="0078690E">
        <w:rPr>
          <w:rFonts w:ascii="Arial" w:hAnsi="Arial" w:cs="Arial"/>
          <w:b/>
          <w:sz w:val="22"/>
          <w:szCs w:val="22"/>
        </w:rPr>
        <w:t xml:space="preserve">JOB DESCRIPTION </w:t>
      </w:r>
    </w:p>
    <w:p w:rsidR="007C4D20" w:rsidRDefault="007C4D20" w:rsidP="007C4D20">
      <w:pPr>
        <w:rPr>
          <w:rFonts w:ascii="Arial" w:hAnsi="Arial" w:cs="Arial"/>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348"/>
        <w:gridCol w:w="2376"/>
        <w:gridCol w:w="2376"/>
      </w:tblGrid>
      <w:tr w:rsidR="007C4D20" w:rsidRPr="009178C0" w:rsidTr="00332298">
        <w:trPr>
          <w:jc w:val="center"/>
        </w:trPr>
        <w:tc>
          <w:tcPr>
            <w:tcW w:w="2340" w:type="dxa"/>
          </w:tcPr>
          <w:p w:rsidR="007C4D20" w:rsidRPr="009178C0" w:rsidRDefault="007C4D20" w:rsidP="00332298">
            <w:pPr>
              <w:rPr>
                <w:rFonts w:ascii="Arial" w:hAnsi="Arial" w:cs="Arial"/>
                <w:b/>
                <w:sz w:val="22"/>
                <w:szCs w:val="22"/>
              </w:rPr>
            </w:pPr>
            <w:r w:rsidRPr="009178C0">
              <w:rPr>
                <w:rFonts w:ascii="Arial" w:hAnsi="Arial" w:cs="Arial"/>
                <w:b/>
                <w:sz w:val="22"/>
                <w:szCs w:val="22"/>
              </w:rPr>
              <w:t>Job Title:</w:t>
            </w:r>
          </w:p>
          <w:p w:rsidR="007C4D20" w:rsidRPr="009178C0" w:rsidRDefault="007C4D20" w:rsidP="00332298">
            <w:pPr>
              <w:rPr>
                <w:rFonts w:ascii="Arial" w:hAnsi="Arial" w:cs="Arial"/>
                <w:b/>
                <w:sz w:val="22"/>
                <w:szCs w:val="22"/>
              </w:rPr>
            </w:pPr>
          </w:p>
        </w:tc>
        <w:tc>
          <w:tcPr>
            <w:tcW w:w="3348" w:type="dxa"/>
          </w:tcPr>
          <w:p w:rsidR="007C4D20" w:rsidRPr="009178C0" w:rsidRDefault="007C4D20" w:rsidP="00332298">
            <w:pPr>
              <w:rPr>
                <w:rFonts w:ascii="Arial" w:hAnsi="Arial" w:cs="Arial"/>
                <w:sz w:val="22"/>
                <w:szCs w:val="22"/>
              </w:rPr>
            </w:pPr>
            <w:r w:rsidRPr="009178C0">
              <w:rPr>
                <w:rFonts w:ascii="Arial" w:hAnsi="Arial" w:cs="Arial"/>
                <w:sz w:val="22"/>
                <w:szCs w:val="22"/>
              </w:rPr>
              <w:t xml:space="preserve">Office Manager </w:t>
            </w:r>
          </w:p>
        </w:tc>
        <w:tc>
          <w:tcPr>
            <w:tcW w:w="2376" w:type="dxa"/>
          </w:tcPr>
          <w:p w:rsidR="007C4D20" w:rsidRPr="009178C0" w:rsidRDefault="007C4D20" w:rsidP="00332298">
            <w:pPr>
              <w:rPr>
                <w:rFonts w:ascii="Arial" w:hAnsi="Arial" w:cs="Arial"/>
                <w:b/>
                <w:sz w:val="22"/>
                <w:szCs w:val="22"/>
              </w:rPr>
            </w:pPr>
            <w:r w:rsidRPr="009178C0">
              <w:rPr>
                <w:rFonts w:ascii="Arial" w:hAnsi="Arial" w:cs="Arial"/>
                <w:b/>
                <w:sz w:val="22"/>
                <w:szCs w:val="22"/>
              </w:rPr>
              <w:t>School Name:</w:t>
            </w:r>
          </w:p>
          <w:p w:rsidR="007C4D20" w:rsidRPr="009178C0" w:rsidRDefault="007C4D20" w:rsidP="00332298">
            <w:pPr>
              <w:rPr>
                <w:rFonts w:ascii="Arial" w:hAnsi="Arial" w:cs="Arial"/>
                <w:b/>
                <w:sz w:val="22"/>
                <w:szCs w:val="22"/>
              </w:rPr>
            </w:pPr>
          </w:p>
        </w:tc>
        <w:tc>
          <w:tcPr>
            <w:tcW w:w="2376" w:type="dxa"/>
          </w:tcPr>
          <w:p w:rsidR="007C4D20" w:rsidRPr="009178C0" w:rsidRDefault="007C4D20" w:rsidP="00332298">
            <w:pPr>
              <w:rPr>
                <w:rFonts w:ascii="Arial" w:hAnsi="Arial" w:cs="Arial"/>
                <w:sz w:val="22"/>
                <w:szCs w:val="22"/>
              </w:rPr>
            </w:pPr>
            <w:r>
              <w:rPr>
                <w:rFonts w:ascii="Arial" w:hAnsi="Arial" w:cs="Arial"/>
                <w:sz w:val="22"/>
                <w:szCs w:val="22"/>
              </w:rPr>
              <w:t>Spa Education Trust</w:t>
            </w:r>
          </w:p>
        </w:tc>
      </w:tr>
      <w:tr w:rsidR="007C4D20" w:rsidRPr="009178C0" w:rsidTr="00332298">
        <w:trPr>
          <w:trHeight w:val="255"/>
          <w:jc w:val="center"/>
        </w:trPr>
        <w:tc>
          <w:tcPr>
            <w:tcW w:w="2340" w:type="dxa"/>
            <w:vMerge w:val="restart"/>
          </w:tcPr>
          <w:p w:rsidR="007C4D20" w:rsidRPr="009178C0" w:rsidRDefault="007C4D20" w:rsidP="00332298">
            <w:pPr>
              <w:rPr>
                <w:rFonts w:ascii="Arial" w:hAnsi="Arial" w:cs="Arial"/>
                <w:b/>
                <w:sz w:val="22"/>
                <w:szCs w:val="22"/>
              </w:rPr>
            </w:pPr>
            <w:r w:rsidRPr="009178C0">
              <w:rPr>
                <w:rFonts w:ascii="Arial" w:hAnsi="Arial" w:cs="Arial"/>
                <w:b/>
                <w:sz w:val="22"/>
                <w:szCs w:val="22"/>
              </w:rPr>
              <w:t xml:space="preserve">Grade and Range:   </w:t>
            </w:r>
          </w:p>
          <w:p w:rsidR="007C4D20" w:rsidRPr="009178C0" w:rsidRDefault="007C4D20" w:rsidP="00332298">
            <w:pPr>
              <w:rPr>
                <w:rFonts w:ascii="Arial" w:hAnsi="Arial" w:cs="Arial"/>
                <w:b/>
                <w:sz w:val="22"/>
                <w:szCs w:val="22"/>
              </w:rPr>
            </w:pPr>
          </w:p>
        </w:tc>
        <w:tc>
          <w:tcPr>
            <w:tcW w:w="3348" w:type="dxa"/>
            <w:vMerge w:val="restart"/>
          </w:tcPr>
          <w:p w:rsidR="007C4D20" w:rsidRDefault="007C4D20" w:rsidP="00332298">
            <w:pPr>
              <w:rPr>
                <w:rFonts w:ascii="Arial" w:hAnsi="Arial" w:cs="Arial"/>
                <w:sz w:val="22"/>
                <w:szCs w:val="22"/>
              </w:rPr>
            </w:pPr>
            <w:r>
              <w:rPr>
                <w:rFonts w:ascii="Arial" w:hAnsi="Arial" w:cs="Arial"/>
                <w:sz w:val="22"/>
                <w:szCs w:val="22"/>
              </w:rPr>
              <w:t>Grade 7</w:t>
            </w:r>
          </w:p>
          <w:p w:rsidR="007C4D20" w:rsidRPr="009178C0" w:rsidRDefault="007C4D20" w:rsidP="00332298">
            <w:pPr>
              <w:rPr>
                <w:rFonts w:ascii="Arial" w:hAnsi="Arial" w:cs="Arial"/>
                <w:sz w:val="22"/>
                <w:szCs w:val="22"/>
              </w:rPr>
            </w:pPr>
            <w:r>
              <w:rPr>
                <w:rFonts w:ascii="Arial" w:hAnsi="Arial" w:cs="Arial"/>
                <w:sz w:val="22"/>
                <w:szCs w:val="22"/>
              </w:rPr>
              <w:t xml:space="preserve"> </w:t>
            </w:r>
          </w:p>
        </w:tc>
        <w:tc>
          <w:tcPr>
            <w:tcW w:w="2376" w:type="dxa"/>
          </w:tcPr>
          <w:p w:rsidR="007C4D20" w:rsidRPr="009178C0" w:rsidRDefault="007C4D20" w:rsidP="00332298">
            <w:pPr>
              <w:rPr>
                <w:rFonts w:ascii="Arial" w:hAnsi="Arial" w:cs="Arial"/>
                <w:b/>
                <w:sz w:val="22"/>
                <w:szCs w:val="22"/>
              </w:rPr>
            </w:pPr>
            <w:r w:rsidRPr="009178C0">
              <w:rPr>
                <w:rFonts w:ascii="Arial" w:hAnsi="Arial" w:cs="Arial"/>
                <w:b/>
                <w:sz w:val="22"/>
                <w:szCs w:val="22"/>
              </w:rPr>
              <w:t>Hours:</w:t>
            </w:r>
          </w:p>
          <w:p w:rsidR="007C4D20" w:rsidRPr="009178C0" w:rsidRDefault="007C4D20" w:rsidP="00332298">
            <w:pPr>
              <w:rPr>
                <w:rFonts w:ascii="Arial" w:hAnsi="Arial" w:cs="Arial"/>
                <w:b/>
                <w:sz w:val="22"/>
                <w:szCs w:val="22"/>
              </w:rPr>
            </w:pPr>
          </w:p>
        </w:tc>
        <w:tc>
          <w:tcPr>
            <w:tcW w:w="2376" w:type="dxa"/>
            <w:shd w:val="clear" w:color="auto" w:fill="auto"/>
          </w:tcPr>
          <w:p w:rsidR="007C4D20" w:rsidRPr="009178C0" w:rsidRDefault="007C4D20" w:rsidP="00332298">
            <w:pPr>
              <w:rPr>
                <w:rFonts w:ascii="Arial" w:hAnsi="Arial" w:cs="Arial"/>
                <w:sz w:val="22"/>
                <w:szCs w:val="22"/>
              </w:rPr>
            </w:pPr>
            <w:r>
              <w:rPr>
                <w:rFonts w:ascii="Arial" w:hAnsi="Arial" w:cs="Arial"/>
                <w:sz w:val="22"/>
                <w:szCs w:val="22"/>
              </w:rPr>
              <w:t>35</w:t>
            </w:r>
            <w:r w:rsidRPr="009178C0">
              <w:rPr>
                <w:rFonts w:ascii="Arial" w:hAnsi="Arial" w:cs="Arial"/>
                <w:sz w:val="22"/>
                <w:szCs w:val="22"/>
              </w:rPr>
              <w:t xml:space="preserve"> hours per week</w:t>
            </w:r>
          </w:p>
        </w:tc>
      </w:tr>
      <w:tr w:rsidR="007C4D20" w:rsidRPr="009178C0" w:rsidTr="00332298">
        <w:trPr>
          <w:trHeight w:val="255"/>
          <w:jc w:val="center"/>
        </w:trPr>
        <w:tc>
          <w:tcPr>
            <w:tcW w:w="2340" w:type="dxa"/>
            <w:vMerge/>
          </w:tcPr>
          <w:p w:rsidR="007C4D20" w:rsidRPr="009178C0" w:rsidRDefault="007C4D20" w:rsidP="00332298">
            <w:pPr>
              <w:rPr>
                <w:rFonts w:ascii="Arial" w:hAnsi="Arial" w:cs="Arial"/>
                <w:b/>
                <w:sz w:val="22"/>
                <w:szCs w:val="22"/>
              </w:rPr>
            </w:pPr>
          </w:p>
        </w:tc>
        <w:tc>
          <w:tcPr>
            <w:tcW w:w="3348" w:type="dxa"/>
            <w:vMerge/>
          </w:tcPr>
          <w:p w:rsidR="007C4D20" w:rsidRPr="009178C0" w:rsidRDefault="007C4D20" w:rsidP="00332298">
            <w:pPr>
              <w:rPr>
                <w:rFonts w:ascii="Arial" w:hAnsi="Arial" w:cs="Arial"/>
                <w:sz w:val="22"/>
                <w:szCs w:val="22"/>
              </w:rPr>
            </w:pPr>
          </w:p>
        </w:tc>
        <w:tc>
          <w:tcPr>
            <w:tcW w:w="2376" w:type="dxa"/>
          </w:tcPr>
          <w:p w:rsidR="007C4D20" w:rsidRPr="009178C0" w:rsidRDefault="007C4D20" w:rsidP="00332298">
            <w:pPr>
              <w:rPr>
                <w:rFonts w:ascii="Arial" w:hAnsi="Arial" w:cs="Arial"/>
                <w:b/>
                <w:sz w:val="22"/>
                <w:szCs w:val="22"/>
              </w:rPr>
            </w:pPr>
            <w:r w:rsidRPr="009178C0">
              <w:rPr>
                <w:rFonts w:ascii="Arial" w:hAnsi="Arial" w:cs="Arial"/>
                <w:b/>
                <w:sz w:val="22"/>
                <w:szCs w:val="22"/>
              </w:rPr>
              <w:t>Working Pattern:</w:t>
            </w:r>
          </w:p>
          <w:p w:rsidR="007C4D20" w:rsidRPr="009178C0" w:rsidRDefault="007C4D20" w:rsidP="00332298">
            <w:pPr>
              <w:rPr>
                <w:rFonts w:ascii="Arial" w:hAnsi="Arial" w:cs="Arial"/>
                <w:b/>
                <w:sz w:val="22"/>
                <w:szCs w:val="22"/>
              </w:rPr>
            </w:pPr>
          </w:p>
        </w:tc>
        <w:tc>
          <w:tcPr>
            <w:tcW w:w="2376" w:type="dxa"/>
            <w:shd w:val="clear" w:color="auto" w:fill="auto"/>
          </w:tcPr>
          <w:p w:rsidR="007C4D20" w:rsidRPr="009178C0" w:rsidRDefault="007C4D20" w:rsidP="00332298">
            <w:pPr>
              <w:rPr>
                <w:rFonts w:ascii="Arial" w:hAnsi="Arial" w:cs="Arial"/>
                <w:sz w:val="22"/>
                <w:szCs w:val="22"/>
              </w:rPr>
            </w:pPr>
            <w:r>
              <w:rPr>
                <w:rFonts w:ascii="Arial" w:hAnsi="Arial" w:cs="Arial"/>
                <w:sz w:val="22"/>
                <w:szCs w:val="22"/>
              </w:rPr>
              <w:t xml:space="preserve">Term time plus three weeks </w:t>
            </w:r>
          </w:p>
        </w:tc>
      </w:tr>
      <w:tr w:rsidR="007C4D20" w:rsidRPr="009178C0" w:rsidTr="00332298">
        <w:trPr>
          <w:jc w:val="center"/>
        </w:trPr>
        <w:tc>
          <w:tcPr>
            <w:tcW w:w="2340" w:type="dxa"/>
          </w:tcPr>
          <w:p w:rsidR="007C4D20" w:rsidRPr="009178C0" w:rsidRDefault="007C4D20" w:rsidP="00332298">
            <w:pPr>
              <w:rPr>
                <w:rFonts w:ascii="Arial" w:hAnsi="Arial" w:cs="Arial"/>
                <w:b/>
                <w:sz w:val="22"/>
                <w:szCs w:val="22"/>
              </w:rPr>
            </w:pPr>
            <w:r w:rsidRPr="009178C0">
              <w:rPr>
                <w:rFonts w:ascii="Arial" w:hAnsi="Arial" w:cs="Arial"/>
                <w:b/>
                <w:sz w:val="22"/>
                <w:szCs w:val="22"/>
              </w:rPr>
              <w:t>Reports to:</w:t>
            </w:r>
          </w:p>
          <w:p w:rsidR="007C4D20" w:rsidRPr="009178C0" w:rsidRDefault="007C4D20" w:rsidP="00332298">
            <w:pPr>
              <w:rPr>
                <w:rFonts w:ascii="Arial" w:hAnsi="Arial" w:cs="Arial"/>
                <w:b/>
                <w:sz w:val="22"/>
                <w:szCs w:val="22"/>
              </w:rPr>
            </w:pPr>
          </w:p>
        </w:tc>
        <w:tc>
          <w:tcPr>
            <w:tcW w:w="3348" w:type="dxa"/>
          </w:tcPr>
          <w:p w:rsidR="007C4D20" w:rsidRPr="009178C0" w:rsidRDefault="007C4D20" w:rsidP="00332298">
            <w:pPr>
              <w:rPr>
                <w:rFonts w:ascii="Arial" w:hAnsi="Arial" w:cs="Arial"/>
                <w:sz w:val="22"/>
                <w:szCs w:val="22"/>
              </w:rPr>
            </w:pPr>
            <w:r>
              <w:rPr>
                <w:rFonts w:ascii="Arial" w:hAnsi="Arial" w:cs="Arial"/>
                <w:sz w:val="22"/>
                <w:szCs w:val="22"/>
              </w:rPr>
              <w:t>Head of School</w:t>
            </w:r>
          </w:p>
        </w:tc>
        <w:tc>
          <w:tcPr>
            <w:tcW w:w="2376" w:type="dxa"/>
          </w:tcPr>
          <w:p w:rsidR="007C4D20" w:rsidRPr="009178C0" w:rsidRDefault="007C4D20" w:rsidP="00332298">
            <w:pPr>
              <w:rPr>
                <w:rFonts w:ascii="Arial" w:hAnsi="Arial" w:cs="Arial"/>
                <w:b/>
                <w:sz w:val="22"/>
                <w:szCs w:val="22"/>
              </w:rPr>
            </w:pPr>
            <w:r w:rsidRPr="009178C0">
              <w:rPr>
                <w:rFonts w:ascii="Arial" w:hAnsi="Arial" w:cs="Arial"/>
                <w:b/>
                <w:sz w:val="22"/>
                <w:szCs w:val="22"/>
              </w:rPr>
              <w:t>Supervises:</w:t>
            </w:r>
          </w:p>
          <w:p w:rsidR="007C4D20" w:rsidRPr="009178C0" w:rsidRDefault="007C4D20" w:rsidP="00332298">
            <w:pPr>
              <w:rPr>
                <w:rFonts w:ascii="Arial" w:hAnsi="Arial" w:cs="Arial"/>
                <w:b/>
                <w:sz w:val="22"/>
                <w:szCs w:val="22"/>
              </w:rPr>
            </w:pPr>
          </w:p>
        </w:tc>
        <w:tc>
          <w:tcPr>
            <w:tcW w:w="2376" w:type="dxa"/>
          </w:tcPr>
          <w:p w:rsidR="007C4D20" w:rsidRPr="009178C0" w:rsidRDefault="007C4D20" w:rsidP="00332298">
            <w:pPr>
              <w:rPr>
                <w:rFonts w:ascii="Arial" w:hAnsi="Arial" w:cs="Arial"/>
                <w:sz w:val="22"/>
                <w:szCs w:val="22"/>
              </w:rPr>
            </w:pPr>
            <w:r w:rsidRPr="009178C0">
              <w:rPr>
                <w:rFonts w:ascii="Arial" w:hAnsi="Arial" w:cs="Arial"/>
                <w:sz w:val="22"/>
                <w:szCs w:val="22"/>
              </w:rPr>
              <w:t>Office Staff</w:t>
            </w:r>
          </w:p>
        </w:tc>
      </w:tr>
    </w:tbl>
    <w:p w:rsidR="007C4D20" w:rsidRDefault="007C4D20" w:rsidP="007C4D20">
      <w:pPr>
        <w:rPr>
          <w:rFonts w:ascii="Arial" w:hAnsi="Arial" w:cs="Arial"/>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00"/>
      </w:tblGrid>
      <w:tr w:rsidR="007C4D20" w:rsidRPr="009178C0" w:rsidTr="00332298">
        <w:tc>
          <w:tcPr>
            <w:tcW w:w="2340" w:type="dxa"/>
          </w:tcPr>
          <w:p w:rsidR="007C4D20" w:rsidRPr="009178C0" w:rsidRDefault="007C4D20" w:rsidP="00332298">
            <w:pPr>
              <w:rPr>
                <w:rFonts w:ascii="Arial" w:hAnsi="Arial" w:cs="Arial"/>
                <w:b/>
                <w:sz w:val="22"/>
                <w:szCs w:val="22"/>
              </w:rPr>
            </w:pPr>
            <w:r w:rsidRPr="009178C0">
              <w:rPr>
                <w:rFonts w:ascii="Arial" w:hAnsi="Arial" w:cs="Arial"/>
                <w:b/>
                <w:sz w:val="22"/>
                <w:szCs w:val="22"/>
              </w:rPr>
              <w:t>Purpose and context:</w:t>
            </w:r>
          </w:p>
          <w:p w:rsidR="007C4D20" w:rsidRPr="009178C0" w:rsidRDefault="007C4D20" w:rsidP="00332298">
            <w:pPr>
              <w:rPr>
                <w:rFonts w:ascii="Arial" w:hAnsi="Arial" w:cs="Arial"/>
                <w:sz w:val="22"/>
                <w:szCs w:val="22"/>
              </w:rPr>
            </w:pPr>
          </w:p>
          <w:p w:rsidR="007C4D20" w:rsidRPr="009178C0" w:rsidRDefault="007C4D20" w:rsidP="00332298">
            <w:pPr>
              <w:rPr>
                <w:rFonts w:ascii="Arial" w:hAnsi="Arial" w:cs="Arial"/>
                <w:sz w:val="22"/>
                <w:szCs w:val="22"/>
              </w:rPr>
            </w:pPr>
          </w:p>
          <w:p w:rsidR="007C4D20" w:rsidRPr="009178C0" w:rsidRDefault="007C4D20" w:rsidP="00332298">
            <w:pPr>
              <w:rPr>
                <w:rFonts w:ascii="Arial" w:hAnsi="Arial" w:cs="Arial"/>
                <w:sz w:val="22"/>
                <w:szCs w:val="22"/>
              </w:rPr>
            </w:pPr>
          </w:p>
          <w:p w:rsidR="007C4D20" w:rsidRPr="009178C0" w:rsidRDefault="007C4D20" w:rsidP="00332298">
            <w:pPr>
              <w:rPr>
                <w:rFonts w:ascii="Arial" w:hAnsi="Arial" w:cs="Arial"/>
                <w:sz w:val="22"/>
                <w:szCs w:val="22"/>
              </w:rPr>
            </w:pPr>
          </w:p>
          <w:p w:rsidR="007C4D20" w:rsidRPr="009178C0" w:rsidRDefault="007C4D20" w:rsidP="00332298">
            <w:pPr>
              <w:rPr>
                <w:rFonts w:ascii="Arial" w:hAnsi="Arial" w:cs="Arial"/>
                <w:sz w:val="22"/>
                <w:szCs w:val="22"/>
              </w:rPr>
            </w:pPr>
          </w:p>
        </w:tc>
        <w:tc>
          <w:tcPr>
            <w:tcW w:w="8100" w:type="dxa"/>
          </w:tcPr>
          <w:p w:rsidR="007C4D20" w:rsidRPr="009178C0" w:rsidRDefault="007C4D20" w:rsidP="00332298">
            <w:pPr>
              <w:jc w:val="both"/>
              <w:rPr>
                <w:rFonts w:ascii="Arial" w:hAnsi="Arial" w:cs="Arial"/>
                <w:sz w:val="22"/>
                <w:szCs w:val="22"/>
              </w:rPr>
            </w:pPr>
            <w:r w:rsidRPr="009178C0">
              <w:rPr>
                <w:rFonts w:ascii="Arial" w:hAnsi="Arial" w:cs="Arial"/>
                <w:sz w:val="22"/>
                <w:szCs w:val="22"/>
              </w:rPr>
              <w:t xml:space="preserve">To be responsible for the provision of the efficient administrative and clerical support function for the school and maintain systems </w:t>
            </w:r>
            <w:r>
              <w:rPr>
                <w:rFonts w:ascii="Arial" w:hAnsi="Arial" w:cs="Arial"/>
                <w:sz w:val="22"/>
                <w:szCs w:val="22"/>
              </w:rPr>
              <w:t xml:space="preserve">and </w:t>
            </w:r>
            <w:r w:rsidRPr="009178C0">
              <w:rPr>
                <w:rFonts w:ascii="Arial" w:hAnsi="Arial" w:cs="Arial"/>
                <w:sz w:val="22"/>
                <w:szCs w:val="22"/>
              </w:rPr>
              <w:t>to</w:t>
            </w:r>
            <w:r>
              <w:rPr>
                <w:rFonts w:ascii="Arial" w:hAnsi="Arial" w:cs="Arial"/>
                <w:sz w:val="22"/>
                <w:szCs w:val="22"/>
              </w:rPr>
              <w:t xml:space="preserve"> help</w:t>
            </w:r>
            <w:r w:rsidRPr="009178C0">
              <w:rPr>
                <w:rFonts w:ascii="Arial" w:hAnsi="Arial" w:cs="Arial"/>
                <w:sz w:val="22"/>
                <w:szCs w:val="22"/>
              </w:rPr>
              <w:t xml:space="preserve"> facilitate</w:t>
            </w:r>
            <w:r>
              <w:rPr>
                <w:rFonts w:ascii="Arial" w:hAnsi="Arial" w:cs="Arial"/>
                <w:sz w:val="22"/>
                <w:szCs w:val="22"/>
              </w:rPr>
              <w:t xml:space="preserve"> the</w:t>
            </w:r>
            <w:r w:rsidRPr="009178C0">
              <w:rPr>
                <w:rFonts w:ascii="Arial" w:hAnsi="Arial" w:cs="Arial"/>
                <w:sz w:val="22"/>
                <w:szCs w:val="22"/>
              </w:rPr>
              <w:t xml:space="preserve"> effective financial control within the school.</w:t>
            </w:r>
          </w:p>
          <w:p w:rsidR="007C4D20" w:rsidRPr="009178C0" w:rsidRDefault="007C4D20" w:rsidP="00332298">
            <w:pPr>
              <w:numPr>
                <w:ilvl w:val="0"/>
                <w:numId w:val="1"/>
              </w:numPr>
              <w:tabs>
                <w:tab w:val="clear" w:pos="720"/>
                <w:tab w:val="num" w:pos="252"/>
              </w:tabs>
              <w:ind w:hanging="720"/>
              <w:jc w:val="both"/>
              <w:rPr>
                <w:rFonts w:ascii="Arial" w:hAnsi="Arial" w:cs="Arial"/>
                <w:sz w:val="22"/>
                <w:szCs w:val="22"/>
              </w:rPr>
            </w:pPr>
            <w:r w:rsidRPr="009178C0">
              <w:rPr>
                <w:rFonts w:ascii="Arial" w:hAnsi="Arial" w:cs="Arial"/>
                <w:sz w:val="22"/>
                <w:szCs w:val="22"/>
              </w:rPr>
              <w:t>To be responsible for the smooth running of the school office.</w:t>
            </w:r>
          </w:p>
          <w:p w:rsidR="007C4D20" w:rsidRPr="009178C0" w:rsidRDefault="007C4D20" w:rsidP="00332298">
            <w:pPr>
              <w:jc w:val="both"/>
              <w:rPr>
                <w:rFonts w:ascii="Arial" w:hAnsi="Arial" w:cs="Arial"/>
                <w:sz w:val="22"/>
                <w:szCs w:val="22"/>
              </w:rPr>
            </w:pPr>
            <w:r w:rsidRPr="009178C0">
              <w:rPr>
                <w:rFonts w:ascii="Arial" w:hAnsi="Arial" w:cs="Arial"/>
                <w:sz w:val="22"/>
                <w:szCs w:val="22"/>
              </w:rPr>
              <w:t xml:space="preserve">2. To </w:t>
            </w:r>
            <w:r>
              <w:rPr>
                <w:rFonts w:ascii="Arial" w:hAnsi="Arial" w:cs="Arial"/>
                <w:sz w:val="22"/>
                <w:szCs w:val="22"/>
              </w:rPr>
              <w:t xml:space="preserve">help </w:t>
            </w:r>
            <w:r w:rsidRPr="009178C0">
              <w:rPr>
                <w:rFonts w:ascii="Arial" w:hAnsi="Arial" w:cs="Arial"/>
                <w:sz w:val="22"/>
                <w:szCs w:val="22"/>
              </w:rPr>
              <w:t xml:space="preserve">maintain the school’s financial systems in liaison with the Finance </w:t>
            </w:r>
            <w:r w:rsidR="00551749">
              <w:rPr>
                <w:rFonts w:ascii="Arial" w:hAnsi="Arial" w:cs="Arial"/>
                <w:sz w:val="22"/>
                <w:szCs w:val="22"/>
              </w:rPr>
              <w:t>Manager</w:t>
            </w:r>
            <w:r w:rsidRPr="009178C0">
              <w:rPr>
                <w:rFonts w:ascii="Arial" w:hAnsi="Arial" w:cs="Arial"/>
                <w:sz w:val="22"/>
                <w:szCs w:val="22"/>
              </w:rPr>
              <w:t xml:space="preserve">.  </w:t>
            </w:r>
          </w:p>
          <w:p w:rsidR="007C4D20" w:rsidRDefault="007C4D20" w:rsidP="00332298">
            <w:pPr>
              <w:jc w:val="both"/>
              <w:rPr>
                <w:rFonts w:ascii="Arial" w:hAnsi="Arial" w:cs="Arial"/>
                <w:sz w:val="22"/>
                <w:szCs w:val="22"/>
              </w:rPr>
            </w:pPr>
            <w:r w:rsidRPr="009178C0">
              <w:rPr>
                <w:rFonts w:ascii="Arial" w:hAnsi="Arial" w:cs="Arial"/>
                <w:sz w:val="22"/>
                <w:szCs w:val="22"/>
              </w:rPr>
              <w:t xml:space="preserve">3. To maintain the various school </w:t>
            </w:r>
            <w:proofErr w:type="spellStart"/>
            <w:r w:rsidRPr="009178C0">
              <w:rPr>
                <w:rFonts w:ascii="Arial" w:hAnsi="Arial" w:cs="Arial"/>
                <w:sz w:val="22"/>
                <w:szCs w:val="22"/>
              </w:rPr>
              <w:t>computerised</w:t>
            </w:r>
            <w:proofErr w:type="spellEnd"/>
            <w:r w:rsidRPr="009178C0">
              <w:rPr>
                <w:rFonts w:ascii="Arial" w:hAnsi="Arial" w:cs="Arial"/>
                <w:sz w:val="22"/>
                <w:szCs w:val="22"/>
              </w:rPr>
              <w:t xml:space="preserve"> and paper databases of pupil and staff information.    </w:t>
            </w:r>
          </w:p>
          <w:p w:rsidR="00551749" w:rsidRPr="009178C0" w:rsidRDefault="00551749" w:rsidP="00332298">
            <w:pPr>
              <w:jc w:val="both"/>
              <w:rPr>
                <w:rFonts w:ascii="Arial" w:hAnsi="Arial" w:cs="Arial"/>
                <w:sz w:val="22"/>
                <w:szCs w:val="22"/>
              </w:rPr>
            </w:pPr>
            <w:r>
              <w:rPr>
                <w:rFonts w:ascii="Arial" w:hAnsi="Arial" w:cs="Arial"/>
                <w:sz w:val="22"/>
                <w:szCs w:val="22"/>
              </w:rPr>
              <w:t>4.</w:t>
            </w:r>
            <w:r>
              <w:rPr>
                <w:rFonts w:ascii="Calibri" w:hAnsi="Calibri" w:cs="Calibri"/>
                <w:color w:val="000000"/>
                <w:shd w:val="clear" w:color="auto" w:fill="FFFFFF"/>
              </w:rPr>
              <w:t xml:space="preserve"> To help maintain the school's HR systems in liaison with the HR Manager</w:t>
            </w:r>
          </w:p>
        </w:tc>
      </w:tr>
    </w:tbl>
    <w:p w:rsidR="007C4D20" w:rsidRDefault="007C4D20" w:rsidP="007C4D20">
      <w:pPr>
        <w:rPr>
          <w:rFonts w:ascii="Arial" w:hAnsi="Arial" w:cs="Arial"/>
          <w:sz w:val="22"/>
          <w:szCs w:val="22"/>
        </w:rPr>
      </w:pPr>
    </w:p>
    <w:p w:rsidR="007C4D20" w:rsidRDefault="007C4D20" w:rsidP="007C4D20">
      <w:pPr>
        <w:ind w:hanging="720"/>
        <w:rPr>
          <w:rFonts w:ascii="Arial" w:hAnsi="Arial" w:cs="Arial"/>
          <w:b/>
          <w:sz w:val="22"/>
          <w:szCs w:val="22"/>
        </w:rPr>
      </w:pPr>
      <w:r w:rsidRPr="004539BA">
        <w:rPr>
          <w:rFonts w:ascii="Arial" w:hAnsi="Arial" w:cs="Arial"/>
          <w:b/>
          <w:sz w:val="22"/>
          <w:szCs w:val="22"/>
        </w:rPr>
        <w:t xml:space="preserve">Principle Accountabilities: </w:t>
      </w:r>
    </w:p>
    <w:p w:rsidR="007C4D20" w:rsidRDefault="007C4D20" w:rsidP="007C4D20">
      <w:pPr>
        <w:ind w:hanging="720"/>
        <w:rPr>
          <w:rFonts w:ascii="Arial" w:hAnsi="Arial" w:cs="Arial"/>
          <w:sz w:val="22"/>
          <w:szCs w:val="22"/>
        </w:rPr>
      </w:pPr>
    </w:p>
    <w:p w:rsidR="007C4D20" w:rsidRDefault="007C4D20" w:rsidP="007C4D20">
      <w:pPr>
        <w:numPr>
          <w:ilvl w:val="0"/>
          <w:numId w:val="2"/>
        </w:numPr>
        <w:rPr>
          <w:rFonts w:ascii="Arial" w:hAnsi="Arial" w:cs="Arial"/>
          <w:b/>
          <w:sz w:val="22"/>
          <w:szCs w:val="22"/>
        </w:rPr>
      </w:pPr>
      <w:r w:rsidRPr="004539BA">
        <w:rPr>
          <w:rFonts w:ascii="Arial" w:hAnsi="Arial" w:cs="Arial"/>
          <w:b/>
          <w:sz w:val="22"/>
          <w:szCs w:val="22"/>
        </w:rPr>
        <w:t xml:space="preserve">Responsibility for the smooth running of the school office, including: </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Supervision of office staff.</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Ensuring sufficient cover of staff during absences.</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Planning work schedules and ensuring that all office staff are aware of impending works projects etc.</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Delegation of work to office staff as and when necessary.</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Liaison with senior staff relating to work to be undertaken by the office. </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Identifying training needs and bringing them to </w:t>
      </w:r>
      <w:r w:rsidR="006535CE">
        <w:rPr>
          <w:rFonts w:ascii="Arial" w:hAnsi="Arial" w:cs="Arial"/>
          <w:sz w:val="22"/>
          <w:szCs w:val="22"/>
        </w:rPr>
        <w:t>the attention of the Head of School</w:t>
      </w:r>
      <w:r>
        <w:rPr>
          <w:rFonts w:ascii="Arial" w:hAnsi="Arial" w:cs="Arial"/>
          <w:sz w:val="22"/>
          <w:szCs w:val="22"/>
        </w:rPr>
        <w:t xml:space="preserve"> for discussion. </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sidRPr="000C7523">
        <w:rPr>
          <w:rFonts w:ascii="Arial" w:hAnsi="Arial" w:cs="Arial"/>
          <w:sz w:val="22"/>
          <w:szCs w:val="22"/>
        </w:rPr>
        <w:t>Maintaining absence records of all staff.</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sidRPr="000C7523">
        <w:rPr>
          <w:rFonts w:ascii="Arial" w:hAnsi="Arial" w:cs="Arial"/>
          <w:sz w:val="22"/>
          <w:szCs w:val="22"/>
        </w:rPr>
        <w:t>Responsibility for the school’s admin support staff.</w:t>
      </w:r>
    </w:p>
    <w:p w:rsidR="007C4D20" w:rsidRPr="00795E46" w:rsidRDefault="007C4D20" w:rsidP="00795E46">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Supporting with</w:t>
      </w:r>
      <w:r w:rsidRPr="000C7523">
        <w:rPr>
          <w:rFonts w:ascii="Arial" w:hAnsi="Arial" w:cs="Arial"/>
          <w:sz w:val="22"/>
          <w:szCs w:val="22"/>
        </w:rPr>
        <w:t xml:space="preserve"> the school’s accounting procedures and the arrangements required for periodic audits.</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sidRPr="00795E46">
        <w:rPr>
          <w:rFonts w:ascii="Arial" w:hAnsi="Arial" w:cs="Arial"/>
          <w:sz w:val="22"/>
          <w:szCs w:val="22"/>
        </w:rPr>
        <w:t xml:space="preserve">To have overall responsibility for the receipt and safekeeping of dinner money received by the school. </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sidRPr="00795E46">
        <w:rPr>
          <w:rFonts w:ascii="Arial" w:hAnsi="Arial" w:cs="Arial"/>
          <w:sz w:val="22"/>
          <w:szCs w:val="22"/>
        </w:rPr>
        <w:t>Induction and training of new staff</w:t>
      </w:r>
    </w:p>
    <w:p w:rsidR="00690DF0" w:rsidRPr="009F006C" w:rsidRDefault="009F006C" w:rsidP="007C4D20">
      <w:pPr>
        <w:numPr>
          <w:ilvl w:val="1"/>
          <w:numId w:val="2"/>
        </w:numPr>
        <w:tabs>
          <w:tab w:val="clear" w:pos="360"/>
          <w:tab w:val="num" w:pos="-180"/>
        </w:tabs>
        <w:ind w:left="357" w:hanging="357"/>
        <w:jc w:val="both"/>
        <w:rPr>
          <w:rFonts w:ascii="Arial" w:hAnsi="Arial" w:cs="Arial"/>
          <w:sz w:val="22"/>
          <w:szCs w:val="22"/>
        </w:rPr>
      </w:pPr>
      <w:r w:rsidRPr="009F006C">
        <w:rPr>
          <w:rFonts w:ascii="Arial" w:hAnsi="Arial" w:cs="Arial"/>
          <w:color w:val="000000"/>
          <w:sz w:val="22"/>
          <w:szCs w:val="22"/>
          <w:shd w:val="clear" w:color="auto" w:fill="FFFFFF"/>
        </w:rPr>
        <w:t>M</w:t>
      </w:r>
      <w:r w:rsidR="00690DF0" w:rsidRPr="009F006C">
        <w:rPr>
          <w:rFonts w:ascii="Arial" w:hAnsi="Arial" w:cs="Arial"/>
          <w:color w:val="000000"/>
          <w:sz w:val="22"/>
          <w:szCs w:val="22"/>
          <w:shd w:val="clear" w:color="auto" w:fill="FFFFFF"/>
        </w:rPr>
        <w:t>aintaining accurate records of all training</w:t>
      </w:r>
    </w:p>
    <w:p w:rsidR="007C4D20" w:rsidRDefault="007C4D20" w:rsidP="007C4D20">
      <w:pPr>
        <w:rPr>
          <w:rFonts w:ascii="Arial" w:hAnsi="Arial" w:cs="Arial"/>
          <w:sz w:val="22"/>
          <w:szCs w:val="22"/>
        </w:rPr>
      </w:pPr>
    </w:p>
    <w:p w:rsidR="007C4D20" w:rsidRDefault="007C4D20" w:rsidP="007C4D20">
      <w:pPr>
        <w:rPr>
          <w:rFonts w:ascii="Arial" w:hAnsi="Arial" w:cs="Arial"/>
          <w:sz w:val="22"/>
          <w:szCs w:val="22"/>
        </w:rPr>
      </w:pPr>
    </w:p>
    <w:p w:rsidR="007C4D20" w:rsidRPr="007B3B54" w:rsidRDefault="007C4D20" w:rsidP="007C4D20">
      <w:pPr>
        <w:numPr>
          <w:ilvl w:val="0"/>
          <w:numId w:val="2"/>
        </w:numPr>
        <w:rPr>
          <w:rFonts w:ascii="Arial" w:hAnsi="Arial" w:cs="Arial"/>
          <w:b/>
          <w:sz w:val="22"/>
          <w:szCs w:val="22"/>
        </w:rPr>
      </w:pPr>
      <w:r>
        <w:rPr>
          <w:rFonts w:ascii="Arial" w:hAnsi="Arial" w:cs="Arial"/>
          <w:b/>
          <w:sz w:val="22"/>
          <w:szCs w:val="22"/>
        </w:rPr>
        <w:t xml:space="preserve">Maintaining </w:t>
      </w:r>
      <w:proofErr w:type="spellStart"/>
      <w:r>
        <w:rPr>
          <w:rFonts w:ascii="Arial" w:hAnsi="Arial" w:cs="Arial"/>
          <w:b/>
          <w:sz w:val="22"/>
          <w:szCs w:val="22"/>
        </w:rPr>
        <w:t>computerised</w:t>
      </w:r>
      <w:proofErr w:type="spellEnd"/>
      <w:r>
        <w:rPr>
          <w:rFonts w:ascii="Arial" w:hAnsi="Arial" w:cs="Arial"/>
          <w:b/>
          <w:sz w:val="22"/>
          <w:szCs w:val="22"/>
        </w:rPr>
        <w:t xml:space="preserve"> and paper databases of pupil and staff information, including:</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Acting as Systems Manager </w:t>
      </w:r>
      <w:r w:rsidRPr="007B3B54">
        <w:rPr>
          <w:rFonts w:ascii="Arial" w:hAnsi="Arial" w:cs="Arial"/>
          <w:sz w:val="22"/>
          <w:szCs w:val="22"/>
        </w:rPr>
        <w:t>for the administrative computer network and being responsible for the security of data and access rights to the system.</w:t>
      </w:r>
    </w:p>
    <w:p w:rsidR="007C4D20" w:rsidRPr="006535CE"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Inputting </w:t>
      </w:r>
      <w:r w:rsidRPr="007B3B54">
        <w:rPr>
          <w:rFonts w:ascii="Arial" w:hAnsi="Arial" w:cs="Arial"/>
          <w:sz w:val="22"/>
          <w:szCs w:val="22"/>
        </w:rPr>
        <w:t>and updating of all appropriate pupil and staff information and producing reports when required.</w:t>
      </w:r>
      <w:r>
        <w:rPr>
          <w:noProof/>
          <w:lang w:val="en-GB" w:eastAsia="en-GB"/>
        </w:rPr>
        <mc:AlternateContent>
          <mc:Choice Requires="wps">
            <w:drawing>
              <wp:anchor distT="0" distB="0" distL="114300" distR="114300" simplePos="0" relativeHeight="251659264" behindDoc="0" locked="0" layoutInCell="1" allowOverlap="1" wp14:anchorId="715E3A2A" wp14:editId="46EA4D47">
                <wp:simplePos x="0" y="0"/>
                <wp:positionH relativeFrom="column">
                  <wp:posOffset>4572000</wp:posOffset>
                </wp:positionH>
                <wp:positionV relativeFrom="paragraph">
                  <wp:posOffset>-914400</wp:posOffset>
                </wp:positionV>
                <wp:extent cx="1240155" cy="1202690"/>
                <wp:effectExtent l="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D20" w:rsidRPr="00722E7A" w:rsidRDefault="007C4D20" w:rsidP="007C4D20">
                            <w:pPr>
                              <w:rPr>
                                <w:rFonts w:ascii="Helvetica" w:hAnsi="Helvetica" w:cs="Helvetica"/>
                                <w:b/>
                                <w:noProof/>
                                <w:color w:val="006599"/>
                                <w:szCs w:val="27"/>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E3A2A" id="_x0000_t202" coordsize="21600,21600" o:spt="202" path="m,l,21600r21600,l21600,xe">
                <v:stroke joinstyle="miter"/>
                <v:path gradientshapeok="t" o:connecttype="rect"/>
              </v:shapetype>
              <v:shape id="Text Box 3" o:spid="_x0000_s1026" type="#_x0000_t202" style="position:absolute;left:0;text-align:left;margin-left:5in;margin-top:-1in;width:97.65pt;height:9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" stroked="f">
                <v:textbox style="mso-fit-shape-to-text:t">
                  <w:txbxContent>
                    <w:p w:rsidR="007C4D20" w:rsidRPr="00722E7A" w:rsidRDefault="007C4D20" w:rsidP="007C4D20">
                      <w:pPr>
                        <w:rPr>
                          <w:rFonts w:ascii="Helvetica" w:hAnsi="Helvetica" w:cs="Helvetica"/>
                          <w:b/>
                          <w:noProof/>
                          <w:color w:val="006599"/>
                          <w:szCs w:val="27"/>
                        </w:rPr>
                      </w:pPr>
                    </w:p>
                  </w:txbxContent>
                </v:textbox>
                <w10:wrap type="square"/>
              </v:shape>
            </w:pict>
          </mc:Fallback>
        </mc:AlternateConten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Production of annual DFE </w:t>
      </w:r>
      <w:r w:rsidRPr="007B3B54">
        <w:rPr>
          <w:rFonts w:ascii="Arial" w:hAnsi="Arial" w:cs="Arial"/>
          <w:sz w:val="22"/>
          <w:szCs w:val="22"/>
        </w:rPr>
        <w:t>returns.</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 xml:space="preserve">Assisting </w:t>
      </w:r>
      <w:bookmarkStart w:id="0" w:name="_GoBack"/>
      <w:bookmarkEnd w:id="0"/>
      <w:r w:rsidRPr="007B3B54">
        <w:rPr>
          <w:rFonts w:ascii="Arial" w:hAnsi="Arial" w:cs="Arial"/>
          <w:sz w:val="22"/>
          <w:szCs w:val="22"/>
        </w:rPr>
        <w:t xml:space="preserve">designated staff in the data management of the Statutory Testing </w:t>
      </w:r>
      <w:r w:rsidRPr="00795E46">
        <w:rPr>
          <w:rFonts w:ascii="Arial" w:hAnsi="Arial" w:cs="Arial"/>
          <w:sz w:val="22"/>
          <w:szCs w:val="22"/>
        </w:rPr>
        <w:t>process.</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sidRPr="00795E46">
        <w:rPr>
          <w:rFonts w:ascii="Arial" w:hAnsi="Arial" w:cs="Arial"/>
          <w:sz w:val="22"/>
          <w:szCs w:val="22"/>
        </w:rPr>
        <w:t>Assisting staff in the production and maintenance of pupils’ records.</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sidRPr="00795E46">
        <w:rPr>
          <w:rFonts w:ascii="Arial" w:hAnsi="Arial" w:cs="Arial"/>
          <w:sz w:val="22"/>
          <w:szCs w:val="22"/>
        </w:rPr>
        <w:t>Oversee annual reviews</w:t>
      </w:r>
    </w:p>
    <w:p w:rsidR="007C4D20" w:rsidRDefault="007C4D20" w:rsidP="007C4D20">
      <w:pPr>
        <w:jc w:val="both"/>
        <w:rPr>
          <w:rFonts w:ascii="Arial" w:hAnsi="Arial" w:cs="Arial"/>
          <w:sz w:val="22"/>
          <w:szCs w:val="22"/>
        </w:rPr>
      </w:pPr>
    </w:p>
    <w:p w:rsidR="007C4D20" w:rsidRPr="007B3B54" w:rsidRDefault="007C4D20" w:rsidP="007C4D20">
      <w:pPr>
        <w:numPr>
          <w:ilvl w:val="0"/>
          <w:numId w:val="2"/>
        </w:numPr>
        <w:rPr>
          <w:rFonts w:ascii="Arial" w:hAnsi="Arial" w:cs="Arial"/>
          <w:b/>
          <w:sz w:val="22"/>
          <w:szCs w:val="22"/>
        </w:rPr>
      </w:pPr>
      <w:r>
        <w:rPr>
          <w:rFonts w:ascii="Arial" w:hAnsi="Arial" w:cs="Arial"/>
          <w:b/>
          <w:sz w:val="22"/>
          <w:szCs w:val="22"/>
        </w:rPr>
        <w:t>Managing the Head o</w:t>
      </w:r>
      <w:r w:rsidR="006535CE">
        <w:rPr>
          <w:rFonts w:ascii="Arial" w:hAnsi="Arial" w:cs="Arial"/>
          <w:b/>
          <w:sz w:val="22"/>
          <w:szCs w:val="22"/>
        </w:rPr>
        <w:t>f</w:t>
      </w:r>
      <w:r>
        <w:rPr>
          <w:rFonts w:ascii="Arial" w:hAnsi="Arial" w:cs="Arial"/>
          <w:b/>
          <w:sz w:val="22"/>
          <w:szCs w:val="22"/>
        </w:rPr>
        <w:t xml:space="preserve"> School’s day to day administration, including:</w:t>
      </w:r>
    </w:p>
    <w:p w:rsidR="007C4D20" w:rsidRPr="00795E46"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Administration of new admissions, parental interviews and appeals procedures.</w:t>
      </w:r>
    </w:p>
    <w:p w:rsidR="007C4D20" w:rsidRDefault="007C4D20" w:rsidP="007C4D20">
      <w:pPr>
        <w:jc w:val="both"/>
        <w:rPr>
          <w:rFonts w:ascii="Arial" w:hAnsi="Arial" w:cs="Arial"/>
          <w:sz w:val="22"/>
          <w:szCs w:val="22"/>
        </w:rPr>
      </w:pPr>
    </w:p>
    <w:p w:rsidR="007C4D20" w:rsidRPr="007B3B54" w:rsidRDefault="007C4D20" w:rsidP="007C4D20">
      <w:pPr>
        <w:numPr>
          <w:ilvl w:val="0"/>
          <w:numId w:val="2"/>
        </w:numPr>
        <w:rPr>
          <w:rFonts w:ascii="Arial" w:hAnsi="Arial" w:cs="Arial"/>
          <w:b/>
          <w:sz w:val="22"/>
          <w:szCs w:val="22"/>
        </w:rPr>
      </w:pPr>
      <w:r>
        <w:rPr>
          <w:rFonts w:ascii="Arial" w:hAnsi="Arial" w:cs="Arial"/>
          <w:b/>
          <w:sz w:val="22"/>
          <w:szCs w:val="22"/>
        </w:rPr>
        <w:t>Child Protection</w:t>
      </w:r>
    </w:p>
    <w:p w:rsidR="007C4D20" w:rsidRDefault="007C4D20" w:rsidP="007C4D20">
      <w:pPr>
        <w:numPr>
          <w:ilvl w:val="1"/>
          <w:numId w:val="2"/>
        </w:numPr>
        <w:tabs>
          <w:tab w:val="clear" w:pos="360"/>
          <w:tab w:val="num" w:pos="-180"/>
        </w:tabs>
        <w:ind w:left="357" w:hanging="357"/>
        <w:jc w:val="both"/>
        <w:rPr>
          <w:rFonts w:ascii="Arial" w:hAnsi="Arial" w:cs="Arial"/>
          <w:sz w:val="22"/>
          <w:szCs w:val="22"/>
        </w:rPr>
      </w:pPr>
      <w:r>
        <w:rPr>
          <w:rFonts w:ascii="Arial" w:hAnsi="Arial" w:cs="Arial"/>
          <w:sz w:val="22"/>
          <w:szCs w:val="22"/>
        </w:rPr>
        <w:t>To have due regard for safeguarding and promoting the welfare of children and young people and to follow the child protection procedures by the Southwa</w:t>
      </w:r>
      <w:r w:rsidR="00285A49">
        <w:rPr>
          <w:rFonts w:ascii="Arial" w:hAnsi="Arial" w:cs="Arial"/>
          <w:sz w:val="22"/>
          <w:szCs w:val="22"/>
        </w:rPr>
        <w:t>rk Safeguarding Policy</w:t>
      </w:r>
      <w:r>
        <w:rPr>
          <w:rFonts w:ascii="Arial" w:hAnsi="Arial" w:cs="Arial"/>
          <w:sz w:val="22"/>
          <w:szCs w:val="22"/>
        </w:rPr>
        <w:t xml:space="preserve"> and the school’s safeguarding policy.</w:t>
      </w:r>
    </w:p>
    <w:p w:rsidR="007C4D20" w:rsidRDefault="007C4D20" w:rsidP="007C4D20">
      <w:pPr>
        <w:jc w:val="both"/>
        <w:rPr>
          <w:rFonts w:ascii="Arial" w:hAnsi="Arial" w:cs="Arial"/>
          <w:sz w:val="22"/>
          <w:szCs w:val="22"/>
        </w:rPr>
      </w:pPr>
    </w:p>
    <w:tbl>
      <w:tblPr>
        <w:tblW w:w="94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8137"/>
      </w:tblGrid>
      <w:tr w:rsidR="007C4D20" w:rsidRPr="009178C0" w:rsidTr="006535CE">
        <w:trPr>
          <w:trHeight w:val="70"/>
        </w:trPr>
        <w:tc>
          <w:tcPr>
            <w:tcW w:w="1349" w:type="dxa"/>
          </w:tcPr>
          <w:p w:rsidR="007C4D20" w:rsidRPr="00ED24CA" w:rsidRDefault="007C4D20" w:rsidP="00332298">
            <w:pPr>
              <w:rPr>
                <w:rFonts w:ascii="Arial" w:hAnsi="Arial" w:cs="Arial"/>
                <w:b/>
                <w:sz w:val="21"/>
                <w:szCs w:val="21"/>
              </w:rPr>
            </w:pPr>
            <w:r w:rsidRPr="00ED24CA">
              <w:rPr>
                <w:rFonts w:ascii="Arial" w:hAnsi="Arial" w:cs="Arial"/>
                <w:b/>
                <w:sz w:val="21"/>
                <w:szCs w:val="21"/>
              </w:rPr>
              <w:t>General Statements</w:t>
            </w:r>
          </w:p>
          <w:p w:rsidR="007C4D20" w:rsidRPr="00ED24CA" w:rsidRDefault="007C4D20" w:rsidP="00332298">
            <w:pPr>
              <w:jc w:val="cente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p w:rsidR="007C4D20" w:rsidRDefault="007C4D20" w:rsidP="00332298">
            <w:pPr>
              <w:rPr>
                <w:rFonts w:ascii="Arial" w:hAnsi="Arial" w:cs="Arial"/>
                <w:sz w:val="21"/>
                <w:szCs w:val="21"/>
              </w:rPr>
            </w:pPr>
          </w:p>
          <w:p w:rsidR="007C4D20" w:rsidRDefault="007C4D20" w:rsidP="00332298">
            <w:pPr>
              <w:rPr>
                <w:rFonts w:ascii="Arial" w:hAnsi="Arial" w:cs="Arial"/>
                <w:sz w:val="21"/>
                <w:szCs w:val="21"/>
              </w:rPr>
            </w:pPr>
          </w:p>
          <w:p w:rsidR="007C4D20" w:rsidRDefault="007C4D20" w:rsidP="00332298">
            <w:pPr>
              <w:rPr>
                <w:rFonts w:ascii="Arial" w:hAnsi="Arial" w:cs="Arial"/>
                <w:sz w:val="21"/>
                <w:szCs w:val="21"/>
              </w:rPr>
            </w:pPr>
          </w:p>
          <w:p w:rsidR="007C4D20" w:rsidRDefault="007C4D20" w:rsidP="00332298">
            <w:pPr>
              <w:rPr>
                <w:rFonts w:ascii="Arial" w:hAnsi="Arial" w:cs="Arial"/>
                <w:sz w:val="21"/>
                <w:szCs w:val="21"/>
              </w:rPr>
            </w:pPr>
          </w:p>
          <w:p w:rsidR="007C4D20" w:rsidRPr="00ED24CA" w:rsidRDefault="007C4D20" w:rsidP="00332298">
            <w:pPr>
              <w:rPr>
                <w:rFonts w:ascii="Arial" w:hAnsi="Arial" w:cs="Arial"/>
                <w:sz w:val="21"/>
                <w:szCs w:val="21"/>
              </w:rPr>
            </w:pPr>
          </w:p>
        </w:tc>
        <w:tc>
          <w:tcPr>
            <w:tcW w:w="8137" w:type="dxa"/>
          </w:tcPr>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Required to carry out all responsible duties and responsibilities of the post</w:t>
            </w:r>
            <w:r w:rsidR="00285A49">
              <w:rPr>
                <w:rFonts w:ascii="Arial" w:hAnsi="Arial" w:cs="Arial"/>
                <w:sz w:val="21"/>
                <w:szCs w:val="21"/>
              </w:rPr>
              <w:t xml:space="preserve"> in accordance with the Trust’</w:t>
            </w:r>
            <w:r w:rsidRPr="00ED24CA">
              <w:rPr>
                <w:rFonts w:ascii="Arial" w:hAnsi="Arial" w:cs="Arial"/>
                <w:sz w:val="21"/>
                <w:szCs w:val="21"/>
              </w:rPr>
              <w:t>s policies and proce</w:t>
            </w:r>
            <w:r w:rsidR="00285A49">
              <w:rPr>
                <w:rFonts w:ascii="Arial" w:hAnsi="Arial" w:cs="Arial"/>
                <w:sz w:val="21"/>
                <w:szCs w:val="21"/>
              </w:rPr>
              <w:t>dures</w:t>
            </w:r>
            <w:r w:rsidRPr="00ED24CA">
              <w:rPr>
                <w:rFonts w:ascii="Arial" w:hAnsi="Arial" w:cs="Arial"/>
                <w:sz w:val="21"/>
                <w:szCs w:val="21"/>
              </w:rPr>
              <w:t xml:space="preserve">.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 Enactment of Health and Safety requirements and initiatives as appropriate.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All employees are required to declare any conflict of interest that may arise before or during their employment.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Any outside activities, either paid or unpaid, must not be in the view of the School conflict with or react detrimentally to the Authority’s interest, or in any way weaken public confidence in the conduct of the School’s business.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Undergo and meet school conditions for a satisfactory enhanced DBS check.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Must comply with all equality legislation, policies and procedures; actively promote ways of eradicating and challenging racism, prejudice and discrimination through the School’s policies and procedures. </w:t>
            </w:r>
          </w:p>
          <w:p w:rsidR="007C4D20" w:rsidRPr="00795E46" w:rsidRDefault="007C4D20" w:rsidP="00795E46">
            <w:pPr>
              <w:numPr>
                <w:ilvl w:val="0"/>
                <w:numId w:val="3"/>
              </w:numPr>
              <w:ind w:left="72" w:firstLine="288"/>
              <w:jc w:val="both"/>
              <w:rPr>
                <w:rFonts w:ascii="Arial" w:hAnsi="Arial" w:cs="Arial"/>
                <w:sz w:val="21"/>
                <w:szCs w:val="21"/>
              </w:rPr>
            </w:pPr>
            <w:r w:rsidRPr="00ED24CA">
              <w:rPr>
                <w:rFonts w:ascii="Arial" w:hAnsi="Arial" w:cs="Arial"/>
                <w:sz w:val="21"/>
                <w:szCs w:val="21"/>
              </w:rPr>
              <w:t>To have due regard for safeguarding and prompting the welfare of children and young people, and to follow the child protection procedures adopted by the Southwark Safeguarding Children’s Board.</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Being aware of responsibilities under the Data Protection act</w:t>
            </w:r>
            <w:r w:rsidR="00285A49">
              <w:rPr>
                <w:rFonts w:ascii="Arial" w:hAnsi="Arial" w:cs="Arial"/>
                <w:sz w:val="21"/>
                <w:szCs w:val="21"/>
              </w:rPr>
              <w:t xml:space="preserve"> 2018</w:t>
            </w:r>
            <w:r w:rsidRPr="00ED24CA">
              <w:rPr>
                <w:rFonts w:ascii="Arial" w:hAnsi="Arial" w:cs="Arial"/>
                <w:sz w:val="21"/>
                <w:szCs w:val="21"/>
              </w:rPr>
              <w:t xml:space="preserve"> for the security, accuracy and relevance of information held and maintained.</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 xml:space="preserve">Treating all information acquired through your employment, both formally and informally, in strict confidence.    </w:t>
            </w:r>
          </w:p>
          <w:p w:rsidR="007C4D20" w:rsidRPr="00ED24CA"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To demonstrate a commitment to good customer care.</w:t>
            </w:r>
          </w:p>
          <w:p w:rsidR="007C4D20" w:rsidRDefault="007C4D20" w:rsidP="007C4D20">
            <w:pPr>
              <w:numPr>
                <w:ilvl w:val="0"/>
                <w:numId w:val="3"/>
              </w:numPr>
              <w:ind w:left="72" w:firstLine="288"/>
              <w:jc w:val="both"/>
              <w:rPr>
                <w:rFonts w:ascii="Arial" w:hAnsi="Arial" w:cs="Arial"/>
                <w:sz w:val="21"/>
                <w:szCs w:val="21"/>
              </w:rPr>
            </w:pPr>
            <w:r w:rsidRPr="00ED24CA">
              <w:rPr>
                <w:rFonts w:ascii="Arial" w:hAnsi="Arial" w:cs="Arial"/>
                <w:sz w:val="21"/>
                <w:szCs w:val="21"/>
              </w:rPr>
              <w:t>Any other duties of an appropriate level and nature will also be required.</w:t>
            </w:r>
          </w:p>
          <w:p w:rsidR="007C4D20" w:rsidRPr="00ED24CA" w:rsidRDefault="007C4D20" w:rsidP="007C4D20">
            <w:pPr>
              <w:numPr>
                <w:ilvl w:val="0"/>
                <w:numId w:val="3"/>
              </w:numPr>
              <w:jc w:val="both"/>
              <w:rPr>
                <w:rFonts w:ascii="Arial" w:hAnsi="Arial" w:cs="Arial"/>
                <w:sz w:val="21"/>
                <w:szCs w:val="21"/>
              </w:rPr>
            </w:pPr>
            <w:r w:rsidRPr="00ED24CA">
              <w:rPr>
                <w:rFonts w:ascii="Arial" w:hAnsi="Arial" w:cs="Arial"/>
                <w:sz w:val="21"/>
                <w:szCs w:val="21"/>
              </w:rPr>
              <w:t>Participating in training to be able to demonstrate competence.</w:t>
            </w:r>
          </w:p>
          <w:p w:rsidR="007C4D20" w:rsidRPr="00ED24CA" w:rsidRDefault="007C4D20" w:rsidP="007C4D20">
            <w:pPr>
              <w:numPr>
                <w:ilvl w:val="0"/>
                <w:numId w:val="3"/>
              </w:numPr>
              <w:jc w:val="both"/>
              <w:rPr>
                <w:rFonts w:ascii="Arial" w:hAnsi="Arial" w:cs="Arial"/>
                <w:sz w:val="21"/>
                <w:szCs w:val="21"/>
              </w:rPr>
            </w:pPr>
            <w:r w:rsidRPr="00ED24CA">
              <w:rPr>
                <w:rFonts w:ascii="Arial" w:hAnsi="Arial" w:cs="Arial"/>
                <w:sz w:val="21"/>
                <w:szCs w:val="21"/>
              </w:rPr>
              <w:t>Participating in first aid training as required.</w:t>
            </w:r>
          </w:p>
          <w:p w:rsidR="007C4D20" w:rsidRPr="00ED24CA" w:rsidRDefault="007C4D20" w:rsidP="007C4D20">
            <w:pPr>
              <w:numPr>
                <w:ilvl w:val="0"/>
                <w:numId w:val="3"/>
              </w:numPr>
              <w:jc w:val="both"/>
              <w:rPr>
                <w:rFonts w:ascii="Arial" w:hAnsi="Arial" w:cs="Arial"/>
                <w:sz w:val="21"/>
                <w:szCs w:val="21"/>
              </w:rPr>
            </w:pPr>
            <w:r w:rsidRPr="00ED24CA">
              <w:rPr>
                <w:rFonts w:ascii="Arial" w:hAnsi="Arial" w:cs="Arial"/>
                <w:sz w:val="21"/>
                <w:szCs w:val="21"/>
              </w:rPr>
              <w:t>Participating in the ongoing development, implementation and monitoring of the service plans.</w:t>
            </w:r>
          </w:p>
          <w:p w:rsidR="007C4D20" w:rsidRDefault="007C4D20" w:rsidP="007C4D20">
            <w:pPr>
              <w:numPr>
                <w:ilvl w:val="0"/>
                <w:numId w:val="3"/>
              </w:numPr>
              <w:jc w:val="both"/>
              <w:rPr>
                <w:rFonts w:ascii="Arial" w:hAnsi="Arial" w:cs="Arial"/>
                <w:sz w:val="21"/>
                <w:szCs w:val="21"/>
              </w:rPr>
            </w:pPr>
            <w:r w:rsidRPr="00ED24CA">
              <w:rPr>
                <w:rFonts w:ascii="Arial" w:hAnsi="Arial" w:cs="Arial"/>
                <w:sz w:val="21"/>
                <w:szCs w:val="21"/>
              </w:rPr>
              <w:t>Contributing in meetings and being a supportive member of the school team.</w:t>
            </w:r>
          </w:p>
          <w:p w:rsidR="007C4D20" w:rsidRPr="00551749" w:rsidRDefault="004E695B" w:rsidP="00551749">
            <w:pPr>
              <w:numPr>
                <w:ilvl w:val="0"/>
                <w:numId w:val="3"/>
              </w:numPr>
              <w:jc w:val="both"/>
              <w:rPr>
                <w:rFonts w:ascii="Arial" w:hAnsi="Arial" w:cs="Arial"/>
                <w:sz w:val="21"/>
                <w:szCs w:val="21"/>
              </w:rPr>
            </w:pPr>
            <w:r>
              <w:rPr>
                <w:rFonts w:ascii="Arial" w:hAnsi="Arial" w:cs="Arial"/>
                <w:color w:val="000000"/>
                <w:sz w:val="21"/>
                <w:szCs w:val="21"/>
                <w:shd w:val="clear" w:color="auto" w:fill="FFFFFF"/>
              </w:rPr>
              <w:t>The additional t</w:t>
            </w:r>
            <w:r w:rsidR="00551749">
              <w:rPr>
                <w:rFonts w:ascii="Arial" w:hAnsi="Arial" w:cs="Arial"/>
                <w:color w:val="000000"/>
                <w:sz w:val="21"/>
                <w:szCs w:val="21"/>
                <w:shd w:val="clear" w:color="auto" w:fill="FFFFFF"/>
              </w:rPr>
              <w:t>hree weeks of working are -</w:t>
            </w:r>
            <w:r w:rsidR="00756794">
              <w:rPr>
                <w:rFonts w:ascii="Arial" w:hAnsi="Arial" w:cs="Arial"/>
                <w:color w:val="000000"/>
                <w:sz w:val="21"/>
                <w:szCs w:val="21"/>
                <w:shd w:val="clear" w:color="auto" w:fill="FFFFFF"/>
              </w:rPr>
              <w:t xml:space="preserve"> the </w:t>
            </w:r>
            <w:r>
              <w:rPr>
                <w:rFonts w:ascii="Arial" w:hAnsi="Arial" w:cs="Arial"/>
                <w:color w:val="000000"/>
                <w:sz w:val="21"/>
                <w:szCs w:val="21"/>
                <w:shd w:val="clear" w:color="auto" w:fill="FFFFFF"/>
              </w:rPr>
              <w:t>first and last weeks of the summer holidays plus one other to be agreed with line manager</w:t>
            </w:r>
            <w:r w:rsidR="00551749">
              <w:rPr>
                <w:rFonts w:ascii="Arial" w:hAnsi="Arial" w:cs="Arial"/>
                <w:sz w:val="21"/>
                <w:szCs w:val="21"/>
              </w:rPr>
              <w:t>.</w:t>
            </w:r>
          </w:p>
        </w:tc>
      </w:tr>
    </w:tbl>
    <w:p w:rsidR="00795E46" w:rsidRDefault="00795E46" w:rsidP="00551749">
      <w:pPr>
        <w:rPr>
          <w:rFonts w:ascii="Arial" w:hAnsi="Arial" w:cs="Arial"/>
          <w:b/>
          <w:sz w:val="22"/>
          <w:szCs w:val="22"/>
        </w:rPr>
      </w:pPr>
    </w:p>
    <w:p w:rsidR="007C4D20" w:rsidRDefault="007C4D20" w:rsidP="007C4D20">
      <w:pPr>
        <w:jc w:val="center"/>
        <w:rPr>
          <w:rFonts w:ascii="Arial" w:hAnsi="Arial" w:cs="Arial"/>
          <w:b/>
          <w:sz w:val="22"/>
          <w:szCs w:val="22"/>
        </w:rPr>
      </w:pPr>
      <w:r>
        <w:rPr>
          <w:rFonts w:ascii="Arial" w:hAnsi="Arial" w:cs="Arial"/>
          <w:b/>
          <w:sz w:val="22"/>
          <w:szCs w:val="22"/>
        </w:rPr>
        <w:t>PERSON SPECIFICATION</w:t>
      </w:r>
    </w:p>
    <w:p w:rsidR="007C4D20" w:rsidRPr="007908BB" w:rsidRDefault="007C4D20" w:rsidP="007C4D20">
      <w:pPr>
        <w:jc w:val="center"/>
        <w:rPr>
          <w:rFonts w:ascii="Arial" w:hAnsi="Arial" w:cs="Arial"/>
          <w:b/>
          <w:sz w:val="22"/>
          <w:szCs w:val="22"/>
        </w:rPr>
      </w:pP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4138"/>
        <w:gridCol w:w="2831"/>
        <w:gridCol w:w="2833"/>
      </w:tblGrid>
      <w:tr w:rsidR="007C4D20" w:rsidRPr="009178C0" w:rsidTr="00332298">
        <w:trPr>
          <w:trHeight w:val="422"/>
          <w:jc w:val="center"/>
        </w:trPr>
        <w:tc>
          <w:tcPr>
            <w:tcW w:w="1447" w:type="dxa"/>
          </w:tcPr>
          <w:p w:rsidR="007C4D20" w:rsidRPr="009178C0" w:rsidRDefault="007C4D20" w:rsidP="00332298">
            <w:pPr>
              <w:rPr>
                <w:rFonts w:ascii="Arial" w:hAnsi="Arial" w:cs="Arial"/>
                <w:b/>
                <w:sz w:val="22"/>
                <w:szCs w:val="22"/>
              </w:rPr>
            </w:pPr>
            <w:r w:rsidRPr="009178C0">
              <w:rPr>
                <w:rFonts w:ascii="Arial" w:hAnsi="Arial" w:cs="Arial"/>
                <w:b/>
                <w:sz w:val="22"/>
                <w:szCs w:val="22"/>
              </w:rPr>
              <w:t>Job Title:</w:t>
            </w:r>
          </w:p>
        </w:tc>
        <w:tc>
          <w:tcPr>
            <w:tcW w:w="4138" w:type="dxa"/>
          </w:tcPr>
          <w:p w:rsidR="007C4D20" w:rsidRPr="009178C0" w:rsidRDefault="007C4D20" w:rsidP="00332298">
            <w:pPr>
              <w:rPr>
                <w:rFonts w:ascii="Arial" w:hAnsi="Arial" w:cs="Arial"/>
                <w:sz w:val="22"/>
                <w:szCs w:val="22"/>
              </w:rPr>
            </w:pPr>
            <w:r w:rsidRPr="009178C0">
              <w:rPr>
                <w:rFonts w:ascii="Arial" w:hAnsi="Arial" w:cs="Arial"/>
                <w:sz w:val="22"/>
                <w:szCs w:val="22"/>
              </w:rPr>
              <w:t xml:space="preserve">Office Manager </w:t>
            </w:r>
            <w:r>
              <w:rPr>
                <w:rFonts w:ascii="Arial" w:hAnsi="Arial" w:cs="Arial"/>
                <w:sz w:val="22"/>
                <w:szCs w:val="22"/>
              </w:rPr>
              <w:t>– Grade 7</w:t>
            </w:r>
          </w:p>
        </w:tc>
        <w:tc>
          <w:tcPr>
            <w:tcW w:w="2831" w:type="dxa"/>
          </w:tcPr>
          <w:p w:rsidR="007C4D20" w:rsidRPr="009178C0" w:rsidRDefault="007C4D20" w:rsidP="00332298">
            <w:pPr>
              <w:rPr>
                <w:rFonts w:ascii="Arial" w:hAnsi="Arial" w:cs="Arial"/>
                <w:b/>
                <w:sz w:val="22"/>
                <w:szCs w:val="22"/>
              </w:rPr>
            </w:pPr>
            <w:r w:rsidRPr="009178C0">
              <w:rPr>
                <w:rFonts w:ascii="Arial" w:hAnsi="Arial" w:cs="Arial"/>
                <w:b/>
                <w:sz w:val="22"/>
                <w:szCs w:val="22"/>
              </w:rPr>
              <w:t>School Name:</w:t>
            </w:r>
          </w:p>
        </w:tc>
        <w:tc>
          <w:tcPr>
            <w:tcW w:w="2833" w:type="dxa"/>
          </w:tcPr>
          <w:p w:rsidR="007C4D20" w:rsidRPr="009178C0" w:rsidRDefault="006535CE" w:rsidP="00332298">
            <w:pPr>
              <w:rPr>
                <w:rFonts w:ascii="Arial" w:hAnsi="Arial" w:cs="Arial"/>
                <w:sz w:val="22"/>
                <w:szCs w:val="22"/>
              </w:rPr>
            </w:pPr>
            <w:r>
              <w:rPr>
                <w:rFonts w:ascii="Arial" w:hAnsi="Arial" w:cs="Arial"/>
                <w:sz w:val="22"/>
                <w:szCs w:val="22"/>
              </w:rPr>
              <w:t xml:space="preserve">Spa Education Trust </w:t>
            </w:r>
          </w:p>
        </w:tc>
      </w:tr>
    </w:tbl>
    <w:p w:rsidR="007C4D20" w:rsidRDefault="007C4D20" w:rsidP="007C4D20">
      <w:pPr>
        <w:jc w:val="both"/>
        <w:rPr>
          <w:rFonts w:ascii="Arial" w:hAnsi="Arial" w:cs="Arial"/>
          <w:sz w:val="22"/>
          <w:szCs w:val="22"/>
        </w:rPr>
      </w:pPr>
    </w:p>
    <w:p w:rsidR="007C4D20" w:rsidRDefault="007C4D20" w:rsidP="007C4D20">
      <w:pPr>
        <w:jc w:val="both"/>
        <w:rPr>
          <w:rFonts w:ascii="Arial" w:hAnsi="Arial" w:cs="Arial"/>
          <w:sz w:val="22"/>
          <w:szCs w:val="22"/>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109"/>
        <w:gridCol w:w="1843"/>
        <w:gridCol w:w="1559"/>
      </w:tblGrid>
      <w:tr w:rsidR="007C4D20" w:rsidRPr="009178C0" w:rsidTr="00332298">
        <w:tc>
          <w:tcPr>
            <w:tcW w:w="1688" w:type="dxa"/>
            <w:tcBorders>
              <w:top w:val="nil"/>
              <w:left w:val="nil"/>
              <w:right w:val="nil"/>
            </w:tcBorders>
          </w:tcPr>
          <w:p w:rsidR="007C4D20" w:rsidRPr="009178C0" w:rsidRDefault="007C4D20" w:rsidP="00332298">
            <w:pPr>
              <w:jc w:val="center"/>
              <w:rPr>
                <w:rFonts w:ascii="Arial" w:hAnsi="Arial" w:cs="Arial"/>
                <w:sz w:val="22"/>
                <w:szCs w:val="22"/>
              </w:rPr>
            </w:pPr>
          </w:p>
          <w:p w:rsidR="007C4D20" w:rsidRPr="009178C0" w:rsidRDefault="007C4D20" w:rsidP="00332298">
            <w:pPr>
              <w:rPr>
                <w:rFonts w:ascii="Arial" w:hAnsi="Arial" w:cs="Arial"/>
                <w:sz w:val="22"/>
                <w:szCs w:val="22"/>
              </w:rPr>
            </w:pPr>
          </w:p>
        </w:tc>
        <w:tc>
          <w:tcPr>
            <w:tcW w:w="6109" w:type="dxa"/>
            <w:tcBorders>
              <w:top w:val="nil"/>
              <w:left w:val="nil"/>
              <w:right w:val="single" w:sz="4" w:space="0" w:color="auto"/>
            </w:tcBorders>
          </w:tcPr>
          <w:p w:rsidR="007C4D20" w:rsidRPr="009178C0" w:rsidRDefault="007C4D20" w:rsidP="00332298">
            <w:pPr>
              <w:jc w:val="both"/>
              <w:rPr>
                <w:rFonts w:ascii="Arial" w:hAnsi="Arial" w:cs="Arial"/>
                <w:sz w:val="22"/>
                <w:szCs w:val="22"/>
              </w:rPr>
            </w:pPr>
          </w:p>
        </w:tc>
        <w:tc>
          <w:tcPr>
            <w:tcW w:w="1843" w:type="dxa"/>
            <w:tcBorders>
              <w:left w:val="single" w:sz="4" w:space="0" w:color="auto"/>
            </w:tcBorders>
            <w:vAlign w:val="center"/>
          </w:tcPr>
          <w:p w:rsidR="007C4D20" w:rsidRPr="009178C0" w:rsidRDefault="007C4D20" w:rsidP="00332298">
            <w:pPr>
              <w:jc w:val="center"/>
              <w:rPr>
                <w:rFonts w:ascii="Arial" w:hAnsi="Arial" w:cs="Arial"/>
                <w:b/>
                <w:sz w:val="21"/>
                <w:szCs w:val="21"/>
              </w:rPr>
            </w:pPr>
            <w:r w:rsidRPr="009178C0">
              <w:rPr>
                <w:rFonts w:ascii="Arial" w:hAnsi="Arial" w:cs="Arial"/>
                <w:b/>
                <w:sz w:val="21"/>
                <w:szCs w:val="21"/>
              </w:rPr>
              <w:t>Essential (E) or Desirable (D)</w:t>
            </w:r>
          </w:p>
        </w:tc>
        <w:tc>
          <w:tcPr>
            <w:tcW w:w="1559" w:type="dxa"/>
          </w:tcPr>
          <w:p w:rsidR="007C4D20" w:rsidRPr="009178C0" w:rsidRDefault="007C4D20" w:rsidP="00332298">
            <w:pPr>
              <w:jc w:val="center"/>
              <w:rPr>
                <w:rFonts w:ascii="Arial" w:hAnsi="Arial" w:cs="Arial"/>
                <w:b/>
                <w:sz w:val="21"/>
                <w:szCs w:val="21"/>
              </w:rPr>
            </w:pPr>
            <w:r w:rsidRPr="009178C0">
              <w:rPr>
                <w:rFonts w:ascii="Arial" w:hAnsi="Arial" w:cs="Arial"/>
                <w:b/>
                <w:sz w:val="21"/>
                <w:szCs w:val="21"/>
              </w:rPr>
              <w:t>How assessed</w:t>
            </w:r>
          </w:p>
          <w:p w:rsidR="007C4D20" w:rsidRPr="009178C0" w:rsidRDefault="007C4D20" w:rsidP="00332298">
            <w:pPr>
              <w:jc w:val="center"/>
              <w:rPr>
                <w:rFonts w:ascii="Arial" w:hAnsi="Arial" w:cs="Arial"/>
                <w:b/>
                <w:sz w:val="21"/>
                <w:szCs w:val="21"/>
              </w:rPr>
            </w:pPr>
            <w:r w:rsidRPr="009178C0">
              <w:rPr>
                <w:rFonts w:ascii="Arial" w:hAnsi="Arial" w:cs="Arial"/>
                <w:b/>
                <w:sz w:val="21"/>
                <w:szCs w:val="21"/>
              </w:rPr>
              <w:t>(A / I / T)</w:t>
            </w:r>
          </w:p>
        </w:tc>
      </w:tr>
      <w:tr w:rsidR="007C4D20" w:rsidRPr="009178C0" w:rsidTr="00332298">
        <w:trPr>
          <w:trHeight w:val="2396"/>
        </w:trPr>
        <w:tc>
          <w:tcPr>
            <w:tcW w:w="1688" w:type="dxa"/>
          </w:tcPr>
          <w:p w:rsidR="007C4D20" w:rsidRPr="009178C0" w:rsidRDefault="007C4D20" w:rsidP="00332298">
            <w:pPr>
              <w:rPr>
                <w:rFonts w:ascii="Arial" w:hAnsi="Arial" w:cs="Arial"/>
                <w:b/>
                <w:sz w:val="21"/>
                <w:szCs w:val="21"/>
              </w:rPr>
            </w:pPr>
            <w:r w:rsidRPr="009178C0">
              <w:rPr>
                <w:rFonts w:ascii="Arial" w:hAnsi="Arial" w:cs="Arial"/>
                <w:b/>
                <w:sz w:val="21"/>
                <w:szCs w:val="21"/>
              </w:rPr>
              <w:t xml:space="preserve">Knowledge / qualifications: </w:t>
            </w:r>
          </w:p>
          <w:p w:rsidR="007C4D20" w:rsidRPr="009178C0" w:rsidRDefault="007C4D20" w:rsidP="00332298">
            <w:pPr>
              <w:jc w:val="both"/>
              <w:rPr>
                <w:rFonts w:ascii="Arial" w:hAnsi="Arial" w:cs="Arial"/>
                <w:sz w:val="21"/>
                <w:szCs w:val="21"/>
              </w:rPr>
            </w:pPr>
          </w:p>
          <w:p w:rsidR="007C4D20" w:rsidRPr="009178C0" w:rsidRDefault="007C4D20" w:rsidP="00332298">
            <w:pPr>
              <w:jc w:val="both"/>
              <w:rPr>
                <w:rFonts w:ascii="Arial" w:hAnsi="Arial" w:cs="Arial"/>
                <w:sz w:val="21"/>
                <w:szCs w:val="21"/>
              </w:rPr>
            </w:pPr>
          </w:p>
        </w:tc>
        <w:tc>
          <w:tcPr>
            <w:tcW w:w="6109" w:type="dxa"/>
          </w:tcPr>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Good knowledge of databases and spreadsheets.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A sound knowledge of using Microsoft software, particularly Word at a basic to intermediate level.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Relevant qualification in supervisory management.</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Knowledge of </w:t>
            </w:r>
            <w:proofErr w:type="spellStart"/>
            <w:r w:rsidRPr="009178C0">
              <w:rPr>
                <w:rFonts w:ascii="Arial" w:hAnsi="Arial" w:cs="Arial"/>
                <w:sz w:val="21"/>
                <w:szCs w:val="21"/>
              </w:rPr>
              <w:t>co-ordinating</w:t>
            </w:r>
            <w:proofErr w:type="spellEnd"/>
            <w:r w:rsidRPr="009178C0">
              <w:rPr>
                <w:rFonts w:ascii="Arial" w:hAnsi="Arial" w:cs="Arial"/>
                <w:sz w:val="21"/>
                <w:szCs w:val="21"/>
              </w:rPr>
              <w:t xml:space="preserve"> and delegating the work of a team.</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Knowledge of conditions of service of local government staff.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Knowledge of administrative systems.</w:t>
            </w:r>
          </w:p>
          <w:p w:rsidR="007C4D2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Knowledge of financial systems and procedures.</w:t>
            </w:r>
          </w:p>
          <w:p w:rsidR="007C4D20" w:rsidRPr="009178C0" w:rsidRDefault="007C4D20" w:rsidP="00332298">
            <w:pPr>
              <w:ind w:left="72"/>
              <w:jc w:val="both"/>
              <w:rPr>
                <w:rFonts w:ascii="Arial" w:hAnsi="Arial" w:cs="Arial"/>
                <w:sz w:val="21"/>
                <w:szCs w:val="21"/>
              </w:rPr>
            </w:pPr>
          </w:p>
        </w:tc>
        <w:tc>
          <w:tcPr>
            <w:tcW w:w="1843" w:type="dxa"/>
          </w:tcPr>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D</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Pr>
                <w:rFonts w:ascii="Arial" w:hAnsi="Arial" w:cs="Arial"/>
                <w:sz w:val="21"/>
                <w:szCs w:val="21"/>
              </w:rPr>
              <w:t>E</w:t>
            </w:r>
          </w:p>
        </w:tc>
        <w:tc>
          <w:tcPr>
            <w:tcW w:w="1559" w:type="dxa"/>
          </w:tcPr>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r>
              <w:rPr>
                <w:rFonts w:ascii="Arial" w:hAnsi="Arial" w:cs="Arial"/>
                <w:sz w:val="21"/>
                <w:szCs w:val="21"/>
              </w:rPr>
              <w:t>I</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r>
              <w:rPr>
                <w:rFonts w:ascii="Arial" w:hAnsi="Arial" w:cs="Arial"/>
                <w:sz w:val="21"/>
                <w:szCs w:val="21"/>
              </w:rPr>
              <w:t>A</w:t>
            </w:r>
          </w:p>
          <w:p w:rsidR="007C4D20" w:rsidRPr="009178C0" w:rsidRDefault="007C4D20" w:rsidP="00332298">
            <w:pPr>
              <w:jc w:val="center"/>
              <w:rPr>
                <w:rFonts w:ascii="Arial" w:hAnsi="Arial" w:cs="Arial"/>
                <w:sz w:val="21"/>
                <w:szCs w:val="21"/>
              </w:rPr>
            </w:pPr>
            <w:r>
              <w:rPr>
                <w:rFonts w:ascii="Arial" w:hAnsi="Arial" w:cs="Arial"/>
                <w:sz w:val="21"/>
                <w:szCs w:val="21"/>
              </w:rPr>
              <w:t>A</w:t>
            </w:r>
          </w:p>
        </w:tc>
      </w:tr>
      <w:tr w:rsidR="007C4D20" w:rsidRPr="009178C0" w:rsidTr="00332298">
        <w:trPr>
          <w:trHeight w:val="1834"/>
        </w:trPr>
        <w:tc>
          <w:tcPr>
            <w:tcW w:w="1688" w:type="dxa"/>
          </w:tcPr>
          <w:p w:rsidR="007C4D20" w:rsidRPr="009178C0" w:rsidRDefault="007C4D20" w:rsidP="00332298">
            <w:pPr>
              <w:rPr>
                <w:rFonts w:ascii="Arial" w:hAnsi="Arial" w:cs="Arial"/>
                <w:b/>
                <w:sz w:val="21"/>
                <w:szCs w:val="21"/>
              </w:rPr>
            </w:pPr>
            <w:r w:rsidRPr="009178C0">
              <w:rPr>
                <w:rFonts w:ascii="Arial" w:hAnsi="Arial" w:cs="Arial"/>
                <w:b/>
                <w:sz w:val="21"/>
                <w:szCs w:val="21"/>
              </w:rPr>
              <w:t>Experience:</w:t>
            </w: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tc>
        <w:tc>
          <w:tcPr>
            <w:tcW w:w="6109" w:type="dxa"/>
          </w:tcPr>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Experience of supervising and motivating a team, coordinating and delegating work in a similar environment.</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Considerable experience of using Microsoft software, particularly Word at a basic to intermediate level.</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Experience of local authority procedures.</w:t>
            </w:r>
          </w:p>
          <w:p w:rsidR="007C4D20" w:rsidRPr="0052558D"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Experience of school staff and </w:t>
            </w:r>
            <w:proofErr w:type="spellStart"/>
            <w:r w:rsidRPr="009178C0">
              <w:rPr>
                <w:rFonts w:ascii="Arial" w:hAnsi="Arial" w:cs="Arial"/>
                <w:sz w:val="21"/>
                <w:szCs w:val="21"/>
              </w:rPr>
              <w:t>computerised</w:t>
            </w:r>
            <w:proofErr w:type="spellEnd"/>
            <w:r w:rsidRPr="009178C0">
              <w:rPr>
                <w:rFonts w:ascii="Arial" w:hAnsi="Arial" w:cs="Arial"/>
                <w:sz w:val="21"/>
                <w:szCs w:val="21"/>
              </w:rPr>
              <w:t xml:space="preserve"> databases.</w:t>
            </w:r>
          </w:p>
        </w:tc>
        <w:tc>
          <w:tcPr>
            <w:tcW w:w="1843" w:type="dxa"/>
          </w:tcPr>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D</w:t>
            </w:r>
          </w:p>
          <w:p w:rsidR="007C4D20" w:rsidRPr="009178C0" w:rsidRDefault="007C4D20" w:rsidP="00332298">
            <w:pPr>
              <w:jc w:val="center"/>
              <w:rPr>
                <w:rFonts w:ascii="Arial" w:hAnsi="Arial" w:cs="Arial"/>
                <w:sz w:val="21"/>
                <w:szCs w:val="21"/>
              </w:rPr>
            </w:pPr>
            <w:r w:rsidRPr="009178C0">
              <w:rPr>
                <w:rFonts w:ascii="Arial" w:hAnsi="Arial" w:cs="Arial"/>
                <w:sz w:val="21"/>
                <w:szCs w:val="21"/>
              </w:rPr>
              <w:t>D</w:t>
            </w:r>
          </w:p>
        </w:tc>
        <w:tc>
          <w:tcPr>
            <w:tcW w:w="1559" w:type="dxa"/>
          </w:tcPr>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 xml:space="preserve">A </w:t>
            </w:r>
          </w:p>
          <w:p w:rsidR="007C4D20" w:rsidRDefault="007C4D20" w:rsidP="00332298">
            <w:pPr>
              <w:jc w:val="center"/>
              <w:rPr>
                <w:rFonts w:ascii="Arial" w:hAnsi="Arial" w:cs="Arial"/>
                <w:sz w:val="21"/>
                <w:szCs w:val="21"/>
              </w:rPr>
            </w:pPr>
            <w:r>
              <w:rPr>
                <w:rFonts w:ascii="Arial" w:hAnsi="Arial" w:cs="Arial"/>
                <w:sz w:val="21"/>
                <w:szCs w:val="21"/>
              </w:rPr>
              <w:t>A / I</w:t>
            </w:r>
          </w:p>
          <w:p w:rsidR="007C4D20" w:rsidRPr="009178C0" w:rsidRDefault="007C4D20" w:rsidP="00332298">
            <w:pPr>
              <w:jc w:val="center"/>
              <w:rPr>
                <w:rFonts w:ascii="Arial" w:hAnsi="Arial" w:cs="Arial"/>
                <w:sz w:val="21"/>
                <w:szCs w:val="21"/>
              </w:rPr>
            </w:pPr>
          </w:p>
        </w:tc>
      </w:tr>
      <w:tr w:rsidR="007C4D20" w:rsidRPr="009178C0" w:rsidTr="00332298">
        <w:trPr>
          <w:trHeight w:val="2954"/>
        </w:trPr>
        <w:tc>
          <w:tcPr>
            <w:tcW w:w="1688" w:type="dxa"/>
          </w:tcPr>
          <w:p w:rsidR="007C4D20" w:rsidRPr="009178C0" w:rsidRDefault="007C4D20" w:rsidP="00332298">
            <w:pPr>
              <w:rPr>
                <w:rFonts w:ascii="Arial" w:hAnsi="Arial" w:cs="Arial"/>
                <w:b/>
                <w:sz w:val="21"/>
                <w:szCs w:val="21"/>
              </w:rPr>
            </w:pPr>
            <w:r w:rsidRPr="009178C0">
              <w:rPr>
                <w:rFonts w:ascii="Arial" w:hAnsi="Arial" w:cs="Arial"/>
                <w:b/>
                <w:sz w:val="21"/>
                <w:szCs w:val="21"/>
              </w:rPr>
              <w:t>Aptitudes, skills and competencies:</w:t>
            </w: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tc>
        <w:tc>
          <w:tcPr>
            <w:tcW w:w="6109" w:type="dxa"/>
          </w:tcPr>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Ability to set and work to agreed targets and work schedules.</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Good verbal and written communication skills.</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Cash handling and basic arithmetic skills.</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Ability to motivate, supervise a team to achieve efficiency.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Ability to </w:t>
            </w:r>
            <w:proofErr w:type="spellStart"/>
            <w:r w:rsidRPr="009178C0">
              <w:rPr>
                <w:rFonts w:ascii="Arial" w:hAnsi="Arial" w:cs="Arial"/>
                <w:sz w:val="21"/>
                <w:szCs w:val="21"/>
              </w:rPr>
              <w:t>organise</w:t>
            </w:r>
            <w:proofErr w:type="spellEnd"/>
            <w:r w:rsidRPr="009178C0">
              <w:rPr>
                <w:rFonts w:ascii="Arial" w:hAnsi="Arial" w:cs="Arial"/>
                <w:sz w:val="21"/>
                <w:szCs w:val="21"/>
              </w:rPr>
              <w:t xml:space="preserve"> one’s own tasks with minimum supervision.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Ability to minute meetings.</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Ability to type quickly and accurately.</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Ability to input information quickly and accurately.</w:t>
            </w:r>
          </w:p>
          <w:p w:rsidR="007C4D2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Good attention to detail. </w:t>
            </w:r>
          </w:p>
          <w:p w:rsidR="007C4D20" w:rsidRPr="009178C0" w:rsidRDefault="007C4D20" w:rsidP="00332298">
            <w:pPr>
              <w:ind w:left="72"/>
              <w:jc w:val="both"/>
              <w:rPr>
                <w:rFonts w:ascii="Arial" w:hAnsi="Arial" w:cs="Arial"/>
                <w:sz w:val="21"/>
                <w:szCs w:val="21"/>
              </w:rPr>
            </w:pPr>
          </w:p>
        </w:tc>
        <w:tc>
          <w:tcPr>
            <w:tcW w:w="1843" w:type="dxa"/>
          </w:tcPr>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tc>
        <w:tc>
          <w:tcPr>
            <w:tcW w:w="1559" w:type="dxa"/>
          </w:tcPr>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r>
              <w:rPr>
                <w:rFonts w:ascii="Arial" w:hAnsi="Arial" w:cs="Arial"/>
                <w:sz w:val="21"/>
                <w:szCs w:val="21"/>
              </w:rPr>
              <w:t>I / T</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 / I</w:t>
            </w:r>
          </w:p>
          <w:p w:rsidR="007C4D20" w:rsidRDefault="007C4D20" w:rsidP="00332298">
            <w:pPr>
              <w:jc w:val="center"/>
              <w:rPr>
                <w:rFonts w:ascii="Arial" w:hAnsi="Arial" w:cs="Arial"/>
                <w:sz w:val="21"/>
                <w:szCs w:val="21"/>
              </w:rPr>
            </w:pPr>
            <w:r>
              <w:rPr>
                <w:rFonts w:ascii="Arial" w:hAnsi="Arial" w:cs="Arial"/>
                <w:sz w:val="21"/>
                <w:szCs w:val="21"/>
              </w:rPr>
              <w:t>A / T</w:t>
            </w:r>
          </w:p>
          <w:p w:rsidR="007C4D20" w:rsidRDefault="007C4D20" w:rsidP="00332298">
            <w:pPr>
              <w:jc w:val="center"/>
              <w:rPr>
                <w:rFonts w:ascii="Arial" w:hAnsi="Arial" w:cs="Arial"/>
                <w:sz w:val="21"/>
                <w:szCs w:val="21"/>
              </w:rPr>
            </w:pPr>
            <w:r>
              <w:rPr>
                <w:rFonts w:ascii="Arial" w:hAnsi="Arial" w:cs="Arial"/>
                <w:sz w:val="21"/>
                <w:szCs w:val="21"/>
              </w:rPr>
              <w:t>A / T</w:t>
            </w:r>
          </w:p>
          <w:p w:rsidR="007C4D20" w:rsidRPr="009178C0" w:rsidRDefault="007C4D20" w:rsidP="00332298">
            <w:pPr>
              <w:jc w:val="center"/>
              <w:rPr>
                <w:rFonts w:ascii="Arial" w:hAnsi="Arial" w:cs="Arial"/>
                <w:sz w:val="21"/>
                <w:szCs w:val="21"/>
              </w:rPr>
            </w:pPr>
            <w:r>
              <w:rPr>
                <w:rFonts w:ascii="Arial" w:hAnsi="Arial" w:cs="Arial"/>
                <w:sz w:val="21"/>
                <w:szCs w:val="21"/>
              </w:rPr>
              <w:t>A</w:t>
            </w:r>
          </w:p>
        </w:tc>
      </w:tr>
      <w:tr w:rsidR="007C4D20" w:rsidRPr="009178C0" w:rsidTr="00332298">
        <w:trPr>
          <w:trHeight w:val="2034"/>
        </w:trPr>
        <w:tc>
          <w:tcPr>
            <w:tcW w:w="1688" w:type="dxa"/>
          </w:tcPr>
          <w:p w:rsidR="007C4D20" w:rsidRPr="009178C0" w:rsidRDefault="007C4D20" w:rsidP="00332298">
            <w:pPr>
              <w:rPr>
                <w:rFonts w:ascii="Arial" w:hAnsi="Arial" w:cs="Arial"/>
                <w:b/>
                <w:sz w:val="21"/>
                <w:szCs w:val="21"/>
              </w:rPr>
            </w:pPr>
            <w:r w:rsidRPr="009178C0">
              <w:rPr>
                <w:rFonts w:ascii="Arial" w:hAnsi="Arial" w:cs="Arial"/>
                <w:b/>
                <w:sz w:val="21"/>
                <w:szCs w:val="21"/>
              </w:rPr>
              <w:t>Special conditions:</w:t>
            </w: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p w:rsidR="007C4D20" w:rsidRPr="009178C0" w:rsidRDefault="007C4D20" w:rsidP="00332298">
            <w:pPr>
              <w:rPr>
                <w:rFonts w:ascii="Arial" w:hAnsi="Arial" w:cs="Arial"/>
                <w:b/>
                <w:sz w:val="21"/>
                <w:szCs w:val="21"/>
              </w:rPr>
            </w:pPr>
          </w:p>
        </w:tc>
        <w:tc>
          <w:tcPr>
            <w:tcW w:w="6109" w:type="dxa"/>
          </w:tcPr>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Motivated to work with children &amp; young people</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Ability to form &amp; monitor appropriate relationship &amp; personal boundaries with children &amp; young people. </w:t>
            </w:r>
          </w:p>
          <w:p w:rsidR="007C4D20" w:rsidRPr="009178C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The postholder may be required to work outside of normal school hours on occasion, with due notice. </w:t>
            </w:r>
          </w:p>
          <w:p w:rsidR="007C4D20" w:rsidRDefault="007C4D20" w:rsidP="007C4D20">
            <w:pPr>
              <w:numPr>
                <w:ilvl w:val="0"/>
                <w:numId w:val="4"/>
              </w:numPr>
              <w:tabs>
                <w:tab w:val="clear" w:pos="720"/>
                <w:tab w:val="num" w:pos="252"/>
              </w:tabs>
              <w:ind w:left="0" w:firstLine="72"/>
              <w:jc w:val="both"/>
              <w:rPr>
                <w:rFonts w:ascii="Arial" w:hAnsi="Arial" w:cs="Arial"/>
                <w:sz w:val="21"/>
                <w:szCs w:val="21"/>
              </w:rPr>
            </w:pPr>
            <w:r w:rsidRPr="009178C0">
              <w:rPr>
                <w:rFonts w:ascii="Arial" w:hAnsi="Arial" w:cs="Arial"/>
                <w:sz w:val="21"/>
                <w:szCs w:val="21"/>
              </w:rPr>
              <w:t xml:space="preserve">To undergo enhanced DBS check – individuals on the ISA barred list should not apply. </w:t>
            </w:r>
          </w:p>
          <w:p w:rsidR="007C4D20" w:rsidRPr="009178C0" w:rsidRDefault="007C4D20" w:rsidP="00332298">
            <w:pPr>
              <w:ind w:left="72"/>
              <w:jc w:val="both"/>
              <w:rPr>
                <w:rFonts w:ascii="Arial" w:hAnsi="Arial" w:cs="Arial"/>
                <w:sz w:val="21"/>
                <w:szCs w:val="21"/>
              </w:rPr>
            </w:pPr>
          </w:p>
        </w:tc>
        <w:tc>
          <w:tcPr>
            <w:tcW w:w="1843" w:type="dxa"/>
          </w:tcPr>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p w:rsidR="007C4D20" w:rsidRPr="009178C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sidRPr="009178C0">
              <w:rPr>
                <w:rFonts w:ascii="Arial" w:hAnsi="Arial" w:cs="Arial"/>
                <w:sz w:val="21"/>
                <w:szCs w:val="21"/>
              </w:rPr>
              <w:t>E</w:t>
            </w:r>
          </w:p>
        </w:tc>
        <w:tc>
          <w:tcPr>
            <w:tcW w:w="1559" w:type="dxa"/>
          </w:tcPr>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p>
          <w:p w:rsidR="007C4D20" w:rsidRDefault="007C4D20" w:rsidP="00332298">
            <w:pPr>
              <w:jc w:val="center"/>
              <w:rPr>
                <w:rFonts w:ascii="Arial" w:hAnsi="Arial" w:cs="Arial"/>
                <w:sz w:val="21"/>
                <w:szCs w:val="21"/>
              </w:rPr>
            </w:pPr>
            <w:r>
              <w:rPr>
                <w:rFonts w:ascii="Arial" w:hAnsi="Arial" w:cs="Arial"/>
                <w:sz w:val="21"/>
                <w:szCs w:val="21"/>
              </w:rPr>
              <w:t>A</w:t>
            </w:r>
          </w:p>
          <w:p w:rsidR="007C4D20" w:rsidRDefault="007C4D20" w:rsidP="00332298">
            <w:pPr>
              <w:jc w:val="center"/>
              <w:rPr>
                <w:rFonts w:ascii="Arial" w:hAnsi="Arial" w:cs="Arial"/>
                <w:sz w:val="21"/>
                <w:szCs w:val="21"/>
              </w:rPr>
            </w:pPr>
          </w:p>
          <w:p w:rsidR="007C4D20" w:rsidRPr="009178C0" w:rsidRDefault="007C4D20" w:rsidP="00332298">
            <w:pPr>
              <w:jc w:val="center"/>
              <w:rPr>
                <w:rFonts w:ascii="Arial" w:hAnsi="Arial" w:cs="Arial"/>
                <w:sz w:val="21"/>
                <w:szCs w:val="21"/>
              </w:rPr>
            </w:pPr>
            <w:r>
              <w:rPr>
                <w:rFonts w:ascii="Arial" w:hAnsi="Arial" w:cs="Arial"/>
                <w:sz w:val="21"/>
                <w:szCs w:val="21"/>
              </w:rPr>
              <w:t>A</w:t>
            </w:r>
          </w:p>
        </w:tc>
      </w:tr>
    </w:tbl>
    <w:p w:rsidR="007C4D20" w:rsidRDefault="007C4D20" w:rsidP="007C4D20">
      <w:pPr>
        <w:jc w:val="both"/>
      </w:pPr>
    </w:p>
    <w:p w:rsidR="009E6D3C" w:rsidRDefault="009E6D3C"/>
    <w:sectPr w:rsidR="009E6D3C" w:rsidSect="00F724D0">
      <w:headerReference w:type="default" r:id="rId11"/>
      <w:footerReference w:type="even" r:id="rId12"/>
      <w:footerReference w:type="default" r:id="rId13"/>
      <w:pgSz w:w="12240" w:h="15840"/>
      <w:pgMar w:top="1440" w:right="1800" w:bottom="1440" w:left="1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CC6" w:rsidRDefault="00964CC6" w:rsidP="007C4D20">
      <w:r>
        <w:separator/>
      </w:r>
    </w:p>
  </w:endnote>
  <w:endnote w:type="continuationSeparator" w:id="0">
    <w:p w:rsidR="00964CC6" w:rsidRDefault="00964CC6" w:rsidP="007C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971" w:rsidRDefault="00F25A10" w:rsidP="004D3B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3971" w:rsidRDefault="00964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971" w:rsidRDefault="00F25A10" w:rsidP="004D3B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749">
      <w:rPr>
        <w:rStyle w:val="PageNumber"/>
        <w:noProof/>
      </w:rPr>
      <w:t>3</w:t>
    </w:r>
    <w:r>
      <w:rPr>
        <w:rStyle w:val="PageNumber"/>
      </w:rPr>
      <w:fldChar w:fldCharType="end"/>
    </w:r>
  </w:p>
  <w:p w:rsidR="009C3971" w:rsidRDefault="00964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CC6" w:rsidRDefault="00964CC6" w:rsidP="007C4D20">
      <w:r>
        <w:separator/>
      </w:r>
    </w:p>
  </w:footnote>
  <w:footnote w:type="continuationSeparator" w:id="0">
    <w:p w:rsidR="00964CC6" w:rsidRDefault="00964CC6" w:rsidP="007C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DA" w:rsidRDefault="00964CC6" w:rsidP="008862DA">
    <w:pPr>
      <w:pStyle w:val="Header"/>
      <w:tabs>
        <w:tab w:val="clear" w:pos="4513"/>
        <w:tab w:val="clear" w:pos="9026"/>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0678"/>
    <w:multiLevelType w:val="hybridMultilevel"/>
    <w:tmpl w:val="9A729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427A2"/>
    <w:multiLevelType w:val="hybridMultilevel"/>
    <w:tmpl w:val="9EAA9178"/>
    <w:lvl w:ilvl="0" w:tplc="D702EC6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1EF01D2"/>
    <w:multiLevelType w:val="hybridMultilevel"/>
    <w:tmpl w:val="E312B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7043FE"/>
    <w:multiLevelType w:val="hybridMultilevel"/>
    <w:tmpl w:val="732E2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20"/>
    <w:rsid w:val="00285A49"/>
    <w:rsid w:val="00377921"/>
    <w:rsid w:val="004E3294"/>
    <w:rsid w:val="004E695B"/>
    <w:rsid w:val="004F2EB5"/>
    <w:rsid w:val="00551749"/>
    <w:rsid w:val="006535CE"/>
    <w:rsid w:val="00690DF0"/>
    <w:rsid w:val="00756794"/>
    <w:rsid w:val="00795E46"/>
    <w:rsid w:val="007C4D20"/>
    <w:rsid w:val="00964CC6"/>
    <w:rsid w:val="009E6D3C"/>
    <w:rsid w:val="009F006C"/>
    <w:rsid w:val="00A20E49"/>
    <w:rsid w:val="00AC6805"/>
    <w:rsid w:val="00F25A10"/>
    <w:rsid w:val="00F7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636E"/>
  <w15:chartTrackingRefBased/>
  <w15:docId w15:val="{7C93FE54-02E5-4D73-B889-8B81C54F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D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4D20"/>
    <w:pPr>
      <w:tabs>
        <w:tab w:val="center" w:pos="4320"/>
        <w:tab w:val="right" w:pos="8640"/>
      </w:tabs>
    </w:pPr>
  </w:style>
  <w:style w:type="character" w:customStyle="1" w:styleId="FooterChar">
    <w:name w:val="Footer Char"/>
    <w:basedOn w:val="DefaultParagraphFont"/>
    <w:link w:val="Footer"/>
    <w:rsid w:val="007C4D20"/>
    <w:rPr>
      <w:rFonts w:ascii="Times New Roman" w:eastAsia="Times New Roman" w:hAnsi="Times New Roman" w:cs="Times New Roman"/>
      <w:sz w:val="24"/>
      <w:szCs w:val="24"/>
      <w:lang w:val="en-US"/>
    </w:rPr>
  </w:style>
  <w:style w:type="character" w:styleId="PageNumber">
    <w:name w:val="page number"/>
    <w:basedOn w:val="DefaultParagraphFont"/>
    <w:rsid w:val="007C4D20"/>
  </w:style>
  <w:style w:type="paragraph" w:styleId="Header">
    <w:name w:val="header"/>
    <w:basedOn w:val="Normal"/>
    <w:link w:val="HeaderChar"/>
    <w:rsid w:val="007C4D20"/>
    <w:pPr>
      <w:tabs>
        <w:tab w:val="center" w:pos="4513"/>
        <w:tab w:val="right" w:pos="9026"/>
      </w:tabs>
    </w:pPr>
  </w:style>
  <w:style w:type="character" w:customStyle="1" w:styleId="HeaderChar">
    <w:name w:val="Header Char"/>
    <w:basedOn w:val="DefaultParagraphFont"/>
    <w:link w:val="Header"/>
    <w:rsid w:val="007C4D2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9" ma:contentTypeDescription="Create a new document." ma:contentTypeScope="" ma:versionID="a072497123024ff3efe1444d3714d8fb">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dca644876406ba1b1f0147ebd47fa426"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5ACF8-ACCE-467E-A84C-CF2423DF5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c8b1-136f-4942-9fee-03e156d08c12"/>
    <ds:schemaRef ds:uri="f7645abc-a90c-414d-9f24-b01235557221"/>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88C77-8771-420F-8167-F17DCC5A1939}">
  <ds:schemaRefs>
    <ds:schemaRef ds:uri="http://schemas.microsoft.com/office/2006/metadata/properties"/>
    <ds:schemaRef ds:uri="http://schemas.microsoft.com/office/infopath/2007/PartnerControls"/>
    <ds:schemaRef ds:uri="8ba3c8b1-136f-4942-9fee-03e156d08c12"/>
    <ds:schemaRef ds:uri="6229ee0f-96c0-41c4-b4d6-25f6acb2d97f"/>
  </ds:schemaRefs>
</ds:datastoreItem>
</file>

<file path=customXml/itemProps3.xml><?xml version="1.0" encoding="utf-8"?>
<ds:datastoreItem xmlns:ds="http://schemas.openxmlformats.org/officeDocument/2006/customXml" ds:itemID="{C1455EBE-87CE-4464-9AE1-834CA626B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Nusrat Raja</dc:creator>
  <cp:keywords/>
  <dc:description/>
  <cp:lastModifiedBy>Nusrat Raja</cp:lastModifiedBy>
  <cp:revision>11</cp:revision>
  <dcterms:created xsi:type="dcterms:W3CDTF">2022-10-05T07:42:00Z</dcterms:created>
  <dcterms:modified xsi:type="dcterms:W3CDTF">2025-03-04T11:27:00Z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y fmtid="{D5CDD505-2E9C-101B-9397-08002B2CF9AE}" pid="3" name="MediaServiceImageTags">
    <vt:lpwstr/>
  </property>
</Properties>
</file>