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0E88" w14:textId="0C939311" w:rsidR="00A83953" w:rsidRPr="00DE3E19" w:rsidRDefault="4E92D3AB" w:rsidP="00A83953">
      <w:pPr>
        <w:jc w:val="center"/>
        <w:rPr>
          <w:rFonts w:cstheme="minorHAnsi"/>
          <w:u w:val="single"/>
        </w:rPr>
      </w:pPr>
      <w:r w:rsidRPr="00DE3E19">
        <w:rPr>
          <w:rFonts w:cstheme="minorHAnsi"/>
          <w:u w:val="single"/>
        </w:rPr>
        <w:t xml:space="preserve">THE </w:t>
      </w:r>
      <w:r w:rsidR="00A83953" w:rsidRPr="00DE3E19">
        <w:rPr>
          <w:rFonts w:cstheme="minorHAnsi"/>
          <w:u w:val="single"/>
        </w:rPr>
        <w:t>SYDNEY RUSSELL SCHOOL</w:t>
      </w:r>
    </w:p>
    <w:p w14:paraId="5842C9D0" w14:textId="4641148E" w:rsidR="00A83953" w:rsidRPr="00DE3E19" w:rsidRDefault="00A83953" w:rsidP="00A83953">
      <w:pPr>
        <w:jc w:val="center"/>
        <w:rPr>
          <w:rFonts w:cstheme="minorHAnsi"/>
          <w:u w:val="single"/>
        </w:rPr>
      </w:pPr>
      <w:r w:rsidRPr="00DE3E19">
        <w:rPr>
          <w:rFonts w:cstheme="minorHAnsi"/>
          <w:u w:val="single"/>
        </w:rPr>
        <w:t>JOB DESCRIPTION</w:t>
      </w:r>
      <w:r w:rsidR="0FC33B4E" w:rsidRPr="00DE3E19">
        <w:rPr>
          <w:rFonts w:cstheme="minorHAnsi"/>
        </w:rPr>
        <w:t xml:space="preserve"> – </w:t>
      </w:r>
      <w:r w:rsidR="0FC33B4E" w:rsidRPr="00DE3E19">
        <w:rPr>
          <w:rFonts w:cstheme="minorHAnsi"/>
          <w:u w:val="single"/>
        </w:rPr>
        <w:t>PASTORAL SUPPORT OFFICER</w:t>
      </w:r>
    </w:p>
    <w:p w14:paraId="7F816AA6" w14:textId="6348BDBD" w:rsidR="00A83953" w:rsidRPr="00DE3E19" w:rsidRDefault="00A83953" w:rsidP="00DE3E19">
      <w:pPr>
        <w:spacing w:after="0"/>
        <w:rPr>
          <w:rFonts w:cstheme="minorHAnsi"/>
        </w:rPr>
      </w:pPr>
      <w:r w:rsidRPr="00DE3E19">
        <w:rPr>
          <w:rFonts w:cstheme="minorHAnsi"/>
        </w:rPr>
        <w:t>POSITION:</w:t>
      </w:r>
      <w:r w:rsidRPr="00DE3E19">
        <w:rPr>
          <w:rFonts w:cstheme="minorHAnsi"/>
        </w:rPr>
        <w:tab/>
      </w:r>
      <w:r w:rsidR="00DE3E19" w:rsidRPr="00DE3E19">
        <w:rPr>
          <w:rFonts w:cstheme="minorHAnsi"/>
        </w:rPr>
        <w:tab/>
      </w:r>
      <w:r w:rsidR="3423FD7D" w:rsidRPr="00DE3E19">
        <w:rPr>
          <w:rFonts w:cstheme="minorHAnsi"/>
        </w:rPr>
        <w:t>Pastoral Support Officer (PSO)</w:t>
      </w:r>
      <w:r w:rsidR="5F9EAF32" w:rsidRPr="00DE3E19">
        <w:rPr>
          <w:rFonts w:cstheme="minorHAnsi"/>
        </w:rPr>
        <w:t xml:space="preserve"> </w:t>
      </w:r>
    </w:p>
    <w:p w14:paraId="625D834A" w14:textId="33B5B435" w:rsidR="5F9EAF32" w:rsidRPr="00DE3E19" w:rsidRDefault="5F9EAF32" w:rsidP="00DE3E19">
      <w:pPr>
        <w:spacing w:after="0"/>
        <w:rPr>
          <w:rFonts w:cstheme="minorHAnsi"/>
        </w:rPr>
      </w:pPr>
      <w:r w:rsidRPr="00DE3E19">
        <w:rPr>
          <w:rFonts w:cstheme="minorHAnsi"/>
        </w:rPr>
        <w:t>CONTRACT HOURS</w:t>
      </w:r>
      <w:r w:rsidR="23EB1FE7" w:rsidRPr="00DE3E19">
        <w:rPr>
          <w:rFonts w:cstheme="minorHAnsi"/>
        </w:rPr>
        <w:t xml:space="preserve">: </w:t>
      </w:r>
      <w:r w:rsidRPr="00DE3E19">
        <w:rPr>
          <w:rFonts w:cstheme="minorHAnsi"/>
        </w:rPr>
        <w:tab/>
      </w:r>
      <w:r w:rsidR="23EB1FE7" w:rsidRPr="00DE3E19">
        <w:rPr>
          <w:rFonts w:cstheme="minorHAnsi"/>
        </w:rPr>
        <w:t>7.30am - 4.30pm (term time) + up to one week preparation/support during summer holiday</w:t>
      </w:r>
      <w:r w:rsidR="356CB2A3" w:rsidRPr="00DE3E19">
        <w:rPr>
          <w:rFonts w:cstheme="minorHAnsi"/>
        </w:rPr>
        <w:t xml:space="preserve">s </w:t>
      </w:r>
    </w:p>
    <w:p w14:paraId="58718A36" w14:textId="78A3D918" w:rsidR="00A83953" w:rsidRPr="00DE3E19" w:rsidRDefault="00A83953" w:rsidP="00DE3E19">
      <w:pPr>
        <w:spacing w:after="0"/>
        <w:rPr>
          <w:rFonts w:cstheme="minorHAnsi"/>
        </w:rPr>
      </w:pPr>
      <w:r w:rsidRPr="00DE3E19">
        <w:rPr>
          <w:rFonts w:cstheme="minorHAnsi"/>
        </w:rPr>
        <w:t>SCALE:</w:t>
      </w:r>
      <w:r w:rsidRPr="00DE3E19">
        <w:rPr>
          <w:rFonts w:cstheme="minorHAnsi"/>
        </w:rPr>
        <w:tab/>
      </w:r>
      <w:r w:rsidRPr="00DE3E19">
        <w:rPr>
          <w:rFonts w:cstheme="minorHAnsi"/>
        </w:rPr>
        <w:tab/>
      </w:r>
      <w:r w:rsidR="00DE3E19" w:rsidRPr="00DE3E19">
        <w:rPr>
          <w:rFonts w:cstheme="minorHAnsi"/>
        </w:rPr>
        <w:tab/>
      </w:r>
      <w:r w:rsidR="680AB3DF" w:rsidRPr="00DE3E19">
        <w:rPr>
          <w:rFonts w:cstheme="minorHAnsi"/>
        </w:rPr>
        <w:t>S</w:t>
      </w:r>
      <w:r w:rsidR="3EAE81F4" w:rsidRPr="00DE3E19">
        <w:rPr>
          <w:rFonts w:cstheme="minorHAnsi"/>
        </w:rPr>
        <w:t>O1</w:t>
      </w:r>
      <w:r w:rsidR="37950671" w:rsidRPr="00DE3E19">
        <w:rPr>
          <w:rFonts w:cstheme="minorHAnsi"/>
        </w:rPr>
        <w:t xml:space="preserve"> </w:t>
      </w:r>
      <w:r w:rsidR="311C4B4C" w:rsidRPr="00DE3E19">
        <w:rPr>
          <w:rFonts w:cstheme="minorHAnsi"/>
        </w:rPr>
        <w:t xml:space="preserve">point 23-25 </w:t>
      </w:r>
      <w:r w:rsidR="37950671" w:rsidRPr="00DE3E19">
        <w:rPr>
          <w:rFonts w:cstheme="minorHAnsi"/>
        </w:rPr>
        <w:t>(£</w:t>
      </w:r>
      <w:r w:rsidR="4AF10446" w:rsidRPr="00DE3E19">
        <w:rPr>
          <w:rFonts w:cstheme="minorHAnsi"/>
        </w:rPr>
        <w:t>38,916-£39,954)</w:t>
      </w:r>
    </w:p>
    <w:p w14:paraId="7ACA8946" w14:textId="40F21849" w:rsidR="00DE3E19" w:rsidRPr="00DE3E19" w:rsidRDefault="00DE3E19" w:rsidP="00DE3E19">
      <w:pPr>
        <w:spacing w:after="0"/>
        <w:rPr>
          <w:rFonts w:cstheme="minorHAnsi"/>
        </w:rPr>
      </w:pPr>
      <w:r w:rsidRPr="00DE3E19">
        <w:rPr>
          <w:rFonts w:cstheme="minorHAnsi"/>
        </w:rPr>
        <w:t>CLOSING DATE:</w:t>
      </w:r>
      <w:r w:rsidRPr="00DE3E19">
        <w:rPr>
          <w:rFonts w:cstheme="minorHAnsi"/>
        </w:rPr>
        <w:tab/>
      </w:r>
      <w:r w:rsidRPr="00DE3E19">
        <w:rPr>
          <w:rFonts w:cstheme="minorHAnsi"/>
        </w:rPr>
        <w:tab/>
        <w:t>Thursday 5</w:t>
      </w:r>
      <w:r w:rsidRPr="00DE3E19">
        <w:rPr>
          <w:rFonts w:cstheme="minorHAnsi"/>
          <w:vertAlign w:val="superscript"/>
        </w:rPr>
        <w:t>th</w:t>
      </w:r>
      <w:r w:rsidRPr="00DE3E19">
        <w:rPr>
          <w:rFonts w:cstheme="minorHAnsi"/>
        </w:rPr>
        <w:t xml:space="preserve"> March 2026. Interviews will be held on Tuesday 10</w:t>
      </w:r>
      <w:r w:rsidRPr="00DE3E19">
        <w:rPr>
          <w:rFonts w:cstheme="minorHAnsi"/>
          <w:vertAlign w:val="superscript"/>
        </w:rPr>
        <w:t>th</w:t>
      </w:r>
      <w:r w:rsidRPr="00DE3E19">
        <w:rPr>
          <w:rFonts w:cstheme="minorHAnsi"/>
        </w:rPr>
        <w:t xml:space="preserve"> March 2026.</w:t>
      </w:r>
    </w:p>
    <w:p w14:paraId="13B151D8" w14:textId="77777777" w:rsidR="00DE3E19" w:rsidRPr="00DE3E19" w:rsidRDefault="00DE3E19" w:rsidP="00DE3E19">
      <w:pPr>
        <w:spacing w:after="0"/>
        <w:rPr>
          <w:rFonts w:cstheme="minorHAnsi"/>
        </w:rPr>
      </w:pPr>
    </w:p>
    <w:p w14:paraId="53E93BE2" w14:textId="77777777" w:rsidR="00A83953" w:rsidRPr="00DE3E19" w:rsidRDefault="00A83953" w:rsidP="22A5AA6E">
      <w:pPr>
        <w:ind w:left="1440" w:hanging="1440"/>
        <w:rPr>
          <w:rFonts w:cstheme="minorHAnsi"/>
          <w:b/>
          <w:bCs/>
        </w:rPr>
      </w:pPr>
      <w:r w:rsidRPr="00DE3E19">
        <w:rPr>
          <w:rFonts w:cstheme="minorHAnsi"/>
          <w:b/>
          <w:bCs/>
        </w:rPr>
        <w:t>PURPOSE OF JOB:</w:t>
      </w:r>
    </w:p>
    <w:p w14:paraId="435DAFFB" w14:textId="2D591841" w:rsidR="362C9C18" w:rsidRPr="00DE3E19" w:rsidRDefault="362C9C18" w:rsidP="00DE3E19">
      <w:pPr>
        <w:pStyle w:val="ListParagraph"/>
        <w:numPr>
          <w:ilvl w:val="0"/>
          <w:numId w:val="16"/>
        </w:numPr>
        <w:rPr>
          <w:rFonts w:cstheme="minorHAnsi"/>
        </w:rPr>
      </w:pPr>
      <w:r w:rsidRPr="00DE3E19">
        <w:rPr>
          <w:rFonts w:cstheme="minorHAnsi"/>
        </w:rPr>
        <w:t xml:space="preserve">To assist the Head of Year </w:t>
      </w:r>
      <w:r w:rsidR="6A3F3755" w:rsidRPr="00DE3E19">
        <w:rPr>
          <w:rFonts w:cstheme="minorHAnsi"/>
        </w:rPr>
        <w:t xml:space="preserve">7 </w:t>
      </w:r>
      <w:r w:rsidR="718C78D0" w:rsidRPr="00DE3E19">
        <w:rPr>
          <w:rFonts w:cstheme="minorHAnsi"/>
        </w:rPr>
        <w:t>(</w:t>
      </w:r>
      <w:proofErr w:type="spellStart"/>
      <w:r w:rsidR="718C78D0" w:rsidRPr="00DE3E19">
        <w:rPr>
          <w:rFonts w:cstheme="minorHAnsi"/>
        </w:rPr>
        <w:t>HoY</w:t>
      </w:r>
      <w:proofErr w:type="spellEnd"/>
      <w:r w:rsidR="718C78D0" w:rsidRPr="00DE3E19">
        <w:rPr>
          <w:rFonts w:cstheme="minorHAnsi"/>
        </w:rPr>
        <w:t xml:space="preserve">) </w:t>
      </w:r>
      <w:r w:rsidR="6A3F3755" w:rsidRPr="00DE3E19">
        <w:rPr>
          <w:rFonts w:cstheme="minorHAnsi"/>
        </w:rPr>
        <w:t>in</w:t>
      </w:r>
      <w:r w:rsidR="559E8CAB" w:rsidRPr="00DE3E19">
        <w:rPr>
          <w:rFonts w:cstheme="minorHAnsi"/>
        </w:rPr>
        <w:t xml:space="preserve"> the day-to-day</w:t>
      </w:r>
      <w:r w:rsidRPr="00DE3E19">
        <w:rPr>
          <w:rFonts w:cstheme="minorHAnsi"/>
        </w:rPr>
        <w:t xml:space="preserve"> lead</w:t>
      </w:r>
      <w:r w:rsidR="72164392" w:rsidRPr="00DE3E19">
        <w:rPr>
          <w:rFonts w:cstheme="minorHAnsi"/>
        </w:rPr>
        <w:t xml:space="preserve">ership </w:t>
      </w:r>
      <w:r w:rsidRPr="00DE3E19">
        <w:rPr>
          <w:rFonts w:cstheme="minorHAnsi"/>
        </w:rPr>
        <w:t>and manage</w:t>
      </w:r>
      <w:r w:rsidR="29A5B8EC" w:rsidRPr="00DE3E19">
        <w:rPr>
          <w:rFonts w:cstheme="minorHAnsi"/>
        </w:rPr>
        <w:t>ment of</w:t>
      </w:r>
      <w:r w:rsidRPr="00DE3E19">
        <w:rPr>
          <w:rFonts w:cstheme="minorHAnsi"/>
        </w:rPr>
        <w:t xml:space="preserve"> the students in the year group. </w:t>
      </w:r>
    </w:p>
    <w:p w14:paraId="7CE436D2" w14:textId="08BD3CA1" w:rsidR="362C9C18" w:rsidRPr="00DE3E19" w:rsidRDefault="0D3DBBE8" w:rsidP="00DE3E19">
      <w:pPr>
        <w:pStyle w:val="ListParagraph"/>
        <w:numPr>
          <w:ilvl w:val="0"/>
          <w:numId w:val="16"/>
        </w:numPr>
        <w:rPr>
          <w:rFonts w:cstheme="minorHAnsi"/>
        </w:rPr>
      </w:pPr>
      <w:r w:rsidRPr="00DE3E19">
        <w:rPr>
          <w:rFonts w:cstheme="minorHAnsi"/>
        </w:rPr>
        <w:t>To working with the Head of Year, Inclusion Teams, and Senior Leadership to implement pastoral strategies</w:t>
      </w:r>
      <w:r w:rsidR="49F91258" w:rsidRPr="00DE3E19">
        <w:rPr>
          <w:rFonts w:cstheme="minorHAnsi"/>
        </w:rPr>
        <w:t xml:space="preserve"> and support cover for internal provisions as required</w:t>
      </w:r>
      <w:r w:rsidRPr="00DE3E19">
        <w:rPr>
          <w:rFonts w:cstheme="minorHAnsi"/>
        </w:rPr>
        <w:t>.</w:t>
      </w:r>
    </w:p>
    <w:p w14:paraId="5EE37EF0" w14:textId="38BD44A5" w:rsidR="362C9C18" w:rsidRPr="00DE3E19" w:rsidRDefault="362C9C18" w:rsidP="00DE3E19">
      <w:pPr>
        <w:pStyle w:val="ListParagraph"/>
        <w:numPr>
          <w:ilvl w:val="0"/>
          <w:numId w:val="16"/>
        </w:numPr>
        <w:rPr>
          <w:rFonts w:cstheme="minorHAnsi"/>
        </w:rPr>
      </w:pPr>
      <w:r w:rsidRPr="00DE3E19">
        <w:rPr>
          <w:rFonts w:cstheme="minorHAnsi"/>
        </w:rPr>
        <w:t xml:space="preserve"> To provide crucial student welfare by offering emotional, social, and academic guidance.</w:t>
      </w:r>
    </w:p>
    <w:p w14:paraId="4EB31407" w14:textId="04735A40" w:rsidR="362C9C18" w:rsidRPr="00DE3E19" w:rsidRDefault="362C9C18" w:rsidP="00DE3E19">
      <w:pPr>
        <w:pStyle w:val="ListParagraph"/>
        <w:numPr>
          <w:ilvl w:val="0"/>
          <w:numId w:val="16"/>
        </w:numPr>
        <w:rPr>
          <w:rFonts w:cstheme="minorHAnsi"/>
        </w:rPr>
      </w:pPr>
      <w:r w:rsidRPr="00DE3E19">
        <w:rPr>
          <w:rFonts w:cstheme="minorHAnsi"/>
        </w:rPr>
        <w:t>To act as a liaison between students, parents, and teachers</w:t>
      </w:r>
      <w:r w:rsidR="754C1BB5" w:rsidRPr="00DE3E19">
        <w:rPr>
          <w:rFonts w:cstheme="minorHAnsi"/>
        </w:rPr>
        <w:t>.</w:t>
      </w:r>
    </w:p>
    <w:p w14:paraId="51CD22D5" w14:textId="70B7CCF3" w:rsidR="362C9C18" w:rsidRPr="00DE3E19" w:rsidRDefault="362C9C18" w:rsidP="00DE3E19">
      <w:pPr>
        <w:pStyle w:val="ListParagraph"/>
        <w:numPr>
          <w:ilvl w:val="0"/>
          <w:numId w:val="16"/>
        </w:numPr>
        <w:rPr>
          <w:rFonts w:cstheme="minorHAnsi"/>
        </w:rPr>
      </w:pPr>
      <w:r w:rsidRPr="00DE3E19">
        <w:rPr>
          <w:rFonts w:cstheme="minorHAnsi"/>
        </w:rPr>
        <w:t xml:space="preserve">To implement strategies to remove barriers to learning, focusing on attendance, behaviour, and well-being, ensuring students feel safe, included, and can reach their potential.  </w:t>
      </w:r>
    </w:p>
    <w:p w14:paraId="496D9FBB" w14:textId="126E9CFE" w:rsidR="76A707A1" w:rsidRPr="00DE3E19" w:rsidRDefault="76A707A1" w:rsidP="00DE3E19">
      <w:pPr>
        <w:pStyle w:val="ListParagraph"/>
        <w:numPr>
          <w:ilvl w:val="0"/>
          <w:numId w:val="16"/>
        </w:numPr>
        <w:rPr>
          <w:rFonts w:cstheme="minorHAnsi"/>
        </w:rPr>
      </w:pPr>
      <w:r w:rsidRPr="00DE3E19">
        <w:rPr>
          <w:rFonts w:cstheme="minorHAnsi"/>
        </w:rPr>
        <w:t>To promote and role model the school’s Inclusion Pledge - advocating for all students, promoting acceptance, and supporting student voice activities.</w:t>
      </w:r>
    </w:p>
    <w:p w14:paraId="74672082" w14:textId="7FEA66FB" w:rsidR="00A83953" w:rsidRPr="00DE3E19" w:rsidRDefault="00A83953" w:rsidP="00DE3E19">
      <w:pPr>
        <w:spacing w:after="0"/>
        <w:rPr>
          <w:rFonts w:cstheme="minorHAnsi"/>
        </w:rPr>
      </w:pPr>
      <w:r w:rsidRPr="00DE3E19">
        <w:rPr>
          <w:rFonts w:cstheme="minorHAnsi"/>
        </w:rPr>
        <w:t xml:space="preserve"> </w:t>
      </w:r>
    </w:p>
    <w:p w14:paraId="1F141944" w14:textId="68CD8D35" w:rsidR="008C3203" w:rsidRPr="00DE3E19" w:rsidRDefault="09AEF0F6" w:rsidP="00DE3E19">
      <w:pPr>
        <w:spacing w:after="0"/>
        <w:rPr>
          <w:rFonts w:cstheme="minorHAnsi"/>
          <w:b/>
          <w:bCs/>
        </w:rPr>
      </w:pPr>
      <w:r w:rsidRPr="00DE3E19">
        <w:rPr>
          <w:rFonts w:cstheme="minorHAnsi"/>
          <w:b/>
          <w:bCs/>
        </w:rPr>
        <w:t>Key Responsibilities:</w:t>
      </w:r>
    </w:p>
    <w:p w14:paraId="64D2C4DF" w14:textId="6796F033" w:rsidR="6F3DCF24" w:rsidRPr="00DE3E19" w:rsidRDefault="6F3DCF24" w:rsidP="00DE3E19">
      <w:pPr>
        <w:pStyle w:val="ListParagraph"/>
        <w:numPr>
          <w:ilvl w:val="0"/>
          <w:numId w:val="16"/>
        </w:numPr>
        <w:shd w:val="clear" w:color="auto" w:fill="FFFFFF" w:themeFill="background1"/>
        <w:spacing w:after="0"/>
        <w:rPr>
          <w:rFonts w:cstheme="minorHAnsi"/>
        </w:rPr>
      </w:pPr>
      <w:r w:rsidRPr="00DE3E19">
        <w:rPr>
          <w:rFonts w:cstheme="minorHAnsi"/>
        </w:rPr>
        <w:t>Attendance &amp; Punctuality: Monitoring and addressing attendance issues and promoting high standards by:</w:t>
      </w:r>
    </w:p>
    <w:p w14:paraId="63702FB2" w14:textId="77777777" w:rsidR="6F3DCF24" w:rsidRPr="00DE3E19" w:rsidRDefault="6F3DCF24" w:rsidP="00DE3E19">
      <w:pPr>
        <w:pStyle w:val="ListParagraph"/>
        <w:numPr>
          <w:ilvl w:val="1"/>
          <w:numId w:val="16"/>
        </w:numPr>
        <w:spacing w:after="0"/>
        <w:rPr>
          <w:rFonts w:cstheme="minorHAnsi"/>
        </w:rPr>
      </w:pPr>
      <w:r w:rsidRPr="00DE3E19">
        <w:rPr>
          <w:rFonts w:cstheme="minorHAnsi"/>
        </w:rPr>
        <w:t>ensuring the school’s attendance policy is implemented thoroughly and consistently</w:t>
      </w:r>
    </w:p>
    <w:p w14:paraId="5494E593" w14:textId="77777777" w:rsidR="6F3DCF24" w:rsidRPr="00DE3E19" w:rsidRDefault="6F3DCF24" w:rsidP="00DE3E19">
      <w:pPr>
        <w:pStyle w:val="ListParagraph"/>
        <w:numPr>
          <w:ilvl w:val="1"/>
          <w:numId w:val="16"/>
        </w:numPr>
        <w:spacing w:after="0"/>
        <w:rPr>
          <w:rFonts w:cstheme="minorHAnsi"/>
        </w:rPr>
      </w:pPr>
      <w:r w:rsidRPr="00DE3E19">
        <w:rPr>
          <w:rFonts w:cstheme="minorHAnsi"/>
        </w:rPr>
        <w:t>leading on pro-active initiatives to promote good attendance and punctuality</w:t>
      </w:r>
    </w:p>
    <w:p w14:paraId="3092A742" w14:textId="4FB07F07" w:rsidR="6F3DCF24" w:rsidRPr="00DE3E19" w:rsidRDefault="6F3DCF24" w:rsidP="00DE3E19">
      <w:pPr>
        <w:pStyle w:val="ListParagraph"/>
        <w:numPr>
          <w:ilvl w:val="1"/>
          <w:numId w:val="16"/>
        </w:numPr>
        <w:spacing w:after="0"/>
        <w:rPr>
          <w:rFonts w:cstheme="minorHAnsi"/>
        </w:rPr>
      </w:pPr>
      <w:r w:rsidRPr="00DE3E19">
        <w:rPr>
          <w:rFonts w:cstheme="minorHAnsi"/>
        </w:rPr>
        <w:t>overseeing and managing the menu of support students are receiving and monitoring the impact of this.</w:t>
      </w:r>
    </w:p>
    <w:p w14:paraId="06424750" w14:textId="3B0B7EAA" w:rsidR="6F3DCF24" w:rsidRPr="00DE3E19" w:rsidRDefault="3DCF8489" w:rsidP="00DE3E19">
      <w:pPr>
        <w:pStyle w:val="ListParagraph"/>
        <w:numPr>
          <w:ilvl w:val="1"/>
          <w:numId w:val="16"/>
        </w:numPr>
        <w:spacing w:after="0"/>
        <w:rPr>
          <w:rFonts w:cstheme="minorHAnsi"/>
        </w:rPr>
      </w:pPr>
      <w:r w:rsidRPr="00DE3E19">
        <w:rPr>
          <w:rFonts w:cstheme="minorHAnsi"/>
        </w:rPr>
        <w:t>Collaborating with attendance leads across the school to share best practice.</w:t>
      </w:r>
    </w:p>
    <w:p w14:paraId="619D867C" w14:textId="7397FBCB" w:rsidR="646FDF15" w:rsidRPr="00DE3E19" w:rsidRDefault="646FDF15" w:rsidP="00DE3E19">
      <w:pPr>
        <w:pStyle w:val="ListParagraph"/>
        <w:numPr>
          <w:ilvl w:val="0"/>
          <w:numId w:val="16"/>
        </w:numPr>
        <w:shd w:val="clear" w:color="auto" w:fill="FFFFFF" w:themeFill="background1"/>
        <w:spacing w:after="0"/>
        <w:rPr>
          <w:rFonts w:cstheme="minorHAnsi"/>
        </w:rPr>
      </w:pPr>
      <w:r w:rsidRPr="00DE3E19">
        <w:rPr>
          <w:rFonts w:cstheme="minorHAnsi"/>
        </w:rPr>
        <w:t>Manage the rewards system for the year group</w:t>
      </w:r>
      <w:r w:rsidR="29F44D89" w:rsidRPr="00DE3E19">
        <w:rPr>
          <w:rFonts w:cstheme="minorHAnsi"/>
        </w:rPr>
        <w:t>:</w:t>
      </w:r>
      <w:r w:rsidR="2833F2F6" w:rsidRPr="00DE3E19">
        <w:rPr>
          <w:rFonts w:cstheme="minorHAnsi"/>
        </w:rPr>
        <w:t xml:space="preserve"> leading assemblies and supporting the successful implementation of year group reward initiatives.</w:t>
      </w:r>
    </w:p>
    <w:p w14:paraId="16272599" w14:textId="6FCA21ED" w:rsidR="008C3203" w:rsidRPr="00DE3E19" w:rsidRDefault="09AEF0F6" w:rsidP="00DE3E19">
      <w:pPr>
        <w:pStyle w:val="ListParagraph"/>
        <w:numPr>
          <w:ilvl w:val="0"/>
          <w:numId w:val="16"/>
        </w:numPr>
        <w:shd w:val="clear" w:color="auto" w:fill="FFFFFF" w:themeFill="background1"/>
        <w:spacing w:after="0"/>
        <w:rPr>
          <w:rFonts w:cstheme="minorHAnsi"/>
          <w:strike/>
        </w:rPr>
      </w:pPr>
      <w:r w:rsidRPr="00DE3E19">
        <w:rPr>
          <w:rFonts w:cstheme="minorHAnsi"/>
        </w:rPr>
        <w:t xml:space="preserve">Behaviour Management: </w:t>
      </w:r>
    </w:p>
    <w:p w14:paraId="5FAB85DE" w14:textId="77777777" w:rsidR="00DE3E19" w:rsidRDefault="6014AFD4" w:rsidP="00DE3E19">
      <w:pPr>
        <w:pStyle w:val="ListParagraph"/>
        <w:numPr>
          <w:ilvl w:val="1"/>
          <w:numId w:val="16"/>
        </w:numPr>
        <w:shd w:val="clear" w:color="auto" w:fill="FFFFFF" w:themeFill="background1"/>
        <w:spacing w:after="0"/>
        <w:rPr>
          <w:rFonts w:cstheme="minorHAnsi"/>
        </w:rPr>
      </w:pPr>
      <w:r w:rsidRPr="00DE3E19">
        <w:rPr>
          <w:rFonts w:cstheme="minorHAnsi"/>
        </w:rPr>
        <w:t>Support the Head of Year in managing behaviour, including maintaining reports and implementing proactive strategies to promote positive conduct.</w:t>
      </w:r>
    </w:p>
    <w:p w14:paraId="3C2AAE81" w14:textId="3ACCD8F2" w:rsidR="7AF9544E" w:rsidRPr="00DE3E19" w:rsidRDefault="7AF9544E" w:rsidP="00DE3E19">
      <w:pPr>
        <w:pStyle w:val="ListParagraph"/>
        <w:numPr>
          <w:ilvl w:val="1"/>
          <w:numId w:val="16"/>
        </w:numPr>
        <w:shd w:val="clear" w:color="auto" w:fill="FFFFFF" w:themeFill="background1"/>
        <w:spacing w:after="0"/>
        <w:rPr>
          <w:rFonts w:cstheme="minorHAnsi"/>
        </w:rPr>
      </w:pPr>
      <w:r w:rsidRPr="00DE3E19">
        <w:rPr>
          <w:rFonts w:cstheme="minorHAnsi"/>
        </w:rPr>
        <w:t>Support the Head of Year with investigations into incidents</w:t>
      </w:r>
      <w:r w:rsidR="647CE75F" w:rsidRPr="00DE3E19">
        <w:rPr>
          <w:rFonts w:cstheme="minorHAnsi"/>
        </w:rPr>
        <w:t>, working closely with the LSC (Learning Support centre)</w:t>
      </w:r>
      <w:r w:rsidRPr="00DE3E19">
        <w:rPr>
          <w:rFonts w:cstheme="minorHAnsi"/>
        </w:rPr>
        <w:t xml:space="preserve">. This will include gathering evidence from a variety of sources such as statements from students and checking CCTV.   </w:t>
      </w:r>
    </w:p>
    <w:p w14:paraId="2EC2C18A" w14:textId="505BB845" w:rsidR="7AF9544E" w:rsidRPr="00DE3E19" w:rsidRDefault="7AF9544E" w:rsidP="00DE3E19">
      <w:pPr>
        <w:pStyle w:val="ListParagraph"/>
        <w:numPr>
          <w:ilvl w:val="1"/>
          <w:numId w:val="16"/>
        </w:numPr>
        <w:shd w:val="clear" w:color="auto" w:fill="FFFFFF" w:themeFill="background1"/>
        <w:spacing w:after="0"/>
        <w:rPr>
          <w:rFonts w:cstheme="minorHAnsi"/>
        </w:rPr>
      </w:pPr>
      <w:r w:rsidRPr="00DE3E19">
        <w:rPr>
          <w:rFonts w:cstheme="minorHAnsi"/>
        </w:rPr>
        <w:t>Facilitate mediations between students where appropriate</w:t>
      </w:r>
      <w:r w:rsidR="26DFCC10" w:rsidRPr="00DE3E19">
        <w:rPr>
          <w:rFonts w:cstheme="minorHAnsi"/>
        </w:rPr>
        <w:t>.</w:t>
      </w:r>
    </w:p>
    <w:p w14:paraId="0683C950" w14:textId="3A61B866" w:rsidR="26DFCC10" w:rsidRPr="00DE3E19" w:rsidRDefault="26DFCC10" w:rsidP="00DE3E19">
      <w:pPr>
        <w:pStyle w:val="ListParagraph"/>
        <w:numPr>
          <w:ilvl w:val="0"/>
          <w:numId w:val="16"/>
        </w:numPr>
        <w:shd w:val="clear" w:color="auto" w:fill="FFFFFF" w:themeFill="background1"/>
        <w:spacing w:after="0"/>
        <w:rPr>
          <w:rFonts w:cstheme="minorHAnsi"/>
        </w:rPr>
      </w:pPr>
      <w:r w:rsidRPr="00DE3E19">
        <w:rPr>
          <w:rFonts w:cstheme="minorHAnsi"/>
        </w:rPr>
        <w:t>Direct Student Support:</w:t>
      </w:r>
    </w:p>
    <w:p w14:paraId="707B5D88" w14:textId="3397D970" w:rsidR="06C725D8" w:rsidRPr="00DE3E19" w:rsidRDefault="7058E1FD" w:rsidP="00DE3E19">
      <w:pPr>
        <w:pStyle w:val="ListParagraph"/>
        <w:numPr>
          <w:ilvl w:val="1"/>
          <w:numId w:val="16"/>
        </w:numPr>
        <w:shd w:val="clear" w:color="auto" w:fill="FFFFFF" w:themeFill="background1"/>
        <w:spacing w:after="0"/>
        <w:rPr>
          <w:rFonts w:cstheme="minorHAnsi"/>
        </w:rPr>
      </w:pPr>
      <w:r w:rsidRPr="00DE3E19">
        <w:rPr>
          <w:rFonts w:cstheme="minorHAnsi"/>
        </w:rPr>
        <w:t>Identify students who may require additional support, including vulnerable students, and make referrals to appropriate internal and external support services where required.</w:t>
      </w:r>
    </w:p>
    <w:p w14:paraId="7A87A58E" w14:textId="1BBD808A" w:rsidR="06C725D8" w:rsidRPr="00DE3E19" w:rsidRDefault="06C725D8" w:rsidP="00DE3E19">
      <w:pPr>
        <w:pStyle w:val="ListParagraph"/>
        <w:numPr>
          <w:ilvl w:val="1"/>
          <w:numId w:val="16"/>
        </w:numPr>
        <w:shd w:val="clear" w:color="auto" w:fill="FFFFFF" w:themeFill="background1"/>
        <w:spacing w:after="0"/>
        <w:rPr>
          <w:rFonts w:cstheme="minorHAnsi"/>
        </w:rPr>
      </w:pPr>
      <w:r w:rsidRPr="00DE3E19">
        <w:rPr>
          <w:rFonts w:cstheme="minorHAnsi"/>
        </w:rPr>
        <w:t>Mentoring individuals and small groups, offering emotional and practical help, running check-ins, and supporting transitions</w:t>
      </w:r>
      <w:r w:rsidR="78D2166E" w:rsidRPr="00DE3E19">
        <w:rPr>
          <w:rFonts w:cstheme="minorHAnsi"/>
        </w:rPr>
        <w:t xml:space="preserve"> between lessons where needed</w:t>
      </w:r>
      <w:r w:rsidRPr="00DE3E19">
        <w:rPr>
          <w:rFonts w:cstheme="minorHAnsi"/>
        </w:rPr>
        <w:t>.</w:t>
      </w:r>
    </w:p>
    <w:p w14:paraId="50F9DA35" w14:textId="23FC0834" w:rsidR="4D70AD20" w:rsidRPr="00DE3E19" w:rsidRDefault="4D70AD20" w:rsidP="00DE3E19">
      <w:pPr>
        <w:pStyle w:val="ListParagraph"/>
        <w:numPr>
          <w:ilvl w:val="1"/>
          <w:numId w:val="16"/>
        </w:numPr>
        <w:rPr>
          <w:rFonts w:eastAsia="Calibri" w:cstheme="minorHAnsi"/>
          <w:color w:val="242424"/>
        </w:rPr>
      </w:pPr>
      <w:r w:rsidRPr="00DE3E19">
        <w:rPr>
          <w:rFonts w:cstheme="minorHAnsi"/>
        </w:rPr>
        <w:lastRenderedPageBreak/>
        <w:t>Supporting with the supervision of students during break times</w:t>
      </w:r>
    </w:p>
    <w:p w14:paraId="38E703DB" w14:textId="68A031AB" w:rsidR="4D70AD20" w:rsidRPr="00DE3E19" w:rsidRDefault="19EC4C05" w:rsidP="00DE3E19">
      <w:pPr>
        <w:pStyle w:val="ListParagraph"/>
        <w:numPr>
          <w:ilvl w:val="1"/>
          <w:numId w:val="16"/>
        </w:numPr>
        <w:rPr>
          <w:rFonts w:eastAsia="Calibri" w:cstheme="minorHAnsi"/>
          <w:color w:val="242424"/>
        </w:rPr>
      </w:pPr>
      <w:r w:rsidRPr="00DE3E19">
        <w:rPr>
          <w:rFonts w:eastAsia="Calibri" w:cstheme="minorHAnsi"/>
          <w:color w:val="242424"/>
        </w:rPr>
        <w:t>Being highly visible to ensure high expectations of students are upheld and provide support to staff as needed.</w:t>
      </w:r>
    </w:p>
    <w:p w14:paraId="06649F83" w14:textId="19262D5D" w:rsidR="008C3203" w:rsidRPr="00DE3E19" w:rsidRDefault="09AEF0F6" w:rsidP="00DE3E19">
      <w:pPr>
        <w:pStyle w:val="ListParagraph"/>
        <w:numPr>
          <w:ilvl w:val="0"/>
          <w:numId w:val="16"/>
        </w:numPr>
        <w:shd w:val="clear" w:color="auto" w:fill="FFFFFF" w:themeFill="background1"/>
        <w:spacing w:after="0"/>
        <w:rPr>
          <w:rFonts w:cstheme="minorHAnsi"/>
        </w:rPr>
      </w:pPr>
      <w:r w:rsidRPr="00DE3E19">
        <w:rPr>
          <w:rFonts w:cstheme="minorHAnsi"/>
        </w:rPr>
        <w:t xml:space="preserve">Liaison &amp; Communication: </w:t>
      </w:r>
    </w:p>
    <w:p w14:paraId="644A6A37" w14:textId="706C1896" w:rsidR="008C3203" w:rsidRPr="00DE3E19" w:rsidRDefault="09AEF0F6" w:rsidP="00DE3E19">
      <w:pPr>
        <w:pStyle w:val="ListParagraph"/>
        <w:numPr>
          <w:ilvl w:val="1"/>
          <w:numId w:val="16"/>
        </w:numPr>
        <w:shd w:val="clear" w:color="auto" w:fill="FFFFFF" w:themeFill="background1"/>
        <w:spacing w:after="0"/>
        <w:rPr>
          <w:rFonts w:cstheme="minorHAnsi"/>
        </w:rPr>
      </w:pPr>
      <w:r w:rsidRPr="00DE3E19">
        <w:rPr>
          <w:rFonts w:cstheme="minorHAnsi"/>
        </w:rPr>
        <w:t>Serving as a link between students, parents, and school staff, responding to concerns and providing feedback</w:t>
      </w:r>
      <w:r w:rsidR="406E4878" w:rsidRPr="00DE3E19">
        <w:rPr>
          <w:rFonts w:cstheme="minorHAnsi"/>
        </w:rPr>
        <w:t xml:space="preserve">, </w:t>
      </w:r>
      <w:r w:rsidR="5B2B49C0" w:rsidRPr="00DE3E19">
        <w:rPr>
          <w:rFonts w:cstheme="minorHAnsi"/>
        </w:rPr>
        <w:t>includ</w:t>
      </w:r>
      <w:r w:rsidR="2D3ADE91" w:rsidRPr="00DE3E19">
        <w:rPr>
          <w:rFonts w:cstheme="minorHAnsi"/>
        </w:rPr>
        <w:t>ing</w:t>
      </w:r>
      <w:r w:rsidR="5B2B49C0" w:rsidRPr="00DE3E19">
        <w:rPr>
          <w:rFonts w:cstheme="minorHAnsi"/>
        </w:rPr>
        <w:t xml:space="preserve"> making phone calls home to parents</w:t>
      </w:r>
      <w:r w:rsidR="33F2D29F" w:rsidRPr="00DE3E19">
        <w:rPr>
          <w:rFonts w:cstheme="minorHAnsi"/>
        </w:rPr>
        <w:t>, leading meetings and conducting home visits as required.</w:t>
      </w:r>
    </w:p>
    <w:p w14:paraId="392E7F9A" w14:textId="3D4EA154" w:rsidR="008C3203" w:rsidRPr="00DE3E19" w:rsidRDefault="33F2D29F" w:rsidP="00DE3E19">
      <w:pPr>
        <w:pStyle w:val="ListParagraph"/>
        <w:numPr>
          <w:ilvl w:val="1"/>
          <w:numId w:val="16"/>
        </w:numPr>
        <w:shd w:val="clear" w:color="auto" w:fill="FFFFFF" w:themeFill="background1"/>
        <w:spacing w:after="0"/>
        <w:rPr>
          <w:rFonts w:eastAsia="Calibri" w:cstheme="minorHAnsi"/>
          <w:color w:val="242424"/>
        </w:rPr>
      </w:pPr>
      <w:r w:rsidRPr="00DE3E19">
        <w:rPr>
          <w:rFonts w:eastAsia="Calibri" w:cstheme="minorHAnsi"/>
          <w:color w:val="242424"/>
        </w:rPr>
        <w:t xml:space="preserve">Proactive parent contact, regarding students' attendance, behaviour patterns and early concerns (with support and guidance from the </w:t>
      </w:r>
      <w:proofErr w:type="spellStart"/>
      <w:r w:rsidRPr="00DE3E19">
        <w:rPr>
          <w:rFonts w:eastAsia="Calibri" w:cstheme="minorHAnsi"/>
          <w:color w:val="242424"/>
        </w:rPr>
        <w:t>H</w:t>
      </w:r>
      <w:r w:rsidR="5A25339D" w:rsidRPr="00DE3E19">
        <w:rPr>
          <w:rFonts w:eastAsia="Calibri" w:cstheme="minorHAnsi"/>
          <w:color w:val="242424"/>
        </w:rPr>
        <w:t>o</w:t>
      </w:r>
      <w:r w:rsidRPr="00DE3E19">
        <w:rPr>
          <w:rFonts w:eastAsia="Calibri" w:cstheme="minorHAnsi"/>
          <w:color w:val="242424"/>
        </w:rPr>
        <w:t>Y</w:t>
      </w:r>
      <w:proofErr w:type="spellEnd"/>
      <w:r w:rsidRPr="00DE3E19">
        <w:rPr>
          <w:rFonts w:eastAsia="Calibri" w:cstheme="minorHAnsi"/>
          <w:color w:val="242424"/>
        </w:rPr>
        <w:t>).</w:t>
      </w:r>
    </w:p>
    <w:p w14:paraId="1D03C4F3" w14:textId="675F815F" w:rsidR="008C3203" w:rsidRPr="00DE3E19" w:rsidRDefault="095E22C5" w:rsidP="00DE3E19">
      <w:pPr>
        <w:pStyle w:val="ListParagraph"/>
        <w:numPr>
          <w:ilvl w:val="1"/>
          <w:numId w:val="16"/>
        </w:numPr>
        <w:shd w:val="clear" w:color="auto" w:fill="FFFFFF" w:themeFill="background1"/>
        <w:spacing w:after="0"/>
        <w:rPr>
          <w:rFonts w:cstheme="minorHAnsi"/>
        </w:rPr>
      </w:pPr>
      <w:r w:rsidRPr="00DE3E19">
        <w:rPr>
          <w:rFonts w:cstheme="minorHAnsi"/>
        </w:rPr>
        <w:t xml:space="preserve">Support the Pastoral Lead with transition work, including outreach to key feeder primary schools to build strong relationships and share information on Year 6 students allocated to the school for entry into Year 7. </w:t>
      </w:r>
    </w:p>
    <w:p w14:paraId="633B028B" w14:textId="7653A947" w:rsidR="008C3203" w:rsidRPr="00DE3E19" w:rsidRDefault="095E22C5" w:rsidP="00DE3E19">
      <w:pPr>
        <w:pStyle w:val="ListParagraph"/>
        <w:numPr>
          <w:ilvl w:val="1"/>
          <w:numId w:val="16"/>
        </w:numPr>
        <w:shd w:val="clear" w:color="auto" w:fill="FFFFFF" w:themeFill="background1"/>
        <w:spacing w:after="0"/>
        <w:rPr>
          <w:rFonts w:cstheme="minorHAnsi"/>
        </w:rPr>
      </w:pPr>
      <w:r w:rsidRPr="00DE3E19">
        <w:rPr>
          <w:rFonts w:cstheme="minorHAnsi"/>
        </w:rPr>
        <w:t>Support with the implementation of the school’s transition arrangements, including interviews, transition days, Right Start programme.</w:t>
      </w:r>
    </w:p>
    <w:p w14:paraId="1A2B9055" w14:textId="1AD26497" w:rsidR="008C3203" w:rsidRPr="00DE3E19" w:rsidRDefault="6354278D" w:rsidP="00DE3E19">
      <w:pPr>
        <w:pStyle w:val="ListParagraph"/>
        <w:numPr>
          <w:ilvl w:val="0"/>
          <w:numId w:val="16"/>
        </w:numPr>
        <w:shd w:val="clear" w:color="auto" w:fill="FFFFFF" w:themeFill="background1"/>
        <w:spacing w:after="0"/>
        <w:rPr>
          <w:rFonts w:eastAsia="Calibri" w:cstheme="minorHAnsi"/>
          <w:color w:val="242424"/>
        </w:rPr>
      </w:pPr>
      <w:r w:rsidRPr="00DE3E19">
        <w:rPr>
          <w:rFonts w:eastAsia="Calibri" w:cstheme="minorHAnsi"/>
          <w:color w:val="242424"/>
        </w:rPr>
        <w:t>Administration and data:</w:t>
      </w:r>
    </w:p>
    <w:p w14:paraId="70814BB8" w14:textId="10354D30" w:rsidR="008C3203" w:rsidRPr="00DE3E19" w:rsidRDefault="7D133ECF" w:rsidP="00DE3E19">
      <w:pPr>
        <w:pStyle w:val="ListParagraph"/>
        <w:numPr>
          <w:ilvl w:val="1"/>
          <w:numId w:val="16"/>
        </w:numPr>
        <w:shd w:val="clear" w:color="auto" w:fill="FFFFFF" w:themeFill="background1"/>
        <w:spacing w:after="0"/>
        <w:rPr>
          <w:rFonts w:cstheme="minorHAnsi"/>
        </w:rPr>
      </w:pPr>
      <w:r w:rsidRPr="00DE3E19">
        <w:rPr>
          <w:rFonts w:cstheme="minorHAnsi"/>
        </w:rPr>
        <w:t>Supporting the admin needs of the year group</w:t>
      </w:r>
      <w:r w:rsidR="19AB5C63" w:rsidRPr="00DE3E19">
        <w:rPr>
          <w:rFonts w:cstheme="minorHAnsi"/>
        </w:rPr>
        <w:t>.</w:t>
      </w:r>
    </w:p>
    <w:p w14:paraId="4CD21A4B" w14:textId="2E50EE3E" w:rsidR="008C3203" w:rsidRPr="00DE3E19" w:rsidRDefault="7D133ECF" w:rsidP="00DE3E19">
      <w:pPr>
        <w:pStyle w:val="ListParagraph"/>
        <w:numPr>
          <w:ilvl w:val="1"/>
          <w:numId w:val="16"/>
        </w:numPr>
        <w:shd w:val="clear" w:color="auto" w:fill="FFFFFF" w:themeFill="background1"/>
        <w:spacing w:after="0"/>
        <w:rPr>
          <w:rFonts w:eastAsia="Calibri" w:cstheme="minorHAnsi"/>
          <w:color w:val="242424"/>
        </w:rPr>
      </w:pPr>
      <w:r w:rsidRPr="00DE3E19">
        <w:rPr>
          <w:rFonts w:eastAsia="Calibri" w:cstheme="minorHAnsi"/>
          <w:color w:val="242424"/>
        </w:rPr>
        <w:t>With support from HOY, review data (behaviour, attendance, punctuality and rewards) to put in place early intervention</w:t>
      </w:r>
      <w:r w:rsidR="1293CF3D" w:rsidRPr="00DE3E19">
        <w:rPr>
          <w:rFonts w:eastAsia="Calibri" w:cstheme="minorHAnsi"/>
          <w:color w:val="242424"/>
        </w:rPr>
        <w:t>.</w:t>
      </w:r>
    </w:p>
    <w:p w14:paraId="18761DC8" w14:textId="5B36E345" w:rsidR="1293CF3D" w:rsidRPr="00DE3E19" w:rsidRDefault="1293CF3D" w:rsidP="00DE3E19">
      <w:pPr>
        <w:pStyle w:val="ListParagraph"/>
        <w:numPr>
          <w:ilvl w:val="0"/>
          <w:numId w:val="16"/>
        </w:numPr>
        <w:shd w:val="clear" w:color="auto" w:fill="FFFFFF" w:themeFill="background1"/>
        <w:spacing w:after="0"/>
        <w:rPr>
          <w:rFonts w:cstheme="minorHAnsi"/>
        </w:rPr>
      </w:pPr>
      <w:r w:rsidRPr="00DE3E19">
        <w:rPr>
          <w:rFonts w:cstheme="minorHAnsi"/>
        </w:rPr>
        <w:t>Deputise for the Head of Year as required.</w:t>
      </w:r>
    </w:p>
    <w:p w14:paraId="0CFB20FD" w14:textId="00DFD801" w:rsidR="008C3203" w:rsidRPr="00DE3E19" w:rsidRDefault="2DFF8C95" w:rsidP="00DE3E19">
      <w:pPr>
        <w:pStyle w:val="ListParagraph"/>
        <w:numPr>
          <w:ilvl w:val="0"/>
          <w:numId w:val="16"/>
        </w:numPr>
        <w:shd w:val="clear" w:color="auto" w:fill="FFFFFF" w:themeFill="background1"/>
        <w:spacing w:after="0"/>
        <w:rPr>
          <w:rFonts w:cstheme="minorHAnsi"/>
        </w:rPr>
      </w:pPr>
      <w:r w:rsidRPr="00DE3E19">
        <w:rPr>
          <w:rFonts w:cstheme="minorHAnsi"/>
        </w:rPr>
        <w:t>Undertaking any other responsibilities which may be reasonably directed by Senior Leaders</w:t>
      </w:r>
    </w:p>
    <w:p w14:paraId="672A6659" w14:textId="5D688F26" w:rsidR="008C3203" w:rsidRPr="00DE3E19" w:rsidRDefault="008C3203" w:rsidP="4142120A">
      <w:pPr>
        <w:shd w:val="clear" w:color="auto" w:fill="FFFFFF" w:themeFill="background1"/>
        <w:spacing w:after="0" w:line="360" w:lineRule="auto"/>
        <w:ind w:left="360"/>
        <w:rPr>
          <w:rFonts w:cstheme="minorHAnsi"/>
        </w:rPr>
      </w:pPr>
    </w:p>
    <w:p w14:paraId="524DFD97" w14:textId="23B0C527" w:rsidR="7D1DA0F6" w:rsidRPr="00DE3E19" w:rsidRDefault="7D1DA0F6" w:rsidP="7D1DA0F6">
      <w:pPr>
        <w:shd w:val="clear" w:color="auto" w:fill="FFFFFF" w:themeFill="background1"/>
        <w:spacing w:after="0" w:line="240" w:lineRule="auto"/>
        <w:outlineLvl w:val="3"/>
        <w:rPr>
          <w:rFonts w:cstheme="minorHAnsi"/>
          <w:b/>
          <w:bCs/>
        </w:rPr>
      </w:pPr>
    </w:p>
    <w:p w14:paraId="5EF5E1D0" w14:textId="79FA8782" w:rsidR="008C3203" w:rsidRPr="00DE3E19" w:rsidRDefault="5B7A3034" w:rsidP="22A5AA6E">
      <w:pPr>
        <w:shd w:val="clear" w:color="auto" w:fill="FFFFFF" w:themeFill="background1"/>
        <w:spacing w:after="0" w:line="240" w:lineRule="auto"/>
        <w:outlineLvl w:val="3"/>
        <w:rPr>
          <w:rFonts w:cstheme="minorHAnsi"/>
        </w:rPr>
      </w:pPr>
      <w:r w:rsidRPr="00DE3E19">
        <w:rPr>
          <w:rFonts w:cstheme="minorHAnsi"/>
          <w:b/>
          <w:bCs/>
        </w:rPr>
        <w:t xml:space="preserve">            </w:t>
      </w:r>
      <w:r w:rsidR="008C3203" w:rsidRPr="00DE3E19">
        <w:rPr>
          <w:rFonts w:cstheme="minorHAnsi"/>
          <w:b/>
          <w:bCs/>
        </w:rPr>
        <w:t>PERSONAL SPECIFICATION</w:t>
      </w:r>
      <w:r w:rsidR="005D59F0" w:rsidRPr="00DE3E19">
        <w:rPr>
          <w:rFonts w:cstheme="minorHAnsi"/>
          <w:b/>
          <w:bCs/>
        </w:rPr>
        <w:t xml:space="preserve"> (E: Essential / D: Desirable)</w:t>
      </w:r>
      <w:r w:rsidR="545CACE7" w:rsidRPr="00DE3E19">
        <w:rPr>
          <w:rFonts w:cstheme="minorHAnsi"/>
          <w:b/>
          <w:bCs/>
        </w:rPr>
        <w:t>: Pastoral Support Officer (PSO)</w:t>
      </w:r>
    </w:p>
    <w:p w14:paraId="73FBCB4D" w14:textId="5176575C" w:rsidR="2067182F" w:rsidRPr="00DE3E19" w:rsidRDefault="2067182F" w:rsidP="2067182F">
      <w:pPr>
        <w:shd w:val="clear" w:color="auto" w:fill="FFFFFF" w:themeFill="background1"/>
        <w:spacing w:after="0" w:line="240" w:lineRule="auto"/>
        <w:outlineLvl w:val="3"/>
        <w:rPr>
          <w:rFonts w:cstheme="minorHAnsi"/>
          <w:b/>
          <w:bCs/>
        </w:rPr>
      </w:pP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5"/>
        <w:gridCol w:w="1050"/>
      </w:tblGrid>
      <w:tr w:rsidR="008C3203" w:rsidRPr="00DE3E19" w14:paraId="32B864BE" w14:textId="77777777" w:rsidTr="22A5AA6E">
        <w:trPr>
          <w:trHeight w:val="275"/>
          <w:jc w:val="center"/>
        </w:trPr>
        <w:tc>
          <w:tcPr>
            <w:tcW w:w="877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A4AA68" w14:textId="77777777" w:rsidR="008C3203" w:rsidRPr="00DE3E19" w:rsidRDefault="008C3203" w:rsidP="00691FFF">
            <w:pPr>
              <w:rPr>
                <w:rFonts w:cstheme="minorHAnsi"/>
              </w:rPr>
            </w:pPr>
            <w:r w:rsidRPr="00DE3E19">
              <w:rPr>
                <w:rFonts w:cstheme="minorHAnsi"/>
                <w:b/>
              </w:rPr>
              <w:t>Qualifications:</w:t>
            </w:r>
          </w:p>
        </w:tc>
        <w:tc>
          <w:tcPr>
            <w:tcW w:w="10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A698A8" w14:textId="77777777" w:rsidR="008C3203" w:rsidRPr="00DE3E19" w:rsidRDefault="005D59F0" w:rsidP="005D59F0">
            <w:pPr>
              <w:jc w:val="center"/>
              <w:rPr>
                <w:rFonts w:cstheme="minorHAnsi"/>
                <w:b/>
              </w:rPr>
            </w:pPr>
            <w:r w:rsidRPr="00DE3E19">
              <w:rPr>
                <w:rFonts w:cstheme="minorHAnsi"/>
                <w:b/>
              </w:rPr>
              <w:t>E / D</w:t>
            </w:r>
          </w:p>
        </w:tc>
      </w:tr>
      <w:tr w:rsidR="008C3203" w:rsidRPr="00DE3E19" w14:paraId="5352BE0A" w14:textId="77777777" w:rsidTr="22A5AA6E">
        <w:trPr>
          <w:trHeight w:val="20"/>
          <w:jc w:val="center"/>
        </w:trPr>
        <w:tc>
          <w:tcPr>
            <w:tcW w:w="8775" w:type="dxa"/>
            <w:tcBorders>
              <w:top w:val="single" w:sz="4" w:space="0" w:color="auto"/>
              <w:left w:val="single" w:sz="4" w:space="0" w:color="auto"/>
              <w:bottom w:val="single" w:sz="4" w:space="0" w:color="auto"/>
              <w:right w:val="single" w:sz="4" w:space="0" w:color="auto"/>
            </w:tcBorders>
          </w:tcPr>
          <w:p w14:paraId="6F9ECCA0" w14:textId="34E58F08" w:rsidR="008C3203" w:rsidRPr="00DE3E19" w:rsidRDefault="0C02EC64" w:rsidP="2067182F">
            <w:pPr>
              <w:spacing w:after="0" w:line="240" w:lineRule="auto"/>
              <w:rPr>
                <w:rFonts w:eastAsia="Calibri" w:cstheme="minorHAnsi"/>
                <w:color w:val="000000" w:themeColor="text1"/>
              </w:rPr>
            </w:pPr>
            <w:r w:rsidRPr="00DE3E19">
              <w:rPr>
                <w:rFonts w:eastAsia="Calibri" w:cstheme="minorHAnsi"/>
                <w:color w:val="000000" w:themeColor="text1"/>
              </w:rPr>
              <w:t>Level 2 or equivalent qualification in English and Maths</w:t>
            </w:r>
          </w:p>
        </w:tc>
        <w:tc>
          <w:tcPr>
            <w:tcW w:w="1050" w:type="dxa"/>
            <w:tcBorders>
              <w:top w:val="single" w:sz="4" w:space="0" w:color="auto"/>
              <w:left w:val="single" w:sz="4" w:space="0" w:color="auto"/>
              <w:bottom w:val="single" w:sz="4" w:space="0" w:color="auto"/>
              <w:right w:val="single" w:sz="4" w:space="0" w:color="auto"/>
            </w:tcBorders>
          </w:tcPr>
          <w:p w14:paraId="65AEDD99" w14:textId="77777777" w:rsidR="008C3203" w:rsidRPr="00DE3E19" w:rsidRDefault="008C3203" w:rsidP="00691FFF">
            <w:pPr>
              <w:jc w:val="center"/>
              <w:rPr>
                <w:rFonts w:cstheme="minorHAnsi"/>
                <w:b/>
              </w:rPr>
            </w:pPr>
            <w:r w:rsidRPr="00DE3E19">
              <w:rPr>
                <w:rFonts w:cstheme="minorHAnsi"/>
                <w:b/>
              </w:rPr>
              <w:t>E</w:t>
            </w:r>
          </w:p>
        </w:tc>
      </w:tr>
      <w:tr w:rsidR="005D59F0" w:rsidRPr="00DE3E19" w14:paraId="6B02D17C" w14:textId="77777777" w:rsidTr="22A5AA6E">
        <w:trPr>
          <w:trHeight w:val="191"/>
          <w:jc w:val="center"/>
        </w:trPr>
        <w:tc>
          <w:tcPr>
            <w:tcW w:w="982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17AA0FA" w14:textId="0A9333E7" w:rsidR="005D59F0" w:rsidRPr="00DE3E19" w:rsidRDefault="005D59F0" w:rsidP="22A5AA6E">
            <w:pPr>
              <w:rPr>
                <w:rFonts w:cstheme="minorHAnsi"/>
                <w:b/>
                <w:bCs/>
              </w:rPr>
            </w:pPr>
            <w:r w:rsidRPr="00DE3E19">
              <w:rPr>
                <w:rFonts w:cstheme="minorHAnsi"/>
                <w:b/>
                <w:bCs/>
              </w:rPr>
              <w:t>Experience</w:t>
            </w:r>
            <w:r w:rsidR="5CBEE0B1" w:rsidRPr="00DE3E19">
              <w:rPr>
                <w:rFonts w:cstheme="minorHAnsi"/>
                <w:b/>
                <w:bCs/>
              </w:rPr>
              <w:t xml:space="preserve"> and profile</w:t>
            </w:r>
            <w:r w:rsidRPr="00DE3E19">
              <w:rPr>
                <w:rFonts w:cstheme="minorHAnsi"/>
                <w:b/>
                <w:bCs/>
              </w:rPr>
              <w:t>:</w:t>
            </w:r>
          </w:p>
        </w:tc>
      </w:tr>
      <w:tr w:rsidR="008C3203" w:rsidRPr="00DE3E19" w14:paraId="198B91A7" w14:textId="77777777" w:rsidTr="22A5AA6E">
        <w:trPr>
          <w:trHeight w:val="20"/>
          <w:jc w:val="center"/>
        </w:trPr>
        <w:tc>
          <w:tcPr>
            <w:tcW w:w="8775" w:type="dxa"/>
            <w:tcBorders>
              <w:top w:val="single" w:sz="4" w:space="0" w:color="auto"/>
              <w:left w:val="single" w:sz="4" w:space="0" w:color="auto"/>
              <w:bottom w:val="single" w:sz="4" w:space="0" w:color="auto"/>
              <w:right w:val="single" w:sz="4" w:space="0" w:color="auto"/>
            </w:tcBorders>
          </w:tcPr>
          <w:p w14:paraId="3E7A104B" w14:textId="65A3DFE8" w:rsidR="008C3203" w:rsidRPr="00DE3E19" w:rsidRDefault="02EC1D0E" w:rsidP="22A5AA6E">
            <w:pPr>
              <w:spacing w:after="0" w:line="240" w:lineRule="auto"/>
              <w:rPr>
                <w:rFonts w:eastAsia="Calibri" w:cstheme="minorHAnsi"/>
                <w:color w:val="000000" w:themeColor="text1"/>
              </w:rPr>
            </w:pPr>
            <w:r w:rsidRPr="00DE3E19">
              <w:rPr>
                <w:rFonts w:eastAsia="Calibri" w:cstheme="minorHAnsi"/>
                <w:color w:val="000000" w:themeColor="text1"/>
              </w:rPr>
              <w:t>Previous experience of working with young people in an educational environment</w:t>
            </w:r>
          </w:p>
        </w:tc>
        <w:tc>
          <w:tcPr>
            <w:tcW w:w="1050" w:type="dxa"/>
            <w:tcBorders>
              <w:top w:val="single" w:sz="4" w:space="0" w:color="auto"/>
              <w:left w:val="single" w:sz="4" w:space="0" w:color="auto"/>
              <w:bottom w:val="single" w:sz="4" w:space="0" w:color="auto"/>
              <w:right w:val="single" w:sz="4" w:space="0" w:color="auto"/>
            </w:tcBorders>
          </w:tcPr>
          <w:p w14:paraId="3D6DC322" w14:textId="77777777" w:rsidR="008C3203" w:rsidRPr="00DE3E19" w:rsidRDefault="008C3203" w:rsidP="00691FFF">
            <w:pPr>
              <w:jc w:val="center"/>
              <w:rPr>
                <w:rFonts w:cstheme="minorHAnsi"/>
                <w:b/>
              </w:rPr>
            </w:pPr>
            <w:r w:rsidRPr="00DE3E19">
              <w:rPr>
                <w:rFonts w:cstheme="minorHAnsi"/>
                <w:b/>
              </w:rPr>
              <w:t>E</w:t>
            </w:r>
          </w:p>
        </w:tc>
      </w:tr>
      <w:tr w:rsidR="22A5AA6E" w:rsidRPr="00DE3E19" w14:paraId="0DDC8D9E" w14:textId="77777777" w:rsidTr="22A5AA6E">
        <w:trPr>
          <w:trHeight w:val="20"/>
          <w:jc w:val="center"/>
        </w:trPr>
        <w:tc>
          <w:tcPr>
            <w:tcW w:w="8775" w:type="dxa"/>
            <w:tcBorders>
              <w:top w:val="single" w:sz="4" w:space="0" w:color="auto"/>
              <w:left w:val="single" w:sz="4" w:space="0" w:color="auto"/>
              <w:bottom w:val="single" w:sz="4" w:space="0" w:color="auto"/>
              <w:right w:val="single" w:sz="4" w:space="0" w:color="auto"/>
            </w:tcBorders>
          </w:tcPr>
          <w:p w14:paraId="035C8833" w14:textId="1A981BC9" w:rsidR="68E669C5" w:rsidRPr="00DE3E19" w:rsidRDefault="68E669C5" w:rsidP="22A5AA6E">
            <w:pPr>
              <w:spacing w:line="240" w:lineRule="auto"/>
              <w:rPr>
                <w:rFonts w:cstheme="minorHAnsi"/>
              </w:rPr>
            </w:pPr>
            <w:r w:rsidRPr="00DE3E19">
              <w:rPr>
                <w:rFonts w:eastAsia="Calibri" w:cstheme="minorHAnsi"/>
                <w:color w:val="000000" w:themeColor="text1"/>
              </w:rPr>
              <w:t>Experience of mentoring/coaching/Thrive/ELSA practice</w:t>
            </w:r>
          </w:p>
        </w:tc>
        <w:tc>
          <w:tcPr>
            <w:tcW w:w="1050" w:type="dxa"/>
            <w:tcBorders>
              <w:top w:val="single" w:sz="4" w:space="0" w:color="auto"/>
              <w:left w:val="single" w:sz="4" w:space="0" w:color="auto"/>
              <w:bottom w:val="single" w:sz="4" w:space="0" w:color="auto"/>
              <w:right w:val="single" w:sz="4" w:space="0" w:color="auto"/>
            </w:tcBorders>
          </w:tcPr>
          <w:p w14:paraId="493DC53D" w14:textId="47E20A8A" w:rsidR="68E669C5" w:rsidRPr="00DE3E19" w:rsidRDefault="68E669C5" w:rsidP="22A5AA6E">
            <w:pPr>
              <w:jc w:val="center"/>
              <w:rPr>
                <w:rFonts w:cstheme="minorHAnsi"/>
              </w:rPr>
            </w:pPr>
            <w:r w:rsidRPr="00DE3E19">
              <w:rPr>
                <w:rFonts w:cstheme="minorHAnsi"/>
                <w:b/>
                <w:bCs/>
              </w:rPr>
              <w:t>E</w:t>
            </w:r>
          </w:p>
        </w:tc>
      </w:tr>
      <w:tr w:rsidR="008C3203" w:rsidRPr="00DE3E19" w14:paraId="01A4F3A8" w14:textId="77777777" w:rsidTr="22A5AA6E">
        <w:trPr>
          <w:trHeight w:val="20"/>
          <w:jc w:val="center"/>
        </w:trPr>
        <w:tc>
          <w:tcPr>
            <w:tcW w:w="8775" w:type="dxa"/>
            <w:tcBorders>
              <w:top w:val="single" w:sz="4" w:space="0" w:color="auto"/>
              <w:left w:val="single" w:sz="4" w:space="0" w:color="auto"/>
              <w:bottom w:val="single" w:sz="4" w:space="0" w:color="auto"/>
              <w:right w:val="single" w:sz="4" w:space="0" w:color="auto"/>
            </w:tcBorders>
          </w:tcPr>
          <w:p w14:paraId="45E6A2A2" w14:textId="52D242BE" w:rsidR="008C3203" w:rsidRPr="00DE3E19" w:rsidRDefault="52FD7B95" w:rsidP="2067182F">
            <w:pPr>
              <w:spacing w:after="0" w:line="240" w:lineRule="auto"/>
              <w:rPr>
                <w:rFonts w:eastAsia="Calibri" w:cstheme="minorHAnsi"/>
                <w:color w:val="000000" w:themeColor="text1"/>
              </w:rPr>
            </w:pPr>
            <w:r w:rsidRPr="00DE3E19">
              <w:rPr>
                <w:rFonts w:eastAsia="Calibri" w:cstheme="minorHAnsi"/>
                <w:color w:val="000000" w:themeColor="text1"/>
              </w:rPr>
              <w:t>Outstanding record of attendance and punctuality</w:t>
            </w:r>
          </w:p>
          <w:p w14:paraId="7C3DA842" w14:textId="3B69E8CC" w:rsidR="008C3203" w:rsidRPr="00DE3E19" w:rsidRDefault="008C3203" w:rsidP="005D59F0">
            <w:pPr>
              <w:spacing w:after="0" w:line="240" w:lineRule="auto"/>
              <w:rPr>
                <w:rFonts w:cstheme="minorHAnsi"/>
              </w:rPr>
            </w:pPr>
          </w:p>
        </w:tc>
        <w:tc>
          <w:tcPr>
            <w:tcW w:w="1050" w:type="dxa"/>
            <w:tcBorders>
              <w:top w:val="single" w:sz="4" w:space="0" w:color="auto"/>
              <w:left w:val="single" w:sz="4" w:space="0" w:color="auto"/>
              <w:bottom w:val="single" w:sz="4" w:space="0" w:color="auto"/>
              <w:right w:val="single" w:sz="4" w:space="0" w:color="auto"/>
            </w:tcBorders>
          </w:tcPr>
          <w:p w14:paraId="21402596" w14:textId="77777777" w:rsidR="008C3203" w:rsidRPr="00DE3E19" w:rsidRDefault="008C3203" w:rsidP="00691FFF">
            <w:pPr>
              <w:jc w:val="center"/>
              <w:rPr>
                <w:rFonts w:cstheme="minorHAnsi"/>
                <w:b/>
              </w:rPr>
            </w:pPr>
            <w:r w:rsidRPr="00DE3E19">
              <w:rPr>
                <w:rFonts w:cstheme="minorHAnsi"/>
                <w:b/>
              </w:rPr>
              <w:t>E</w:t>
            </w:r>
          </w:p>
        </w:tc>
      </w:tr>
      <w:tr w:rsidR="22A5AA6E" w:rsidRPr="00DE3E19" w14:paraId="489E4280" w14:textId="77777777" w:rsidTr="22A5AA6E">
        <w:trPr>
          <w:trHeight w:val="20"/>
          <w:jc w:val="center"/>
        </w:trPr>
        <w:tc>
          <w:tcPr>
            <w:tcW w:w="8775" w:type="dxa"/>
            <w:tcBorders>
              <w:top w:val="single" w:sz="4" w:space="0" w:color="auto"/>
              <w:left w:val="single" w:sz="4" w:space="0" w:color="auto"/>
              <w:bottom w:val="single" w:sz="4" w:space="0" w:color="auto"/>
              <w:right w:val="single" w:sz="4" w:space="0" w:color="auto"/>
            </w:tcBorders>
          </w:tcPr>
          <w:p w14:paraId="741925F4" w14:textId="096B9711" w:rsidR="5D47A151" w:rsidRPr="00DE3E19" w:rsidRDefault="5D47A151" w:rsidP="22A5AA6E">
            <w:pPr>
              <w:spacing w:line="240" w:lineRule="auto"/>
              <w:rPr>
                <w:rFonts w:eastAsia="Calibri" w:cstheme="minorHAnsi"/>
                <w:color w:val="000000" w:themeColor="text1"/>
              </w:rPr>
            </w:pPr>
            <w:r w:rsidRPr="00DE3E19">
              <w:rPr>
                <w:rFonts w:eastAsia="Calibri" w:cstheme="minorHAnsi"/>
                <w:color w:val="000000" w:themeColor="text1"/>
              </w:rPr>
              <w:t xml:space="preserve">Leadership qualities which reflect </w:t>
            </w:r>
            <w:r w:rsidR="0592DF43" w:rsidRPr="00DE3E19">
              <w:rPr>
                <w:rFonts w:eastAsia="Calibri" w:cstheme="minorHAnsi"/>
                <w:color w:val="000000" w:themeColor="text1"/>
              </w:rPr>
              <w:t xml:space="preserve">a clear </w:t>
            </w:r>
            <w:r w:rsidR="45618E7B" w:rsidRPr="00DE3E19">
              <w:rPr>
                <w:rFonts w:eastAsia="Calibri" w:cstheme="minorHAnsi"/>
                <w:color w:val="000000" w:themeColor="text1"/>
              </w:rPr>
              <w:t xml:space="preserve">understanding of the importance of the role and </w:t>
            </w:r>
            <w:r w:rsidRPr="00DE3E19">
              <w:rPr>
                <w:rFonts w:eastAsia="Calibri" w:cstheme="minorHAnsi"/>
                <w:color w:val="000000" w:themeColor="text1"/>
              </w:rPr>
              <w:t xml:space="preserve">support </w:t>
            </w:r>
            <w:r w:rsidR="2C51707C" w:rsidRPr="00DE3E19">
              <w:rPr>
                <w:rFonts w:eastAsia="Calibri" w:cstheme="minorHAnsi"/>
                <w:color w:val="000000" w:themeColor="text1"/>
              </w:rPr>
              <w:t xml:space="preserve">proactive, </w:t>
            </w:r>
            <w:r w:rsidRPr="00DE3E19">
              <w:rPr>
                <w:rFonts w:eastAsia="Calibri" w:cstheme="minorHAnsi"/>
                <w:color w:val="000000" w:themeColor="text1"/>
              </w:rPr>
              <w:t>positive</w:t>
            </w:r>
            <w:r w:rsidR="04D2F66E" w:rsidRPr="00DE3E19">
              <w:rPr>
                <w:rFonts w:eastAsia="Calibri" w:cstheme="minorHAnsi"/>
                <w:color w:val="000000" w:themeColor="text1"/>
              </w:rPr>
              <w:t>, impactful</w:t>
            </w:r>
            <w:r w:rsidRPr="00DE3E19">
              <w:rPr>
                <w:rFonts w:eastAsia="Calibri" w:cstheme="minorHAnsi"/>
                <w:color w:val="000000" w:themeColor="text1"/>
              </w:rPr>
              <w:t xml:space="preserve"> presence across the school</w:t>
            </w:r>
          </w:p>
        </w:tc>
        <w:tc>
          <w:tcPr>
            <w:tcW w:w="1050" w:type="dxa"/>
            <w:tcBorders>
              <w:top w:val="single" w:sz="4" w:space="0" w:color="auto"/>
              <w:left w:val="single" w:sz="4" w:space="0" w:color="auto"/>
              <w:bottom w:val="single" w:sz="4" w:space="0" w:color="auto"/>
              <w:right w:val="single" w:sz="4" w:space="0" w:color="auto"/>
            </w:tcBorders>
          </w:tcPr>
          <w:p w14:paraId="68C4A32B" w14:textId="2B031E9C" w:rsidR="04A13FC4" w:rsidRPr="00DE3E19" w:rsidRDefault="04A13FC4" w:rsidP="22A5AA6E">
            <w:pPr>
              <w:jc w:val="center"/>
              <w:rPr>
                <w:rFonts w:cstheme="minorHAnsi"/>
              </w:rPr>
            </w:pPr>
            <w:r w:rsidRPr="00DE3E19">
              <w:rPr>
                <w:rFonts w:cstheme="minorHAnsi"/>
                <w:b/>
                <w:bCs/>
              </w:rPr>
              <w:t>E</w:t>
            </w:r>
          </w:p>
        </w:tc>
      </w:tr>
      <w:tr w:rsidR="005D59F0" w:rsidRPr="00DE3E19" w14:paraId="7574B2FD" w14:textId="77777777" w:rsidTr="22A5AA6E">
        <w:trPr>
          <w:trHeight w:val="20"/>
          <w:jc w:val="center"/>
        </w:trPr>
        <w:tc>
          <w:tcPr>
            <w:tcW w:w="982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625495" w14:textId="3EA9AECE" w:rsidR="005D59F0" w:rsidRPr="00DE3E19" w:rsidRDefault="01FDF191" w:rsidP="2067182F">
            <w:pPr>
              <w:rPr>
                <w:rFonts w:cstheme="minorHAnsi"/>
                <w:b/>
                <w:bCs/>
              </w:rPr>
            </w:pPr>
            <w:r w:rsidRPr="00DE3E19">
              <w:rPr>
                <w:rFonts w:cstheme="minorHAnsi"/>
                <w:b/>
                <w:bCs/>
              </w:rPr>
              <w:t>Communication</w:t>
            </w:r>
            <w:r w:rsidR="005D59F0" w:rsidRPr="00DE3E19">
              <w:rPr>
                <w:rFonts w:cstheme="minorHAnsi"/>
                <w:b/>
                <w:bCs/>
              </w:rPr>
              <w:t xml:space="preserve"> skills:</w:t>
            </w:r>
          </w:p>
        </w:tc>
      </w:tr>
      <w:tr w:rsidR="008C3203" w:rsidRPr="00DE3E19" w14:paraId="1D9BE359" w14:textId="77777777" w:rsidTr="22A5AA6E">
        <w:trPr>
          <w:trHeight w:val="20"/>
          <w:jc w:val="center"/>
        </w:trPr>
        <w:tc>
          <w:tcPr>
            <w:tcW w:w="8775" w:type="dxa"/>
            <w:tcBorders>
              <w:top w:val="single" w:sz="4" w:space="0" w:color="auto"/>
              <w:left w:val="single" w:sz="4" w:space="0" w:color="auto"/>
              <w:bottom w:val="single" w:sz="4" w:space="0" w:color="auto"/>
              <w:right w:val="single" w:sz="4" w:space="0" w:color="auto"/>
            </w:tcBorders>
          </w:tcPr>
          <w:p w14:paraId="54C7B274" w14:textId="7F0F1F7A" w:rsidR="008C3203" w:rsidRPr="00DE3E19" w:rsidRDefault="008C3203" w:rsidP="005D59F0">
            <w:pPr>
              <w:spacing w:after="0" w:line="240" w:lineRule="auto"/>
              <w:rPr>
                <w:rFonts w:cstheme="minorHAnsi"/>
              </w:rPr>
            </w:pPr>
            <w:r w:rsidRPr="00DE3E19">
              <w:rPr>
                <w:rFonts w:cstheme="minorHAnsi"/>
              </w:rPr>
              <w:t>The ability to build good relationships with all students and adults</w:t>
            </w:r>
            <w:r w:rsidR="7C84593B" w:rsidRPr="00DE3E19">
              <w:rPr>
                <w:rFonts w:cstheme="minorHAnsi"/>
              </w:rPr>
              <w:t xml:space="preserve"> – staff, parents and stakeholders</w:t>
            </w:r>
          </w:p>
        </w:tc>
        <w:tc>
          <w:tcPr>
            <w:tcW w:w="1050" w:type="dxa"/>
            <w:tcBorders>
              <w:top w:val="single" w:sz="4" w:space="0" w:color="auto"/>
              <w:left w:val="single" w:sz="4" w:space="0" w:color="auto"/>
              <w:bottom w:val="single" w:sz="4" w:space="0" w:color="auto"/>
              <w:right w:val="single" w:sz="4" w:space="0" w:color="auto"/>
            </w:tcBorders>
          </w:tcPr>
          <w:p w14:paraId="2F0E185F" w14:textId="77777777" w:rsidR="008C3203" w:rsidRPr="00DE3E19" w:rsidRDefault="008C3203" w:rsidP="00691FFF">
            <w:pPr>
              <w:jc w:val="center"/>
              <w:rPr>
                <w:rFonts w:cstheme="minorHAnsi"/>
                <w:b/>
              </w:rPr>
            </w:pPr>
            <w:r w:rsidRPr="00DE3E19">
              <w:rPr>
                <w:rFonts w:cstheme="minorHAnsi"/>
                <w:b/>
              </w:rPr>
              <w:t>E</w:t>
            </w:r>
          </w:p>
        </w:tc>
      </w:tr>
      <w:tr w:rsidR="2067182F" w:rsidRPr="00DE3E19" w14:paraId="431BDF50" w14:textId="77777777" w:rsidTr="22A5AA6E">
        <w:trPr>
          <w:trHeight w:val="20"/>
          <w:jc w:val="center"/>
        </w:trPr>
        <w:tc>
          <w:tcPr>
            <w:tcW w:w="8775" w:type="dxa"/>
            <w:tcBorders>
              <w:top w:val="single" w:sz="4" w:space="0" w:color="auto"/>
              <w:left w:val="single" w:sz="4" w:space="0" w:color="auto"/>
              <w:bottom w:val="single" w:sz="4" w:space="0" w:color="auto"/>
              <w:right w:val="single" w:sz="4" w:space="0" w:color="auto"/>
            </w:tcBorders>
          </w:tcPr>
          <w:p w14:paraId="364F7AC2" w14:textId="5A25A723" w:rsidR="00D85B31" w:rsidRPr="00DE3E19" w:rsidRDefault="00D85B31" w:rsidP="2067182F">
            <w:pPr>
              <w:shd w:val="clear" w:color="auto" w:fill="FFFFFF" w:themeFill="background1"/>
              <w:spacing w:after="0" w:line="360" w:lineRule="auto"/>
              <w:rPr>
                <w:rFonts w:cstheme="minorHAnsi"/>
              </w:rPr>
            </w:pPr>
            <w:r w:rsidRPr="00DE3E19">
              <w:rPr>
                <w:rFonts w:cstheme="minorHAnsi"/>
              </w:rPr>
              <w:t>Strong verbal and written skills for liaising with all stakeholders.</w:t>
            </w:r>
          </w:p>
        </w:tc>
        <w:tc>
          <w:tcPr>
            <w:tcW w:w="1050" w:type="dxa"/>
            <w:tcBorders>
              <w:top w:val="single" w:sz="4" w:space="0" w:color="auto"/>
              <w:left w:val="single" w:sz="4" w:space="0" w:color="auto"/>
              <w:bottom w:val="single" w:sz="4" w:space="0" w:color="auto"/>
              <w:right w:val="single" w:sz="4" w:space="0" w:color="auto"/>
            </w:tcBorders>
          </w:tcPr>
          <w:p w14:paraId="3EB5D0D0" w14:textId="78A49C7C" w:rsidR="00D85B31" w:rsidRPr="00DE3E19" w:rsidRDefault="00D85B31" w:rsidP="2067182F">
            <w:pPr>
              <w:jc w:val="center"/>
              <w:rPr>
                <w:rFonts w:cstheme="minorHAnsi"/>
              </w:rPr>
            </w:pPr>
            <w:r w:rsidRPr="00DE3E19">
              <w:rPr>
                <w:rFonts w:cstheme="minorHAnsi"/>
                <w:b/>
                <w:bCs/>
              </w:rPr>
              <w:t>E</w:t>
            </w:r>
          </w:p>
        </w:tc>
      </w:tr>
      <w:tr w:rsidR="22A5AA6E" w:rsidRPr="00DE3E19" w14:paraId="223B9278" w14:textId="77777777" w:rsidTr="22A5AA6E">
        <w:trPr>
          <w:trHeight w:val="20"/>
          <w:jc w:val="center"/>
        </w:trPr>
        <w:tc>
          <w:tcPr>
            <w:tcW w:w="8775" w:type="dxa"/>
            <w:tcBorders>
              <w:top w:val="single" w:sz="4" w:space="0" w:color="auto"/>
              <w:left w:val="single" w:sz="4" w:space="0" w:color="auto"/>
              <w:bottom w:val="single" w:sz="4" w:space="0" w:color="auto"/>
              <w:right w:val="single" w:sz="4" w:space="0" w:color="auto"/>
            </w:tcBorders>
          </w:tcPr>
          <w:p w14:paraId="50A8D36D" w14:textId="2D2248E9" w:rsidR="0F3A80D1" w:rsidRPr="00DE3E19" w:rsidRDefault="0F3A80D1" w:rsidP="22A5AA6E">
            <w:pPr>
              <w:spacing w:line="360" w:lineRule="auto"/>
              <w:rPr>
                <w:rFonts w:cstheme="minorHAnsi"/>
              </w:rPr>
            </w:pPr>
            <w:r w:rsidRPr="00DE3E19">
              <w:rPr>
                <w:rFonts w:cstheme="minorHAnsi"/>
              </w:rPr>
              <w:t xml:space="preserve">Public speaking confidence to present to a large group of students and/or adults </w:t>
            </w:r>
          </w:p>
        </w:tc>
        <w:tc>
          <w:tcPr>
            <w:tcW w:w="1050" w:type="dxa"/>
            <w:tcBorders>
              <w:top w:val="single" w:sz="4" w:space="0" w:color="auto"/>
              <w:left w:val="single" w:sz="4" w:space="0" w:color="auto"/>
              <w:bottom w:val="single" w:sz="4" w:space="0" w:color="auto"/>
              <w:right w:val="single" w:sz="4" w:space="0" w:color="auto"/>
            </w:tcBorders>
          </w:tcPr>
          <w:p w14:paraId="23F00E5A" w14:textId="699C6BE9" w:rsidR="0F3A80D1" w:rsidRPr="00DE3E19" w:rsidRDefault="0F3A80D1" w:rsidP="22A5AA6E">
            <w:pPr>
              <w:jc w:val="center"/>
              <w:rPr>
                <w:rFonts w:cstheme="minorHAnsi"/>
              </w:rPr>
            </w:pPr>
            <w:r w:rsidRPr="00DE3E19">
              <w:rPr>
                <w:rFonts w:cstheme="minorHAnsi"/>
                <w:b/>
                <w:bCs/>
              </w:rPr>
              <w:t>E</w:t>
            </w:r>
          </w:p>
        </w:tc>
      </w:tr>
      <w:tr w:rsidR="005D59F0" w:rsidRPr="00DE3E19" w14:paraId="37640B51" w14:textId="77777777" w:rsidTr="22A5AA6E">
        <w:trPr>
          <w:trHeight w:val="20"/>
          <w:jc w:val="center"/>
        </w:trPr>
        <w:tc>
          <w:tcPr>
            <w:tcW w:w="982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52D634" w14:textId="77777777" w:rsidR="005D59F0" w:rsidRPr="00DE3E19" w:rsidRDefault="005D59F0" w:rsidP="005D59F0">
            <w:pPr>
              <w:rPr>
                <w:rFonts w:cstheme="minorHAnsi"/>
                <w:b/>
              </w:rPr>
            </w:pPr>
            <w:r w:rsidRPr="00DE3E19">
              <w:rPr>
                <w:rFonts w:cstheme="minorHAnsi"/>
                <w:b/>
              </w:rPr>
              <w:t>Professional knowledge and understanding:</w:t>
            </w:r>
          </w:p>
        </w:tc>
      </w:tr>
      <w:tr w:rsidR="008C3203" w:rsidRPr="00DE3E19" w14:paraId="10B9FF5C" w14:textId="77777777" w:rsidTr="22A5AA6E">
        <w:trPr>
          <w:trHeight w:val="20"/>
          <w:jc w:val="center"/>
        </w:trPr>
        <w:tc>
          <w:tcPr>
            <w:tcW w:w="8775" w:type="dxa"/>
            <w:tcBorders>
              <w:top w:val="single" w:sz="4" w:space="0" w:color="auto"/>
              <w:left w:val="single" w:sz="4" w:space="0" w:color="auto"/>
              <w:bottom w:val="single" w:sz="4" w:space="0" w:color="auto"/>
              <w:right w:val="single" w:sz="4" w:space="0" w:color="auto"/>
            </w:tcBorders>
          </w:tcPr>
          <w:p w14:paraId="706B3518" w14:textId="77777777" w:rsidR="008C3203" w:rsidRPr="00DE3E19" w:rsidRDefault="008C3203" w:rsidP="005D59F0">
            <w:pPr>
              <w:spacing w:after="0" w:line="240" w:lineRule="auto"/>
              <w:rPr>
                <w:rFonts w:cstheme="minorHAnsi"/>
              </w:rPr>
            </w:pPr>
            <w:r w:rsidRPr="00DE3E19">
              <w:rPr>
                <w:rFonts w:cstheme="minorHAnsi"/>
              </w:rPr>
              <w:lastRenderedPageBreak/>
              <w:t>The ability to use ICT effectively to support tasks and activities</w:t>
            </w:r>
          </w:p>
        </w:tc>
        <w:tc>
          <w:tcPr>
            <w:tcW w:w="1050" w:type="dxa"/>
            <w:tcBorders>
              <w:top w:val="single" w:sz="4" w:space="0" w:color="auto"/>
              <w:left w:val="single" w:sz="4" w:space="0" w:color="auto"/>
              <w:bottom w:val="single" w:sz="4" w:space="0" w:color="auto"/>
              <w:right w:val="single" w:sz="4" w:space="0" w:color="auto"/>
            </w:tcBorders>
          </w:tcPr>
          <w:p w14:paraId="34CC6B09" w14:textId="77777777" w:rsidR="008C3203" w:rsidRPr="00DE3E19" w:rsidRDefault="008C3203" w:rsidP="00691FFF">
            <w:pPr>
              <w:jc w:val="center"/>
              <w:rPr>
                <w:rFonts w:cstheme="minorHAnsi"/>
                <w:b/>
              </w:rPr>
            </w:pPr>
            <w:r w:rsidRPr="00DE3E19">
              <w:rPr>
                <w:rFonts w:cstheme="minorHAnsi"/>
                <w:b/>
              </w:rPr>
              <w:t>E</w:t>
            </w:r>
          </w:p>
        </w:tc>
      </w:tr>
      <w:tr w:rsidR="22A5AA6E" w:rsidRPr="00DE3E19" w14:paraId="625B0470" w14:textId="77777777" w:rsidTr="22A5AA6E">
        <w:trPr>
          <w:trHeight w:val="20"/>
          <w:jc w:val="center"/>
        </w:trPr>
        <w:tc>
          <w:tcPr>
            <w:tcW w:w="8775" w:type="dxa"/>
            <w:tcBorders>
              <w:top w:val="single" w:sz="4" w:space="0" w:color="auto"/>
              <w:left w:val="single" w:sz="4" w:space="0" w:color="auto"/>
              <w:bottom w:val="single" w:sz="4" w:space="0" w:color="auto"/>
              <w:right w:val="single" w:sz="4" w:space="0" w:color="auto"/>
            </w:tcBorders>
          </w:tcPr>
          <w:p w14:paraId="778798B5" w14:textId="1C16DE2C" w:rsidR="6ACF1843" w:rsidRPr="00DE3E19" w:rsidRDefault="6ACF1843" w:rsidP="22A5AA6E">
            <w:pPr>
              <w:spacing w:line="240" w:lineRule="auto"/>
              <w:rPr>
                <w:rFonts w:cstheme="minorHAnsi"/>
              </w:rPr>
            </w:pPr>
            <w:r w:rsidRPr="00DE3E19">
              <w:rPr>
                <w:rFonts w:cstheme="minorHAnsi"/>
              </w:rPr>
              <w:t>Competent working knowledge of Excel spreadsheets</w:t>
            </w:r>
          </w:p>
        </w:tc>
        <w:tc>
          <w:tcPr>
            <w:tcW w:w="1050" w:type="dxa"/>
            <w:tcBorders>
              <w:top w:val="single" w:sz="4" w:space="0" w:color="auto"/>
              <w:left w:val="single" w:sz="4" w:space="0" w:color="auto"/>
              <w:bottom w:val="single" w:sz="4" w:space="0" w:color="auto"/>
              <w:right w:val="single" w:sz="4" w:space="0" w:color="auto"/>
            </w:tcBorders>
          </w:tcPr>
          <w:p w14:paraId="5A9C369F" w14:textId="29483B82" w:rsidR="6ACF1843" w:rsidRPr="00DE3E19" w:rsidRDefault="6ACF1843" w:rsidP="22A5AA6E">
            <w:pPr>
              <w:jc w:val="center"/>
              <w:rPr>
                <w:rFonts w:cstheme="minorHAnsi"/>
              </w:rPr>
            </w:pPr>
            <w:r w:rsidRPr="00DE3E19">
              <w:rPr>
                <w:rFonts w:cstheme="minorHAnsi"/>
                <w:b/>
                <w:bCs/>
              </w:rPr>
              <w:t>E</w:t>
            </w:r>
          </w:p>
        </w:tc>
      </w:tr>
      <w:tr w:rsidR="22A5AA6E" w:rsidRPr="00DE3E19" w14:paraId="46DDFAD0" w14:textId="77777777" w:rsidTr="22A5AA6E">
        <w:trPr>
          <w:trHeight w:val="20"/>
          <w:jc w:val="center"/>
        </w:trPr>
        <w:tc>
          <w:tcPr>
            <w:tcW w:w="8775" w:type="dxa"/>
            <w:tcBorders>
              <w:top w:val="single" w:sz="4" w:space="0" w:color="auto"/>
              <w:left w:val="single" w:sz="4" w:space="0" w:color="auto"/>
              <w:bottom w:val="single" w:sz="4" w:space="0" w:color="auto"/>
              <w:right w:val="single" w:sz="4" w:space="0" w:color="auto"/>
            </w:tcBorders>
          </w:tcPr>
          <w:p w14:paraId="5BEAC449" w14:textId="6F18369B" w:rsidR="6ACF1843" w:rsidRPr="00DE3E19" w:rsidRDefault="6ACF1843" w:rsidP="22A5AA6E">
            <w:pPr>
              <w:spacing w:line="240" w:lineRule="auto"/>
              <w:rPr>
                <w:rFonts w:cstheme="minorHAnsi"/>
              </w:rPr>
            </w:pPr>
            <w:r w:rsidRPr="00DE3E19">
              <w:rPr>
                <w:rFonts w:cstheme="minorHAnsi"/>
              </w:rPr>
              <w:t xml:space="preserve">Familiarity with MIS </w:t>
            </w:r>
            <w:proofErr w:type="spellStart"/>
            <w:r w:rsidRPr="00DE3E19">
              <w:rPr>
                <w:rFonts w:cstheme="minorHAnsi"/>
              </w:rPr>
              <w:t>Bromcom</w:t>
            </w:r>
            <w:proofErr w:type="spellEnd"/>
          </w:p>
        </w:tc>
        <w:tc>
          <w:tcPr>
            <w:tcW w:w="1050" w:type="dxa"/>
            <w:tcBorders>
              <w:top w:val="single" w:sz="4" w:space="0" w:color="auto"/>
              <w:left w:val="single" w:sz="4" w:space="0" w:color="auto"/>
              <w:bottom w:val="single" w:sz="4" w:space="0" w:color="auto"/>
              <w:right w:val="single" w:sz="4" w:space="0" w:color="auto"/>
            </w:tcBorders>
          </w:tcPr>
          <w:p w14:paraId="4024D28E" w14:textId="09384F49" w:rsidR="6ACF1843" w:rsidRPr="00DE3E19" w:rsidRDefault="6ACF1843" w:rsidP="22A5AA6E">
            <w:pPr>
              <w:jc w:val="center"/>
              <w:rPr>
                <w:rFonts w:cstheme="minorHAnsi"/>
              </w:rPr>
            </w:pPr>
            <w:r w:rsidRPr="00DE3E19">
              <w:rPr>
                <w:rFonts w:cstheme="minorHAnsi"/>
                <w:b/>
                <w:bCs/>
              </w:rPr>
              <w:t>D</w:t>
            </w:r>
          </w:p>
        </w:tc>
      </w:tr>
      <w:tr w:rsidR="005D59F0" w:rsidRPr="00DE3E19" w14:paraId="1FFE097B" w14:textId="77777777" w:rsidTr="22A5AA6E">
        <w:trPr>
          <w:trHeight w:val="20"/>
          <w:jc w:val="center"/>
        </w:trPr>
        <w:tc>
          <w:tcPr>
            <w:tcW w:w="982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10E7F0" w14:textId="77777777" w:rsidR="005D59F0" w:rsidRPr="00DE3E19" w:rsidRDefault="005D59F0" w:rsidP="005D59F0">
            <w:pPr>
              <w:rPr>
                <w:rFonts w:cstheme="minorHAnsi"/>
                <w:b/>
              </w:rPr>
            </w:pPr>
            <w:r w:rsidRPr="00DE3E19">
              <w:rPr>
                <w:rFonts w:cstheme="minorHAnsi"/>
                <w:b/>
              </w:rPr>
              <w:t>Skills, abilities and personal qualities:</w:t>
            </w:r>
          </w:p>
        </w:tc>
      </w:tr>
      <w:tr w:rsidR="008C3203" w:rsidRPr="00DE3E19" w14:paraId="1E862273" w14:textId="77777777" w:rsidTr="22A5AA6E">
        <w:trPr>
          <w:trHeight w:val="20"/>
          <w:jc w:val="center"/>
        </w:trPr>
        <w:tc>
          <w:tcPr>
            <w:tcW w:w="8775" w:type="dxa"/>
            <w:tcBorders>
              <w:top w:val="single" w:sz="4" w:space="0" w:color="auto"/>
              <w:left w:val="single" w:sz="4" w:space="0" w:color="auto"/>
              <w:bottom w:val="single" w:sz="4" w:space="0" w:color="auto"/>
              <w:right w:val="single" w:sz="4" w:space="0" w:color="auto"/>
            </w:tcBorders>
          </w:tcPr>
          <w:p w14:paraId="2233671B" w14:textId="77777777" w:rsidR="008C3203" w:rsidRPr="00DE3E19" w:rsidRDefault="008C3203" w:rsidP="005D59F0">
            <w:pPr>
              <w:spacing w:after="0" w:line="240" w:lineRule="auto"/>
              <w:rPr>
                <w:rFonts w:cstheme="minorHAnsi"/>
              </w:rPr>
            </w:pPr>
            <w:r w:rsidRPr="00DE3E19">
              <w:rPr>
                <w:rFonts w:cstheme="minorHAnsi"/>
              </w:rPr>
              <w:t>The ability to promote and maintain the highest standards in all aspects of the work in the school.</w:t>
            </w:r>
          </w:p>
        </w:tc>
        <w:tc>
          <w:tcPr>
            <w:tcW w:w="1050" w:type="dxa"/>
            <w:tcBorders>
              <w:top w:val="single" w:sz="4" w:space="0" w:color="auto"/>
              <w:left w:val="single" w:sz="4" w:space="0" w:color="auto"/>
              <w:bottom w:val="single" w:sz="4" w:space="0" w:color="auto"/>
              <w:right w:val="single" w:sz="4" w:space="0" w:color="auto"/>
            </w:tcBorders>
          </w:tcPr>
          <w:p w14:paraId="52438149" w14:textId="77777777" w:rsidR="008C3203" w:rsidRPr="00DE3E19" w:rsidRDefault="008C3203" w:rsidP="00691FFF">
            <w:pPr>
              <w:jc w:val="center"/>
              <w:rPr>
                <w:rFonts w:cstheme="minorHAnsi"/>
                <w:b/>
              </w:rPr>
            </w:pPr>
            <w:r w:rsidRPr="00DE3E19">
              <w:rPr>
                <w:rFonts w:cstheme="minorHAnsi"/>
                <w:b/>
              </w:rPr>
              <w:t>E</w:t>
            </w:r>
          </w:p>
        </w:tc>
      </w:tr>
      <w:tr w:rsidR="008C3203" w:rsidRPr="00DE3E19" w14:paraId="105660B5" w14:textId="77777777" w:rsidTr="22A5AA6E">
        <w:trPr>
          <w:trHeight w:val="20"/>
          <w:jc w:val="center"/>
        </w:trPr>
        <w:tc>
          <w:tcPr>
            <w:tcW w:w="8775" w:type="dxa"/>
            <w:tcBorders>
              <w:top w:val="single" w:sz="4" w:space="0" w:color="auto"/>
              <w:left w:val="single" w:sz="4" w:space="0" w:color="auto"/>
              <w:bottom w:val="single" w:sz="4" w:space="0" w:color="auto"/>
              <w:right w:val="single" w:sz="4" w:space="0" w:color="auto"/>
            </w:tcBorders>
          </w:tcPr>
          <w:p w14:paraId="54D77BA8" w14:textId="77777777" w:rsidR="008C3203" w:rsidRPr="00DE3E19" w:rsidRDefault="008C3203" w:rsidP="005D59F0">
            <w:pPr>
              <w:spacing w:after="0" w:line="240" w:lineRule="auto"/>
              <w:rPr>
                <w:rFonts w:cstheme="minorHAnsi"/>
              </w:rPr>
            </w:pPr>
            <w:r w:rsidRPr="00DE3E19">
              <w:rPr>
                <w:rFonts w:cstheme="minorHAnsi"/>
              </w:rPr>
              <w:t>Team player with energy, enthusiasm and perseverance.</w:t>
            </w:r>
          </w:p>
        </w:tc>
        <w:tc>
          <w:tcPr>
            <w:tcW w:w="1050" w:type="dxa"/>
            <w:tcBorders>
              <w:top w:val="single" w:sz="4" w:space="0" w:color="auto"/>
              <w:left w:val="single" w:sz="4" w:space="0" w:color="auto"/>
              <w:bottom w:val="single" w:sz="4" w:space="0" w:color="auto"/>
              <w:right w:val="single" w:sz="4" w:space="0" w:color="auto"/>
            </w:tcBorders>
          </w:tcPr>
          <w:p w14:paraId="15C2F6B5" w14:textId="77777777" w:rsidR="008C3203" w:rsidRPr="00DE3E19" w:rsidRDefault="008C3203" w:rsidP="00691FFF">
            <w:pPr>
              <w:jc w:val="center"/>
              <w:rPr>
                <w:rFonts w:cstheme="minorHAnsi"/>
                <w:b/>
              </w:rPr>
            </w:pPr>
            <w:r w:rsidRPr="00DE3E19">
              <w:rPr>
                <w:rFonts w:cstheme="minorHAnsi"/>
                <w:b/>
              </w:rPr>
              <w:t>E</w:t>
            </w:r>
          </w:p>
        </w:tc>
      </w:tr>
      <w:tr w:rsidR="008C3203" w:rsidRPr="00DE3E19" w14:paraId="3EECE050" w14:textId="77777777" w:rsidTr="22A5AA6E">
        <w:trPr>
          <w:trHeight w:val="20"/>
          <w:jc w:val="center"/>
        </w:trPr>
        <w:tc>
          <w:tcPr>
            <w:tcW w:w="8775" w:type="dxa"/>
            <w:tcBorders>
              <w:top w:val="single" w:sz="4" w:space="0" w:color="auto"/>
              <w:left w:val="single" w:sz="4" w:space="0" w:color="auto"/>
              <w:bottom w:val="single" w:sz="4" w:space="0" w:color="auto"/>
              <w:right w:val="single" w:sz="4" w:space="0" w:color="auto"/>
            </w:tcBorders>
          </w:tcPr>
          <w:p w14:paraId="5FB51B1E" w14:textId="298721AA" w:rsidR="008C3203" w:rsidRPr="00DE3E19" w:rsidRDefault="078A0C4E" w:rsidP="2067182F">
            <w:pPr>
              <w:spacing w:after="0" w:line="240" w:lineRule="auto"/>
              <w:rPr>
                <w:rFonts w:cstheme="minorHAnsi"/>
              </w:rPr>
            </w:pPr>
            <w:r w:rsidRPr="00DE3E19">
              <w:rPr>
                <w:rFonts w:cstheme="minorHAnsi"/>
              </w:rPr>
              <w:t>Strong</w:t>
            </w:r>
            <w:r w:rsidR="008C3203" w:rsidRPr="00DE3E19">
              <w:rPr>
                <w:rFonts w:cstheme="minorHAnsi"/>
              </w:rPr>
              <w:t xml:space="preserve"> organisational skills, encouraging positive collaborative working practices</w:t>
            </w:r>
            <w:r w:rsidR="5A3B5874" w:rsidRPr="00DE3E19">
              <w:rPr>
                <w:rFonts w:cstheme="minorHAnsi"/>
              </w:rPr>
              <w:t xml:space="preserve"> as well as attention to detail, and ability to work on initiative.</w:t>
            </w:r>
          </w:p>
        </w:tc>
        <w:tc>
          <w:tcPr>
            <w:tcW w:w="1050" w:type="dxa"/>
            <w:tcBorders>
              <w:top w:val="single" w:sz="4" w:space="0" w:color="auto"/>
              <w:left w:val="single" w:sz="4" w:space="0" w:color="auto"/>
              <w:bottom w:val="single" w:sz="4" w:space="0" w:color="auto"/>
              <w:right w:val="single" w:sz="4" w:space="0" w:color="auto"/>
            </w:tcBorders>
          </w:tcPr>
          <w:p w14:paraId="2D7B4CDA" w14:textId="77777777" w:rsidR="008C3203" w:rsidRPr="00DE3E19" w:rsidRDefault="008C3203" w:rsidP="00691FFF">
            <w:pPr>
              <w:jc w:val="center"/>
              <w:rPr>
                <w:rFonts w:cstheme="minorHAnsi"/>
                <w:b/>
              </w:rPr>
            </w:pPr>
            <w:r w:rsidRPr="00DE3E19">
              <w:rPr>
                <w:rFonts w:cstheme="minorHAnsi"/>
                <w:b/>
              </w:rPr>
              <w:t>E</w:t>
            </w:r>
          </w:p>
        </w:tc>
      </w:tr>
      <w:tr w:rsidR="008C3203" w:rsidRPr="00DE3E19" w14:paraId="53A81173" w14:textId="77777777" w:rsidTr="22A5AA6E">
        <w:trPr>
          <w:trHeight w:val="300"/>
          <w:jc w:val="center"/>
        </w:trPr>
        <w:tc>
          <w:tcPr>
            <w:tcW w:w="8775" w:type="dxa"/>
            <w:tcBorders>
              <w:top w:val="single" w:sz="4" w:space="0" w:color="auto"/>
              <w:left w:val="single" w:sz="4" w:space="0" w:color="auto"/>
              <w:bottom w:val="single" w:sz="4" w:space="0" w:color="auto"/>
              <w:right w:val="single" w:sz="4" w:space="0" w:color="auto"/>
            </w:tcBorders>
          </w:tcPr>
          <w:p w14:paraId="6B8BD882" w14:textId="77777777" w:rsidR="008C3203" w:rsidRPr="00DE3E19" w:rsidRDefault="008C3203" w:rsidP="005D59F0">
            <w:pPr>
              <w:spacing w:after="0" w:line="240" w:lineRule="auto"/>
              <w:rPr>
                <w:rFonts w:cstheme="minorHAnsi"/>
              </w:rPr>
            </w:pPr>
            <w:r w:rsidRPr="00DE3E19">
              <w:rPr>
                <w:rFonts w:cstheme="minorHAnsi"/>
              </w:rPr>
              <w:t>Commitment, honesty and dedication</w:t>
            </w:r>
          </w:p>
        </w:tc>
        <w:tc>
          <w:tcPr>
            <w:tcW w:w="1050" w:type="dxa"/>
            <w:tcBorders>
              <w:top w:val="single" w:sz="4" w:space="0" w:color="auto"/>
              <w:left w:val="single" w:sz="4" w:space="0" w:color="auto"/>
              <w:bottom w:val="single" w:sz="4" w:space="0" w:color="auto"/>
              <w:right w:val="single" w:sz="4" w:space="0" w:color="auto"/>
            </w:tcBorders>
          </w:tcPr>
          <w:p w14:paraId="1CCAE64F" w14:textId="77777777" w:rsidR="008C3203" w:rsidRPr="00DE3E19" w:rsidRDefault="008C3203" w:rsidP="00691FFF">
            <w:pPr>
              <w:jc w:val="center"/>
              <w:rPr>
                <w:rFonts w:cstheme="minorHAnsi"/>
                <w:b/>
              </w:rPr>
            </w:pPr>
            <w:r w:rsidRPr="00DE3E19">
              <w:rPr>
                <w:rFonts w:cstheme="minorHAnsi"/>
                <w:b/>
              </w:rPr>
              <w:t>E</w:t>
            </w:r>
          </w:p>
        </w:tc>
      </w:tr>
      <w:tr w:rsidR="008C3203" w:rsidRPr="00DE3E19" w14:paraId="55A00C75" w14:textId="77777777" w:rsidTr="22A5AA6E">
        <w:trPr>
          <w:trHeight w:val="480"/>
          <w:jc w:val="center"/>
        </w:trPr>
        <w:tc>
          <w:tcPr>
            <w:tcW w:w="8775" w:type="dxa"/>
            <w:tcBorders>
              <w:top w:val="single" w:sz="4" w:space="0" w:color="auto"/>
              <w:left w:val="single" w:sz="4" w:space="0" w:color="auto"/>
              <w:bottom w:val="single" w:sz="4" w:space="0" w:color="auto"/>
              <w:right w:val="single" w:sz="4" w:space="0" w:color="auto"/>
            </w:tcBorders>
          </w:tcPr>
          <w:p w14:paraId="4A15F283" w14:textId="5A5C3AF4" w:rsidR="008C3203" w:rsidRPr="00DE3E19" w:rsidRDefault="008C3203" w:rsidP="22A5AA6E">
            <w:pPr>
              <w:spacing w:after="0" w:line="240" w:lineRule="auto"/>
              <w:rPr>
                <w:rFonts w:cstheme="minorHAnsi"/>
              </w:rPr>
            </w:pPr>
            <w:r w:rsidRPr="00DE3E19">
              <w:rPr>
                <w:rFonts w:cstheme="minorHAnsi"/>
              </w:rPr>
              <w:t xml:space="preserve">Reliability, integrity and </w:t>
            </w:r>
            <w:r w:rsidR="6B3DB188" w:rsidRPr="00DE3E19">
              <w:rPr>
                <w:rFonts w:cstheme="minorHAnsi"/>
              </w:rPr>
              <w:t xml:space="preserve">emotional </w:t>
            </w:r>
            <w:r w:rsidRPr="00DE3E19">
              <w:rPr>
                <w:rFonts w:cstheme="minorHAnsi"/>
              </w:rPr>
              <w:t>resilience</w:t>
            </w:r>
            <w:r w:rsidR="5587EA23" w:rsidRPr="00DE3E19">
              <w:rPr>
                <w:rFonts w:cstheme="minorHAnsi"/>
              </w:rPr>
              <w:t>; c</w:t>
            </w:r>
            <w:r w:rsidR="2F5550DC" w:rsidRPr="00DE3E19">
              <w:rPr>
                <w:rFonts w:cstheme="minorHAnsi"/>
              </w:rPr>
              <w:t>almness and positivity in challenging situations, understanding student needs.</w:t>
            </w:r>
          </w:p>
        </w:tc>
        <w:tc>
          <w:tcPr>
            <w:tcW w:w="1050" w:type="dxa"/>
            <w:tcBorders>
              <w:top w:val="single" w:sz="4" w:space="0" w:color="auto"/>
              <w:left w:val="single" w:sz="4" w:space="0" w:color="auto"/>
              <w:bottom w:val="single" w:sz="4" w:space="0" w:color="auto"/>
              <w:right w:val="single" w:sz="4" w:space="0" w:color="auto"/>
            </w:tcBorders>
          </w:tcPr>
          <w:p w14:paraId="1ED56744" w14:textId="77777777" w:rsidR="008C3203" w:rsidRPr="00DE3E19" w:rsidRDefault="008C3203" w:rsidP="00691FFF">
            <w:pPr>
              <w:jc w:val="center"/>
              <w:rPr>
                <w:rFonts w:cstheme="minorHAnsi"/>
                <w:b/>
              </w:rPr>
            </w:pPr>
            <w:r w:rsidRPr="00DE3E19">
              <w:rPr>
                <w:rFonts w:cstheme="minorHAnsi"/>
                <w:b/>
              </w:rPr>
              <w:t>E</w:t>
            </w:r>
          </w:p>
        </w:tc>
      </w:tr>
      <w:tr w:rsidR="22A5AA6E" w:rsidRPr="00DE3E19" w14:paraId="1C6611C8" w14:textId="77777777" w:rsidTr="22A5AA6E">
        <w:trPr>
          <w:trHeight w:val="480"/>
          <w:jc w:val="center"/>
        </w:trPr>
        <w:tc>
          <w:tcPr>
            <w:tcW w:w="8775" w:type="dxa"/>
            <w:tcBorders>
              <w:top w:val="single" w:sz="4" w:space="0" w:color="auto"/>
              <w:left w:val="single" w:sz="4" w:space="0" w:color="auto"/>
              <w:bottom w:val="single" w:sz="4" w:space="0" w:color="auto"/>
              <w:right w:val="single" w:sz="4" w:space="0" w:color="auto"/>
            </w:tcBorders>
          </w:tcPr>
          <w:p w14:paraId="0E0AEA70" w14:textId="75790A4C" w:rsidR="36CA17D6" w:rsidRPr="00DE3E19" w:rsidRDefault="36CA17D6" w:rsidP="22A5AA6E">
            <w:pPr>
              <w:spacing w:line="240" w:lineRule="auto"/>
              <w:rPr>
                <w:rFonts w:cstheme="minorHAnsi"/>
              </w:rPr>
            </w:pPr>
            <w:r w:rsidRPr="00DE3E19">
              <w:rPr>
                <w:rFonts w:cstheme="minorHAnsi"/>
              </w:rPr>
              <w:t>Flexibility to be able to work in pressurised situations and meet the needs of the school.</w:t>
            </w:r>
          </w:p>
        </w:tc>
        <w:tc>
          <w:tcPr>
            <w:tcW w:w="1050" w:type="dxa"/>
            <w:tcBorders>
              <w:top w:val="single" w:sz="4" w:space="0" w:color="auto"/>
              <w:left w:val="single" w:sz="4" w:space="0" w:color="auto"/>
              <w:bottom w:val="single" w:sz="4" w:space="0" w:color="auto"/>
              <w:right w:val="single" w:sz="4" w:space="0" w:color="auto"/>
            </w:tcBorders>
          </w:tcPr>
          <w:p w14:paraId="5B03F9C9" w14:textId="098068BB" w:rsidR="36CA17D6" w:rsidRPr="00DE3E19" w:rsidRDefault="36CA17D6" w:rsidP="22A5AA6E">
            <w:pPr>
              <w:jc w:val="center"/>
              <w:rPr>
                <w:rFonts w:cstheme="minorHAnsi"/>
              </w:rPr>
            </w:pPr>
            <w:r w:rsidRPr="00DE3E19">
              <w:rPr>
                <w:rFonts w:cstheme="minorHAnsi"/>
                <w:b/>
                <w:bCs/>
              </w:rPr>
              <w:t>E</w:t>
            </w:r>
          </w:p>
        </w:tc>
      </w:tr>
      <w:tr w:rsidR="008C3203" w:rsidRPr="00DE3E19" w14:paraId="24F4259E" w14:textId="77777777" w:rsidTr="22A5AA6E">
        <w:trPr>
          <w:trHeight w:val="20"/>
          <w:jc w:val="center"/>
        </w:trPr>
        <w:tc>
          <w:tcPr>
            <w:tcW w:w="8775" w:type="dxa"/>
            <w:tcBorders>
              <w:top w:val="single" w:sz="4" w:space="0" w:color="auto"/>
              <w:left w:val="single" w:sz="4" w:space="0" w:color="auto"/>
              <w:bottom w:val="single" w:sz="4" w:space="0" w:color="auto"/>
              <w:right w:val="single" w:sz="4" w:space="0" w:color="auto"/>
            </w:tcBorders>
          </w:tcPr>
          <w:p w14:paraId="2002D763" w14:textId="26ED2C76" w:rsidR="008C3203" w:rsidRPr="00DE3E19" w:rsidRDefault="008C3203" w:rsidP="005D59F0">
            <w:pPr>
              <w:spacing w:after="0" w:line="240" w:lineRule="auto"/>
              <w:rPr>
                <w:rFonts w:cstheme="minorHAnsi"/>
              </w:rPr>
            </w:pPr>
            <w:r w:rsidRPr="00DE3E19">
              <w:rPr>
                <w:rFonts w:cstheme="minorHAnsi"/>
              </w:rPr>
              <w:t xml:space="preserve">Evidence of a commitment to </w:t>
            </w:r>
            <w:r w:rsidR="61985608" w:rsidRPr="00DE3E19">
              <w:rPr>
                <w:rFonts w:cstheme="minorHAnsi"/>
              </w:rPr>
              <w:t xml:space="preserve">safeguarding, </w:t>
            </w:r>
            <w:r w:rsidRPr="00DE3E19">
              <w:rPr>
                <w:rFonts w:cstheme="minorHAnsi"/>
              </w:rPr>
              <w:t>equal opportunities policies and an understanding of their effective operation within schools.</w:t>
            </w:r>
          </w:p>
        </w:tc>
        <w:tc>
          <w:tcPr>
            <w:tcW w:w="1050" w:type="dxa"/>
            <w:tcBorders>
              <w:top w:val="single" w:sz="4" w:space="0" w:color="auto"/>
              <w:left w:val="single" w:sz="4" w:space="0" w:color="auto"/>
              <w:bottom w:val="single" w:sz="4" w:space="0" w:color="auto"/>
              <w:right w:val="single" w:sz="4" w:space="0" w:color="auto"/>
            </w:tcBorders>
          </w:tcPr>
          <w:p w14:paraId="620ED7DC" w14:textId="77777777" w:rsidR="008C3203" w:rsidRPr="00DE3E19" w:rsidRDefault="008C3203" w:rsidP="00691FFF">
            <w:pPr>
              <w:jc w:val="center"/>
              <w:rPr>
                <w:rFonts w:cstheme="minorHAnsi"/>
                <w:b/>
              </w:rPr>
            </w:pPr>
            <w:r w:rsidRPr="00DE3E19">
              <w:rPr>
                <w:rFonts w:cstheme="minorHAnsi"/>
                <w:b/>
              </w:rPr>
              <w:t>E</w:t>
            </w:r>
          </w:p>
        </w:tc>
      </w:tr>
    </w:tbl>
    <w:p w14:paraId="02EB378F" w14:textId="77777777" w:rsidR="008C3203" w:rsidRPr="00DE3E19" w:rsidRDefault="008C3203" w:rsidP="00A83953">
      <w:pPr>
        <w:shd w:val="clear" w:color="auto" w:fill="FFFFFF"/>
        <w:spacing w:after="0" w:line="240" w:lineRule="auto"/>
        <w:outlineLvl w:val="3"/>
        <w:rPr>
          <w:rFonts w:eastAsia="Times New Roman" w:cstheme="minorHAnsi"/>
          <w:bCs/>
          <w:color w:val="000000"/>
          <w:lang w:val="en"/>
        </w:rPr>
      </w:pPr>
    </w:p>
    <w:p w14:paraId="6A05A809" w14:textId="77777777" w:rsidR="008C3203" w:rsidRPr="00DE3E19" w:rsidRDefault="008C3203" w:rsidP="00A83953">
      <w:pPr>
        <w:shd w:val="clear" w:color="auto" w:fill="FFFFFF"/>
        <w:spacing w:after="0" w:line="240" w:lineRule="auto"/>
        <w:outlineLvl w:val="3"/>
        <w:rPr>
          <w:rFonts w:eastAsia="Times New Roman" w:cstheme="minorHAnsi"/>
          <w:bCs/>
          <w:color w:val="000000"/>
          <w:lang w:val="en"/>
        </w:rPr>
      </w:pPr>
    </w:p>
    <w:p w14:paraId="514E40CA" w14:textId="77777777" w:rsidR="00DE3E19" w:rsidRPr="00DE3E19" w:rsidRDefault="00DE3E19" w:rsidP="00DE3E19">
      <w:pPr>
        <w:jc w:val="both"/>
        <w:rPr>
          <w:rFonts w:eastAsia="Calibri" w:cstheme="minorHAnsi"/>
          <w:lang w:val="en-US"/>
        </w:rPr>
      </w:pPr>
      <w:r w:rsidRPr="00DE3E19">
        <w:rPr>
          <w:rFonts w:eastAsia="Calibri" w:cstheme="minorHAnsi"/>
          <w:lang w:val="en-US"/>
        </w:rPr>
        <w:t xml:space="preserve">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This document </w:t>
      </w:r>
      <w:proofErr w:type="spellStart"/>
      <w:r w:rsidRPr="00DE3E19">
        <w:rPr>
          <w:rFonts w:eastAsia="Calibri" w:cstheme="minorHAnsi"/>
          <w:lang w:val="en-US"/>
        </w:rPr>
        <w:t>summarises</w:t>
      </w:r>
      <w:proofErr w:type="spellEnd"/>
      <w:r w:rsidRPr="00DE3E19">
        <w:rPr>
          <w:rFonts w:eastAsia="Calibri" w:cstheme="minorHAnsi"/>
          <w:lang w:val="en-US"/>
        </w:rPr>
        <w:t xml:space="preserve"> the main responsibilities of the post.</w:t>
      </w:r>
    </w:p>
    <w:p w14:paraId="42186BE3" w14:textId="77777777" w:rsidR="00DE3E19" w:rsidRPr="00DE3E19" w:rsidRDefault="00DE3E19" w:rsidP="00DE3E19">
      <w:pPr>
        <w:shd w:val="clear" w:color="auto" w:fill="FFFFFF" w:themeFill="background1"/>
        <w:spacing w:after="0" w:line="240" w:lineRule="auto"/>
        <w:rPr>
          <w:rFonts w:eastAsia="Calibri" w:cstheme="minorHAnsi"/>
          <w:color w:val="000000" w:themeColor="text1"/>
        </w:rPr>
      </w:pPr>
      <w:r w:rsidRPr="00DE3E19">
        <w:rPr>
          <w:rFonts w:eastAsia="Calibri" w:cstheme="minorHAnsi"/>
          <w:color w:val="000000" w:themeColor="text1"/>
        </w:rPr>
        <w:t>REVIEW ARRANGEMENTS</w:t>
      </w:r>
    </w:p>
    <w:p w14:paraId="3DEFA986" w14:textId="77777777" w:rsidR="00DE3E19" w:rsidRPr="00DE3E19" w:rsidRDefault="00DE3E19" w:rsidP="00DE3E19">
      <w:pPr>
        <w:shd w:val="clear" w:color="auto" w:fill="FFFFFF" w:themeFill="background1"/>
        <w:spacing w:after="0" w:line="240" w:lineRule="auto"/>
        <w:rPr>
          <w:rFonts w:eastAsia="Calibri" w:cstheme="minorHAnsi"/>
          <w:color w:val="000000" w:themeColor="text1"/>
        </w:rPr>
      </w:pPr>
      <w:r w:rsidRPr="00DE3E19">
        <w:rPr>
          <w:rFonts w:eastAsia="Calibri" w:cstheme="minorHAnsi"/>
          <w:color w:val="000000" w:themeColor="text1"/>
        </w:rPr>
        <w:t xml:space="preserve"> </w:t>
      </w:r>
    </w:p>
    <w:p w14:paraId="2E474D27" w14:textId="77777777" w:rsidR="00DE3E19" w:rsidRPr="00DE3E19" w:rsidRDefault="00DE3E19" w:rsidP="00DE3E19">
      <w:pPr>
        <w:shd w:val="clear" w:color="auto" w:fill="FFFFFF" w:themeFill="background1"/>
        <w:spacing w:after="0" w:line="240" w:lineRule="auto"/>
        <w:rPr>
          <w:rFonts w:eastAsia="Calibri" w:cstheme="minorHAnsi"/>
          <w:color w:val="000000" w:themeColor="text1"/>
        </w:rPr>
      </w:pPr>
      <w:r w:rsidRPr="00DE3E19">
        <w:rPr>
          <w:rFonts w:eastAsia="Calibri" w:cstheme="minorHAnsi"/>
          <w:color w:val="000000" w:themeColor="text1"/>
        </w:rPr>
        <w:t xml:space="preserve">The details contained in this job description reflect the content of the job at the date it was prepared.  It should be remembered, however, that over time the nature of individual jobs will change, existing duties may no longer be </w:t>
      </w:r>
      <w:proofErr w:type="gramStart"/>
      <w:r w:rsidRPr="00DE3E19">
        <w:rPr>
          <w:rFonts w:eastAsia="Calibri" w:cstheme="minorHAnsi"/>
          <w:color w:val="000000" w:themeColor="text1"/>
        </w:rPr>
        <w:t>required</w:t>
      </w:r>
      <w:proofErr w:type="gramEnd"/>
      <w:r w:rsidRPr="00DE3E19">
        <w:rPr>
          <w:rFonts w:eastAsia="Calibri" w:cstheme="minorHAnsi"/>
          <w:color w:val="000000" w:themeColor="text1"/>
        </w:rPr>
        <w:t xml:space="preserve"> and other duties may be gained without changing the general nature of the duties or the level of the responsibility entailed.  Consequently, the school will expect to revise the job description from time to time and will consult with the post holder at the appropriate time.</w:t>
      </w:r>
    </w:p>
    <w:p w14:paraId="006791FC" w14:textId="77777777" w:rsidR="00DE3E19" w:rsidRPr="00DE3E19" w:rsidRDefault="00DE3E19" w:rsidP="00DE3E19">
      <w:pPr>
        <w:tabs>
          <w:tab w:val="left" w:pos="142"/>
        </w:tabs>
        <w:spacing w:after="0" w:line="240" w:lineRule="auto"/>
        <w:jc w:val="both"/>
        <w:rPr>
          <w:rFonts w:cstheme="minorHAnsi"/>
        </w:rPr>
      </w:pPr>
    </w:p>
    <w:p w14:paraId="20582898" w14:textId="77777777" w:rsidR="00DE3E19" w:rsidRPr="00DE3E19" w:rsidRDefault="00DE3E19" w:rsidP="00DE3E19">
      <w:pPr>
        <w:spacing w:after="0" w:line="240" w:lineRule="auto"/>
        <w:rPr>
          <w:rFonts w:eastAsia="Calibri" w:cstheme="minorHAnsi"/>
          <w:color w:val="000000" w:themeColor="text1"/>
        </w:rPr>
      </w:pPr>
      <w:r w:rsidRPr="00DE3E19">
        <w:rPr>
          <w:rFonts w:eastAsia="Calibri" w:cstheme="minorHAnsi"/>
          <w:color w:val="000000" w:themeColor="text1"/>
        </w:rPr>
        <w:t xml:space="preserve">The school is committed to the ongoing professional development of our staff so will provide relevant training courses for the successful candidate. </w:t>
      </w:r>
    </w:p>
    <w:p w14:paraId="711A23F6" w14:textId="77777777" w:rsidR="00DE3E19" w:rsidRPr="00DE3E19" w:rsidRDefault="00DE3E19" w:rsidP="00DE3E19">
      <w:pPr>
        <w:spacing w:after="0" w:line="240" w:lineRule="auto"/>
        <w:rPr>
          <w:rFonts w:eastAsia="Calibri" w:cstheme="minorHAnsi"/>
          <w:color w:val="000000" w:themeColor="text1"/>
        </w:rPr>
      </w:pPr>
    </w:p>
    <w:p w14:paraId="12E28D4E" w14:textId="77777777" w:rsidR="00DE3E19" w:rsidRPr="00DE3E19" w:rsidRDefault="00DE3E19" w:rsidP="00DE3E19">
      <w:pPr>
        <w:spacing w:after="0" w:line="240" w:lineRule="auto"/>
        <w:rPr>
          <w:rFonts w:eastAsia="Calibri" w:cstheme="minorHAnsi"/>
          <w:color w:val="000000" w:themeColor="text1"/>
        </w:rPr>
      </w:pPr>
      <w:r w:rsidRPr="00DE3E19">
        <w:rPr>
          <w:rFonts w:eastAsia="Calibri" w:cstheme="minorHAnsi"/>
          <w:color w:val="000000" w:themeColor="text1"/>
        </w:rPr>
        <w:t>CONDITIONS OF EMPLOYMENT</w:t>
      </w:r>
    </w:p>
    <w:p w14:paraId="1853A368" w14:textId="77777777" w:rsidR="00DE3E19" w:rsidRPr="00DE3E19" w:rsidRDefault="00DE3E19" w:rsidP="00DE3E19">
      <w:pPr>
        <w:spacing w:after="0" w:line="240" w:lineRule="auto"/>
        <w:rPr>
          <w:rFonts w:eastAsia="Calibri" w:cstheme="minorHAnsi"/>
          <w:color w:val="000000" w:themeColor="text1"/>
        </w:rPr>
      </w:pPr>
    </w:p>
    <w:p w14:paraId="5BB09DDA" w14:textId="77777777" w:rsidR="00DE3E19" w:rsidRPr="00DE3E19" w:rsidRDefault="00DE3E19" w:rsidP="00DE3E19">
      <w:pPr>
        <w:spacing w:after="20" w:line="240" w:lineRule="auto"/>
        <w:rPr>
          <w:rFonts w:eastAsia="Calibri" w:cstheme="minorHAnsi"/>
          <w:color w:val="000000" w:themeColor="text1"/>
        </w:rPr>
      </w:pPr>
      <w:r w:rsidRPr="00DE3E19">
        <w:rPr>
          <w:rFonts w:eastAsia="Calibri" w:cstheme="minorHAnsi"/>
          <w:color w:val="000000" w:themeColor="text1"/>
        </w:rPr>
        <w:t xml:space="preserve">The above responsibilities are subject to the general duties and responsibilities contained in the written statement of conditions of employment (The contract).  The post holder is required to support and encourage the school’s </w:t>
      </w:r>
      <w:proofErr w:type="gramStart"/>
      <w:r w:rsidRPr="00DE3E19">
        <w:rPr>
          <w:rFonts w:eastAsia="Calibri" w:cstheme="minorHAnsi"/>
          <w:color w:val="000000" w:themeColor="text1"/>
        </w:rPr>
        <w:t>ethos</w:t>
      </w:r>
      <w:proofErr w:type="gramEnd"/>
      <w:r w:rsidRPr="00DE3E19">
        <w:rPr>
          <w:rFonts w:eastAsia="Calibri" w:cstheme="minorHAnsi"/>
          <w:color w:val="000000" w:themeColor="text1"/>
        </w:rPr>
        <w:t xml:space="preserve"> and its objectives, policies and procedures as agreed by the governing body:</w:t>
      </w:r>
    </w:p>
    <w:p w14:paraId="21A4A291" w14:textId="77777777" w:rsidR="00DE3E19" w:rsidRPr="00DE3E19" w:rsidRDefault="00DE3E19" w:rsidP="00DE3E19">
      <w:pPr>
        <w:pStyle w:val="ListParagraph"/>
        <w:numPr>
          <w:ilvl w:val="0"/>
          <w:numId w:val="24"/>
        </w:numPr>
        <w:spacing w:after="20" w:line="240" w:lineRule="auto"/>
        <w:rPr>
          <w:rFonts w:eastAsia="Calibri" w:cstheme="minorHAnsi"/>
          <w:color w:val="000000" w:themeColor="text1"/>
        </w:rPr>
      </w:pPr>
      <w:r w:rsidRPr="00DE3E19">
        <w:rPr>
          <w:rFonts w:eastAsia="Calibri" w:cstheme="minorHAnsi"/>
          <w:color w:val="000000" w:themeColor="text1"/>
        </w:rPr>
        <w:t>To uphold the school’s policy in respect of child protection matters</w:t>
      </w:r>
    </w:p>
    <w:p w14:paraId="43FD5D82" w14:textId="77777777" w:rsidR="00DE3E19" w:rsidRPr="00DE3E19" w:rsidRDefault="00DE3E19" w:rsidP="00DE3E19">
      <w:pPr>
        <w:pStyle w:val="ListParagraph"/>
        <w:numPr>
          <w:ilvl w:val="0"/>
          <w:numId w:val="23"/>
        </w:numPr>
        <w:spacing w:after="20" w:line="240" w:lineRule="auto"/>
        <w:rPr>
          <w:rFonts w:eastAsia="Calibri" w:cstheme="minorHAnsi"/>
          <w:color w:val="000000" w:themeColor="text1"/>
        </w:rPr>
      </w:pPr>
      <w:r w:rsidRPr="00DE3E19">
        <w:rPr>
          <w:rFonts w:eastAsia="Calibri" w:cstheme="minorHAnsi"/>
          <w:color w:val="000000" w:themeColor="text1"/>
        </w:rPr>
        <w:t>Will be subject to the National Agreement on Pay and Conditions of Service, supplemented by local conditions as appropriate and all relevant statutory and institutional requirements</w:t>
      </w:r>
    </w:p>
    <w:p w14:paraId="69F90CFB" w14:textId="77777777" w:rsidR="00DE3E19" w:rsidRPr="00DE3E19" w:rsidRDefault="00DE3E19" w:rsidP="00DE3E19">
      <w:pPr>
        <w:pStyle w:val="ListParagraph"/>
        <w:numPr>
          <w:ilvl w:val="0"/>
          <w:numId w:val="23"/>
        </w:numPr>
        <w:spacing w:after="20" w:line="240" w:lineRule="auto"/>
        <w:rPr>
          <w:rFonts w:eastAsia="Calibri" w:cstheme="minorHAnsi"/>
          <w:color w:val="000000" w:themeColor="text1"/>
        </w:rPr>
      </w:pPr>
      <w:r w:rsidRPr="00DE3E19">
        <w:rPr>
          <w:rFonts w:eastAsia="Calibri" w:cstheme="minorHAnsi"/>
          <w:color w:val="000000" w:themeColor="text1"/>
        </w:rPr>
        <w:t>The post holder may be required to perform any other reasonable tasks after consultation</w:t>
      </w:r>
    </w:p>
    <w:p w14:paraId="1273E156" w14:textId="77777777" w:rsidR="00DE3E19" w:rsidRPr="00DE3E19" w:rsidRDefault="00DE3E19" w:rsidP="00DE3E19">
      <w:pPr>
        <w:pStyle w:val="ListParagraph"/>
        <w:numPr>
          <w:ilvl w:val="0"/>
          <w:numId w:val="23"/>
        </w:numPr>
        <w:spacing w:after="20" w:line="240" w:lineRule="auto"/>
        <w:rPr>
          <w:rFonts w:eastAsia="Calibri" w:cstheme="minorHAnsi"/>
          <w:color w:val="000000" w:themeColor="text1"/>
        </w:rPr>
      </w:pPr>
      <w:r w:rsidRPr="00DE3E19">
        <w:rPr>
          <w:rFonts w:eastAsia="Calibri" w:cstheme="minorHAnsi"/>
          <w:color w:val="000000" w:themeColor="text1"/>
        </w:rPr>
        <w:t xml:space="preserve">This Job Description allocates duties and responsibilities but does not direct the </w:t>
      </w:r>
      <w:proofErr w:type="gramStart"/>
      <w:r w:rsidRPr="00DE3E19">
        <w:rPr>
          <w:rFonts w:eastAsia="Calibri" w:cstheme="minorHAnsi"/>
          <w:color w:val="000000" w:themeColor="text1"/>
        </w:rPr>
        <w:t>particular amount</w:t>
      </w:r>
      <w:proofErr w:type="gramEnd"/>
      <w:r w:rsidRPr="00DE3E19">
        <w:rPr>
          <w:rFonts w:eastAsia="Calibri" w:cstheme="minorHAnsi"/>
          <w:color w:val="000000" w:themeColor="text1"/>
        </w:rPr>
        <w:t xml:space="preserve"> of time to be spent on carrying them out and no part of it may be so constructed</w:t>
      </w:r>
    </w:p>
    <w:p w14:paraId="02986628" w14:textId="77777777" w:rsidR="00DE3E19" w:rsidRPr="00DE3E19" w:rsidRDefault="00DE3E19" w:rsidP="00DE3E19">
      <w:pPr>
        <w:pStyle w:val="ListParagraph"/>
        <w:numPr>
          <w:ilvl w:val="0"/>
          <w:numId w:val="23"/>
        </w:numPr>
        <w:spacing w:after="20" w:line="240" w:lineRule="auto"/>
        <w:rPr>
          <w:rFonts w:eastAsia="Calibri" w:cstheme="minorHAnsi"/>
          <w:color w:val="000000" w:themeColor="text1"/>
        </w:rPr>
      </w:pPr>
      <w:r w:rsidRPr="00DE3E19">
        <w:rPr>
          <w:rFonts w:eastAsia="Calibri" w:cstheme="minorHAnsi"/>
          <w:color w:val="000000" w:themeColor="text1"/>
        </w:rPr>
        <w:lastRenderedPageBreak/>
        <w:t>This Job Description is not necessarily a comprehensive definition of the post.  It may be subject to modification at any time after consultation with the post holder</w:t>
      </w:r>
    </w:p>
    <w:p w14:paraId="2B93ABB4" w14:textId="77777777" w:rsidR="00DE3E19" w:rsidRPr="00DE3E19" w:rsidRDefault="00DE3E19" w:rsidP="00DE3E19">
      <w:pPr>
        <w:pStyle w:val="ListParagraph"/>
        <w:numPr>
          <w:ilvl w:val="0"/>
          <w:numId w:val="23"/>
        </w:numPr>
        <w:spacing w:after="20" w:line="240" w:lineRule="auto"/>
        <w:rPr>
          <w:rFonts w:eastAsia="Calibri" w:cstheme="minorHAnsi"/>
          <w:color w:val="000000" w:themeColor="text1"/>
        </w:rPr>
      </w:pPr>
      <w:r w:rsidRPr="00DE3E19">
        <w:rPr>
          <w:rFonts w:eastAsia="Calibri" w:cstheme="minorHAnsi"/>
          <w:color w:val="000000" w:themeColor="text1"/>
        </w:rPr>
        <w:t>All staff will be expected to participate in the school’s performance management scheme.</w:t>
      </w:r>
    </w:p>
    <w:p w14:paraId="5B2EE172" w14:textId="77777777" w:rsidR="00DE3E19" w:rsidRPr="00272E6D" w:rsidRDefault="00DE3E19" w:rsidP="00DE3E19">
      <w:pPr>
        <w:tabs>
          <w:tab w:val="left" w:pos="0"/>
          <w:tab w:val="left" w:pos="142"/>
        </w:tabs>
        <w:jc w:val="both"/>
        <w:rPr>
          <w:rFonts w:cstheme="minorHAnsi"/>
        </w:rPr>
      </w:pPr>
    </w:p>
    <w:p w14:paraId="41C8F396" w14:textId="77777777" w:rsidR="00A83953" w:rsidRPr="00DE3E19" w:rsidRDefault="00A83953" w:rsidP="00A83953">
      <w:pPr>
        <w:spacing w:after="0" w:line="360" w:lineRule="auto"/>
        <w:jc w:val="both"/>
        <w:rPr>
          <w:rFonts w:eastAsia="Times New Roman" w:cstheme="minorHAnsi"/>
        </w:rPr>
      </w:pPr>
    </w:p>
    <w:p w14:paraId="72A3D3EC" w14:textId="77777777" w:rsidR="00A12B65" w:rsidRPr="008054CF" w:rsidRDefault="00A12B65" w:rsidP="00A12B65">
      <w:pPr>
        <w:spacing w:line="360" w:lineRule="auto"/>
        <w:jc w:val="both"/>
        <w:rPr>
          <w:rFonts w:asciiTheme="majorHAnsi" w:hAnsiTheme="majorHAnsi" w:cstheme="majorHAnsi"/>
        </w:rPr>
      </w:pPr>
    </w:p>
    <w:sectPr w:rsidR="00A12B65" w:rsidRPr="008054CF" w:rsidSect="00F165AF">
      <w:headerReference w:type="first" r:id="rId8"/>
      <w:pgSz w:w="11906" w:h="16838"/>
      <w:pgMar w:top="1440" w:right="424" w:bottom="1440" w:left="426"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B940D" w14:textId="77777777" w:rsidR="00353D14" w:rsidRDefault="00353D14" w:rsidP="00256C6C">
      <w:pPr>
        <w:spacing w:after="0" w:line="240" w:lineRule="auto"/>
      </w:pPr>
      <w:r>
        <w:separator/>
      </w:r>
    </w:p>
  </w:endnote>
  <w:endnote w:type="continuationSeparator" w:id="0">
    <w:p w14:paraId="0E27B00A" w14:textId="77777777" w:rsidR="00353D14" w:rsidRDefault="00353D14"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61E4C" w14:textId="77777777" w:rsidR="00353D14" w:rsidRDefault="00353D14" w:rsidP="00256C6C">
      <w:pPr>
        <w:spacing w:after="0" w:line="240" w:lineRule="auto"/>
      </w:pPr>
      <w:r>
        <w:separator/>
      </w:r>
    </w:p>
  </w:footnote>
  <w:footnote w:type="continuationSeparator" w:id="0">
    <w:p w14:paraId="44EAFD9C" w14:textId="77777777" w:rsidR="00353D14" w:rsidRDefault="00353D14"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2FB2" w14:textId="77777777" w:rsidR="006E4B8A" w:rsidRDefault="006E4B8A">
    <w:pPr>
      <w:pStyle w:val="Header"/>
    </w:pPr>
    <w:r>
      <w:rPr>
        <w:noProof/>
      </w:rPr>
      <w:drawing>
        <wp:anchor distT="0" distB="0" distL="114300" distR="114300" simplePos="0" relativeHeight="251659264" behindDoc="1" locked="0" layoutInCell="1" allowOverlap="1" wp14:anchorId="7416A290" wp14:editId="23676899">
          <wp:simplePos x="0" y="0"/>
          <wp:positionH relativeFrom="margin">
            <wp:posOffset>-472428</wp:posOffset>
          </wp:positionH>
          <wp:positionV relativeFrom="margin">
            <wp:posOffset>-1498851</wp:posOffset>
          </wp:positionV>
          <wp:extent cx="7342479" cy="103860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452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BA9738A"/>
    <w:multiLevelType w:val="hybridMultilevel"/>
    <w:tmpl w:val="9E489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C6B24"/>
    <w:multiLevelType w:val="hybridMultilevel"/>
    <w:tmpl w:val="45483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E90B0C"/>
    <w:multiLevelType w:val="hybridMultilevel"/>
    <w:tmpl w:val="0FB03BB4"/>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199B1702"/>
    <w:multiLevelType w:val="hybridMultilevel"/>
    <w:tmpl w:val="D8CE125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67D4E"/>
    <w:multiLevelType w:val="hybridMultilevel"/>
    <w:tmpl w:val="D5DAB342"/>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23F31753"/>
    <w:multiLevelType w:val="hybridMultilevel"/>
    <w:tmpl w:val="6D969900"/>
    <w:lvl w:ilvl="0" w:tplc="2A78831E">
      <w:start w:val="1"/>
      <w:numFmt w:val="bullet"/>
      <w:lvlText w:val=""/>
      <w:lvlJc w:val="left"/>
      <w:pPr>
        <w:ind w:left="720" w:hanging="360"/>
      </w:pPr>
      <w:rPr>
        <w:rFonts w:ascii="Symbol" w:hAnsi="Symbol" w:hint="default"/>
      </w:rPr>
    </w:lvl>
    <w:lvl w:ilvl="1" w:tplc="B8A07F7A">
      <w:start w:val="1"/>
      <w:numFmt w:val="bullet"/>
      <w:lvlText w:val="o"/>
      <w:lvlJc w:val="left"/>
      <w:pPr>
        <w:ind w:left="1440" w:hanging="360"/>
      </w:pPr>
      <w:rPr>
        <w:rFonts w:ascii="Courier New" w:hAnsi="Courier New" w:hint="default"/>
      </w:rPr>
    </w:lvl>
    <w:lvl w:ilvl="2" w:tplc="E00AA48C">
      <w:start w:val="1"/>
      <w:numFmt w:val="bullet"/>
      <w:lvlText w:val=""/>
      <w:lvlJc w:val="left"/>
      <w:pPr>
        <w:ind w:left="2160" w:hanging="360"/>
      </w:pPr>
      <w:rPr>
        <w:rFonts w:ascii="Wingdings" w:hAnsi="Wingdings" w:hint="default"/>
      </w:rPr>
    </w:lvl>
    <w:lvl w:ilvl="3" w:tplc="321A8F76">
      <w:start w:val="1"/>
      <w:numFmt w:val="bullet"/>
      <w:lvlText w:val=""/>
      <w:lvlJc w:val="left"/>
      <w:pPr>
        <w:ind w:left="2880" w:hanging="360"/>
      </w:pPr>
      <w:rPr>
        <w:rFonts w:ascii="Symbol" w:hAnsi="Symbol" w:hint="default"/>
      </w:rPr>
    </w:lvl>
    <w:lvl w:ilvl="4" w:tplc="3B5A63CE">
      <w:start w:val="1"/>
      <w:numFmt w:val="bullet"/>
      <w:lvlText w:val="o"/>
      <w:lvlJc w:val="left"/>
      <w:pPr>
        <w:ind w:left="3600" w:hanging="360"/>
      </w:pPr>
      <w:rPr>
        <w:rFonts w:ascii="Courier New" w:hAnsi="Courier New" w:hint="default"/>
      </w:rPr>
    </w:lvl>
    <w:lvl w:ilvl="5" w:tplc="58006EB8">
      <w:start w:val="1"/>
      <w:numFmt w:val="bullet"/>
      <w:lvlText w:val=""/>
      <w:lvlJc w:val="left"/>
      <w:pPr>
        <w:ind w:left="4320" w:hanging="360"/>
      </w:pPr>
      <w:rPr>
        <w:rFonts w:ascii="Wingdings" w:hAnsi="Wingdings" w:hint="default"/>
      </w:rPr>
    </w:lvl>
    <w:lvl w:ilvl="6" w:tplc="019AA96E">
      <w:start w:val="1"/>
      <w:numFmt w:val="bullet"/>
      <w:lvlText w:val=""/>
      <w:lvlJc w:val="left"/>
      <w:pPr>
        <w:ind w:left="5040" w:hanging="360"/>
      </w:pPr>
      <w:rPr>
        <w:rFonts w:ascii="Symbol" w:hAnsi="Symbol" w:hint="default"/>
      </w:rPr>
    </w:lvl>
    <w:lvl w:ilvl="7" w:tplc="6CC401BC">
      <w:start w:val="1"/>
      <w:numFmt w:val="bullet"/>
      <w:lvlText w:val="o"/>
      <w:lvlJc w:val="left"/>
      <w:pPr>
        <w:ind w:left="5760" w:hanging="360"/>
      </w:pPr>
      <w:rPr>
        <w:rFonts w:ascii="Courier New" w:hAnsi="Courier New" w:hint="default"/>
      </w:rPr>
    </w:lvl>
    <w:lvl w:ilvl="8" w:tplc="04686F1A">
      <w:start w:val="1"/>
      <w:numFmt w:val="bullet"/>
      <w:lvlText w:val=""/>
      <w:lvlJc w:val="left"/>
      <w:pPr>
        <w:ind w:left="6480" w:hanging="360"/>
      </w:pPr>
      <w:rPr>
        <w:rFonts w:ascii="Wingdings" w:hAnsi="Wingdings" w:hint="default"/>
      </w:rPr>
    </w:lvl>
  </w:abstractNum>
  <w:abstractNum w:abstractNumId="7" w15:restartNumberingAfterBreak="0">
    <w:nsid w:val="26DC06D8"/>
    <w:multiLevelType w:val="hybridMultilevel"/>
    <w:tmpl w:val="5C72F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13925"/>
    <w:multiLevelType w:val="hybridMultilevel"/>
    <w:tmpl w:val="E58E0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E3314"/>
    <w:multiLevelType w:val="hybridMultilevel"/>
    <w:tmpl w:val="BEA0AEEE"/>
    <w:lvl w:ilvl="0" w:tplc="677A1C70">
      <w:start w:val="1"/>
      <w:numFmt w:val="bullet"/>
      <w:lvlText w:val=""/>
      <w:lvlJc w:val="left"/>
      <w:pPr>
        <w:ind w:left="720" w:hanging="360"/>
      </w:pPr>
      <w:rPr>
        <w:rFonts w:ascii="Symbol" w:hAnsi="Symbol" w:hint="default"/>
      </w:rPr>
    </w:lvl>
    <w:lvl w:ilvl="1" w:tplc="4DD40D10">
      <w:start w:val="1"/>
      <w:numFmt w:val="bullet"/>
      <w:lvlText w:val="o"/>
      <w:lvlJc w:val="left"/>
      <w:pPr>
        <w:ind w:left="1440" w:hanging="360"/>
      </w:pPr>
      <w:rPr>
        <w:rFonts w:ascii="Courier New" w:hAnsi="Courier New" w:hint="default"/>
      </w:rPr>
    </w:lvl>
    <w:lvl w:ilvl="2" w:tplc="952C40BA">
      <w:start w:val="1"/>
      <w:numFmt w:val="bullet"/>
      <w:lvlText w:val=""/>
      <w:lvlJc w:val="left"/>
      <w:pPr>
        <w:ind w:left="2160" w:hanging="360"/>
      </w:pPr>
      <w:rPr>
        <w:rFonts w:ascii="Wingdings" w:hAnsi="Wingdings" w:hint="default"/>
      </w:rPr>
    </w:lvl>
    <w:lvl w:ilvl="3" w:tplc="A946584A">
      <w:start w:val="1"/>
      <w:numFmt w:val="bullet"/>
      <w:lvlText w:val=""/>
      <w:lvlJc w:val="left"/>
      <w:pPr>
        <w:ind w:left="2880" w:hanging="360"/>
      </w:pPr>
      <w:rPr>
        <w:rFonts w:ascii="Symbol" w:hAnsi="Symbol" w:hint="default"/>
      </w:rPr>
    </w:lvl>
    <w:lvl w:ilvl="4" w:tplc="78F84C3E">
      <w:start w:val="1"/>
      <w:numFmt w:val="bullet"/>
      <w:lvlText w:val="o"/>
      <w:lvlJc w:val="left"/>
      <w:pPr>
        <w:ind w:left="3600" w:hanging="360"/>
      </w:pPr>
      <w:rPr>
        <w:rFonts w:ascii="Courier New" w:hAnsi="Courier New" w:hint="default"/>
      </w:rPr>
    </w:lvl>
    <w:lvl w:ilvl="5" w:tplc="6F0A425E">
      <w:start w:val="1"/>
      <w:numFmt w:val="bullet"/>
      <w:lvlText w:val=""/>
      <w:lvlJc w:val="left"/>
      <w:pPr>
        <w:ind w:left="4320" w:hanging="360"/>
      </w:pPr>
      <w:rPr>
        <w:rFonts w:ascii="Wingdings" w:hAnsi="Wingdings" w:hint="default"/>
      </w:rPr>
    </w:lvl>
    <w:lvl w:ilvl="6" w:tplc="7966B120">
      <w:start w:val="1"/>
      <w:numFmt w:val="bullet"/>
      <w:lvlText w:val=""/>
      <w:lvlJc w:val="left"/>
      <w:pPr>
        <w:ind w:left="5040" w:hanging="360"/>
      </w:pPr>
      <w:rPr>
        <w:rFonts w:ascii="Symbol" w:hAnsi="Symbol" w:hint="default"/>
      </w:rPr>
    </w:lvl>
    <w:lvl w:ilvl="7" w:tplc="8A2C5846">
      <w:start w:val="1"/>
      <w:numFmt w:val="bullet"/>
      <w:lvlText w:val="o"/>
      <w:lvlJc w:val="left"/>
      <w:pPr>
        <w:ind w:left="5760" w:hanging="360"/>
      </w:pPr>
      <w:rPr>
        <w:rFonts w:ascii="Courier New" w:hAnsi="Courier New" w:hint="default"/>
      </w:rPr>
    </w:lvl>
    <w:lvl w:ilvl="8" w:tplc="D564F6F8">
      <w:start w:val="1"/>
      <w:numFmt w:val="bullet"/>
      <w:lvlText w:val=""/>
      <w:lvlJc w:val="left"/>
      <w:pPr>
        <w:ind w:left="6480" w:hanging="360"/>
      </w:pPr>
      <w:rPr>
        <w:rFonts w:ascii="Wingdings" w:hAnsi="Wingdings" w:hint="default"/>
      </w:rPr>
    </w:lvl>
  </w:abstractNum>
  <w:abstractNum w:abstractNumId="10" w15:restartNumberingAfterBreak="0">
    <w:nsid w:val="3096B0F5"/>
    <w:multiLevelType w:val="hybridMultilevel"/>
    <w:tmpl w:val="95D23474"/>
    <w:lvl w:ilvl="0" w:tplc="BFDC169C">
      <w:start w:val="1"/>
      <w:numFmt w:val="bullet"/>
      <w:lvlText w:val=""/>
      <w:lvlJc w:val="left"/>
      <w:pPr>
        <w:ind w:left="720" w:hanging="360"/>
      </w:pPr>
      <w:rPr>
        <w:rFonts w:ascii="Symbol" w:hAnsi="Symbol" w:hint="default"/>
      </w:rPr>
    </w:lvl>
    <w:lvl w:ilvl="1" w:tplc="B106BA78">
      <w:start w:val="1"/>
      <w:numFmt w:val="bullet"/>
      <w:lvlText w:val="o"/>
      <w:lvlJc w:val="left"/>
      <w:pPr>
        <w:ind w:left="1440" w:hanging="360"/>
      </w:pPr>
      <w:rPr>
        <w:rFonts w:ascii="Courier New" w:hAnsi="Courier New" w:hint="default"/>
      </w:rPr>
    </w:lvl>
    <w:lvl w:ilvl="2" w:tplc="3D78A3F6">
      <w:start w:val="1"/>
      <w:numFmt w:val="bullet"/>
      <w:lvlText w:val=""/>
      <w:lvlJc w:val="left"/>
      <w:pPr>
        <w:ind w:left="2160" w:hanging="360"/>
      </w:pPr>
      <w:rPr>
        <w:rFonts w:ascii="Wingdings" w:hAnsi="Wingdings" w:hint="default"/>
      </w:rPr>
    </w:lvl>
    <w:lvl w:ilvl="3" w:tplc="C72EA30E">
      <w:start w:val="1"/>
      <w:numFmt w:val="bullet"/>
      <w:lvlText w:val=""/>
      <w:lvlJc w:val="left"/>
      <w:pPr>
        <w:ind w:left="2880" w:hanging="360"/>
      </w:pPr>
      <w:rPr>
        <w:rFonts w:ascii="Symbol" w:hAnsi="Symbol" w:hint="default"/>
      </w:rPr>
    </w:lvl>
    <w:lvl w:ilvl="4" w:tplc="B9BABDD4">
      <w:start w:val="1"/>
      <w:numFmt w:val="bullet"/>
      <w:lvlText w:val="o"/>
      <w:lvlJc w:val="left"/>
      <w:pPr>
        <w:ind w:left="3600" w:hanging="360"/>
      </w:pPr>
      <w:rPr>
        <w:rFonts w:ascii="Courier New" w:hAnsi="Courier New" w:hint="default"/>
      </w:rPr>
    </w:lvl>
    <w:lvl w:ilvl="5" w:tplc="E7B6F104">
      <w:start w:val="1"/>
      <w:numFmt w:val="bullet"/>
      <w:lvlText w:val=""/>
      <w:lvlJc w:val="left"/>
      <w:pPr>
        <w:ind w:left="4320" w:hanging="360"/>
      </w:pPr>
      <w:rPr>
        <w:rFonts w:ascii="Wingdings" w:hAnsi="Wingdings" w:hint="default"/>
      </w:rPr>
    </w:lvl>
    <w:lvl w:ilvl="6" w:tplc="B8BA3EF4">
      <w:start w:val="1"/>
      <w:numFmt w:val="bullet"/>
      <w:lvlText w:val=""/>
      <w:lvlJc w:val="left"/>
      <w:pPr>
        <w:ind w:left="5040" w:hanging="360"/>
      </w:pPr>
      <w:rPr>
        <w:rFonts w:ascii="Symbol" w:hAnsi="Symbol" w:hint="default"/>
      </w:rPr>
    </w:lvl>
    <w:lvl w:ilvl="7" w:tplc="98D6B162">
      <w:start w:val="1"/>
      <w:numFmt w:val="bullet"/>
      <w:lvlText w:val="o"/>
      <w:lvlJc w:val="left"/>
      <w:pPr>
        <w:ind w:left="5760" w:hanging="360"/>
      </w:pPr>
      <w:rPr>
        <w:rFonts w:ascii="Courier New" w:hAnsi="Courier New" w:hint="default"/>
      </w:rPr>
    </w:lvl>
    <w:lvl w:ilvl="8" w:tplc="79F8B30A">
      <w:start w:val="1"/>
      <w:numFmt w:val="bullet"/>
      <w:lvlText w:val=""/>
      <w:lvlJc w:val="left"/>
      <w:pPr>
        <w:ind w:left="6480" w:hanging="360"/>
      </w:pPr>
      <w:rPr>
        <w:rFonts w:ascii="Wingdings" w:hAnsi="Wingdings" w:hint="default"/>
      </w:rPr>
    </w:lvl>
  </w:abstractNum>
  <w:abstractNum w:abstractNumId="11" w15:restartNumberingAfterBreak="0">
    <w:nsid w:val="317E6122"/>
    <w:multiLevelType w:val="singleLevel"/>
    <w:tmpl w:val="0809000F"/>
    <w:lvl w:ilvl="0">
      <w:start w:val="1"/>
      <w:numFmt w:val="decimal"/>
      <w:lvlText w:val="%1."/>
      <w:lvlJc w:val="left"/>
      <w:pPr>
        <w:ind w:left="720" w:hanging="360"/>
      </w:pPr>
    </w:lvl>
  </w:abstractNum>
  <w:abstractNum w:abstractNumId="12" w15:restartNumberingAfterBreak="0">
    <w:nsid w:val="354B2BBF"/>
    <w:multiLevelType w:val="hybridMultilevel"/>
    <w:tmpl w:val="753031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5105AC"/>
    <w:multiLevelType w:val="hybridMultilevel"/>
    <w:tmpl w:val="8C4A6E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18942A1"/>
    <w:multiLevelType w:val="hybridMultilevel"/>
    <w:tmpl w:val="2C2E29A4"/>
    <w:lvl w:ilvl="0" w:tplc="E1483D0A">
      <w:start w:val="1"/>
      <w:numFmt w:val="bullet"/>
      <w:lvlText w:val="·"/>
      <w:lvlJc w:val="left"/>
      <w:pPr>
        <w:ind w:left="360" w:hanging="360"/>
      </w:pPr>
      <w:rPr>
        <w:rFonts w:ascii="Symbol" w:hAnsi="Symbol" w:hint="default"/>
      </w:rPr>
    </w:lvl>
    <w:lvl w:ilvl="1" w:tplc="028AA258">
      <w:start w:val="1"/>
      <w:numFmt w:val="bullet"/>
      <w:lvlText w:val="o"/>
      <w:lvlJc w:val="left"/>
      <w:pPr>
        <w:ind w:left="1440" w:hanging="360"/>
      </w:pPr>
      <w:rPr>
        <w:rFonts w:ascii="Courier New" w:hAnsi="Courier New" w:hint="default"/>
      </w:rPr>
    </w:lvl>
    <w:lvl w:ilvl="2" w:tplc="7C34343C">
      <w:start w:val="1"/>
      <w:numFmt w:val="bullet"/>
      <w:lvlText w:val=""/>
      <w:lvlJc w:val="left"/>
      <w:pPr>
        <w:ind w:left="2160" w:hanging="360"/>
      </w:pPr>
      <w:rPr>
        <w:rFonts w:ascii="Wingdings" w:hAnsi="Wingdings" w:hint="default"/>
      </w:rPr>
    </w:lvl>
    <w:lvl w:ilvl="3" w:tplc="6798AD04">
      <w:start w:val="1"/>
      <w:numFmt w:val="bullet"/>
      <w:lvlText w:val=""/>
      <w:lvlJc w:val="left"/>
      <w:pPr>
        <w:ind w:left="2880" w:hanging="360"/>
      </w:pPr>
      <w:rPr>
        <w:rFonts w:ascii="Symbol" w:hAnsi="Symbol" w:hint="default"/>
      </w:rPr>
    </w:lvl>
    <w:lvl w:ilvl="4" w:tplc="208E5630">
      <w:start w:val="1"/>
      <w:numFmt w:val="bullet"/>
      <w:lvlText w:val="o"/>
      <w:lvlJc w:val="left"/>
      <w:pPr>
        <w:ind w:left="3600" w:hanging="360"/>
      </w:pPr>
      <w:rPr>
        <w:rFonts w:ascii="Courier New" w:hAnsi="Courier New" w:hint="default"/>
      </w:rPr>
    </w:lvl>
    <w:lvl w:ilvl="5" w:tplc="FFF62438">
      <w:start w:val="1"/>
      <w:numFmt w:val="bullet"/>
      <w:lvlText w:val=""/>
      <w:lvlJc w:val="left"/>
      <w:pPr>
        <w:ind w:left="4320" w:hanging="360"/>
      </w:pPr>
      <w:rPr>
        <w:rFonts w:ascii="Wingdings" w:hAnsi="Wingdings" w:hint="default"/>
      </w:rPr>
    </w:lvl>
    <w:lvl w:ilvl="6" w:tplc="C93A4A68">
      <w:start w:val="1"/>
      <w:numFmt w:val="bullet"/>
      <w:lvlText w:val=""/>
      <w:lvlJc w:val="left"/>
      <w:pPr>
        <w:ind w:left="5040" w:hanging="360"/>
      </w:pPr>
      <w:rPr>
        <w:rFonts w:ascii="Symbol" w:hAnsi="Symbol" w:hint="default"/>
      </w:rPr>
    </w:lvl>
    <w:lvl w:ilvl="7" w:tplc="1028307C">
      <w:start w:val="1"/>
      <w:numFmt w:val="bullet"/>
      <w:lvlText w:val="o"/>
      <w:lvlJc w:val="left"/>
      <w:pPr>
        <w:ind w:left="5760" w:hanging="360"/>
      </w:pPr>
      <w:rPr>
        <w:rFonts w:ascii="Courier New" w:hAnsi="Courier New" w:hint="default"/>
      </w:rPr>
    </w:lvl>
    <w:lvl w:ilvl="8" w:tplc="67BE3E68">
      <w:start w:val="1"/>
      <w:numFmt w:val="bullet"/>
      <w:lvlText w:val=""/>
      <w:lvlJc w:val="left"/>
      <w:pPr>
        <w:ind w:left="6480" w:hanging="360"/>
      </w:pPr>
      <w:rPr>
        <w:rFonts w:ascii="Wingdings" w:hAnsi="Wingdings" w:hint="default"/>
      </w:rPr>
    </w:lvl>
  </w:abstractNum>
  <w:abstractNum w:abstractNumId="15" w15:restartNumberingAfterBreak="0">
    <w:nsid w:val="44CB719E"/>
    <w:multiLevelType w:val="hybridMultilevel"/>
    <w:tmpl w:val="F9E0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213E2E"/>
    <w:multiLevelType w:val="hybridMultilevel"/>
    <w:tmpl w:val="4F3E6AA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53F7004C"/>
    <w:multiLevelType w:val="hybridMultilevel"/>
    <w:tmpl w:val="FDDC7BF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0F7D8E"/>
    <w:multiLevelType w:val="hybridMultilevel"/>
    <w:tmpl w:val="2AD0B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CB10F5"/>
    <w:multiLevelType w:val="hybridMultilevel"/>
    <w:tmpl w:val="4860F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1230DA"/>
    <w:multiLevelType w:val="hybridMultilevel"/>
    <w:tmpl w:val="8E34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243AE7"/>
    <w:multiLevelType w:val="hybridMultilevel"/>
    <w:tmpl w:val="3A52C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7194BAB"/>
    <w:multiLevelType w:val="hybridMultilevel"/>
    <w:tmpl w:val="21F4F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3AD849"/>
    <w:multiLevelType w:val="hybridMultilevel"/>
    <w:tmpl w:val="51C2FB42"/>
    <w:lvl w:ilvl="0" w:tplc="9962ACE0">
      <w:start w:val="1"/>
      <w:numFmt w:val="bullet"/>
      <w:lvlText w:val=""/>
      <w:lvlJc w:val="left"/>
      <w:pPr>
        <w:ind w:left="720" w:hanging="360"/>
      </w:pPr>
      <w:rPr>
        <w:rFonts w:ascii="Symbol" w:hAnsi="Symbol" w:hint="default"/>
      </w:rPr>
    </w:lvl>
    <w:lvl w:ilvl="1" w:tplc="BE845100">
      <w:start w:val="1"/>
      <w:numFmt w:val="bullet"/>
      <w:lvlText w:val="o"/>
      <w:lvlJc w:val="left"/>
      <w:pPr>
        <w:ind w:left="1440" w:hanging="360"/>
      </w:pPr>
      <w:rPr>
        <w:rFonts w:ascii="Courier New" w:hAnsi="Courier New" w:hint="default"/>
      </w:rPr>
    </w:lvl>
    <w:lvl w:ilvl="2" w:tplc="0758068C">
      <w:start w:val="1"/>
      <w:numFmt w:val="bullet"/>
      <w:lvlText w:val=""/>
      <w:lvlJc w:val="left"/>
      <w:pPr>
        <w:ind w:left="2160" w:hanging="360"/>
      </w:pPr>
      <w:rPr>
        <w:rFonts w:ascii="Wingdings" w:hAnsi="Wingdings" w:hint="default"/>
      </w:rPr>
    </w:lvl>
    <w:lvl w:ilvl="3" w:tplc="992A8CAE">
      <w:start w:val="1"/>
      <w:numFmt w:val="bullet"/>
      <w:lvlText w:val=""/>
      <w:lvlJc w:val="left"/>
      <w:pPr>
        <w:ind w:left="2880" w:hanging="360"/>
      </w:pPr>
      <w:rPr>
        <w:rFonts w:ascii="Symbol" w:hAnsi="Symbol" w:hint="default"/>
      </w:rPr>
    </w:lvl>
    <w:lvl w:ilvl="4" w:tplc="6B341444">
      <w:start w:val="1"/>
      <w:numFmt w:val="bullet"/>
      <w:lvlText w:val="o"/>
      <w:lvlJc w:val="left"/>
      <w:pPr>
        <w:ind w:left="3600" w:hanging="360"/>
      </w:pPr>
      <w:rPr>
        <w:rFonts w:ascii="Courier New" w:hAnsi="Courier New" w:hint="default"/>
      </w:rPr>
    </w:lvl>
    <w:lvl w:ilvl="5" w:tplc="DF2E8B20">
      <w:start w:val="1"/>
      <w:numFmt w:val="bullet"/>
      <w:lvlText w:val=""/>
      <w:lvlJc w:val="left"/>
      <w:pPr>
        <w:ind w:left="4320" w:hanging="360"/>
      </w:pPr>
      <w:rPr>
        <w:rFonts w:ascii="Wingdings" w:hAnsi="Wingdings" w:hint="default"/>
      </w:rPr>
    </w:lvl>
    <w:lvl w:ilvl="6" w:tplc="C07CF89E">
      <w:start w:val="1"/>
      <w:numFmt w:val="bullet"/>
      <w:lvlText w:val=""/>
      <w:lvlJc w:val="left"/>
      <w:pPr>
        <w:ind w:left="5040" w:hanging="360"/>
      </w:pPr>
      <w:rPr>
        <w:rFonts w:ascii="Symbol" w:hAnsi="Symbol" w:hint="default"/>
      </w:rPr>
    </w:lvl>
    <w:lvl w:ilvl="7" w:tplc="85C67E48">
      <w:start w:val="1"/>
      <w:numFmt w:val="bullet"/>
      <w:lvlText w:val="o"/>
      <w:lvlJc w:val="left"/>
      <w:pPr>
        <w:ind w:left="5760" w:hanging="360"/>
      </w:pPr>
      <w:rPr>
        <w:rFonts w:ascii="Courier New" w:hAnsi="Courier New" w:hint="default"/>
      </w:rPr>
    </w:lvl>
    <w:lvl w:ilvl="8" w:tplc="020A8176">
      <w:start w:val="1"/>
      <w:numFmt w:val="bullet"/>
      <w:lvlText w:val=""/>
      <w:lvlJc w:val="left"/>
      <w:pPr>
        <w:ind w:left="6480" w:hanging="360"/>
      </w:pPr>
      <w:rPr>
        <w:rFonts w:ascii="Wingdings" w:hAnsi="Wingdings" w:hint="default"/>
      </w:rPr>
    </w:lvl>
  </w:abstractNum>
  <w:num w:numId="1" w16cid:durableId="546989620">
    <w:abstractNumId w:val="14"/>
  </w:num>
  <w:num w:numId="2" w16cid:durableId="931283237">
    <w:abstractNumId w:val="10"/>
  </w:num>
  <w:num w:numId="3" w16cid:durableId="1004279399">
    <w:abstractNumId w:val="23"/>
  </w:num>
  <w:num w:numId="4" w16cid:durableId="854609371">
    <w:abstractNumId w:val="19"/>
  </w:num>
  <w:num w:numId="5" w16cid:durableId="1701390436">
    <w:abstractNumId w:val="8"/>
  </w:num>
  <w:num w:numId="6" w16cid:durableId="1434787512">
    <w:abstractNumId w:val="12"/>
  </w:num>
  <w:num w:numId="7" w16cid:durableId="590696189">
    <w:abstractNumId w:val="4"/>
  </w:num>
  <w:num w:numId="8" w16cid:durableId="1657025513">
    <w:abstractNumId w:val="18"/>
  </w:num>
  <w:num w:numId="9" w16cid:durableId="1412391151">
    <w:abstractNumId w:val="21"/>
  </w:num>
  <w:num w:numId="10" w16cid:durableId="488256458">
    <w:abstractNumId w:val="13"/>
  </w:num>
  <w:num w:numId="11" w16cid:durableId="37245763">
    <w:abstractNumId w:val="15"/>
  </w:num>
  <w:num w:numId="12" w16cid:durableId="443306781">
    <w:abstractNumId w:val="22"/>
  </w:num>
  <w:num w:numId="13" w16cid:durableId="663780031">
    <w:abstractNumId w:val="2"/>
  </w:num>
  <w:num w:numId="14" w16cid:durableId="1424230693">
    <w:abstractNumId w:val="7"/>
  </w:num>
  <w:num w:numId="15" w16cid:durableId="1849637718">
    <w:abstractNumId w:val="20"/>
  </w:num>
  <w:num w:numId="16" w16cid:durableId="1838691375">
    <w:abstractNumId w:val="1"/>
  </w:num>
  <w:num w:numId="17" w16cid:durableId="1490635178">
    <w:abstractNumId w:val="11"/>
  </w:num>
  <w:num w:numId="18" w16cid:durableId="1139572633">
    <w:abstractNumId w:val="0"/>
  </w:num>
  <w:num w:numId="19" w16cid:durableId="92276270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924359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624804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10661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8699197">
    <w:abstractNumId w:val="9"/>
  </w:num>
  <w:num w:numId="24" w16cid:durableId="1942058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3532F"/>
    <w:rsid w:val="00065DB0"/>
    <w:rsid w:val="00085E47"/>
    <w:rsid w:val="000B5498"/>
    <w:rsid w:val="000E0A4E"/>
    <w:rsid w:val="00162CD7"/>
    <w:rsid w:val="00195E87"/>
    <w:rsid w:val="001B60CD"/>
    <w:rsid w:val="00201B56"/>
    <w:rsid w:val="00256C6C"/>
    <w:rsid w:val="00257AB1"/>
    <w:rsid w:val="002F516F"/>
    <w:rsid w:val="00353D14"/>
    <w:rsid w:val="0038473B"/>
    <w:rsid w:val="003C6B33"/>
    <w:rsid w:val="003E6378"/>
    <w:rsid w:val="00506A53"/>
    <w:rsid w:val="005C0CEA"/>
    <w:rsid w:val="005D59F0"/>
    <w:rsid w:val="00620D72"/>
    <w:rsid w:val="006D10DF"/>
    <w:rsid w:val="006E4B8A"/>
    <w:rsid w:val="00727883"/>
    <w:rsid w:val="00765498"/>
    <w:rsid w:val="00770D11"/>
    <w:rsid w:val="00777BF0"/>
    <w:rsid w:val="00781410"/>
    <w:rsid w:val="00794887"/>
    <w:rsid w:val="007A359B"/>
    <w:rsid w:val="007F5FD7"/>
    <w:rsid w:val="008054CF"/>
    <w:rsid w:val="00832591"/>
    <w:rsid w:val="00833D12"/>
    <w:rsid w:val="00854B52"/>
    <w:rsid w:val="0088482C"/>
    <w:rsid w:val="008C3203"/>
    <w:rsid w:val="009426B2"/>
    <w:rsid w:val="00953BA4"/>
    <w:rsid w:val="0096585B"/>
    <w:rsid w:val="00981738"/>
    <w:rsid w:val="00A12B65"/>
    <w:rsid w:val="00A83953"/>
    <w:rsid w:val="00AC5327"/>
    <w:rsid w:val="00B11E5C"/>
    <w:rsid w:val="00B73ABF"/>
    <w:rsid w:val="00B8631C"/>
    <w:rsid w:val="00BC22CA"/>
    <w:rsid w:val="00BC5EA8"/>
    <w:rsid w:val="00C24450"/>
    <w:rsid w:val="00C76B98"/>
    <w:rsid w:val="00D25BF7"/>
    <w:rsid w:val="00D85B31"/>
    <w:rsid w:val="00DA1BFA"/>
    <w:rsid w:val="00DC4704"/>
    <w:rsid w:val="00DE3E19"/>
    <w:rsid w:val="00E0288E"/>
    <w:rsid w:val="00E64F38"/>
    <w:rsid w:val="00E72B50"/>
    <w:rsid w:val="00EA21AB"/>
    <w:rsid w:val="00ED4142"/>
    <w:rsid w:val="00EE0A99"/>
    <w:rsid w:val="00EF37C5"/>
    <w:rsid w:val="00F043F1"/>
    <w:rsid w:val="00F165AF"/>
    <w:rsid w:val="00FA56CB"/>
    <w:rsid w:val="01111940"/>
    <w:rsid w:val="01FDF191"/>
    <w:rsid w:val="02EC1D0E"/>
    <w:rsid w:val="04A13FC4"/>
    <w:rsid w:val="04D2F66E"/>
    <w:rsid w:val="0513DA91"/>
    <w:rsid w:val="0592DF43"/>
    <w:rsid w:val="05AFB6A4"/>
    <w:rsid w:val="05CE5780"/>
    <w:rsid w:val="06C725D8"/>
    <w:rsid w:val="06FB7CA7"/>
    <w:rsid w:val="078A0C4E"/>
    <w:rsid w:val="081D720A"/>
    <w:rsid w:val="09574B0D"/>
    <w:rsid w:val="095E22C5"/>
    <w:rsid w:val="09AEF0F6"/>
    <w:rsid w:val="0A3F25DC"/>
    <w:rsid w:val="0A9E1965"/>
    <w:rsid w:val="0B061582"/>
    <w:rsid w:val="0C02EC64"/>
    <w:rsid w:val="0C7FBDB2"/>
    <w:rsid w:val="0D3DBBE8"/>
    <w:rsid w:val="0EC57A9D"/>
    <w:rsid w:val="0F3A80D1"/>
    <w:rsid w:val="0F6DAACB"/>
    <w:rsid w:val="0F763C1B"/>
    <w:rsid w:val="0FC33B4E"/>
    <w:rsid w:val="1293CF3D"/>
    <w:rsid w:val="12A29151"/>
    <w:rsid w:val="13B6A0F7"/>
    <w:rsid w:val="13F51D31"/>
    <w:rsid w:val="141ECA72"/>
    <w:rsid w:val="14483B6E"/>
    <w:rsid w:val="16657903"/>
    <w:rsid w:val="16724C94"/>
    <w:rsid w:val="16A0310C"/>
    <w:rsid w:val="17315D03"/>
    <w:rsid w:val="18B0E3D5"/>
    <w:rsid w:val="1928730E"/>
    <w:rsid w:val="19AB5C63"/>
    <w:rsid w:val="19EC4C05"/>
    <w:rsid w:val="1D6A8FBA"/>
    <w:rsid w:val="2067182F"/>
    <w:rsid w:val="209FEA58"/>
    <w:rsid w:val="20D7B043"/>
    <w:rsid w:val="210A046C"/>
    <w:rsid w:val="21BB6D70"/>
    <w:rsid w:val="226280EB"/>
    <w:rsid w:val="22A5AA6E"/>
    <w:rsid w:val="22D46E9C"/>
    <w:rsid w:val="237504F6"/>
    <w:rsid w:val="23EB1FE7"/>
    <w:rsid w:val="26C57DE4"/>
    <w:rsid w:val="26DFCC10"/>
    <w:rsid w:val="2788153E"/>
    <w:rsid w:val="2833F2F6"/>
    <w:rsid w:val="285F9222"/>
    <w:rsid w:val="296940CF"/>
    <w:rsid w:val="29A5B8EC"/>
    <w:rsid w:val="29F44D89"/>
    <w:rsid w:val="2A03C088"/>
    <w:rsid w:val="2A2D54CB"/>
    <w:rsid w:val="2A2FC27C"/>
    <w:rsid w:val="2AFC35DF"/>
    <w:rsid w:val="2C51707C"/>
    <w:rsid w:val="2D3ADE91"/>
    <w:rsid w:val="2D43DC67"/>
    <w:rsid w:val="2DFF8C95"/>
    <w:rsid w:val="2EEDFA24"/>
    <w:rsid w:val="2EF26B13"/>
    <w:rsid w:val="2F5550DC"/>
    <w:rsid w:val="2FB5E1F8"/>
    <w:rsid w:val="309966B4"/>
    <w:rsid w:val="311C4B4C"/>
    <w:rsid w:val="31A1A25A"/>
    <w:rsid w:val="31AC9184"/>
    <w:rsid w:val="31DBAF9B"/>
    <w:rsid w:val="324B2615"/>
    <w:rsid w:val="32A04598"/>
    <w:rsid w:val="33F2D29F"/>
    <w:rsid w:val="3423FD7D"/>
    <w:rsid w:val="348CC7B4"/>
    <w:rsid w:val="34BBE1CF"/>
    <w:rsid w:val="356CB2A3"/>
    <w:rsid w:val="35E68CB4"/>
    <w:rsid w:val="35FE781C"/>
    <w:rsid w:val="362C9C18"/>
    <w:rsid w:val="367E55C9"/>
    <w:rsid w:val="36CA17D6"/>
    <w:rsid w:val="37950671"/>
    <w:rsid w:val="39CE0268"/>
    <w:rsid w:val="39D4ECA5"/>
    <w:rsid w:val="3A700A5C"/>
    <w:rsid w:val="3B73E8F3"/>
    <w:rsid w:val="3DB940BB"/>
    <w:rsid w:val="3DCF8489"/>
    <w:rsid w:val="3EAE81F4"/>
    <w:rsid w:val="406E4878"/>
    <w:rsid w:val="4142120A"/>
    <w:rsid w:val="4255996A"/>
    <w:rsid w:val="43470BB7"/>
    <w:rsid w:val="45618E7B"/>
    <w:rsid w:val="45D5AB29"/>
    <w:rsid w:val="48AF2750"/>
    <w:rsid w:val="49F91258"/>
    <w:rsid w:val="4A7AF662"/>
    <w:rsid w:val="4ADB6113"/>
    <w:rsid w:val="4AF10446"/>
    <w:rsid w:val="4C7F64EE"/>
    <w:rsid w:val="4D70AD20"/>
    <w:rsid w:val="4E8C0EAD"/>
    <w:rsid w:val="4E92D3AB"/>
    <w:rsid w:val="4FA3A3DF"/>
    <w:rsid w:val="4FA8A79F"/>
    <w:rsid w:val="4FE2068C"/>
    <w:rsid w:val="5117D70C"/>
    <w:rsid w:val="51827C1C"/>
    <w:rsid w:val="52FD7B95"/>
    <w:rsid w:val="5374566F"/>
    <w:rsid w:val="545CACE7"/>
    <w:rsid w:val="54EE5240"/>
    <w:rsid w:val="54F3A2FF"/>
    <w:rsid w:val="556E310C"/>
    <w:rsid w:val="5587EA23"/>
    <w:rsid w:val="559E8CAB"/>
    <w:rsid w:val="55A6C59F"/>
    <w:rsid w:val="56254097"/>
    <w:rsid w:val="5636B471"/>
    <w:rsid w:val="56FB34AB"/>
    <w:rsid w:val="576FB24E"/>
    <w:rsid w:val="5875273F"/>
    <w:rsid w:val="58D98CA3"/>
    <w:rsid w:val="59BFD54C"/>
    <w:rsid w:val="5A25339D"/>
    <w:rsid w:val="5A3B5874"/>
    <w:rsid w:val="5A93D889"/>
    <w:rsid w:val="5B2B49C0"/>
    <w:rsid w:val="5B5AE39B"/>
    <w:rsid w:val="5B7A3034"/>
    <w:rsid w:val="5CBEE0B1"/>
    <w:rsid w:val="5D47A151"/>
    <w:rsid w:val="5DB312CD"/>
    <w:rsid w:val="5F29C51B"/>
    <w:rsid w:val="5F9EAF32"/>
    <w:rsid w:val="6014AFD4"/>
    <w:rsid w:val="61985608"/>
    <w:rsid w:val="6354278D"/>
    <w:rsid w:val="646FDF15"/>
    <w:rsid w:val="647CE75F"/>
    <w:rsid w:val="6538BCB5"/>
    <w:rsid w:val="65C826A1"/>
    <w:rsid w:val="680AB3DF"/>
    <w:rsid w:val="680CB952"/>
    <w:rsid w:val="68E669C5"/>
    <w:rsid w:val="691C65FD"/>
    <w:rsid w:val="6975EE27"/>
    <w:rsid w:val="6A3F3755"/>
    <w:rsid w:val="6A4842CD"/>
    <w:rsid w:val="6ACF1843"/>
    <w:rsid w:val="6AE24A51"/>
    <w:rsid w:val="6B3DB188"/>
    <w:rsid w:val="6BDE0963"/>
    <w:rsid w:val="6C5385E5"/>
    <w:rsid w:val="6E08EE5F"/>
    <w:rsid w:val="6E48E59C"/>
    <w:rsid w:val="6EF79484"/>
    <w:rsid w:val="6F3DCF24"/>
    <w:rsid w:val="70105B9C"/>
    <w:rsid w:val="7058E1FD"/>
    <w:rsid w:val="718C78D0"/>
    <w:rsid w:val="72164392"/>
    <w:rsid w:val="7438D776"/>
    <w:rsid w:val="754C1BB5"/>
    <w:rsid w:val="76A707A1"/>
    <w:rsid w:val="78D2166E"/>
    <w:rsid w:val="793FFF8C"/>
    <w:rsid w:val="7AA22660"/>
    <w:rsid w:val="7AE7E885"/>
    <w:rsid w:val="7AF9544E"/>
    <w:rsid w:val="7C84593B"/>
    <w:rsid w:val="7D133ECF"/>
    <w:rsid w:val="7D1DA0F6"/>
    <w:rsid w:val="7EDC3B53"/>
    <w:rsid w:val="7FE72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D30F517"/>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3953"/>
    <w:pPr>
      <w:spacing w:after="200" w:line="276" w:lineRule="auto"/>
    </w:pPr>
    <w:rPr>
      <w:rFonts w:eastAsiaTheme="minorEastAsia"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paragraph" w:styleId="ListParagraph">
    <w:name w:val="List Paragraph"/>
    <w:basedOn w:val="Normal"/>
    <w:uiPriority w:val="34"/>
    <w:qFormat/>
    <w:rsid w:val="00A83953"/>
    <w:pPr>
      <w:ind w:left="720"/>
      <w:contextualSpacing/>
    </w:pPr>
  </w:style>
  <w:style w:type="paragraph" w:customStyle="1" w:styleId="Default">
    <w:name w:val="Default"/>
    <w:rsid w:val="00A8395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7D8DB-2805-47D6-89BD-6F1B5EB86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1157</Words>
  <Characters>6596</Characters>
  <Application>Microsoft Office Word</Application>
  <DocSecurity>0</DocSecurity>
  <Lines>54</Lines>
  <Paragraphs>15</Paragraphs>
  <ScaleCrop>false</ScaleCrop>
  <Company>RM Education</Company>
  <LinksUpToDate>false</LinksUpToDate>
  <CharactersWithSpaces>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11</cp:revision>
  <cp:lastPrinted>2021-09-06T10:14:00Z</cp:lastPrinted>
  <dcterms:created xsi:type="dcterms:W3CDTF">2022-06-17T14:48:00Z</dcterms:created>
  <dcterms:modified xsi:type="dcterms:W3CDTF">2026-01-30T07:53:00Z</dcterms:modified>
</cp:coreProperties>
</file>