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6A75304D" w:rsidR="00A4228F" w:rsidRPr="004B2022" w:rsidRDefault="00921DDC"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Cleaner</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30D06717">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0EFD636C"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921DDC">
        <w:rPr>
          <w:rFonts w:ascii="Poppins" w:hAnsi="Poppins" w:cs="Poppins"/>
          <w:b/>
          <w:bCs/>
          <w:color w:val="171717" w:themeColor="background2" w:themeShade="1A"/>
          <w:sz w:val="22"/>
          <w:szCs w:val="22"/>
        </w:rPr>
        <w:t>27.01.2026</w:t>
      </w:r>
    </w:p>
    <w:p w14:paraId="494FD990" w14:textId="46D328EC"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921DDC">
        <w:rPr>
          <w:rFonts w:ascii="Poppins" w:hAnsi="Poppins" w:cs="Poppins"/>
          <w:b/>
          <w:bCs/>
          <w:color w:val="171717" w:themeColor="background2" w:themeShade="1A"/>
          <w:sz w:val="22"/>
          <w:szCs w:val="22"/>
        </w:rPr>
        <w:t>w/c 02.02.2026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303DA699"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921DDC">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5D5B883A" w14:textId="77777777" w:rsidR="00921DDC" w:rsidRPr="005E4DFB" w:rsidRDefault="00921DDC" w:rsidP="00921DDC">
      <w:pPr>
        <w:jc w:val="center"/>
        <w:rPr>
          <w:rFonts w:ascii="Poppins" w:hAnsi="Poppins" w:cs="Poppins"/>
          <w:b/>
          <w:bCs/>
          <w:sz w:val="28"/>
          <w:szCs w:val="28"/>
        </w:rPr>
      </w:pPr>
      <w:bookmarkStart w:id="10" w:name="_Job_Description:_"/>
      <w:bookmarkEnd w:id="10"/>
      <w:r w:rsidRPr="005E4DFB">
        <w:rPr>
          <w:rFonts w:ascii="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921DDC" w:rsidRPr="005E4DFB" w14:paraId="3A88725A" w14:textId="77777777" w:rsidTr="002E2419">
        <w:tc>
          <w:tcPr>
            <w:tcW w:w="2254" w:type="dxa"/>
            <w:shd w:val="clear" w:color="auto" w:fill="04428C"/>
          </w:tcPr>
          <w:p w14:paraId="1B85FB74" w14:textId="77777777" w:rsidR="00921DDC" w:rsidRPr="005E4DFB" w:rsidRDefault="00921DDC" w:rsidP="002E2419">
            <w:pPr>
              <w:rPr>
                <w:rFonts w:ascii="Poppins" w:hAnsi="Poppins" w:cs="Poppins"/>
              </w:rPr>
            </w:pPr>
            <w:r w:rsidRPr="005E4DFB">
              <w:rPr>
                <w:rFonts w:ascii="Poppins" w:hAnsi="Poppins" w:cs="Poppins"/>
              </w:rPr>
              <w:t>Job Title:</w:t>
            </w:r>
          </w:p>
        </w:tc>
        <w:tc>
          <w:tcPr>
            <w:tcW w:w="6762" w:type="dxa"/>
          </w:tcPr>
          <w:p w14:paraId="7E0C5792" w14:textId="77777777" w:rsidR="00921DDC" w:rsidRPr="005E4DFB" w:rsidRDefault="00921DDC" w:rsidP="002E2419">
            <w:pPr>
              <w:rPr>
                <w:rFonts w:ascii="Poppins" w:hAnsi="Poppins" w:cs="Poppins"/>
              </w:rPr>
            </w:pPr>
            <w:r>
              <w:rPr>
                <w:rFonts w:ascii="Poppins" w:hAnsi="Poppins" w:cs="Poppins"/>
              </w:rPr>
              <w:t>Cleaner</w:t>
            </w:r>
          </w:p>
        </w:tc>
      </w:tr>
      <w:tr w:rsidR="00921DDC" w:rsidRPr="005E4DFB" w14:paraId="25EF27F0" w14:textId="77777777" w:rsidTr="002E2419">
        <w:tc>
          <w:tcPr>
            <w:tcW w:w="2254" w:type="dxa"/>
            <w:shd w:val="clear" w:color="auto" w:fill="04428C"/>
          </w:tcPr>
          <w:p w14:paraId="1F97B958" w14:textId="77777777" w:rsidR="00921DDC" w:rsidRPr="005E4DFB" w:rsidRDefault="00921DDC" w:rsidP="002E2419">
            <w:pPr>
              <w:rPr>
                <w:rFonts w:ascii="Poppins" w:hAnsi="Poppins" w:cs="Poppins"/>
              </w:rPr>
            </w:pPr>
            <w:r w:rsidRPr="005E4DFB">
              <w:rPr>
                <w:rFonts w:ascii="Poppins" w:hAnsi="Poppins" w:cs="Poppins"/>
              </w:rPr>
              <w:t>JD Reference:</w:t>
            </w:r>
          </w:p>
        </w:tc>
        <w:tc>
          <w:tcPr>
            <w:tcW w:w="6762" w:type="dxa"/>
          </w:tcPr>
          <w:p w14:paraId="1AAE25DC" w14:textId="77777777" w:rsidR="00921DDC" w:rsidRPr="005E4DFB" w:rsidRDefault="00921DDC" w:rsidP="002E2419">
            <w:pPr>
              <w:rPr>
                <w:rFonts w:ascii="Poppins" w:hAnsi="Poppins" w:cs="Poppins"/>
              </w:rPr>
            </w:pPr>
            <w:r w:rsidRPr="764983F0">
              <w:rPr>
                <w:rFonts w:ascii="Poppins" w:hAnsi="Poppins" w:cs="Poppins"/>
              </w:rPr>
              <w:t>STD SIT 01</w:t>
            </w:r>
          </w:p>
        </w:tc>
      </w:tr>
      <w:tr w:rsidR="00921DDC" w:rsidRPr="005E4DFB" w14:paraId="0E02B8D2" w14:textId="77777777" w:rsidTr="002E2419">
        <w:tc>
          <w:tcPr>
            <w:tcW w:w="2254" w:type="dxa"/>
            <w:shd w:val="clear" w:color="auto" w:fill="04428C"/>
          </w:tcPr>
          <w:p w14:paraId="62DBF2CF" w14:textId="77777777" w:rsidR="00921DDC" w:rsidRPr="005E4DFB" w:rsidRDefault="00921DDC" w:rsidP="002E2419">
            <w:pPr>
              <w:rPr>
                <w:rFonts w:ascii="Poppins" w:hAnsi="Poppins" w:cs="Poppins"/>
              </w:rPr>
            </w:pPr>
            <w:r w:rsidRPr="005E4DFB">
              <w:rPr>
                <w:rFonts w:ascii="Poppins" w:hAnsi="Poppins" w:cs="Poppins"/>
              </w:rPr>
              <w:t>School/Academy:</w:t>
            </w:r>
          </w:p>
        </w:tc>
        <w:tc>
          <w:tcPr>
            <w:tcW w:w="6762" w:type="dxa"/>
          </w:tcPr>
          <w:p w14:paraId="2AFEDA20" w14:textId="77777777" w:rsidR="00921DDC" w:rsidRPr="005E4DFB" w:rsidRDefault="00921DDC" w:rsidP="002E2419">
            <w:pPr>
              <w:rPr>
                <w:rFonts w:ascii="Poppins" w:hAnsi="Poppins" w:cs="Poppins"/>
              </w:rPr>
            </w:pPr>
            <w:r>
              <w:rPr>
                <w:rFonts w:ascii="Poppins" w:hAnsi="Poppins" w:cs="Poppins"/>
              </w:rPr>
              <w:t>Stratton</w:t>
            </w:r>
          </w:p>
        </w:tc>
      </w:tr>
      <w:tr w:rsidR="00921DDC" w:rsidRPr="005E4DFB" w14:paraId="3AB945FE" w14:textId="77777777" w:rsidTr="002E2419">
        <w:tc>
          <w:tcPr>
            <w:tcW w:w="2254" w:type="dxa"/>
            <w:shd w:val="clear" w:color="auto" w:fill="04428C"/>
          </w:tcPr>
          <w:p w14:paraId="197916CD" w14:textId="77777777" w:rsidR="00921DDC" w:rsidRPr="005E4DFB" w:rsidRDefault="00921DDC" w:rsidP="002E2419">
            <w:pPr>
              <w:rPr>
                <w:rFonts w:ascii="Poppins" w:hAnsi="Poppins" w:cs="Poppins"/>
              </w:rPr>
            </w:pPr>
            <w:r w:rsidRPr="005E4DFB">
              <w:rPr>
                <w:rFonts w:ascii="Poppins" w:hAnsi="Poppins" w:cs="Poppins"/>
              </w:rPr>
              <w:t>Weeks:</w:t>
            </w:r>
          </w:p>
        </w:tc>
        <w:tc>
          <w:tcPr>
            <w:tcW w:w="6762" w:type="dxa"/>
          </w:tcPr>
          <w:p w14:paraId="556C6706" w14:textId="77777777" w:rsidR="00921DDC" w:rsidRPr="005E4DFB" w:rsidRDefault="00921DDC" w:rsidP="002E2419">
            <w:pPr>
              <w:rPr>
                <w:rFonts w:ascii="Poppins" w:hAnsi="Poppins" w:cs="Poppins"/>
              </w:rPr>
            </w:pPr>
            <w:r>
              <w:rPr>
                <w:rFonts w:ascii="Poppins" w:hAnsi="Poppins" w:cs="Poppins"/>
              </w:rPr>
              <w:t>39</w:t>
            </w:r>
          </w:p>
        </w:tc>
      </w:tr>
      <w:tr w:rsidR="00921DDC" w:rsidRPr="005E4DFB" w14:paraId="79D6C3C4" w14:textId="77777777" w:rsidTr="002E2419">
        <w:tc>
          <w:tcPr>
            <w:tcW w:w="2254" w:type="dxa"/>
            <w:shd w:val="clear" w:color="auto" w:fill="04428C"/>
          </w:tcPr>
          <w:p w14:paraId="70BF01EE" w14:textId="77777777" w:rsidR="00921DDC" w:rsidRPr="005E4DFB" w:rsidRDefault="00921DDC" w:rsidP="002E2419">
            <w:pPr>
              <w:rPr>
                <w:rFonts w:ascii="Poppins" w:hAnsi="Poppins" w:cs="Poppins"/>
              </w:rPr>
            </w:pPr>
            <w:r w:rsidRPr="005E4DFB">
              <w:rPr>
                <w:rFonts w:ascii="Poppins" w:hAnsi="Poppins" w:cs="Poppins"/>
              </w:rPr>
              <w:t>Hours of work:</w:t>
            </w:r>
          </w:p>
        </w:tc>
        <w:tc>
          <w:tcPr>
            <w:tcW w:w="6762" w:type="dxa"/>
          </w:tcPr>
          <w:p w14:paraId="6AB9ED70" w14:textId="77777777" w:rsidR="00921DDC" w:rsidRPr="005E4DFB" w:rsidRDefault="00921DDC" w:rsidP="002E2419">
            <w:pPr>
              <w:rPr>
                <w:rFonts w:ascii="Poppins" w:hAnsi="Poppins" w:cs="Poppins"/>
              </w:rPr>
            </w:pPr>
            <w:r>
              <w:rPr>
                <w:rFonts w:ascii="Poppins" w:hAnsi="Poppins" w:cs="Poppins"/>
              </w:rPr>
              <w:t>10</w:t>
            </w:r>
          </w:p>
        </w:tc>
      </w:tr>
      <w:tr w:rsidR="00921DDC" w:rsidRPr="005E4DFB" w14:paraId="48EFD38A" w14:textId="77777777" w:rsidTr="002E2419">
        <w:tc>
          <w:tcPr>
            <w:tcW w:w="2254" w:type="dxa"/>
            <w:shd w:val="clear" w:color="auto" w:fill="04428C"/>
          </w:tcPr>
          <w:p w14:paraId="3F212D7D" w14:textId="77777777" w:rsidR="00921DDC" w:rsidRPr="005E4DFB" w:rsidRDefault="00921DDC" w:rsidP="002E2419">
            <w:pPr>
              <w:rPr>
                <w:rFonts w:ascii="Poppins" w:hAnsi="Poppins" w:cs="Poppins"/>
              </w:rPr>
            </w:pPr>
            <w:r w:rsidRPr="005E4DFB">
              <w:rPr>
                <w:rFonts w:ascii="Poppins" w:hAnsi="Poppins" w:cs="Poppins"/>
              </w:rPr>
              <w:t>Salary:</w:t>
            </w:r>
          </w:p>
        </w:tc>
        <w:tc>
          <w:tcPr>
            <w:tcW w:w="6762" w:type="dxa"/>
          </w:tcPr>
          <w:p w14:paraId="76DAF4D7" w14:textId="77777777" w:rsidR="00921DDC" w:rsidRPr="005E4DFB" w:rsidRDefault="00921DDC" w:rsidP="002E2419">
            <w:pPr>
              <w:rPr>
                <w:rFonts w:ascii="Poppins" w:hAnsi="Poppins" w:cs="Poppins"/>
              </w:rPr>
            </w:pPr>
            <w:r w:rsidRPr="764983F0">
              <w:rPr>
                <w:rFonts w:ascii="Poppins" w:hAnsi="Poppins" w:cs="Poppins"/>
              </w:rPr>
              <w:t>Grade 2</w:t>
            </w:r>
          </w:p>
        </w:tc>
      </w:tr>
      <w:tr w:rsidR="00921DDC" w:rsidRPr="005E4DFB" w14:paraId="4AC36D33" w14:textId="77777777" w:rsidTr="002E2419">
        <w:tc>
          <w:tcPr>
            <w:tcW w:w="2254" w:type="dxa"/>
            <w:shd w:val="clear" w:color="auto" w:fill="04428C"/>
          </w:tcPr>
          <w:p w14:paraId="339343A7" w14:textId="77777777" w:rsidR="00921DDC" w:rsidRPr="005E4DFB" w:rsidRDefault="00921DDC" w:rsidP="002E2419">
            <w:pPr>
              <w:rPr>
                <w:rFonts w:ascii="Poppins" w:hAnsi="Poppins" w:cs="Poppins"/>
              </w:rPr>
            </w:pPr>
            <w:r w:rsidRPr="005E4DFB">
              <w:rPr>
                <w:rFonts w:ascii="Poppins" w:hAnsi="Poppins" w:cs="Poppins"/>
              </w:rPr>
              <w:t>Responsible to:</w:t>
            </w:r>
          </w:p>
        </w:tc>
        <w:tc>
          <w:tcPr>
            <w:tcW w:w="6762" w:type="dxa"/>
          </w:tcPr>
          <w:p w14:paraId="33973470" w14:textId="77777777" w:rsidR="00921DDC" w:rsidRPr="005E4DFB" w:rsidRDefault="00921DDC" w:rsidP="002E2419">
            <w:pPr>
              <w:rPr>
                <w:rFonts w:ascii="Poppins" w:hAnsi="Poppins" w:cs="Poppins"/>
              </w:rPr>
            </w:pPr>
            <w:r>
              <w:rPr>
                <w:rFonts w:ascii="Poppins" w:hAnsi="Poppins" w:cs="Poppins"/>
              </w:rPr>
              <w:t>Cleaning Lead / Supervisor</w:t>
            </w:r>
          </w:p>
        </w:tc>
      </w:tr>
    </w:tbl>
    <w:p w14:paraId="4641266D" w14:textId="77777777" w:rsidR="00921DDC" w:rsidRPr="005E4DFB" w:rsidRDefault="00921DDC" w:rsidP="00921DDC">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921DDC" w:rsidRPr="005E4DFB" w14:paraId="51191931" w14:textId="77777777" w:rsidTr="002E2419">
        <w:tc>
          <w:tcPr>
            <w:tcW w:w="2254" w:type="dxa"/>
            <w:shd w:val="clear" w:color="auto" w:fill="04428C"/>
          </w:tcPr>
          <w:p w14:paraId="4C6C08D3" w14:textId="77777777" w:rsidR="00921DDC" w:rsidRPr="005E4DFB" w:rsidRDefault="00921DDC" w:rsidP="002E2419">
            <w:pPr>
              <w:rPr>
                <w:rFonts w:ascii="Poppins" w:hAnsi="Poppins" w:cs="Poppins"/>
              </w:rPr>
            </w:pPr>
            <w:r w:rsidRPr="005E4DFB">
              <w:rPr>
                <w:rFonts w:ascii="Poppins" w:hAnsi="Poppins" w:cs="Poppins"/>
              </w:rPr>
              <w:t>Role:</w:t>
            </w:r>
          </w:p>
        </w:tc>
        <w:tc>
          <w:tcPr>
            <w:tcW w:w="6762" w:type="dxa"/>
          </w:tcPr>
          <w:p w14:paraId="679B6FB3" w14:textId="77777777" w:rsidR="00921DDC" w:rsidRPr="005E4DFB" w:rsidRDefault="00921DDC" w:rsidP="002E2419">
            <w:pPr>
              <w:rPr>
                <w:rFonts w:ascii="Poppins" w:hAnsi="Poppins" w:cs="Poppins"/>
              </w:rPr>
            </w:pPr>
            <w:r>
              <w:rPr>
                <w:rFonts w:ascii="Poppins" w:hAnsi="Poppins" w:cs="Poppins"/>
              </w:rPr>
              <w:t>Cleaner</w:t>
            </w:r>
          </w:p>
        </w:tc>
      </w:tr>
      <w:tr w:rsidR="00921DDC" w:rsidRPr="005E4DFB" w14:paraId="1A4B8F79" w14:textId="77777777" w:rsidTr="002E2419">
        <w:tc>
          <w:tcPr>
            <w:tcW w:w="2254" w:type="dxa"/>
            <w:shd w:val="clear" w:color="auto" w:fill="04428C"/>
          </w:tcPr>
          <w:p w14:paraId="4AE84D9C" w14:textId="77777777" w:rsidR="00921DDC" w:rsidRPr="005E4DFB" w:rsidRDefault="00921DDC" w:rsidP="002E2419">
            <w:pPr>
              <w:rPr>
                <w:rFonts w:ascii="Poppins" w:hAnsi="Poppins" w:cs="Poppins"/>
              </w:rPr>
            </w:pPr>
            <w:r w:rsidRPr="005E4DFB">
              <w:rPr>
                <w:rFonts w:ascii="Poppins" w:hAnsi="Poppins" w:cs="Poppins"/>
              </w:rPr>
              <w:t xml:space="preserve">Purpose of </w:t>
            </w:r>
            <w:r>
              <w:rPr>
                <w:rFonts w:ascii="Poppins" w:hAnsi="Poppins" w:cs="Poppins"/>
              </w:rPr>
              <w:t xml:space="preserve">the </w:t>
            </w:r>
            <w:r w:rsidRPr="005E4DFB">
              <w:rPr>
                <w:rFonts w:ascii="Poppins" w:hAnsi="Poppins" w:cs="Poppins"/>
              </w:rPr>
              <w:t>job:</w:t>
            </w:r>
          </w:p>
        </w:tc>
        <w:tc>
          <w:tcPr>
            <w:tcW w:w="6762" w:type="dxa"/>
          </w:tcPr>
          <w:p w14:paraId="4CF62739" w14:textId="77777777" w:rsidR="00921DDC" w:rsidRPr="005E4DFB" w:rsidRDefault="00921DDC" w:rsidP="002E2419">
            <w:pPr>
              <w:rPr>
                <w:rFonts w:ascii="Poppins" w:hAnsi="Poppins" w:cs="Poppins"/>
              </w:rPr>
            </w:pPr>
            <w:r w:rsidRPr="0055272C">
              <w:rPr>
                <w:rFonts w:ascii="Poppins" w:hAnsi="Poppins" w:cs="Poppins"/>
              </w:rPr>
              <w:t>To maintain school premises to the required standard of cleanliness</w:t>
            </w:r>
            <w:r>
              <w:rPr>
                <w:rFonts w:ascii="Poppins" w:hAnsi="Poppins" w:cs="Poppins"/>
              </w:rPr>
              <w:t>.  C</w:t>
            </w:r>
            <w:r w:rsidRPr="0055272C">
              <w:rPr>
                <w:rFonts w:ascii="Poppins" w:hAnsi="Poppins" w:cs="Poppins"/>
              </w:rPr>
              <w:t xml:space="preserve">lean all rooms, toilets, cloakrooms, staircases, corridors, halls, laboratories and all other areas in </w:t>
            </w:r>
            <w:r>
              <w:rPr>
                <w:rFonts w:ascii="Poppins" w:hAnsi="Poppins" w:cs="Poppins"/>
              </w:rPr>
              <w:t>designated cleaning section</w:t>
            </w:r>
            <w:r w:rsidRPr="0055272C">
              <w:rPr>
                <w:rFonts w:ascii="Poppins" w:hAnsi="Poppins" w:cs="Poppins"/>
              </w:rPr>
              <w:t>.</w:t>
            </w:r>
          </w:p>
        </w:tc>
      </w:tr>
    </w:tbl>
    <w:p w14:paraId="5FCBDFA9" w14:textId="77777777" w:rsidR="00921DDC" w:rsidRDefault="00921DDC" w:rsidP="00921DDC">
      <w:pPr>
        <w:rPr>
          <w:rFonts w:ascii="Poppins" w:hAnsi="Poppins" w:cs="Poppins"/>
          <w:b/>
          <w:bCs/>
        </w:rPr>
      </w:pPr>
    </w:p>
    <w:p w14:paraId="2B5033E8" w14:textId="77777777" w:rsidR="00921DDC" w:rsidRPr="005E4DFB" w:rsidRDefault="00921DDC" w:rsidP="00921DDC">
      <w:pPr>
        <w:rPr>
          <w:rFonts w:ascii="Poppins" w:hAnsi="Poppins" w:cs="Poppins"/>
          <w:b/>
          <w:bCs/>
        </w:rPr>
      </w:pPr>
      <w:r>
        <w:rPr>
          <w:rFonts w:ascii="Poppins" w:hAnsi="Poppins" w:cs="Poppins"/>
          <w:b/>
          <w:bCs/>
        </w:rPr>
        <w:t>Responsibilities</w:t>
      </w:r>
      <w:r w:rsidRPr="005E4DFB">
        <w:rPr>
          <w:rFonts w:ascii="Poppins" w:hAnsi="Poppins" w:cs="Poppins"/>
          <w:b/>
          <w:bCs/>
        </w:rPr>
        <w:t xml:space="preserve"> and Accountabilities:</w:t>
      </w:r>
    </w:p>
    <w:p w14:paraId="3EE41922"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carry out cleaning work to the required standard and as instructed by the Cleaning Supervisor.</w:t>
      </w:r>
    </w:p>
    <w:p w14:paraId="4FA4FCA0" w14:textId="77777777" w:rsidR="00921DDC" w:rsidRPr="0055272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operate effectively both domestic and industrial type cleaning equipment e.g. floor polishers, vacuum cleaners etc</w:t>
      </w:r>
      <w:r>
        <w:rPr>
          <w:rFonts w:ascii="Poppins" w:hAnsi="Poppins" w:cs="Poppins"/>
          <w:color w:val="000000"/>
          <w:sz w:val="22"/>
          <w:szCs w:val="22"/>
        </w:rPr>
        <w:t>.</w:t>
      </w:r>
    </w:p>
    <w:p w14:paraId="077C66B6"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report to the Cleaning Supervisor matters that are likely to affect their work or other matters they consider that they should be aware of.</w:t>
      </w:r>
    </w:p>
    <w:p w14:paraId="4A7D0CC3"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 xml:space="preserve"> To use cleaning materials appropriately and economically; to inform the Cleaning Supervisor when stocks are low.</w:t>
      </w:r>
    </w:p>
    <w:p w14:paraId="3A5F7AF8"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ensure that tools and equipment are in good working order, reporting any faults to the Cleaning Supervisor.</w:t>
      </w:r>
    </w:p>
    <w:p w14:paraId="7BFD45AC"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ensure that cleaners’ storage lockers and cupboards are kept clean and tidy.</w:t>
      </w:r>
    </w:p>
    <w:p w14:paraId="3E66BF8F"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 xml:space="preserve">To undertake any non-routine cleaning tasks as instructed by Cleaning Supervisor. </w:t>
      </w:r>
    </w:p>
    <w:p w14:paraId="06CFB655"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All cleaners are required to contribute to major cleaning tasks during the school summer holiday period where necessary.</w:t>
      </w:r>
    </w:p>
    <w:p w14:paraId="69928523"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 xml:space="preserve">To </w:t>
      </w:r>
      <w:proofErr w:type="gramStart"/>
      <w:r w:rsidRPr="0055272C">
        <w:rPr>
          <w:rFonts w:ascii="Poppins" w:hAnsi="Poppins" w:cs="Poppins"/>
          <w:color w:val="000000"/>
          <w:sz w:val="22"/>
          <w:szCs w:val="22"/>
        </w:rPr>
        <w:t>work to Academy guidelines at all times</w:t>
      </w:r>
      <w:proofErr w:type="gramEnd"/>
      <w:r w:rsidRPr="0055272C">
        <w:rPr>
          <w:rFonts w:ascii="Poppins" w:hAnsi="Poppins" w:cs="Poppins"/>
          <w:color w:val="000000"/>
          <w:sz w:val="22"/>
          <w:szCs w:val="22"/>
        </w:rPr>
        <w:t xml:space="preserve"> particularly in relation to the health and safety policy.</w:t>
      </w:r>
    </w:p>
    <w:p w14:paraId="350A7AA3"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To attend all essential health and safety training courses as determined by the management of the school.</w:t>
      </w:r>
    </w:p>
    <w:p w14:paraId="6E0FA0C5" w14:textId="77777777" w:rsidR="00921DD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t xml:space="preserve">To </w:t>
      </w:r>
      <w:proofErr w:type="gramStart"/>
      <w:r w:rsidRPr="0055272C">
        <w:rPr>
          <w:rFonts w:ascii="Poppins" w:hAnsi="Poppins" w:cs="Poppins"/>
          <w:color w:val="000000"/>
          <w:sz w:val="22"/>
          <w:szCs w:val="22"/>
        </w:rPr>
        <w:t>maintain confidentiality at all times</w:t>
      </w:r>
      <w:proofErr w:type="gramEnd"/>
      <w:r w:rsidRPr="0055272C">
        <w:rPr>
          <w:rFonts w:ascii="Poppins" w:hAnsi="Poppins" w:cs="Poppins"/>
          <w:color w:val="000000"/>
          <w:sz w:val="22"/>
          <w:szCs w:val="22"/>
        </w:rPr>
        <w:t xml:space="preserve"> in respect of school-related matters and to prevent disclosure of confidential and sensitive information.</w:t>
      </w:r>
    </w:p>
    <w:p w14:paraId="6897926F" w14:textId="77777777" w:rsidR="00921DDC" w:rsidRPr="0055272C" w:rsidRDefault="00921DDC" w:rsidP="00921DDC">
      <w:pPr>
        <w:pStyle w:val="NormalWeb"/>
        <w:numPr>
          <w:ilvl w:val="0"/>
          <w:numId w:val="35"/>
        </w:numPr>
        <w:rPr>
          <w:rFonts w:ascii="Poppins" w:hAnsi="Poppins" w:cs="Poppins"/>
          <w:color w:val="000000"/>
          <w:sz w:val="22"/>
          <w:szCs w:val="22"/>
        </w:rPr>
      </w:pPr>
      <w:r w:rsidRPr="0055272C">
        <w:rPr>
          <w:rFonts w:ascii="Poppins" w:hAnsi="Poppins" w:cs="Poppins"/>
          <w:color w:val="000000"/>
          <w:sz w:val="22"/>
          <w:szCs w:val="22"/>
        </w:rPr>
        <w:lastRenderedPageBreak/>
        <w:t>To undertake any other duties of a similar level and responsibility as may be required.</w:t>
      </w:r>
    </w:p>
    <w:p w14:paraId="19D9A9AF" w14:textId="77777777" w:rsidR="00921DDC" w:rsidRPr="005E4DFB" w:rsidRDefault="00921DDC" w:rsidP="00921DDC">
      <w:pPr>
        <w:pStyle w:val="Default"/>
        <w:jc w:val="both"/>
        <w:rPr>
          <w:rFonts w:ascii="Poppins" w:hAnsi="Poppins" w:cs="Poppins"/>
          <w:sz w:val="22"/>
          <w:szCs w:val="22"/>
        </w:rPr>
      </w:pPr>
    </w:p>
    <w:p w14:paraId="4E4F4DA1" w14:textId="77777777" w:rsidR="00921DDC" w:rsidRPr="005E4DFB" w:rsidRDefault="00921DDC" w:rsidP="00921DDC">
      <w:pPr>
        <w:pStyle w:val="Default"/>
        <w:jc w:val="both"/>
        <w:rPr>
          <w:rFonts w:ascii="Poppins" w:hAnsi="Poppins" w:cs="Poppins"/>
          <w:sz w:val="22"/>
          <w:szCs w:val="22"/>
        </w:rPr>
      </w:pPr>
      <w:r w:rsidRPr="005E4DFB">
        <w:rPr>
          <w:rFonts w:ascii="Poppins" w:hAnsi="Poppins" w:cs="Poppins"/>
          <w:b/>
          <w:bCs/>
          <w:sz w:val="22"/>
          <w:szCs w:val="22"/>
        </w:rPr>
        <w:t>Support for School/Academy/Place of work:</w:t>
      </w:r>
    </w:p>
    <w:p w14:paraId="5361F606" w14:textId="77777777" w:rsidR="00921DDC" w:rsidRPr="005E4DFB" w:rsidRDefault="00921DDC" w:rsidP="00921DDC">
      <w:pPr>
        <w:pStyle w:val="Default"/>
        <w:numPr>
          <w:ilvl w:val="0"/>
          <w:numId w:val="22"/>
        </w:numPr>
        <w:spacing w:after="36"/>
        <w:jc w:val="both"/>
        <w:rPr>
          <w:rFonts w:ascii="Poppins" w:hAnsi="Poppins" w:cs="Poppins"/>
          <w:sz w:val="22"/>
          <w:szCs w:val="22"/>
        </w:rPr>
      </w:pPr>
      <w:r w:rsidRPr="005E4DFB">
        <w:rPr>
          <w:rFonts w:ascii="Poppins" w:hAnsi="Poppins" w:cs="Poppins"/>
          <w:sz w:val="22"/>
          <w:szCs w:val="22"/>
        </w:rPr>
        <w:t>Participation in staff events by arrangement</w:t>
      </w:r>
    </w:p>
    <w:p w14:paraId="70282A87" w14:textId="77777777" w:rsidR="00921DDC" w:rsidRPr="005E4DFB" w:rsidRDefault="00921DDC" w:rsidP="00921DDC">
      <w:pPr>
        <w:pStyle w:val="Default"/>
        <w:numPr>
          <w:ilvl w:val="0"/>
          <w:numId w:val="22"/>
        </w:numPr>
        <w:spacing w:after="36"/>
        <w:jc w:val="both"/>
        <w:rPr>
          <w:rFonts w:ascii="Poppins" w:hAnsi="Poppins" w:cs="Poppins"/>
          <w:sz w:val="22"/>
          <w:szCs w:val="22"/>
        </w:rPr>
      </w:pPr>
      <w:r w:rsidRPr="005E4DFB">
        <w:rPr>
          <w:rFonts w:ascii="Poppins" w:hAnsi="Poppins" w:cs="Poppins"/>
          <w:sz w:val="22"/>
          <w:szCs w:val="22"/>
        </w:rPr>
        <w:t>Attend Staff Meetings</w:t>
      </w:r>
    </w:p>
    <w:p w14:paraId="4FF481E4" w14:textId="77777777" w:rsidR="00921DDC" w:rsidRPr="005E4DFB" w:rsidRDefault="00921DDC" w:rsidP="00921DDC">
      <w:pPr>
        <w:pStyle w:val="Default"/>
        <w:numPr>
          <w:ilvl w:val="0"/>
          <w:numId w:val="22"/>
        </w:numPr>
        <w:spacing w:after="36"/>
        <w:jc w:val="both"/>
        <w:rPr>
          <w:rFonts w:ascii="Poppins" w:hAnsi="Poppins" w:cs="Poppins"/>
          <w:sz w:val="22"/>
          <w:szCs w:val="22"/>
        </w:rPr>
      </w:pPr>
      <w:r w:rsidRPr="005E4DFB">
        <w:rPr>
          <w:rFonts w:ascii="Poppins" w:hAnsi="Poppins" w:cs="Poppins"/>
          <w:sz w:val="22"/>
          <w:szCs w:val="22"/>
        </w:rPr>
        <w:t>Contribute and participate in Trust events and activities where possible</w:t>
      </w:r>
    </w:p>
    <w:p w14:paraId="7227E39D" w14:textId="77777777" w:rsidR="00921DDC" w:rsidRPr="005E4DFB" w:rsidRDefault="00921DDC" w:rsidP="00921DDC">
      <w:pPr>
        <w:pStyle w:val="Default"/>
        <w:numPr>
          <w:ilvl w:val="0"/>
          <w:numId w:val="22"/>
        </w:numPr>
        <w:spacing w:after="36"/>
        <w:jc w:val="both"/>
        <w:rPr>
          <w:rFonts w:ascii="Poppins" w:hAnsi="Poppins" w:cs="Poppins"/>
          <w:sz w:val="22"/>
          <w:szCs w:val="22"/>
        </w:rPr>
      </w:pPr>
      <w:r w:rsidRPr="005E4DFB">
        <w:rPr>
          <w:rFonts w:ascii="Poppins" w:hAnsi="Poppins" w:cs="Poppins"/>
          <w:sz w:val="22"/>
          <w:szCs w:val="22"/>
        </w:rPr>
        <w:t>Develop and maintain effective working relationships with other staff and parents/carers</w:t>
      </w:r>
    </w:p>
    <w:p w14:paraId="7F53EB6D" w14:textId="77777777" w:rsidR="00921DDC" w:rsidRPr="005E4DFB" w:rsidRDefault="00921DDC" w:rsidP="00921DDC">
      <w:pPr>
        <w:pStyle w:val="Default"/>
        <w:numPr>
          <w:ilvl w:val="0"/>
          <w:numId w:val="22"/>
        </w:numPr>
        <w:jc w:val="both"/>
        <w:rPr>
          <w:rStyle w:val="eop"/>
          <w:rFonts w:ascii="Poppins" w:hAnsi="Poppins" w:cs="Poppins"/>
          <w:sz w:val="22"/>
          <w:szCs w:val="22"/>
        </w:rPr>
      </w:pPr>
      <w:r w:rsidRPr="005E4DFB">
        <w:rPr>
          <w:rFonts w:ascii="Poppins" w:hAnsi="Poppins" w:cs="Poppins"/>
          <w:sz w:val="22"/>
          <w:szCs w:val="22"/>
        </w:rPr>
        <w:t>Adhere to the Trust values</w:t>
      </w:r>
    </w:p>
    <w:p w14:paraId="517BBC4B" w14:textId="77777777" w:rsidR="00921DDC" w:rsidRPr="005E4DFB" w:rsidRDefault="00921DDC" w:rsidP="00921DDC">
      <w:pPr>
        <w:pStyle w:val="Default"/>
        <w:numPr>
          <w:ilvl w:val="0"/>
          <w:numId w:val="22"/>
        </w:numPr>
        <w:jc w:val="both"/>
        <w:rPr>
          <w:rFonts w:ascii="Poppins" w:hAnsi="Poppins" w:cs="Poppins"/>
          <w:sz w:val="22"/>
          <w:szCs w:val="22"/>
        </w:rPr>
      </w:pPr>
      <w:r w:rsidRPr="005E4DFB">
        <w:rPr>
          <w:rStyle w:val="eop"/>
          <w:rFonts w:ascii="Poppins" w:hAnsi="Poppins" w:cs="Poppins"/>
          <w:sz w:val="22"/>
          <w:szCs w:val="22"/>
        </w:rPr>
        <w:t>Follow school policies, practices, and procedures</w:t>
      </w:r>
    </w:p>
    <w:p w14:paraId="12F3614A" w14:textId="77777777" w:rsidR="00921DDC" w:rsidRPr="005E4DFB" w:rsidRDefault="00921DDC" w:rsidP="00921DDC">
      <w:pPr>
        <w:pStyle w:val="Default"/>
        <w:jc w:val="both"/>
        <w:rPr>
          <w:rFonts w:ascii="Poppins" w:hAnsi="Poppins" w:cs="Poppins"/>
          <w:sz w:val="22"/>
          <w:szCs w:val="22"/>
        </w:rPr>
      </w:pPr>
    </w:p>
    <w:p w14:paraId="1DE817C5" w14:textId="77777777" w:rsidR="00921DDC" w:rsidRPr="005E4DFB" w:rsidRDefault="00921DDC" w:rsidP="00921DDC">
      <w:pPr>
        <w:pStyle w:val="Default"/>
        <w:jc w:val="both"/>
        <w:rPr>
          <w:rFonts w:ascii="Poppins" w:hAnsi="Poppins" w:cs="Poppins"/>
          <w:sz w:val="22"/>
          <w:szCs w:val="22"/>
        </w:rPr>
      </w:pPr>
      <w:r w:rsidRPr="005E4DFB">
        <w:rPr>
          <w:rFonts w:ascii="Poppins" w:hAnsi="Poppins" w:cs="Poppins"/>
          <w:b/>
          <w:bCs/>
          <w:sz w:val="22"/>
          <w:szCs w:val="22"/>
        </w:rPr>
        <w:t>Data security:</w:t>
      </w:r>
    </w:p>
    <w:p w14:paraId="6BE4A9C5" w14:textId="77777777" w:rsidR="00921DDC" w:rsidRDefault="00921DDC" w:rsidP="00921DDC">
      <w:pPr>
        <w:pStyle w:val="ListParagraph"/>
        <w:numPr>
          <w:ilvl w:val="0"/>
          <w:numId w:val="34"/>
        </w:numPr>
        <w:spacing w:after="0" w:line="240" w:lineRule="auto"/>
        <w:contextualSpacing w:val="0"/>
        <w:rPr>
          <w:rFonts w:ascii="Poppins" w:hAnsi="Poppins" w:cs="Poppins"/>
          <w:color w:val="000000"/>
        </w:rPr>
      </w:pPr>
      <w:r w:rsidRPr="005E4DFB">
        <w:rPr>
          <w:rFonts w:ascii="Poppins" w:hAnsi="Poppins" w:cs="Poppins"/>
          <w:color w:val="000000"/>
        </w:rPr>
        <w:t xml:space="preserve">Follow the legal provisions regulating confidentiality and security of data and information under GDPR  </w:t>
      </w:r>
    </w:p>
    <w:p w14:paraId="3E51D62A" w14:textId="77777777" w:rsidR="00921DDC" w:rsidRPr="00E4659D" w:rsidRDefault="00921DDC" w:rsidP="00921DDC">
      <w:pPr>
        <w:rPr>
          <w:rFonts w:ascii="Poppins" w:hAnsi="Poppins" w:cs="Poppins"/>
          <w:color w:val="000000"/>
        </w:rPr>
      </w:pPr>
    </w:p>
    <w:p w14:paraId="6491DCCD" w14:textId="77777777" w:rsidR="00921DDC" w:rsidRPr="005E4DFB" w:rsidRDefault="00921DDC" w:rsidP="00921DDC">
      <w:pPr>
        <w:pStyle w:val="Default"/>
        <w:jc w:val="both"/>
        <w:rPr>
          <w:rFonts w:ascii="Poppins" w:hAnsi="Poppins" w:cs="Poppins"/>
          <w:sz w:val="22"/>
          <w:szCs w:val="22"/>
        </w:rPr>
      </w:pPr>
      <w:r w:rsidRPr="005E4DFB">
        <w:rPr>
          <w:rFonts w:ascii="Poppins" w:hAnsi="Poppins" w:cs="Poppins"/>
          <w:b/>
          <w:bCs/>
          <w:sz w:val="22"/>
          <w:szCs w:val="22"/>
        </w:rPr>
        <w:t xml:space="preserve">Health and Safety: </w:t>
      </w:r>
    </w:p>
    <w:p w14:paraId="4AD0929E" w14:textId="77777777" w:rsidR="00921DDC" w:rsidRPr="005E4DFB" w:rsidRDefault="00921DDC" w:rsidP="00921DDC">
      <w:pPr>
        <w:pStyle w:val="Default"/>
        <w:numPr>
          <w:ilvl w:val="0"/>
          <w:numId w:val="23"/>
        </w:numPr>
        <w:ind w:left="714" w:hanging="357"/>
        <w:jc w:val="both"/>
        <w:rPr>
          <w:rFonts w:ascii="Poppins" w:hAnsi="Poppins" w:cs="Poppins"/>
          <w:sz w:val="22"/>
          <w:szCs w:val="22"/>
        </w:rPr>
      </w:pPr>
      <w:r w:rsidRPr="005E4DFB">
        <w:rPr>
          <w:rFonts w:ascii="Poppins" w:hAnsi="Poppins" w:cs="Poppins"/>
          <w:sz w:val="22"/>
          <w:szCs w:val="22"/>
        </w:rPr>
        <w:t>Be aware of the responsibility for personal Health, Safety and Welfare and that of others who may be affected by your actions or inactions</w:t>
      </w:r>
    </w:p>
    <w:p w14:paraId="3E9591B0" w14:textId="77777777" w:rsidR="00921DDC" w:rsidRPr="005E4DFB" w:rsidRDefault="00921DDC" w:rsidP="00921DDC">
      <w:pPr>
        <w:pStyle w:val="Default"/>
        <w:numPr>
          <w:ilvl w:val="0"/>
          <w:numId w:val="23"/>
        </w:numPr>
        <w:jc w:val="both"/>
        <w:rPr>
          <w:rFonts w:ascii="Poppins" w:hAnsi="Poppins" w:cs="Poppins"/>
          <w:sz w:val="22"/>
          <w:szCs w:val="22"/>
        </w:rPr>
      </w:pPr>
      <w:r w:rsidRPr="005E4DFB">
        <w:rPr>
          <w:rFonts w:ascii="Poppins" w:hAnsi="Poppins" w:cs="Poppins"/>
          <w:sz w:val="22"/>
          <w:szCs w:val="22"/>
        </w:rPr>
        <w:t>Co-operate with the Trust on all issues to do with Health, Safety &amp; Welfar</w:t>
      </w:r>
      <w:r>
        <w:rPr>
          <w:rFonts w:ascii="Poppins" w:hAnsi="Poppins" w:cs="Poppins"/>
          <w:sz w:val="22"/>
          <w:szCs w:val="22"/>
        </w:rPr>
        <w:t>e</w:t>
      </w:r>
    </w:p>
    <w:p w14:paraId="0B02E20F" w14:textId="77777777" w:rsidR="00921DDC" w:rsidRPr="005E4DFB" w:rsidRDefault="00921DDC" w:rsidP="00921DDC">
      <w:pPr>
        <w:pStyle w:val="Default"/>
        <w:numPr>
          <w:ilvl w:val="0"/>
          <w:numId w:val="23"/>
        </w:numPr>
        <w:jc w:val="both"/>
        <w:rPr>
          <w:rFonts w:ascii="Poppins" w:hAnsi="Poppins" w:cs="Poppins"/>
          <w:sz w:val="22"/>
          <w:szCs w:val="22"/>
        </w:rPr>
      </w:pPr>
      <w:r w:rsidRPr="005E4DFB">
        <w:rPr>
          <w:rFonts w:ascii="Poppins" w:hAnsi="Poppins" w:cs="Poppins"/>
          <w:sz w:val="22"/>
          <w:szCs w:val="22"/>
        </w:rPr>
        <w:t>Work/operate all equipment within Health and Safety and other legal regulations, including risk assessments</w:t>
      </w:r>
    </w:p>
    <w:p w14:paraId="08A71A1E" w14:textId="77777777" w:rsidR="00921DDC" w:rsidRPr="005E4DFB" w:rsidRDefault="00921DDC" w:rsidP="00921DDC">
      <w:pPr>
        <w:pStyle w:val="Default"/>
        <w:numPr>
          <w:ilvl w:val="0"/>
          <w:numId w:val="23"/>
        </w:numPr>
        <w:spacing w:after="36"/>
        <w:jc w:val="both"/>
        <w:rPr>
          <w:rFonts w:ascii="Poppins" w:hAnsi="Poppins" w:cs="Poppins"/>
          <w:sz w:val="22"/>
          <w:szCs w:val="22"/>
        </w:rPr>
      </w:pPr>
      <w:r w:rsidRPr="005E4DFB">
        <w:rPr>
          <w:rFonts w:ascii="Poppins" w:hAnsi="Poppins" w:cs="Poppins"/>
          <w:sz w:val="22"/>
          <w:szCs w:val="22"/>
        </w:rPr>
        <w:t>Contribute to the maintenance of a safe and healthy environment</w:t>
      </w:r>
    </w:p>
    <w:p w14:paraId="0DA19B03" w14:textId="77777777" w:rsidR="00921DDC" w:rsidRPr="005E4DFB" w:rsidRDefault="00921DDC" w:rsidP="00921DDC">
      <w:pPr>
        <w:pStyle w:val="Default"/>
        <w:jc w:val="both"/>
        <w:rPr>
          <w:rFonts w:ascii="Poppins" w:hAnsi="Poppins" w:cs="Poppins"/>
          <w:sz w:val="22"/>
          <w:szCs w:val="22"/>
          <w:highlight w:val="yellow"/>
        </w:rPr>
      </w:pPr>
    </w:p>
    <w:p w14:paraId="0BC478B7" w14:textId="77777777" w:rsidR="00921DDC" w:rsidRPr="005E4DFB" w:rsidRDefault="00921DDC" w:rsidP="00921DDC">
      <w:pPr>
        <w:pStyle w:val="Default"/>
        <w:jc w:val="both"/>
        <w:rPr>
          <w:rFonts w:ascii="Poppins" w:hAnsi="Poppins" w:cs="Poppins"/>
          <w:sz w:val="22"/>
          <w:szCs w:val="22"/>
        </w:rPr>
      </w:pPr>
      <w:r w:rsidRPr="005E4DFB">
        <w:rPr>
          <w:rFonts w:ascii="Poppins" w:hAnsi="Poppins" w:cs="Poppins"/>
          <w:b/>
          <w:bCs/>
          <w:sz w:val="22"/>
          <w:szCs w:val="22"/>
        </w:rPr>
        <w:t>Continuing Professional Development:</w:t>
      </w:r>
    </w:p>
    <w:p w14:paraId="0B57C7EB" w14:textId="77777777" w:rsidR="00921DDC" w:rsidRPr="005E4DFB" w:rsidRDefault="00921DDC" w:rsidP="00921DDC">
      <w:pPr>
        <w:pStyle w:val="Default"/>
        <w:numPr>
          <w:ilvl w:val="0"/>
          <w:numId w:val="24"/>
        </w:numPr>
        <w:ind w:left="714" w:hanging="357"/>
        <w:jc w:val="both"/>
        <w:rPr>
          <w:rFonts w:ascii="Poppins" w:hAnsi="Poppins" w:cs="Poppins"/>
          <w:sz w:val="22"/>
          <w:szCs w:val="22"/>
        </w:rPr>
      </w:pPr>
      <w:r w:rsidRPr="005E4DFB">
        <w:rPr>
          <w:rFonts w:ascii="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19D4821" w14:textId="77777777" w:rsidR="00921DDC" w:rsidRPr="005E4DFB" w:rsidRDefault="00921DDC" w:rsidP="00921DDC">
      <w:pPr>
        <w:pStyle w:val="Default"/>
        <w:numPr>
          <w:ilvl w:val="0"/>
          <w:numId w:val="24"/>
        </w:numPr>
        <w:ind w:left="714" w:hanging="357"/>
        <w:jc w:val="both"/>
        <w:rPr>
          <w:rFonts w:ascii="Poppins" w:hAnsi="Poppins" w:cs="Poppins"/>
          <w:sz w:val="22"/>
          <w:szCs w:val="22"/>
        </w:rPr>
      </w:pPr>
      <w:r w:rsidRPr="005E4DFB">
        <w:rPr>
          <w:rFonts w:ascii="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49E4F7F3" w14:textId="77777777" w:rsidR="00921DDC" w:rsidRPr="005E4DFB" w:rsidRDefault="00921DDC" w:rsidP="00921DDC">
      <w:pPr>
        <w:pStyle w:val="Default"/>
        <w:numPr>
          <w:ilvl w:val="0"/>
          <w:numId w:val="24"/>
        </w:numPr>
        <w:jc w:val="both"/>
        <w:rPr>
          <w:rFonts w:ascii="Poppins" w:hAnsi="Poppins" w:cs="Poppins"/>
          <w:sz w:val="22"/>
          <w:szCs w:val="22"/>
        </w:rPr>
      </w:pPr>
      <w:r w:rsidRPr="005E4DFB">
        <w:rPr>
          <w:rFonts w:ascii="Poppins" w:hAnsi="Poppins" w:cs="Poppins"/>
          <w:sz w:val="22"/>
          <w:szCs w:val="22"/>
        </w:rPr>
        <w:t>Maintain a professional portfolio of evidence to support the Performance Management process – evaluating and improving own practice</w:t>
      </w:r>
    </w:p>
    <w:p w14:paraId="7008F692" w14:textId="77777777" w:rsidR="00921DDC" w:rsidRPr="005E4DFB" w:rsidRDefault="00921DDC" w:rsidP="00921DDC">
      <w:pPr>
        <w:pStyle w:val="Default"/>
        <w:jc w:val="both"/>
        <w:rPr>
          <w:rFonts w:ascii="Poppins" w:hAnsi="Poppins" w:cs="Poppins"/>
          <w:sz w:val="22"/>
          <w:szCs w:val="22"/>
        </w:rPr>
      </w:pPr>
    </w:p>
    <w:p w14:paraId="22E84251" w14:textId="77777777" w:rsidR="00921DDC" w:rsidRPr="005E4DFB" w:rsidRDefault="00921DDC" w:rsidP="00921DDC">
      <w:pPr>
        <w:pStyle w:val="Default"/>
        <w:jc w:val="both"/>
        <w:rPr>
          <w:rFonts w:ascii="Poppins" w:hAnsi="Poppins" w:cs="Poppins"/>
          <w:b/>
          <w:bCs/>
          <w:sz w:val="22"/>
          <w:szCs w:val="22"/>
        </w:rPr>
      </w:pPr>
      <w:r w:rsidRPr="005E4DFB">
        <w:rPr>
          <w:rFonts w:ascii="Poppins" w:hAnsi="Poppins" w:cs="Poppins"/>
          <w:b/>
          <w:bCs/>
          <w:sz w:val="22"/>
          <w:szCs w:val="22"/>
        </w:rPr>
        <w:t>Child Protection and Safeguarding</w:t>
      </w:r>
    </w:p>
    <w:p w14:paraId="4344D9E5" w14:textId="77777777" w:rsidR="00921DDC" w:rsidRPr="005E4DFB" w:rsidRDefault="00921DDC" w:rsidP="00921DDC">
      <w:pPr>
        <w:pStyle w:val="Default"/>
        <w:numPr>
          <w:ilvl w:val="0"/>
          <w:numId w:val="25"/>
        </w:numPr>
        <w:jc w:val="both"/>
        <w:rPr>
          <w:rFonts w:ascii="Poppins" w:hAnsi="Poppins" w:cs="Poppins"/>
          <w:sz w:val="22"/>
          <w:szCs w:val="22"/>
        </w:rPr>
      </w:pPr>
      <w:r w:rsidRPr="005E4DFB">
        <w:rPr>
          <w:rFonts w:ascii="Poppins" w:hAnsi="Poppins" w:cs="Poppins"/>
          <w:sz w:val="22"/>
          <w:szCs w:val="22"/>
        </w:rPr>
        <w:lastRenderedPageBreak/>
        <w:t xml:space="preserve">The post holder will have a shared responsibility for </w:t>
      </w:r>
      <w:r>
        <w:rPr>
          <w:rFonts w:ascii="Poppins" w:hAnsi="Poppins" w:cs="Poppins"/>
          <w:sz w:val="22"/>
          <w:szCs w:val="22"/>
        </w:rPr>
        <w:t xml:space="preserve">safeguarding </w:t>
      </w:r>
      <w:r w:rsidRPr="005E4DFB">
        <w:rPr>
          <w:rFonts w:ascii="Poppins" w:hAnsi="Poppins" w:cs="Poppins"/>
          <w:sz w:val="22"/>
          <w:szCs w:val="22"/>
        </w:rPr>
        <w:t>all children and young people. The post holder also has an implicit duty to promote the welfare of all children and young people</w:t>
      </w:r>
    </w:p>
    <w:p w14:paraId="4367F012" w14:textId="77777777" w:rsidR="00921DDC" w:rsidRPr="005E4DFB" w:rsidRDefault="00921DDC" w:rsidP="00921DDC">
      <w:pPr>
        <w:pStyle w:val="Default"/>
        <w:numPr>
          <w:ilvl w:val="0"/>
          <w:numId w:val="25"/>
        </w:numPr>
        <w:jc w:val="both"/>
        <w:rPr>
          <w:rFonts w:ascii="Poppins" w:hAnsi="Poppins" w:cs="Poppins"/>
          <w:sz w:val="22"/>
          <w:szCs w:val="22"/>
        </w:rPr>
      </w:pPr>
      <w:r>
        <w:rPr>
          <w:rFonts w:ascii="Poppins" w:hAnsi="Poppins" w:cs="Poppins"/>
          <w:sz w:val="22"/>
          <w:szCs w:val="22"/>
        </w:rPr>
        <w:t>I</w:t>
      </w:r>
      <w:r w:rsidRPr="005E4DFB">
        <w:rPr>
          <w:rFonts w:ascii="Poppins" w:hAnsi="Poppins" w:cs="Poppins"/>
          <w:sz w:val="22"/>
          <w:szCs w:val="22"/>
        </w:rPr>
        <w:t>nform the Child Protection Officer of any issues relating to the safety and well-being of students</w:t>
      </w:r>
    </w:p>
    <w:p w14:paraId="0571C021" w14:textId="77777777" w:rsidR="00921DDC" w:rsidRPr="005E4DFB" w:rsidRDefault="00921DDC" w:rsidP="00921DDC">
      <w:pPr>
        <w:pStyle w:val="Default"/>
        <w:ind w:left="720"/>
        <w:jc w:val="both"/>
        <w:rPr>
          <w:rFonts w:ascii="Poppins" w:hAnsi="Poppins" w:cs="Poppins"/>
          <w:sz w:val="22"/>
          <w:szCs w:val="22"/>
        </w:rPr>
      </w:pPr>
    </w:p>
    <w:p w14:paraId="77E46071" w14:textId="77777777" w:rsidR="00921DDC" w:rsidRDefault="00921DDC" w:rsidP="00921DDC">
      <w:pPr>
        <w:pStyle w:val="Default"/>
        <w:jc w:val="both"/>
        <w:rPr>
          <w:rFonts w:ascii="Poppins" w:hAnsi="Poppins" w:cs="Poppins"/>
          <w:sz w:val="22"/>
          <w:szCs w:val="22"/>
        </w:rPr>
      </w:pPr>
      <w:r w:rsidRPr="005E4DFB">
        <w:rPr>
          <w:rFonts w:ascii="Poppins" w:hAnsi="Poppins" w:cs="Poppins"/>
          <w:sz w:val="22"/>
          <w:szCs w:val="22"/>
        </w:rPr>
        <w:t xml:space="preserve">The post holder will undertake any other duties commensurate with the grade of the post, in consultation with </w:t>
      </w:r>
      <w:r>
        <w:rPr>
          <w:rFonts w:ascii="Poppins" w:hAnsi="Poppins" w:cs="Poppins"/>
          <w:sz w:val="22"/>
          <w:szCs w:val="22"/>
        </w:rPr>
        <w:t xml:space="preserve">the </w:t>
      </w:r>
      <w:r w:rsidRPr="005E4DFB">
        <w:rPr>
          <w:rFonts w:ascii="Poppins" w:hAnsi="Poppins" w:cs="Poppins"/>
          <w:sz w:val="22"/>
          <w:szCs w:val="22"/>
        </w:rPr>
        <w:t>line manager.</w:t>
      </w:r>
    </w:p>
    <w:p w14:paraId="0F54C092" w14:textId="77777777" w:rsidR="00921DDC" w:rsidRPr="005E4DFB" w:rsidRDefault="00921DDC" w:rsidP="00921DDC">
      <w:pPr>
        <w:pStyle w:val="Default"/>
        <w:jc w:val="both"/>
        <w:rPr>
          <w:rFonts w:ascii="Poppins" w:hAnsi="Poppins" w:cs="Poppins"/>
          <w:sz w:val="22"/>
          <w:szCs w:val="22"/>
        </w:rPr>
      </w:pPr>
    </w:p>
    <w:p w14:paraId="416C5BB5" w14:textId="77777777" w:rsidR="00921DDC" w:rsidRPr="005E4DFB" w:rsidRDefault="00921DDC" w:rsidP="00921DDC">
      <w:pPr>
        <w:pStyle w:val="Default"/>
        <w:jc w:val="both"/>
        <w:rPr>
          <w:rFonts w:ascii="Poppins" w:hAnsi="Poppins" w:cs="Poppins"/>
          <w:sz w:val="22"/>
          <w:szCs w:val="22"/>
        </w:rPr>
      </w:pPr>
      <w:r w:rsidRPr="005E4DFB">
        <w:rPr>
          <w:rFonts w:ascii="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75071135" w14:textId="77777777" w:rsidR="00921DDC" w:rsidRPr="005E4DFB" w:rsidRDefault="00921DDC" w:rsidP="00921DDC">
      <w:pPr>
        <w:pStyle w:val="Default"/>
        <w:jc w:val="both"/>
        <w:rPr>
          <w:rFonts w:ascii="Poppins" w:hAnsi="Poppins" w:cs="Poppins"/>
          <w:sz w:val="22"/>
          <w:szCs w:val="22"/>
        </w:rPr>
      </w:pPr>
    </w:p>
    <w:p w14:paraId="2B2C1205" w14:textId="77777777" w:rsidR="00921DDC" w:rsidRPr="005E4DFB" w:rsidRDefault="00921DDC" w:rsidP="00921DDC">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5E4DFB">
        <w:rPr>
          <w:rFonts w:ascii="Poppins" w:hAnsi="Poppins" w:cs="Poppins"/>
          <w:b/>
          <w:bCs/>
          <w:i/>
          <w:iCs/>
          <w:color w:val="FFFFFF" w:themeColor="background1"/>
        </w:rPr>
        <w:t>The Trust is committed to safeguarding and promoting the welfare of children and young people and expects all staff and volunteers to share in this commitment. All staff will be subject to an enhanced check with the Disclosure &amp; Barring Service.</w:t>
      </w:r>
    </w:p>
    <w:p w14:paraId="54BC15B8" w14:textId="77777777" w:rsidR="00921DDC" w:rsidRDefault="00921DDC" w:rsidP="00921DDC">
      <w:pPr>
        <w:rPr>
          <w:rFonts w:ascii="Poppins" w:hAnsi="Poppins" w:cs="Poppins"/>
          <w:b/>
          <w:bCs/>
        </w:rPr>
      </w:pPr>
      <w:r w:rsidRPr="005E4DFB">
        <w:rPr>
          <w:rFonts w:ascii="Poppins" w:hAnsi="Poppins" w:cs="Poppins"/>
          <w:b/>
          <w:bCs/>
        </w:rPr>
        <w:t xml:space="preserve">Updated: </w:t>
      </w:r>
      <w:r>
        <w:rPr>
          <w:rFonts w:ascii="Poppins" w:hAnsi="Poppins" w:cs="Poppins"/>
          <w:b/>
          <w:bCs/>
        </w:rPr>
        <w:t>September 2022</w:t>
      </w:r>
    </w:p>
    <w:p w14:paraId="4E9A0DC2" w14:textId="77777777" w:rsidR="00921DDC" w:rsidRDefault="00921DDC" w:rsidP="00921DDC">
      <w:pPr>
        <w:rPr>
          <w:rFonts w:ascii="Poppins" w:hAnsi="Poppins" w:cs="Poppins"/>
          <w:b/>
          <w:bCs/>
        </w:rPr>
      </w:pPr>
    </w:p>
    <w:p w14:paraId="070EA41F" w14:textId="77777777" w:rsidR="00921DDC" w:rsidRDefault="00921DDC" w:rsidP="00921DDC">
      <w:pPr>
        <w:rPr>
          <w:rFonts w:ascii="Poppins" w:hAnsi="Poppins" w:cs="Poppins"/>
          <w:b/>
          <w:bCs/>
        </w:rPr>
      </w:pPr>
    </w:p>
    <w:p w14:paraId="57BAE82A" w14:textId="77777777" w:rsidR="00921DDC" w:rsidRDefault="00921DDC" w:rsidP="00921DDC">
      <w:pPr>
        <w:rPr>
          <w:rFonts w:ascii="Poppins" w:hAnsi="Poppins" w:cs="Poppins"/>
          <w:b/>
          <w:bCs/>
        </w:rPr>
      </w:pPr>
    </w:p>
    <w:p w14:paraId="38698839" w14:textId="77777777" w:rsidR="00921DDC" w:rsidRDefault="00921DDC" w:rsidP="00921DDC">
      <w:pPr>
        <w:rPr>
          <w:rFonts w:ascii="Poppins" w:hAnsi="Poppins" w:cs="Poppins"/>
          <w:b/>
          <w:bCs/>
        </w:rPr>
      </w:pPr>
    </w:p>
    <w:p w14:paraId="439BBAF0" w14:textId="77777777" w:rsidR="00921DDC" w:rsidRDefault="00921DDC" w:rsidP="00921DDC">
      <w:pPr>
        <w:rPr>
          <w:rFonts w:ascii="Poppins" w:hAnsi="Poppins" w:cs="Poppins"/>
          <w:b/>
          <w:bCs/>
        </w:rPr>
      </w:pPr>
    </w:p>
    <w:p w14:paraId="485F66EC" w14:textId="77777777" w:rsidR="00921DDC" w:rsidRDefault="00921DDC" w:rsidP="00921DDC">
      <w:pPr>
        <w:rPr>
          <w:rFonts w:ascii="Poppins" w:hAnsi="Poppins" w:cs="Poppins"/>
          <w:b/>
          <w:bCs/>
        </w:rPr>
      </w:pPr>
    </w:p>
    <w:p w14:paraId="0EFC4E7E" w14:textId="77777777" w:rsidR="00921DDC" w:rsidRDefault="00921DDC" w:rsidP="00921DDC">
      <w:pPr>
        <w:rPr>
          <w:rFonts w:ascii="Poppins" w:hAnsi="Poppins" w:cs="Poppins"/>
          <w:b/>
          <w:bCs/>
        </w:rPr>
      </w:pPr>
    </w:p>
    <w:p w14:paraId="005BFAB0" w14:textId="77777777" w:rsidR="00921DDC" w:rsidRDefault="00921DDC" w:rsidP="00921DDC">
      <w:pPr>
        <w:rPr>
          <w:rFonts w:ascii="Poppins" w:hAnsi="Poppins" w:cs="Poppins"/>
          <w:b/>
          <w:bCs/>
        </w:rPr>
      </w:pPr>
    </w:p>
    <w:p w14:paraId="63ACED47" w14:textId="77777777" w:rsidR="00921DDC" w:rsidRDefault="00921DDC" w:rsidP="00921DDC">
      <w:pPr>
        <w:rPr>
          <w:rFonts w:ascii="Poppins" w:hAnsi="Poppins" w:cs="Poppins"/>
          <w:b/>
          <w:bCs/>
        </w:rPr>
      </w:pPr>
    </w:p>
    <w:p w14:paraId="7C17B799" w14:textId="77777777" w:rsidR="00921DDC" w:rsidRDefault="00921DDC" w:rsidP="00921DDC">
      <w:pPr>
        <w:rPr>
          <w:rFonts w:ascii="Poppins" w:hAnsi="Poppins" w:cs="Poppins"/>
          <w:b/>
          <w:bCs/>
        </w:rPr>
      </w:pPr>
    </w:p>
    <w:p w14:paraId="34EB6C02" w14:textId="77777777" w:rsidR="00921DDC" w:rsidRDefault="00921DDC" w:rsidP="00921DDC">
      <w:pPr>
        <w:rPr>
          <w:rFonts w:ascii="Poppins" w:hAnsi="Poppins" w:cs="Poppins"/>
          <w:b/>
          <w:bCs/>
        </w:rPr>
      </w:pPr>
    </w:p>
    <w:p w14:paraId="469B5348" w14:textId="77777777" w:rsidR="00921DDC" w:rsidRDefault="00921DDC" w:rsidP="00921DDC">
      <w:pPr>
        <w:rPr>
          <w:rFonts w:ascii="Poppins" w:hAnsi="Poppins" w:cs="Poppins"/>
          <w:b/>
          <w:bCs/>
        </w:rPr>
      </w:pPr>
    </w:p>
    <w:p w14:paraId="4FD6C0BB" w14:textId="77777777" w:rsidR="00921DDC" w:rsidRDefault="00921DDC" w:rsidP="00921DDC">
      <w:pPr>
        <w:rPr>
          <w:rFonts w:ascii="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92"/>
        <w:gridCol w:w="4070"/>
      </w:tblGrid>
      <w:tr w:rsidR="00921DDC" w:rsidRPr="005E4DFB" w14:paraId="5A52DACE" w14:textId="77777777" w:rsidTr="002E2419">
        <w:trPr>
          <w:trHeight w:val="264"/>
        </w:trPr>
        <w:tc>
          <w:tcPr>
            <w:tcW w:w="4992" w:type="dxa"/>
            <w:tcBorders>
              <w:top w:val="single" w:sz="4" w:space="0" w:color="000000"/>
              <w:left w:val="single" w:sz="4" w:space="0" w:color="000000"/>
              <w:bottom w:val="single" w:sz="4" w:space="0" w:color="000000"/>
              <w:right w:val="single" w:sz="4" w:space="0" w:color="000000"/>
            </w:tcBorders>
            <w:shd w:val="clear" w:color="auto" w:fill="04428C"/>
          </w:tcPr>
          <w:p w14:paraId="7CAC9C06" w14:textId="77777777" w:rsidR="00921DDC" w:rsidRPr="005E4DFB" w:rsidRDefault="00921DDC" w:rsidP="002E2419">
            <w:pPr>
              <w:ind w:left="106"/>
              <w:rPr>
                <w:rFonts w:ascii="Poppins" w:eastAsia="Gill Sans MT" w:hAnsi="Poppins" w:cs="Poppins"/>
                <w:b/>
              </w:rPr>
            </w:pPr>
          </w:p>
          <w:p w14:paraId="04EA8712" w14:textId="77777777" w:rsidR="00921DDC" w:rsidRPr="005E4DFB" w:rsidRDefault="00921DDC" w:rsidP="002E2419">
            <w:pPr>
              <w:ind w:left="106"/>
              <w:jc w:val="center"/>
              <w:rPr>
                <w:rFonts w:ascii="Poppins" w:eastAsia="Gill Sans MT" w:hAnsi="Poppins" w:cs="Poppins"/>
                <w:b/>
              </w:rPr>
            </w:pPr>
            <w:r w:rsidRPr="005E4DFB">
              <w:rPr>
                <w:rFonts w:ascii="Poppins" w:eastAsia="Gill Sans MT" w:hAnsi="Poppins" w:cs="Poppins"/>
                <w:b/>
              </w:rPr>
              <w:t>Person Specification</w:t>
            </w:r>
            <w:r>
              <w:rPr>
                <w:rFonts w:ascii="Poppins" w:eastAsia="Gill Sans MT" w:hAnsi="Poppins" w:cs="Poppins"/>
                <w:b/>
              </w:rPr>
              <w:t>:</w:t>
            </w:r>
          </w:p>
          <w:p w14:paraId="344C7ECD" w14:textId="77777777" w:rsidR="00921DDC" w:rsidRPr="005E4DFB" w:rsidRDefault="00921DDC" w:rsidP="002E2419">
            <w:pPr>
              <w:ind w:left="106"/>
              <w:jc w:val="center"/>
              <w:rPr>
                <w:rFonts w:ascii="Poppins" w:hAnsi="Poppins" w:cs="Poppins"/>
              </w:rPr>
            </w:pPr>
            <w:r>
              <w:rPr>
                <w:rFonts w:ascii="Poppins" w:hAnsi="Poppins" w:cs="Poppins"/>
              </w:rPr>
              <w:t>Cleaner</w:t>
            </w:r>
          </w:p>
        </w:tc>
        <w:tc>
          <w:tcPr>
            <w:tcW w:w="4070" w:type="dxa"/>
            <w:tcBorders>
              <w:top w:val="single" w:sz="4" w:space="0" w:color="000000"/>
              <w:left w:val="single" w:sz="4" w:space="0" w:color="000000"/>
              <w:bottom w:val="single" w:sz="4" w:space="0" w:color="000000"/>
              <w:right w:val="single" w:sz="4" w:space="0" w:color="000000"/>
            </w:tcBorders>
            <w:vAlign w:val="center"/>
          </w:tcPr>
          <w:p w14:paraId="75A96053" w14:textId="77777777" w:rsidR="00921DDC" w:rsidRPr="005E4DFB" w:rsidRDefault="00921DDC" w:rsidP="002E2419">
            <w:pPr>
              <w:ind w:left="109"/>
              <w:jc w:val="center"/>
              <w:rPr>
                <w:rFonts w:ascii="Poppins" w:eastAsia="Gill Sans MT" w:hAnsi="Poppins" w:cs="Poppins"/>
              </w:rPr>
            </w:pPr>
            <w:r w:rsidRPr="005E4DFB">
              <w:rPr>
                <w:rFonts w:ascii="Poppins" w:eastAsia="Gill Sans MT" w:hAnsi="Poppins" w:cs="Poppins"/>
              </w:rPr>
              <w:t>Assessment Key:</w:t>
            </w:r>
          </w:p>
          <w:p w14:paraId="7DE158E5" w14:textId="77777777" w:rsidR="00921DDC" w:rsidRPr="005E4DFB" w:rsidRDefault="00921DDC" w:rsidP="002E2419">
            <w:pPr>
              <w:ind w:left="109"/>
              <w:jc w:val="center"/>
              <w:rPr>
                <w:rFonts w:ascii="Poppins" w:eastAsia="Gill Sans MT" w:hAnsi="Poppins" w:cs="Poppins"/>
              </w:rPr>
            </w:pPr>
            <w:r w:rsidRPr="005E4DFB">
              <w:rPr>
                <w:rFonts w:ascii="Poppins" w:eastAsia="Gill Sans MT" w:hAnsi="Poppins" w:cs="Poppins"/>
              </w:rPr>
              <w:t>A = Application Form</w:t>
            </w:r>
          </w:p>
          <w:p w14:paraId="491C3610" w14:textId="77777777" w:rsidR="00921DDC" w:rsidRPr="005E4DFB" w:rsidRDefault="00921DDC" w:rsidP="002E2419">
            <w:pPr>
              <w:ind w:left="109"/>
              <w:jc w:val="center"/>
              <w:rPr>
                <w:rFonts w:ascii="Poppins" w:hAnsi="Poppins" w:cs="Poppins"/>
              </w:rPr>
            </w:pPr>
            <w:r w:rsidRPr="005E4DFB">
              <w:rPr>
                <w:rFonts w:ascii="Poppins" w:eastAsia="Gill Sans MT" w:hAnsi="Poppins" w:cs="Poppins"/>
              </w:rPr>
              <w:t>I = Interview</w:t>
            </w:r>
          </w:p>
        </w:tc>
      </w:tr>
    </w:tbl>
    <w:p w14:paraId="37A0E641" w14:textId="77777777" w:rsidR="00921DDC" w:rsidRPr="005E4DFB" w:rsidRDefault="00921DDC" w:rsidP="00921DDC">
      <w:pPr>
        <w:spacing w:after="0" w:line="240" w:lineRule="auto"/>
        <w:rPr>
          <w:rFonts w:ascii="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34"/>
        <w:gridCol w:w="4444"/>
        <w:gridCol w:w="1265"/>
        <w:gridCol w:w="1300"/>
        <w:gridCol w:w="1619"/>
      </w:tblGrid>
      <w:tr w:rsidR="00921DDC" w:rsidRPr="005E4DFB" w14:paraId="48B0D7AF" w14:textId="77777777" w:rsidTr="002E2419">
        <w:trPr>
          <w:trHeight w:val="266"/>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AE2827" w14:textId="77777777" w:rsidR="00921DDC" w:rsidRPr="005E4DFB" w:rsidRDefault="00921DDC" w:rsidP="002E2419">
            <w:pPr>
              <w:ind w:left="106"/>
              <w:rPr>
                <w:rFonts w:ascii="Poppins" w:hAnsi="Poppins" w:cs="Poppins"/>
              </w:rPr>
            </w:pPr>
            <w:r w:rsidRPr="005E4DFB">
              <w:rPr>
                <w:rFonts w:ascii="Poppins" w:eastAsia="Gill Sans MT" w:hAnsi="Poppins" w:cs="Poppins"/>
                <w:b/>
              </w:rPr>
              <w:t>Education and Qualification</w:t>
            </w:r>
            <w:r w:rsidRPr="005E4DFB">
              <w:rPr>
                <w:rFonts w:ascii="Poppins" w:eastAsia="Gill Sans MT" w:hAnsi="Poppins" w:cs="Poppins"/>
              </w:rPr>
              <w:t xml:space="preserve">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472028" w14:textId="77777777" w:rsidR="00921DDC" w:rsidRPr="005E4DFB" w:rsidRDefault="00921DDC" w:rsidP="002E2419">
            <w:pPr>
              <w:ind w:left="109"/>
              <w:jc w:val="center"/>
              <w:rPr>
                <w:rFonts w:ascii="Poppins" w:hAnsi="Poppins" w:cs="Poppins"/>
              </w:rPr>
            </w:pPr>
            <w:r w:rsidRPr="005E4DFB">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A97D03" w14:textId="77777777" w:rsidR="00921DDC" w:rsidRPr="005E4DFB" w:rsidRDefault="00921DDC" w:rsidP="002E2419">
            <w:pPr>
              <w:ind w:left="108"/>
              <w:jc w:val="center"/>
              <w:rPr>
                <w:rFonts w:ascii="Poppins" w:hAnsi="Poppins" w:cs="Poppins"/>
              </w:rPr>
            </w:pPr>
            <w:r w:rsidRPr="005E4DFB">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2DDE2B" w14:textId="77777777" w:rsidR="00921DDC" w:rsidRPr="005E4DFB" w:rsidRDefault="00921DDC" w:rsidP="002E2419">
            <w:pPr>
              <w:ind w:left="109"/>
              <w:jc w:val="center"/>
              <w:rPr>
                <w:rFonts w:ascii="Poppins" w:hAnsi="Poppins" w:cs="Poppins"/>
              </w:rPr>
            </w:pPr>
            <w:r w:rsidRPr="005E4DFB">
              <w:rPr>
                <w:rFonts w:ascii="Poppins" w:eastAsia="Gill Sans MT" w:hAnsi="Poppins" w:cs="Poppins"/>
                <w:b/>
              </w:rPr>
              <w:t>Assessment</w:t>
            </w:r>
          </w:p>
        </w:tc>
      </w:tr>
      <w:tr w:rsidR="00921DDC" w:rsidRPr="0055272C" w14:paraId="1FB647A3" w14:textId="77777777" w:rsidTr="002E2419">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F3A07" w14:textId="77777777" w:rsidR="00921DDC" w:rsidRPr="0055272C" w:rsidRDefault="00921DDC" w:rsidP="002E2419">
            <w:pPr>
              <w:ind w:left="106"/>
              <w:jc w:val="center"/>
              <w:rPr>
                <w:rFonts w:ascii="Poppins" w:eastAsia="Gill Sans MT" w:hAnsi="Poppins" w:cs="Poppins"/>
                <w:bCs/>
                <w:sz w:val="20"/>
                <w:szCs w:val="20"/>
              </w:rPr>
            </w:pPr>
            <w:r w:rsidRPr="0055272C">
              <w:rPr>
                <w:rFonts w:ascii="Poppins" w:eastAsia="Gill Sans MT" w:hAnsi="Poppins" w:cs="Poppins"/>
                <w:bCs/>
                <w:sz w:val="20"/>
                <w:szCs w:val="20"/>
              </w:rPr>
              <w:t>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1F622" w14:textId="77777777" w:rsidR="00921DDC" w:rsidRPr="0055272C" w:rsidRDefault="00921DDC" w:rsidP="002E2419">
            <w:pPr>
              <w:rPr>
                <w:rFonts w:ascii="Poppins" w:eastAsia="Gill Sans MT" w:hAnsi="Poppins" w:cs="Poppins"/>
                <w:b/>
                <w:bCs/>
                <w:sz w:val="20"/>
                <w:szCs w:val="20"/>
              </w:rPr>
            </w:pPr>
            <w:r w:rsidRPr="0055272C">
              <w:rPr>
                <w:rFonts w:ascii="Poppins" w:hAnsi="Poppins" w:cs="Poppins"/>
                <w:color w:val="000000"/>
                <w:sz w:val="20"/>
                <w:szCs w:val="20"/>
              </w:rPr>
              <w:t>Basic standard of literacy to read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C5D28" w14:textId="77777777" w:rsidR="00921DDC" w:rsidRPr="0055272C" w:rsidRDefault="00921DDC" w:rsidP="002E2419">
            <w:pPr>
              <w:ind w:left="109"/>
              <w:jc w:val="center"/>
              <w:rPr>
                <w:rFonts w:ascii="Poppins" w:eastAsia="Gill Sans MT" w:hAnsi="Poppins" w:cs="Poppins"/>
                <w:b/>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E831A" w14:textId="77777777" w:rsidR="00921DDC" w:rsidRPr="0055272C" w:rsidRDefault="00921DDC" w:rsidP="002E2419">
            <w:pPr>
              <w:ind w:left="108"/>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83F6E" w14:textId="77777777" w:rsidR="00921DDC" w:rsidRPr="0055272C" w:rsidRDefault="00921DDC" w:rsidP="002E2419">
            <w:pPr>
              <w:ind w:left="109"/>
              <w:jc w:val="center"/>
              <w:rPr>
                <w:rFonts w:ascii="Poppins" w:eastAsia="Gill Sans MT" w:hAnsi="Poppins" w:cs="Poppins"/>
                <w:b/>
                <w:sz w:val="20"/>
                <w:szCs w:val="20"/>
              </w:rPr>
            </w:pPr>
          </w:p>
        </w:tc>
      </w:tr>
      <w:tr w:rsidR="00921DDC" w:rsidRPr="0055272C" w14:paraId="3FDF96A1"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7088A" w14:textId="77777777" w:rsidR="00921DDC" w:rsidRPr="0055272C" w:rsidRDefault="00921DDC" w:rsidP="002E2419">
            <w:pPr>
              <w:jc w:val="center"/>
              <w:rPr>
                <w:rFonts w:ascii="Poppins" w:eastAsia="Times New Roman" w:hAnsi="Poppins" w:cs="Poppins"/>
                <w:sz w:val="20"/>
                <w:szCs w:val="20"/>
              </w:rPr>
            </w:pPr>
            <w:r w:rsidRPr="0055272C">
              <w:rPr>
                <w:rFonts w:ascii="Poppins" w:eastAsia="Times New Roman" w:hAnsi="Poppins" w:cs="Poppins"/>
                <w:sz w:val="20"/>
                <w:szCs w:val="20"/>
              </w:rPr>
              <w:t>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3F652E" w14:textId="77777777" w:rsidR="00921DDC" w:rsidRPr="0055272C" w:rsidRDefault="00921DDC" w:rsidP="002E2419">
            <w:pPr>
              <w:rPr>
                <w:rFonts w:ascii="Poppins" w:eastAsia="Gill Sans MT" w:hAnsi="Poppins" w:cs="Poppins"/>
                <w:sz w:val="20"/>
                <w:szCs w:val="20"/>
              </w:rPr>
            </w:pPr>
            <w:r w:rsidRPr="0055272C">
              <w:rPr>
                <w:rFonts w:ascii="Poppins" w:hAnsi="Poppins" w:cs="Poppins"/>
                <w:color w:val="000000"/>
                <w:sz w:val="20"/>
                <w:szCs w:val="20"/>
              </w:rPr>
              <w:t>Ability to understand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1987C0"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79BC46" w14:textId="77777777" w:rsidR="00921DDC" w:rsidRPr="0055272C" w:rsidRDefault="00921DDC" w:rsidP="002E2419">
            <w:pPr>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389602" w14:textId="77777777" w:rsidR="00921DDC" w:rsidRPr="0055272C" w:rsidRDefault="00921DDC" w:rsidP="002E2419">
            <w:pPr>
              <w:ind w:left="1"/>
              <w:jc w:val="center"/>
              <w:rPr>
                <w:rFonts w:ascii="Poppins" w:eastAsia="Gill Sans MT" w:hAnsi="Poppins" w:cs="Poppins"/>
                <w:bCs/>
                <w:sz w:val="20"/>
                <w:szCs w:val="20"/>
              </w:rPr>
            </w:pPr>
          </w:p>
        </w:tc>
      </w:tr>
      <w:tr w:rsidR="00921DDC" w:rsidRPr="0055272C" w14:paraId="3FED9DE1"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27866" w14:textId="77777777" w:rsidR="00921DDC" w:rsidRPr="0055272C" w:rsidRDefault="00921DDC" w:rsidP="002E2419">
            <w:pPr>
              <w:jc w:val="center"/>
              <w:rPr>
                <w:rFonts w:ascii="Poppins" w:eastAsia="Times New Roman" w:hAnsi="Poppins" w:cs="Poppins"/>
                <w:sz w:val="20"/>
                <w:szCs w:val="20"/>
              </w:rPr>
            </w:pPr>
            <w:r w:rsidRPr="0055272C">
              <w:rPr>
                <w:rFonts w:ascii="Poppins" w:eastAsia="Times New Roman" w:hAnsi="Poppins" w:cs="Poppins"/>
                <w:sz w:val="20"/>
                <w:szCs w:val="20"/>
              </w:rPr>
              <w:t>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F1E010" w14:textId="77777777" w:rsidR="00921DDC" w:rsidRPr="0055272C" w:rsidRDefault="00921DDC" w:rsidP="002E2419">
            <w:pPr>
              <w:rPr>
                <w:rFonts w:ascii="Poppins" w:hAnsi="Poppins" w:cs="Poppins"/>
                <w:color w:val="000000"/>
                <w:sz w:val="20"/>
                <w:szCs w:val="20"/>
              </w:rPr>
            </w:pPr>
            <w:r w:rsidRPr="0055272C">
              <w:rPr>
                <w:rFonts w:ascii="Poppins" w:hAnsi="Poppins" w:cs="Poppins"/>
                <w:color w:val="000000"/>
                <w:sz w:val="20"/>
                <w:szCs w:val="20"/>
              </w:rPr>
              <w:t>Trained to NVQ standard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2D74CB" w14:textId="77777777" w:rsidR="00921DDC" w:rsidRPr="0055272C" w:rsidRDefault="00921DDC" w:rsidP="002E2419">
            <w:pPr>
              <w:jc w:val="center"/>
              <w:rPr>
                <w:rFonts w:ascii="Poppins" w:eastAsia="Gill Sans MT" w:hAnsi="Poppins" w:cs="Poppins"/>
                <w:b/>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E66550"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99889" w14:textId="77777777" w:rsidR="00921DDC" w:rsidRPr="0055272C" w:rsidRDefault="00921DDC" w:rsidP="002E2419">
            <w:pPr>
              <w:ind w:left="1"/>
              <w:jc w:val="center"/>
              <w:rPr>
                <w:rFonts w:ascii="Poppins" w:eastAsia="Gill Sans MT" w:hAnsi="Poppins" w:cs="Poppins"/>
                <w:bCs/>
                <w:sz w:val="20"/>
                <w:szCs w:val="20"/>
              </w:rPr>
            </w:pPr>
          </w:p>
        </w:tc>
      </w:tr>
      <w:tr w:rsidR="00921DDC" w:rsidRPr="0055272C" w14:paraId="2BEEA018" w14:textId="77777777" w:rsidTr="002E2419">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9CE9FFA" w14:textId="77777777" w:rsidR="00921DDC" w:rsidRPr="0055272C" w:rsidRDefault="00921DDC" w:rsidP="002E2419">
            <w:pPr>
              <w:rPr>
                <w:rFonts w:ascii="Poppins" w:eastAsia="Gill Sans MT" w:hAnsi="Poppins" w:cs="Poppins"/>
                <w:sz w:val="20"/>
                <w:szCs w:val="20"/>
              </w:rPr>
            </w:pPr>
            <w:r w:rsidRPr="0055272C">
              <w:rPr>
                <w:rFonts w:ascii="Poppins" w:eastAsia="Gill Sans MT" w:hAnsi="Poppins" w:cs="Poppins"/>
                <w:b/>
                <w:sz w:val="20"/>
                <w:szCs w:val="20"/>
              </w:rPr>
              <w:t>Experience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DBE821"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64F734"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56C6F18" w14:textId="77777777" w:rsidR="00921DDC" w:rsidRPr="0055272C" w:rsidRDefault="00921DDC" w:rsidP="002E2419">
            <w:pPr>
              <w:ind w:left="1"/>
              <w:jc w:val="center"/>
              <w:rPr>
                <w:rFonts w:ascii="Poppins" w:eastAsia="Gill Sans MT" w:hAnsi="Poppins" w:cs="Poppins"/>
                <w:bCs/>
                <w:sz w:val="20"/>
                <w:szCs w:val="20"/>
              </w:rPr>
            </w:pPr>
            <w:r w:rsidRPr="0055272C">
              <w:rPr>
                <w:rFonts w:ascii="Poppins" w:eastAsia="Gill Sans MT" w:hAnsi="Poppins" w:cs="Poppins"/>
                <w:b/>
                <w:sz w:val="20"/>
                <w:szCs w:val="20"/>
              </w:rPr>
              <w:t>Assessment</w:t>
            </w:r>
          </w:p>
        </w:tc>
      </w:tr>
      <w:tr w:rsidR="00921DDC" w:rsidRPr="0055272C" w14:paraId="1AFEF014"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09148"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26BD1" w14:textId="77777777" w:rsidR="00921DDC" w:rsidRPr="0055272C" w:rsidRDefault="00921DDC" w:rsidP="002E2419">
            <w:pPr>
              <w:rPr>
                <w:rFonts w:ascii="Poppins" w:eastAsia="Open Sans" w:hAnsi="Poppins" w:cs="Poppins"/>
                <w:sz w:val="20"/>
                <w:szCs w:val="20"/>
              </w:rPr>
            </w:pPr>
            <w:r w:rsidRPr="0055272C">
              <w:rPr>
                <w:rFonts w:ascii="Poppins" w:hAnsi="Poppins" w:cs="Poppins"/>
                <w:color w:val="000000"/>
                <w:sz w:val="20"/>
                <w:szCs w:val="20"/>
              </w:rPr>
              <w:t>Previous experience in a similar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2A15" w14:textId="77777777" w:rsidR="00921DDC" w:rsidRPr="0055272C" w:rsidRDefault="00921DDC" w:rsidP="002E2419">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E5CE3"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E7AEE" w14:textId="77777777" w:rsidR="00921DDC" w:rsidRPr="0055272C" w:rsidRDefault="00921DDC" w:rsidP="002E2419">
            <w:pPr>
              <w:ind w:left="1"/>
              <w:jc w:val="center"/>
              <w:rPr>
                <w:rFonts w:ascii="Poppins" w:hAnsi="Poppins" w:cs="Poppins"/>
                <w:sz w:val="20"/>
                <w:szCs w:val="20"/>
              </w:rPr>
            </w:pPr>
          </w:p>
        </w:tc>
      </w:tr>
      <w:tr w:rsidR="00921DDC" w:rsidRPr="0055272C" w14:paraId="0609A57A" w14:textId="77777777" w:rsidTr="002E2419">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14CED3B" w14:textId="77777777" w:rsidR="00921DDC" w:rsidRPr="0055272C" w:rsidRDefault="00921DDC" w:rsidP="002E2419">
            <w:pPr>
              <w:rPr>
                <w:rFonts w:ascii="Poppins" w:hAnsi="Poppins" w:cs="Poppins"/>
                <w:sz w:val="20"/>
                <w:szCs w:val="20"/>
              </w:rPr>
            </w:pPr>
            <w:r w:rsidRPr="0055272C">
              <w:rPr>
                <w:rFonts w:ascii="Poppins" w:eastAsia="Gill Sans MT" w:hAnsi="Poppins" w:cs="Poppins"/>
                <w:b/>
                <w:sz w:val="20"/>
                <w:szCs w:val="20"/>
              </w:rPr>
              <w:t>Knowledge and understanding</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35D297"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DCC2C0"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27F5B3" w14:textId="77777777" w:rsidR="00921DDC" w:rsidRPr="0055272C" w:rsidRDefault="00921DDC" w:rsidP="002E2419">
            <w:pPr>
              <w:ind w:left="1"/>
              <w:jc w:val="center"/>
              <w:rPr>
                <w:rFonts w:ascii="Poppins" w:hAnsi="Poppins" w:cs="Poppins"/>
                <w:sz w:val="20"/>
                <w:szCs w:val="20"/>
              </w:rPr>
            </w:pPr>
            <w:r w:rsidRPr="0055272C">
              <w:rPr>
                <w:rFonts w:ascii="Poppins" w:eastAsia="Gill Sans MT" w:hAnsi="Poppins" w:cs="Poppins"/>
                <w:b/>
                <w:sz w:val="20"/>
                <w:szCs w:val="20"/>
              </w:rPr>
              <w:t>Assessment</w:t>
            </w:r>
          </w:p>
        </w:tc>
      </w:tr>
      <w:tr w:rsidR="00921DDC" w:rsidRPr="0055272C" w14:paraId="034B51A1" w14:textId="77777777" w:rsidTr="002E2419">
        <w:tblPrEx>
          <w:tblCellMar>
            <w:left w:w="108" w:type="dxa"/>
            <w:right w:w="107"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DFDCE"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5</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EA26E"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Ability to work as member of a team</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9FA3A"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599E"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7AE01" w14:textId="77777777" w:rsidR="00921DDC" w:rsidRPr="0055272C" w:rsidRDefault="00921DDC" w:rsidP="002E2419">
            <w:pPr>
              <w:ind w:left="1"/>
              <w:jc w:val="center"/>
              <w:rPr>
                <w:rFonts w:ascii="Poppins" w:hAnsi="Poppins" w:cs="Poppins"/>
                <w:sz w:val="20"/>
                <w:szCs w:val="20"/>
              </w:rPr>
            </w:pPr>
          </w:p>
        </w:tc>
      </w:tr>
      <w:tr w:rsidR="00921DDC" w:rsidRPr="0055272C" w14:paraId="6B20CCF4" w14:textId="77777777" w:rsidTr="002E2419">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74B4D"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C390"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Ability to work under pressure at times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B15CB" w14:textId="77777777" w:rsidR="00921DDC" w:rsidRPr="0055272C" w:rsidRDefault="00921DDC" w:rsidP="002E2419">
            <w:pPr>
              <w:jc w:val="center"/>
              <w:rPr>
                <w:rFonts w:ascii="Poppins" w:eastAsia="Segoe UI Symbol"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00C93"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F38BE" w14:textId="77777777" w:rsidR="00921DDC" w:rsidRPr="0055272C" w:rsidRDefault="00921DDC" w:rsidP="002E2419">
            <w:pPr>
              <w:jc w:val="center"/>
              <w:rPr>
                <w:rFonts w:ascii="Poppins" w:eastAsia="Gill Sans MT" w:hAnsi="Poppins" w:cs="Poppins"/>
                <w:sz w:val="20"/>
                <w:szCs w:val="20"/>
              </w:rPr>
            </w:pPr>
          </w:p>
        </w:tc>
      </w:tr>
      <w:tr w:rsidR="00921DDC" w:rsidRPr="0055272C" w14:paraId="562AB343" w14:textId="77777777" w:rsidTr="002E2419">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3971D"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911B8"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Knowledge of Health and Safety Regulations, e.g. COSHH Regulations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9A60D" w14:textId="77777777" w:rsidR="00921DDC" w:rsidRPr="0055272C" w:rsidRDefault="00921DDC" w:rsidP="002E2419">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3EAE8"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7AA3C" w14:textId="77777777" w:rsidR="00921DDC" w:rsidRPr="0055272C" w:rsidRDefault="00921DDC" w:rsidP="002E2419">
            <w:pPr>
              <w:ind w:left="1"/>
              <w:jc w:val="center"/>
              <w:rPr>
                <w:rFonts w:ascii="Poppins" w:hAnsi="Poppins" w:cs="Poppins"/>
                <w:sz w:val="20"/>
                <w:szCs w:val="20"/>
              </w:rPr>
            </w:pPr>
          </w:p>
        </w:tc>
      </w:tr>
      <w:tr w:rsidR="00921DDC" w:rsidRPr="0055272C" w14:paraId="7AA81E47" w14:textId="77777777" w:rsidTr="002E2419">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F2BE7BC" w14:textId="77777777" w:rsidR="00921DDC" w:rsidRPr="0055272C" w:rsidRDefault="00921DDC" w:rsidP="002E2419">
            <w:pPr>
              <w:rPr>
                <w:rFonts w:ascii="Poppins" w:eastAsia="Gill Sans MT" w:hAnsi="Poppins" w:cs="Poppins"/>
                <w:b/>
                <w:sz w:val="20"/>
                <w:szCs w:val="20"/>
              </w:rPr>
            </w:pPr>
            <w:r w:rsidRPr="0055272C">
              <w:rPr>
                <w:rFonts w:ascii="Poppins" w:eastAsia="Gill Sans MT" w:hAnsi="Poppins" w:cs="Poppins"/>
                <w:b/>
                <w:sz w:val="20"/>
                <w:szCs w:val="20"/>
              </w:rPr>
              <w:t>Skills and abilities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65DB56"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9C2305" w14:textId="77777777" w:rsidR="00921DDC" w:rsidRPr="0055272C" w:rsidRDefault="00921DDC" w:rsidP="002E2419">
            <w:pPr>
              <w:jc w:val="center"/>
              <w:rPr>
                <w:rFonts w:ascii="Poppins" w:eastAsia="Gill Sans MT" w:hAnsi="Poppins" w:cs="Poppins"/>
                <w:b/>
                <w:sz w:val="20"/>
                <w:szCs w:val="20"/>
              </w:rPr>
            </w:pPr>
            <w:r w:rsidRPr="0055272C">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8F85A2C" w14:textId="77777777" w:rsidR="00921DDC" w:rsidRPr="0055272C" w:rsidRDefault="00921DDC" w:rsidP="002E2419">
            <w:pPr>
              <w:ind w:left="1"/>
              <w:jc w:val="center"/>
              <w:rPr>
                <w:rFonts w:ascii="Poppins" w:eastAsia="Gill Sans MT" w:hAnsi="Poppins" w:cs="Poppins"/>
                <w:b/>
                <w:sz w:val="20"/>
                <w:szCs w:val="20"/>
              </w:rPr>
            </w:pPr>
            <w:r w:rsidRPr="0055272C">
              <w:rPr>
                <w:rFonts w:ascii="Poppins" w:eastAsia="Gill Sans MT" w:hAnsi="Poppins" w:cs="Poppins"/>
                <w:b/>
                <w:sz w:val="20"/>
                <w:szCs w:val="20"/>
              </w:rPr>
              <w:t>Assessment</w:t>
            </w:r>
          </w:p>
        </w:tc>
      </w:tr>
      <w:tr w:rsidR="00921DDC" w:rsidRPr="0055272C" w14:paraId="6FF96C6B" w14:textId="77777777" w:rsidTr="002E2419">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E70E6"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8</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DD8A2"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Ability to undertake all the physical aspects of the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C97B8"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531A8"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EBC44" w14:textId="77777777" w:rsidR="00921DDC" w:rsidRPr="0055272C" w:rsidRDefault="00921DDC" w:rsidP="002E2419">
            <w:pPr>
              <w:ind w:left="1"/>
              <w:jc w:val="center"/>
              <w:rPr>
                <w:rFonts w:ascii="Poppins" w:hAnsi="Poppins" w:cs="Poppins"/>
                <w:sz w:val="20"/>
                <w:szCs w:val="20"/>
              </w:rPr>
            </w:pPr>
          </w:p>
        </w:tc>
      </w:tr>
      <w:tr w:rsidR="00921DDC" w:rsidRPr="0055272C" w14:paraId="5CA42787" w14:textId="77777777" w:rsidTr="002E2419">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13E67"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9</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3E73B"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Ability to move and use domestic and industrial type cleaning equipment (polishers, vacuum cleaners etc)</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ABF43"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85EB4"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618D9" w14:textId="77777777" w:rsidR="00921DDC" w:rsidRPr="0055272C" w:rsidRDefault="00921DDC" w:rsidP="002E2419">
            <w:pPr>
              <w:ind w:left="1"/>
              <w:jc w:val="center"/>
              <w:rPr>
                <w:rFonts w:ascii="Poppins" w:hAnsi="Poppins" w:cs="Poppins"/>
                <w:sz w:val="20"/>
                <w:szCs w:val="20"/>
              </w:rPr>
            </w:pPr>
          </w:p>
        </w:tc>
      </w:tr>
      <w:tr w:rsidR="00921DDC" w:rsidRPr="0055272C" w14:paraId="58B41030" w14:textId="77777777" w:rsidTr="002E2419">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08D590F" w14:textId="77777777" w:rsidR="00921DDC" w:rsidRPr="0055272C" w:rsidRDefault="00921DDC" w:rsidP="002E2419">
            <w:pPr>
              <w:rPr>
                <w:rFonts w:ascii="Poppins" w:hAnsi="Poppins" w:cs="Poppins"/>
                <w:sz w:val="20"/>
                <w:szCs w:val="20"/>
              </w:rPr>
            </w:pPr>
            <w:r w:rsidRPr="0055272C">
              <w:rPr>
                <w:rFonts w:ascii="Poppins" w:eastAsia="Gill Sans MT" w:hAnsi="Poppins" w:cs="Poppins"/>
                <w:b/>
                <w:sz w:val="20"/>
                <w:szCs w:val="20"/>
              </w:rPr>
              <w:t>Personal Qualities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9E6751"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EE8A94"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474F24" w14:textId="77777777" w:rsidR="00921DDC" w:rsidRPr="0055272C" w:rsidRDefault="00921DDC" w:rsidP="002E2419">
            <w:pPr>
              <w:ind w:left="1"/>
              <w:jc w:val="center"/>
              <w:rPr>
                <w:rFonts w:ascii="Poppins" w:hAnsi="Poppins" w:cs="Poppins"/>
                <w:sz w:val="20"/>
                <w:szCs w:val="20"/>
              </w:rPr>
            </w:pPr>
            <w:r w:rsidRPr="0055272C">
              <w:rPr>
                <w:rFonts w:ascii="Poppins" w:eastAsia="Gill Sans MT" w:hAnsi="Poppins" w:cs="Poppins"/>
                <w:b/>
                <w:sz w:val="20"/>
                <w:szCs w:val="20"/>
              </w:rPr>
              <w:t>Assessment</w:t>
            </w:r>
          </w:p>
        </w:tc>
      </w:tr>
      <w:tr w:rsidR="00921DDC" w:rsidRPr="0055272C" w14:paraId="39CAD699"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DE1CC"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10</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C1936"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Commitment to achieving high standards of cleanliness and hygiene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01F1C"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63DA1"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15C3" w14:textId="77777777" w:rsidR="00921DDC" w:rsidRPr="0055272C" w:rsidRDefault="00921DDC" w:rsidP="002E2419">
            <w:pPr>
              <w:ind w:left="1"/>
              <w:jc w:val="center"/>
              <w:rPr>
                <w:rFonts w:ascii="Poppins" w:hAnsi="Poppins" w:cs="Poppins"/>
                <w:sz w:val="20"/>
                <w:szCs w:val="20"/>
              </w:rPr>
            </w:pPr>
          </w:p>
        </w:tc>
      </w:tr>
      <w:tr w:rsidR="00921DDC" w:rsidRPr="0055272C" w14:paraId="582E161F" w14:textId="77777777" w:rsidTr="002E2419">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76FB1"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4B76A"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Willingness to work additional hours when needed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D1662"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05BE9"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2B6DD" w14:textId="77777777" w:rsidR="00921DDC" w:rsidRPr="0055272C" w:rsidRDefault="00921DDC" w:rsidP="002E2419">
            <w:pPr>
              <w:ind w:left="1"/>
              <w:jc w:val="center"/>
              <w:rPr>
                <w:rFonts w:ascii="Poppins" w:hAnsi="Poppins" w:cs="Poppins"/>
                <w:sz w:val="20"/>
                <w:szCs w:val="20"/>
              </w:rPr>
            </w:pPr>
          </w:p>
        </w:tc>
      </w:tr>
      <w:tr w:rsidR="00921DDC" w:rsidRPr="0055272C" w14:paraId="3C3981A6"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39B4B"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98C00"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Willingness to be flexible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AA4D"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E1EB1"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C5A85" w14:textId="77777777" w:rsidR="00921DDC" w:rsidRPr="0055272C" w:rsidRDefault="00921DDC" w:rsidP="002E2419">
            <w:pPr>
              <w:ind w:left="1"/>
              <w:jc w:val="center"/>
              <w:rPr>
                <w:rFonts w:ascii="Poppins" w:hAnsi="Poppins" w:cs="Poppins"/>
                <w:sz w:val="20"/>
                <w:szCs w:val="20"/>
              </w:rPr>
            </w:pPr>
          </w:p>
        </w:tc>
      </w:tr>
      <w:tr w:rsidR="00921DDC" w:rsidRPr="0055272C" w14:paraId="73F9C880"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F9559"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13B38"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Willingness to undertake training if required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99C8D" w14:textId="77777777" w:rsidR="00921DDC" w:rsidRPr="0055272C" w:rsidRDefault="00921DDC" w:rsidP="002E2419">
            <w:pPr>
              <w:jc w:val="center"/>
              <w:rPr>
                <w:rFonts w:ascii="Poppins" w:eastAsia="Wingding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79275"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A660C" w14:textId="77777777" w:rsidR="00921DDC" w:rsidRPr="0055272C" w:rsidRDefault="00921DDC" w:rsidP="002E2419">
            <w:pPr>
              <w:ind w:left="1"/>
              <w:jc w:val="center"/>
              <w:rPr>
                <w:rFonts w:ascii="Poppins" w:eastAsia="Gill Sans MT" w:hAnsi="Poppins" w:cs="Poppins"/>
                <w:sz w:val="20"/>
                <w:szCs w:val="20"/>
              </w:rPr>
            </w:pPr>
          </w:p>
        </w:tc>
      </w:tr>
      <w:tr w:rsidR="00921DDC" w:rsidRPr="0055272C" w14:paraId="75B65273"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DD727"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C85C" w14:textId="77777777" w:rsidR="00921DDC" w:rsidRPr="0055272C" w:rsidRDefault="00921DDC" w:rsidP="002E2419">
            <w:pPr>
              <w:rPr>
                <w:rFonts w:ascii="Poppins" w:hAnsi="Poppins" w:cs="Poppins"/>
                <w:sz w:val="20"/>
                <w:szCs w:val="20"/>
              </w:rPr>
            </w:pPr>
            <w:r w:rsidRPr="0055272C">
              <w:rPr>
                <w:rFonts w:ascii="Poppins" w:hAnsi="Poppins" w:cs="Poppins"/>
                <w:color w:val="000000"/>
                <w:sz w:val="20"/>
                <w:szCs w:val="20"/>
              </w:rPr>
              <w:t>Trustworthy and reliable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A5F6B" w14:textId="77777777" w:rsidR="00921DDC" w:rsidRPr="0055272C" w:rsidRDefault="00921DDC" w:rsidP="002E2419">
            <w:pPr>
              <w:jc w:val="center"/>
              <w:rPr>
                <w:rFonts w:ascii="Poppins" w:eastAsia="Wingding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B583A"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46012" w14:textId="77777777" w:rsidR="00921DDC" w:rsidRPr="0055272C" w:rsidRDefault="00921DDC" w:rsidP="002E2419">
            <w:pPr>
              <w:ind w:left="1"/>
              <w:jc w:val="center"/>
              <w:rPr>
                <w:rFonts w:ascii="Poppins" w:eastAsia="Gill Sans MT" w:hAnsi="Poppins" w:cs="Poppins"/>
                <w:sz w:val="20"/>
                <w:szCs w:val="20"/>
              </w:rPr>
            </w:pPr>
          </w:p>
        </w:tc>
      </w:tr>
      <w:tr w:rsidR="00921DDC" w:rsidRPr="0055272C" w14:paraId="2DD38312" w14:textId="77777777" w:rsidTr="002E2419">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E8603A8" w14:textId="77777777" w:rsidR="00921DDC" w:rsidRPr="0055272C" w:rsidRDefault="00921DDC" w:rsidP="002E2419">
            <w:pPr>
              <w:rPr>
                <w:rFonts w:ascii="Poppins" w:hAnsi="Poppins" w:cs="Poppins"/>
                <w:sz w:val="20"/>
                <w:szCs w:val="20"/>
              </w:rPr>
            </w:pPr>
            <w:r w:rsidRPr="0055272C">
              <w:rPr>
                <w:rFonts w:ascii="Poppins" w:eastAsia="Gill Sans MT" w:hAnsi="Poppins" w:cs="Poppins"/>
                <w:b/>
                <w:sz w:val="20"/>
                <w:szCs w:val="20"/>
              </w:rPr>
              <w:t>Child Protection</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64723DE"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37BB6A"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1D9B15" w14:textId="77777777" w:rsidR="00921DDC" w:rsidRPr="0055272C" w:rsidRDefault="00921DDC" w:rsidP="002E2419">
            <w:pPr>
              <w:ind w:left="1"/>
              <w:jc w:val="center"/>
              <w:rPr>
                <w:rFonts w:ascii="Poppins" w:hAnsi="Poppins" w:cs="Poppins"/>
                <w:sz w:val="20"/>
                <w:szCs w:val="20"/>
              </w:rPr>
            </w:pPr>
            <w:r w:rsidRPr="0055272C">
              <w:rPr>
                <w:rFonts w:ascii="Poppins" w:eastAsia="Gill Sans MT" w:hAnsi="Poppins" w:cs="Poppins"/>
                <w:b/>
                <w:sz w:val="20"/>
                <w:szCs w:val="20"/>
              </w:rPr>
              <w:t>Assessment</w:t>
            </w:r>
          </w:p>
        </w:tc>
      </w:tr>
      <w:tr w:rsidR="00921DDC" w:rsidRPr="0055272C" w14:paraId="158D956D" w14:textId="77777777" w:rsidTr="002E2419">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58088E"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15</w:t>
            </w:r>
          </w:p>
        </w:tc>
        <w:tc>
          <w:tcPr>
            <w:tcW w:w="4444" w:type="dxa"/>
            <w:tcBorders>
              <w:top w:val="single" w:sz="4" w:space="0" w:color="000000" w:themeColor="text1"/>
              <w:left w:val="single" w:sz="4" w:space="0" w:color="000000" w:themeColor="text1"/>
              <w:bottom w:val="single" w:sz="4" w:space="0" w:color="auto"/>
              <w:right w:val="single" w:sz="4" w:space="0" w:color="000000" w:themeColor="text1"/>
            </w:tcBorders>
          </w:tcPr>
          <w:p w14:paraId="1A4D0036" w14:textId="77777777" w:rsidR="00921DDC" w:rsidRPr="0055272C" w:rsidRDefault="00921DDC" w:rsidP="002E2419">
            <w:pPr>
              <w:rPr>
                <w:rFonts w:ascii="Poppins" w:hAnsi="Poppins" w:cs="Poppins"/>
                <w:sz w:val="20"/>
                <w:szCs w:val="20"/>
              </w:rPr>
            </w:pPr>
            <w:r w:rsidRPr="0055272C">
              <w:rPr>
                <w:rFonts w:ascii="Poppins" w:eastAsia="Gill Sans MT" w:hAnsi="Poppins" w:cs="Poppins"/>
                <w:sz w:val="20"/>
                <w:szCs w:val="20"/>
              </w:rPr>
              <w:t xml:space="preserve">Support the Academy policies on safeguarding and child protection  </w:t>
            </w:r>
          </w:p>
        </w:tc>
        <w:tc>
          <w:tcPr>
            <w:tcW w:w="12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0DDC2E" w14:textId="77777777" w:rsidR="00921DDC" w:rsidRPr="0055272C" w:rsidRDefault="00921DDC" w:rsidP="002E2419">
            <w:pPr>
              <w:jc w:val="center"/>
              <w:rPr>
                <w:rFonts w:ascii="Poppins" w:hAnsi="Poppins" w:cs="Poppins"/>
                <w:sz w:val="20"/>
                <w:szCs w:val="20"/>
              </w:rPr>
            </w:pPr>
            <w:r w:rsidRPr="0055272C">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9C48BE8" w14:textId="77777777" w:rsidR="00921DDC" w:rsidRPr="0055272C" w:rsidRDefault="00921DDC" w:rsidP="002E2419">
            <w:pPr>
              <w:jc w:val="center"/>
              <w:rPr>
                <w:rFonts w:ascii="Poppins" w:hAnsi="Poppins" w:cs="Poppins"/>
                <w:sz w:val="20"/>
                <w:szCs w:val="20"/>
              </w:rPr>
            </w:pPr>
          </w:p>
          <w:p w14:paraId="543809CA"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DC614E" w14:textId="77777777" w:rsidR="00921DDC" w:rsidRPr="0055272C" w:rsidRDefault="00921DDC" w:rsidP="002E2419">
            <w:pPr>
              <w:ind w:left="1"/>
              <w:jc w:val="center"/>
              <w:rPr>
                <w:rFonts w:ascii="Poppins" w:hAnsi="Poppins" w:cs="Poppins"/>
                <w:sz w:val="20"/>
                <w:szCs w:val="20"/>
              </w:rPr>
            </w:pPr>
          </w:p>
        </w:tc>
      </w:tr>
      <w:tr w:rsidR="00921DDC" w:rsidRPr="0055272C" w14:paraId="628145AD" w14:textId="77777777" w:rsidTr="002E2419">
        <w:tblPrEx>
          <w:tblCellMar>
            <w:top w:w="38" w:type="dxa"/>
            <w:left w:w="108" w:type="dxa"/>
          </w:tblCellMar>
        </w:tblPrEx>
        <w:trPr>
          <w:trHeight w:val="398"/>
        </w:trPr>
        <w:tc>
          <w:tcPr>
            <w:tcW w:w="487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3AA30E4" w14:textId="77777777" w:rsidR="00921DDC" w:rsidRPr="0055272C" w:rsidRDefault="00921DDC" w:rsidP="002E2419">
            <w:pPr>
              <w:rPr>
                <w:rFonts w:ascii="Poppins" w:hAnsi="Poppins" w:cs="Poppins"/>
                <w:sz w:val="20"/>
                <w:szCs w:val="20"/>
              </w:rPr>
            </w:pPr>
            <w:r w:rsidRPr="0055272C">
              <w:rPr>
                <w:rFonts w:ascii="Poppins" w:eastAsia="Gill Sans MT" w:hAnsi="Poppins" w:cs="Poppins"/>
                <w:b/>
                <w:sz w:val="20"/>
                <w:szCs w:val="20"/>
              </w:rPr>
              <w:t>Other</w:t>
            </w:r>
          </w:p>
        </w:tc>
        <w:tc>
          <w:tcPr>
            <w:tcW w:w="12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32280CE"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DB440EB" w14:textId="77777777" w:rsidR="00921DDC" w:rsidRPr="0055272C" w:rsidRDefault="00921DDC" w:rsidP="002E2419">
            <w:pPr>
              <w:jc w:val="center"/>
              <w:rPr>
                <w:rFonts w:ascii="Poppins" w:hAnsi="Poppins" w:cs="Poppins"/>
                <w:sz w:val="20"/>
                <w:szCs w:val="20"/>
              </w:rPr>
            </w:pPr>
            <w:r w:rsidRPr="0055272C">
              <w:rPr>
                <w:rFonts w:ascii="Poppins" w:eastAsia="Gill Sans MT" w:hAnsi="Poppins" w:cs="Poppins"/>
                <w:b/>
                <w:sz w:val="20"/>
                <w:szCs w:val="20"/>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72B484B" w14:textId="77777777" w:rsidR="00921DDC" w:rsidRPr="0055272C" w:rsidRDefault="00921DDC" w:rsidP="002E2419">
            <w:pPr>
              <w:ind w:left="1"/>
              <w:jc w:val="center"/>
              <w:rPr>
                <w:rFonts w:ascii="Poppins" w:hAnsi="Poppins" w:cs="Poppins"/>
                <w:sz w:val="20"/>
                <w:szCs w:val="20"/>
              </w:rPr>
            </w:pPr>
            <w:r w:rsidRPr="0055272C">
              <w:rPr>
                <w:rFonts w:ascii="Poppins" w:eastAsia="Gill Sans MT" w:hAnsi="Poppins" w:cs="Poppins"/>
                <w:b/>
                <w:sz w:val="20"/>
                <w:szCs w:val="20"/>
              </w:rPr>
              <w:t>Assessment</w:t>
            </w:r>
          </w:p>
        </w:tc>
      </w:tr>
      <w:tr w:rsidR="00921DDC" w:rsidRPr="0055272C" w14:paraId="6CFBEB32" w14:textId="77777777" w:rsidTr="002E2419">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AF549" w14:textId="77777777" w:rsidR="00921DDC" w:rsidRPr="0055272C" w:rsidRDefault="00921DDC" w:rsidP="002E2419">
            <w:pPr>
              <w:jc w:val="center"/>
              <w:rPr>
                <w:rFonts w:ascii="Poppins" w:eastAsia="Gill Sans MT" w:hAnsi="Poppins" w:cs="Poppins"/>
                <w:sz w:val="20"/>
                <w:szCs w:val="20"/>
              </w:rPr>
            </w:pPr>
            <w:r w:rsidRPr="0055272C">
              <w:rPr>
                <w:rFonts w:ascii="Poppins" w:eastAsia="Gill Sans MT" w:hAnsi="Poppins" w:cs="Poppins"/>
                <w:sz w:val="20"/>
                <w:szCs w:val="20"/>
              </w:rPr>
              <w:t>16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0B988" w14:textId="77777777" w:rsidR="00921DDC" w:rsidRPr="0055272C" w:rsidRDefault="00921DDC" w:rsidP="002E2419">
            <w:pPr>
              <w:rPr>
                <w:rFonts w:ascii="Poppins" w:hAnsi="Poppins" w:cs="Poppins"/>
                <w:sz w:val="20"/>
                <w:szCs w:val="20"/>
              </w:rPr>
            </w:pPr>
            <w:r w:rsidRPr="0055272C">
              <w:rPr>
                <w:rFonts w:ascii="Poppins" w:eastAsia="Gill Sans MT" w:hAnsi="Poppins" w:cs="Poppins"/>
                <w:sz w:val="20"/>
                <w:szCs w:val="20"/>
              </w:rPr>
              <w:t xml:space="preserve">The flexibility of working hours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A38DF" w14:textId="77777777" w:rsidR="00921DDC" w:rsidRPr="0055272C" w:rsidRDefault="00921DDC" w:rsidP="002E2419">
            <w:pPr>
              <w:jc w:val="center"/>
              <w:rPr>
                <w:rFonts w:ascii="Poppins" w:hAnsi="Poppins" w:cs="Poppins"/>
                <w:sz w:val="20"/>
                <w:szCs w:val="20"/>
              </w:rPr>
            </w:pPr>
            <w:r w:rsidRPr="0055272C">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4B221"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8F9A" w14:textId="77777777" w:rsidR="00921DDC" w:rsidRPr="0055272C" w:rsidRDefault="00921DDC" w:rsidP="002E2419">
            <w:pPr>
              <w:ind w:left="1"/>
              <w:jc w:val="center"/>
              <w:rPr>
                <w:rFonts w:ascii="Poppins" w:hAnsi="Poppins" w:cs="Poppins"/>
                <w:sz w:val="20"/>
                <w:szCs w:val="20"/>
              </w:rPr>
            </w:pPr>
          </w:p>
        </w:tc>
      </w:tr>
      <w:tr w:rsidR="00921DDC" w:rsidRPr="0055272C" w14:paraId="466178B7" w14:textId="77777777" w:rsidTr="002E2419">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ADEB8" w14:textId="77777777" w:rsidR="00921DDC" w:rsidRPr="0055272C" w:rsidRDefault="00921DDC" w:rsidP="002E2419">
            <w:pPr>
              <w:jc w:val="center"/>
              <w:rPr>
                <w:rFonts w:ascii="Poppins" w:eastAsia="Gill Sans MT" w:hAnsi="Poppins" w:cs="Poppins"/>
                <w:sz w:val="20"/>
                <w:szCs w:val="20"/>
              </w:rPr>
            </w:pPr>
            <w:r w:rsidRPr="7A72F4AF">
              <w:rPr>
                <w:rFonts w:ascii="Poppins" w:eastAsia="Gill Sans MT" w:hAnsi="Poppins" w:cs="Poppins"/>
                <w:sz w:val="20"/>
                <w:szCs w:val="20"/>
              </w:rPr>
              <w:t>17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EEE91" w14:textId="77777777" w:rsidR="00921DDC" w:rsidRPr="0055272C" w:rsidRDefault="00921DDC" w:rsidP="002E2419">
            <w:pPr>
              <w:rPr>
                <w:rFonts w:ascii="Poppins" w:eastAsia="Gill Sans MT" w:hAnsi="Poppins" w:cs="Poppins"/>
                <w:sz w:val="20"/>
                <w:szCs w:val="20"/>
              </w:rPr>
            </w:pPr>
            <w:r w:rsidRPr="0055272C">
              <w:rPr>
                <w:rFonts w:ascii="Poppins" w:hAnsi="Poppins" w:cs="Poppins"/>
                <w:color w:val="000000"/>
                <w:sz w:val="20"/>
                <w:szCs w:val="20"/>
              </w:rPr>
              <w:t>Willingness to wear personal protective equipment as supplied.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31395" w14:textId="77777777" w:rsidR="00921DDC" w:rsidRPr="0055272C" w:rsidRDefault="00921DDC" w:rsidP="002E2419">
            <w:pPr>
              <w:jc w:val="center"/>
              <w:rPr>
                <w:rFonts w:ascii="Poppins" w:eastAsia="Wingdings" w:hAnsi="Poppins" w:cs="Poppins"/>
                <w:sz w:val="20"/>
                <w:szCs w:val="20"/>
              </w:rPr>
            </w:pPr>
            <w:r w:rsidRPr="0055272C">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30BFA" w14:textId="77777777" w:rsidR="00921DDC" w:rsidRPr="0055272C" w:rsidRDefault="00921DDC" w:rsidP="002E2419">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F4F48" w14:textId="77777777" w:rsidR="00921DDC" w:rsidRPr="0055272C" w:rsidRDefault="00921DDC" w:rsidP="002E2419">
            <w:pPr>
              <w:ind w:left="1"/>
              <w:jc w:val="center"/>
              <w:rPr>
                <w:rFonts w:ascii="Poppins" w:eastAsia="Gill Sans MT" w:hAnsi="Poppins" w:cs="Poppins"/>
                <w:sz w:val="20"/>
                <w:szCs w:val="20"/>
              </w:rPr>
            </w:pPr>
          </w:p>
        </w:tc>
      </w:tr>
    </w:tbl>
    <w:p w14:paraId="2460CC1D" w14:textId="77777777" w:rsidR="00921DDC" w:rsidRPr="005E4DFB" w:rsidRDefault="00921DDC" w:rsidP="00921DDC">
      <w:pPr>
        <w:rPr>
          <w:rFonts w:ascii="Poppins" w:hAnsi="Poppins" w:cs="Poppins"/>
          <w:b/>
          <w:bCs/>
        </w:rPr>
      </w:pPr>
    </w:p>
    <w:p w14:paraId="2F372A45" w14:textId="1C436AC8" w:rsidR="00A1373B" w:rsidRPr="004B2022" w:rsidRDefault="00A1373B" w:rsidP="00921DDC">
      <w:pPr>
        <w:jc w:val="center"/>
        <w:rPr>
          <w:rFonts w:ascii="Poppins" w:hAnsi="Poppins" w:cs="Poppins"/>
          <w:b/>
          <w:bCs/>
          <w:color w:val="171717" w:themeColor="background2" w:themeShade="1A"/>
        </w:rPr>
      </w:pPr>
    </w:p>
    <w:sectPr w:rsidR="00A1373B" w:rsidRPr="004B2022" w:rsidSect="00921DDC">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676FD" w14:textId="77777777" w:rsidR="001576CC" w:rsidRDefault="001576CC">
      <w:pPr>
        <w:spacing w:after="0" w:line="240" w:lineRule="auto"/>
      </w:pPr>
      <w:r>
        <w:separator/>
      </w:r>
    </w:p>
  </w:endnote>
  <w:endnote w:type="continuationSeparator" w:id="0">
    <w:p w14:paraId="3BA9EFFC" w14:textId="77777777" w:rsidR="001576CC" w:rsidRDefault="001576CC">
      <w:pPr>
        <w:spacing w:after="0" w:line="240" w:lineRule="auto"/>
      </w:pPr>
      <w:r>
        <w:continuationSeparator/>
      </w:r>
    </w:p>
  </w:endnote>
  <w:endnote w:type="continuationNotice" w:id="1">
    <w:p w14:paraId="1EEB94CB" w14:textId="77777777" w:rsidR="001576CC" w:rsidRDefault="001576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08340E3" w14:textId="77777777" w:rsidR="00000000" w:rsidRDefault="00000000">
            <w:pPr>
              <w:pStyle w:val="Footer"/>
              <w:jc w:val="right"/>
            </w:pPr>
            <w:r>
              <w:rPr>
                <w:noProof/>
              </w:rPr>
              <w:drawing>
                <wp:anchor distT="0" distB="0" distL="114300" distR="114300" simplePos="0" relativeHeight="251659264" behindDoc="1" locked="0" layoutInCell="1" allowOverlap="1" wp14:anchorId="25705EFB" wp14:editId="62F87CA7">
                  <wp:simplePos x="0" y="0"/>
                  <wp:positionH relativeFrom="column">
                    <wp:posOffset>3381375</wp:posOffset>
                  </wp:positionH>
                  <wp:positionV relativeFrom="paragraph">
                    <wp:posOffset>-138430</wp:posOffset>
                  </wp:positionV>
                  <wp:extent cx="1406365" cy="438150"/>
                  <wp:effectExtent l="0" t="0" r="3810" b="0"/>
                  <wp:wrapNone/>
                  <wp:docPr id="2138947500" name="Picture 213894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1D2F8B8" wp14:editId="459C93D1">
                  <wp:simplePos x="0" y="0"/>
                  <wp:positionH relativeFrom="column">
                    <wp:posOffset>493505</wp:posOffset>
                  </wp:positionH>
                  <wp:positionV relativeFrom="paragraph">
                    <wp:posOffset>-138430</wp:posOffset>
                  </wp:positionV>
                  <wp:extent cx="2557670" cy="457200"/>
                  <wp:effectExtent l="0" t="0" r="0" b="0"/>
                  <wp:wrapNone/>
                  <wp:docPr id="1744283807" name="Picture 174428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65D21D4"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EF120" w14:textId="77777777" w:rsidR="001576CC" w:rsidRDefault="001576CC">
      <w:pPr>
        <w:spacing w:after="0" w:line="240" w:lineRule="auto"/>
      </w:pPr>
      <w:r>
        <w:separator/>
      </w:r>
    </w:p>
  </w:footnote>
  <w:footnote w:type="continuationSeparator" w:id="0">
    <w:p w14:paraId="3D0E3CBA" w14:textId="77777777" w:rsidR="001576CC" w:rsidRDefault="001576CC">
      <w:pPr>
        <w:spacing w:after="0" w:line="240" w:lineRule="auto"/>
      </w:pPr>
      <w:r>
        <w:continuationSeparator/>
      </w:r>
    </w:p>
  </w:footnote>
  <w:footnote w:type="continuationNotice" w:id="1">
    <w:p w14:paraId="3C2FCF4C" w14:textId="77777777" w:rsidR="001576CC" w:rsidRDefault="001576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6470F65"/>
    <w:multiLevelType w:val="hybridMultilevel"/>
    <w:tmpl w:val="9906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345C1"/>
    <w:multiLevelType w:val="hybridMultilevel"/>
    <w:tmpl w:val="A4A280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4"/>
  </w:num>
  <w:num w:numId="3" w16cid:durableId="1369450628">
    <w:abstractNumId w:val="22"/>
  </w:num>
  <w:num w:numId="4" w16cid:durableId="1655177351">
    <w:abstractNumId w:val="26"/>
  </w:num>
  <w:num w:numId="5" w16cid:durableId="1245839909">
    <w:abstractNumId w:val="31"/>
  </w:num>
  <w:num w:numId="6" w16cid:durableId="1212840292">
    <w:abstractNumId w:val="30"/>
  </w:num>
  <w:num w:numId="7" w16cid:durableId="632836209">
    <w:abstractNumId w:val="7"/>
  </w:num>
  <w:num w:numId="8" w16cid:durableId="484395360">
    <w:abstractNumId w:val="10"/>
  </w:num>
  <w:num w:numId="9" w16cid:durableId="1213275318">
    <w:abstractNumId w:val="29"/>
  </w:num>
  <w:num w:numId="10" w16cid:durableId="837692488">
    <w:abstractNumId w:val="25"/>
  </w:num>
  <w:num w:numId="11" w16cid:durableId="1903369286">
    <w:abstractNumId w:val="4"/>
  </w:num>
  <w:num w:numId="12" w16cid:durableId="627049705">
    <w:abstractNumId w:val="2"/>
  </w:num>
  <w:num w:numId="13" w16cid:durableId="4332011">
    <w:abstractNumId w:val="21"/>
  </w:num>
  <w:num w:numId="14" w16cid:durableId="2103408853">
    <w:abstractNumId w:val="23"/>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8"/>
  </w:num>
  <w:num w:numId="17" w16cid:durableId="597372239">
    <w:abstractNumId w:val="5"/>
  </w:num>
  <w:num w:numId="18" w16cid:durableId="1076588796">
    <w:abstractNumId w:val="8"/>
  </w:num>
  <w:num w:numId="19" w16cid:durableId="442454844">
    <w:abstractNumId w:val="11"/>
  </w:num>
  <w:num w:numId="20" w16cid:durableId="1632325788">
    <w:abstractNumId w:val="20"/>
  </w:num>
  <w:num w:numId="21" w16cid:durableId="1159231294">
    <w:abstractNumId w:val="16"/>
  </w:num>
  <w:num w:numId="22" w16cid:durableId="203448678">
    <w:abstractNumId w:val="33"/>
  </w:num>
  <w:num w:numId="23" w16cid:durableId="1188568369">
    <w:abstractNumId w:val="1"/>
  </w:num>
  <w:num w:numId="24" w16cid:durableId="361589975">
    <w:abstractNumId w:val="27"/>
  </w:num>
  <w:num w:numId="25" w16cid:durableId="1437869141">
    <w:abstractNumId w:val="32"/>
  </w:num>
  <w:num w:numId="26" w16cid:durableId="98139671">
    <w:abstractNumId w:val="3"/>
  </w:num>
  <w:num w:numId="27" w16cid:durableId="759176163">
    <w:abstractNumId w:val="19"/>
  </w:num>
  <w:num w:numId="28" w16cid:durableId="1100875000">
    <w:abstractNumId w:val="6"/>
  </w:num>
  <w:num w:numId="29" w16cid:durableId="652804920">
    <w:abstractNumId w:val="17"/>
  </w:num>
  <w:num w:numId="30" w16cid:durableId="992874124">
    <w:abstractNumId w:val="15"/>
  </w:num>
  <w:num w:numId="31" w16cid:durableId="64112728">
    <w:abstractNumId w:val="18"/>
  </w:num>
  <w:num w:numId="32" w16cid:durableId="467430004">
    <w:abstractNumId w:val="34"/>
  </w:num>
  <w:num w:numId="33" w16cid:durableId="1138839056">
    <w:abstractNumId w:val="9"/>
  </w:num>
  <w:num w:numId="34" w16cid:durableId="536042286">
    <w:abstractNumId w:val="13"/>
  </w:num>
  <w:num w:numId="35" w16cid:durableId="195562573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576CC"/>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1DDC"/>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54EB"/>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3272"/>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2307</Words>
  <Characters>13155</Characters>
  <Application>Microsoft Office Word</Application>
  <DocSecurity>0</DocSecurity>
  <Lines>109</Lines>
  <Paragraphs>30</Paragraphs>
  <ScaleCrop>false</ScaleCrop>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2026-01-13T11:19:00Z</dcterms:created>
  <dcterms:modified xsi:type="dcterms:W3CDTF">2026-01-13T11:19:00Z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