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AB34" w14:textId="338EA35C" w:rsidR="00143212" w:rsidRPr="00DD3B70" w:rsidRDefault="007048AB" w:rsidP="00DD3B70">
      <w:pPr>
        <w:spacing w:after="0"/>
        <w:ind w:left="-1440" w:right="10466"/>
      </w:pPr>
      <w:r>
        <w:rPr>
          <w:noProof/>
        </w:rPr>
        <mc:AlternateContent>
          <mc:Choice Requires="wps">
            <w:drawing>
              <wp:anchor distT="0" distB="0" distL="114300" distR="114300" simplePos="0" relativeHeight="251659264" behindDoc="0" locked="0" layoutInCell="1" allowOverlap="1" wp14:anchorId="26E82DCB" wp14:editId="34D03801">
                <wp:simplePos x="0" y="0"/>
                <wp:positionH relativeFrom="margin">
                  <wp:align>left</wp:align>
                </wp:positionH>
                <wp:positionV relativeFrom="paragraph">
                  <wp:posOffset>3566795</wp:posOffset>
                </wp:positionV>
                <wp:extent cx="5887720" cy="4676775"/>
                <wp:effectExtent l="0" t="0" r="0" b="0"/>
                <wp:wrapNone/>
                <wp:docPr id="2089416818" name="Text Box 1"/>
                <wp:cNvGraphicFramePr/>
                <a:graphic xmlns:a="http://schemas.openxmlformats.org/drawingml/2006/main">
                  <a:graphicData uri="http://schemas.microsoft.com/office/word/2010/wordprocessingShape">
                    <wps:wsp>
                      <wps:cNvSpPr txBox="1"/>
                      <wps:spPr>
                        <a:xfrm>
                          <a:off x="0" y="0"/>
                          <a:ext cx="5887720" cy="4676775"/>
                        </a:xfrm>
                        <a:prstGeom prst="rect">
                          <a:avLst/>
                        </a:prstGeom>
                        <a:noFill/>
                        <a:ln w="6350">
                          <a:noFill/>
                        </a:ln>
                      </wps:spPr>
                      <wps:txbx>
                        <w:txbxContent>
                          <w:p w14:paraId="482425D8" w14:textId="2452A5E2" w:rsidR="00FB675D" w:rsidRDefault="0058410F" w:rsidP="001E0A1C">
                            <w:pPr>
                              <w:spacing w:after="0"/>
                              <w:rPr>
                                <w:rFonts w:asciiTheme="minorEastAsia" w:eastAsiaTheme="minorEastAsia" w:hAnsiTheme="minorEastAsia" w:cs="Aharoni"/>
                                <w:color w:val="EF8253"/>
                                <w:sz w:val="72"/>
                                <w:szCs w:val="96"/>
                              </w:rPr>
                            </w:pPr>
                            <w:r>
                              <w:rPr>
                                <w:rFonts w:asciiTheme="minorEastAsia" w:eastAsiaTheme="minorEastAsia" w:hAnsiTheme="minorEastAsia" w:cs="Aharoni"/>
                                <w:color w:val="EF8253"/>
                                <w:sz w:val="72"/>
                                <w:szCs w:val="96"/>
                              </w:rPr>
                              <w:t>Regional Catering Manager</w:t>
                            </w:r>
                          </w:p>
                          <w:p w14:paraId="74550DFF" w14:textId="77777777" w:rsidR="001E0A1C" w:rsidRDefault="001E0A1C" w:rsidP="001E0A1C">
                            <w:pPr>
                              <w:spacing w:after="0"/>
                              <w:rPr>
                                <w:color w:val="EF8253"/>
                                <w:sz w:val="28"/>
                                <w:szCs w:val="28"/>
                              </w:rPr>
                            </w:pPr>
                          </w:p>
                          <w:p w14:paraId="17DAC643" w14:textId="7DBF3340" w:rsidR="00FB675D" w:rsidRPr="00005D35" w:rsidRDefault="00FB675D">
                            <w:pPr>
                              <w:rPr>
                                <w:rFonts w:asciiTheme="minorHAnsi" w:hAnsiTheme="minorHAnsi"/>
                                <w:color w:val="FAEDBE"/>
                                <w:sz w:val="40"/>
                                <w:szCs w:val="40"/>
                              </w:rPr>
                            </w:pPr>
                            <w:r w:rsidRPr="00005D35">
                              <w:rPr>
                                <w:rFonts w:asciiTheme="minorHAnsi" w:hAnsiTheme="minorHAnsi"/>
                                <w:color w:val="FAEDBE"/>
                                <w:sz w:val="40"/>
                                <w:szCs w:val="40"/>
                              </w:rPr>
                              <w:t xml:space="preserve">Appointment: </w:t>
                            </w:r>
                            <w:r w:rsidRPr="00FE159F">
                              <w:rPr>
                                <w:rFonts w:asciiTheme="minorHAnsi" w:hAnsiTheme="minorHAnsi"/>
                                <w:color w:val="FAEDBE"/>
                                <w:sz w:val="40"/>
                                <w:szCs w:val="40"/>
                              </w:rPr>
                              <w:t>September 2026</w:t>
                            </w:r>
                          </w:p>
                          <w:p w14:paraId="3A5E3E19" w14:textId="77777777" w:rsidR="00FB675D" w:rsidRDefault="00FB675D">
                            <w:pPr>
                              <w:rPr>
                                <w:color w:val="EF8253"/>
                                <w:sz w:val="28"/>
                                <w:szCs w:val="28"/>
                              </w:rPr>
                            </w:pPr>
                          </w:p>
                          <w:p w14:paraId="11F924FC" w14:textId="77777777" w:rsidR="00FB675D" w:rsidRDefault="00FB675D">
                            <w:pPr>
                              <w:rPr>
                                <w:color w:val="EF8253"/>
                                <w:sz w:val="28"/>
                                <w:szCs w:val="28"/>
                              </w:rPr>
                            </w:pPr>
                          </w:p>
                          <w:p w14:paraId="33D059BA" w14:textId="77777777" w:rsidR="00FB675D" w:rsidRDefault="00FB675D">
                            <w:pPr>
                              <w:rPr>
                                <w:color w:val="EF8253"/>
                                <w:sz w:val="28"/>
                                <w:szCs w:val="28"/>
                              </w:rPr>
                            </w:pPr>
                          </w:p>
                          <w:p w14:paraId="6BD6A1BF" w14:textId="4C79AE03" w:rsidR="00FB675D" w:rsidRPr="00005D35"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Salary:</w:t>
                            </w:r>
                            <w:r w:rsidRPr="00005D35">
                              <w:rPr>
                                <w:rFonts w:asciiTheme="minorHAnsi" w:hAnsiTheme="minorHAnsi"/>
                                <w:color w:val="F2F2F2" w:themeColor="background1" w:themeShade="F2"/>
                                <w:sz w:val="28"/>
                                <w:szCs w:val="28"/>
                              </w:rPr>
                              <w:tab/>
                            </w:r>
                            <w:r w:rsidR="00EA73E0">
                              <w:rPr>
                                <w:rFonts w:asciiTheme="minorHAnsi" w:hAnsiTheme="minorHAnsi"/>
                                <w:color w:val="F2F2F2" w:themeColor="background1" w:themeShade="F2"/>
                                <w:sz w:val="28"/>
                                <w:szCs w:val="28"/>
                              </w:rPr>
                              <w:t xml:space="preserve">Grade </w:t>
                            </w:r>
                            <w:r w:rsidR="00A47D25" w:rsidRPr="00FE159F">
                              <w:rPr>
                                <w:rFonts w:asciiTheme="minorHAnsi" w:hAnsiTheme="minorHAnsi"/>
                                <w:color w:val="F2F2F2" w:themeColor="background1" w:themeShade="F2"/>
                                <w:sz w:val="28"/>
                                <w:szCs w:val="28"/>
                              </w:rPr>
                              <w:t>8</w:t>
                            </w:r>
                            <w:r w:rsidRPr="00FE159F">
                              <w:rPr>
                                <w:rFonts w:asciiTheme="minorHAnsi" w:hAnsiTheme="minorHAnsi"/>
                                <w:color w:val="F2F2F2" w:themeColor="background1" w:themeShade="F2"/>
                                <w:sz w:val="28"/>
                                <w:szCs w:val="28"/>
                              </w:rPr>
                              <w:t xml:space="preserve"> (£</w:t>
                            </w:r>
                            <w:r w:rsidR="00FE159F">
                              <w:rPr>
                                <w:rFonts w:asciiTheme="minorHAnsi" w:hAnsiTheme="minorHAnsi"/>
                                <w:color w:val="F2F2F2" w:themeColor="background1" w:themeShade="F2"/>
                                <w:sz w:val="28"/>
                                <w:szCs w:val="28"/>
                              </w:rPr>
                              <w:t>36363 - £39152 FTE</w:t>
                            </w:r>
                            <w:r w:rsidRPr="00FE159F">
                              <w:rPr>
                                <w:rFonts w:asciiTheme="minorHAnsi" w:hAnsiTheme="minorHAnsi"/>
                                <w:color w:val="F2F2F2" w:themeColor="background1" w:themeShade="F2"/>
                                <w:sz w:val="28"/>
                                <w:szCs w:val="28"/>
                              </w:rPr>
                              <w:t>)</w:t>
                            </w:r>
                          </w:p>
                          <w:p w14:paraId="11D86C06" w14:textId="56A23A28" w:rsidR="00E26CA4"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Contract:</w:t>
                            </w:r>
                            <w:r w:rsidRPr="00005D35">
                              <w:rPr>
                                <w:rFonts w:asciiTheme="minorHAnsi" w:hAnsiTheme="minorHAnsi"/>
                                <w:color w:val="F2F2F2" w:themeColor="background1" w:themeShade="F2"/>
                                <w:sz w:val="28"/>
                                <w:szCs w:val="28"/>
                              </w:rPr>
                              <w:tab/>
                            </w:r>
                            <w:r w:rsidR="00FE159F">
                              <w:rPr>
                                <w:rFonts w:asciiTheme="minorHAnsi" w:hAnsiTheme="minorHAnsi"/>
                                <w:color w:val="F2F2F2" w:themeColor="background1" w:themeShade="F2"/>
                                <w:sz w:val="28"/>
                                <w:szCs w:val="28"/>
                              </w:rPr>
                              <w:t>Term time only, plus 5 training days, plus 5</w:t>
                            </w:r>
                            <w:r w:rsidR="0058410F">
                              <w:rPr>
                                <w:rFonts w:asciiTheme="minorHAnsi" w:hAnsiTheme="minorHAnsi"/>
                                <w:color w:val="F2F2F2" w:themeColor="background1" w:themeShade="F2"/>
                                <w:sz w:val="28"/>
                                <w:szCs w:val="28"/>
                              </w:rPr>
                              <w:t xml:space="preserve"> days in the holidays</w:t>
                            </w:r>
                          </w:p>
                          <w:p w14:paraId="1951DDFA" w14:textId="3D341362" w:rsidR="00AC423B" w:rsidRDefault="00E26CA4" w:rsidP="00E26CA4">
                            <w:pPr>
                              <w:ind w:left="720" w:firstLine="720"/>
                              <w:rPr>
                                <w:rFonts w:asciiTheme="minorHAnsi" w:hAnsiTheme="minorHAnsi"/>
                                <w:color w:val="F2F2F2" w:themeColor="background1" w:themeShade="F2"/>
                                <w:sz w:val="28"/>
                                <w:szCs w:val="28"/>
                              </w:rPr>
                            </w:pPr>
                            <w:r>
                              <w:rPr>
                                <w:rFonts w:asciiTheme="minorHAnsi" w:hAnsiTheme="minorHAnsi"/>
                                <w:color w:val="F2F2F2" w:themeColor="background1" w:themeShade="F2"/>
                                <w:sz w:val="28"/>
                                <w:szCs w:val="28"/>
                              </w:rPr>
                              <w:t>(actual salary £32509 – £35002)</w:t>
                            </w:r>
                          </w:p>
                          <w:p w14:paraId="7E5F0965" w14:textId="77777777" w:rsidR="00AC423B" w:rsidRDefault="00AC423B">
                            <w:pPr>
                              <w:rPr>
                                <w:rFonts w:asciiTheme="minorHAnsi" w:hAnsiTheme="minorHAnsi"/>
                                <w:color w:val="F2F2F2" w:themeColor="background1" w:themeShade="F2"/>
                                <w:sz w:val="28"/>
                                <w:szCs w:val="28"/>
                              </w:rPr>
                            </w:pPr>
                            <w:r>
                              <w:rPr>
                                <w:rFonts w:asciiTheme="minorHAnsi" w:hAnsiTheme="minorHAnsi"/>
                                <w:color w:val="F2F2F2" w:themeColor="background1" w:themeShade="F2"/>
                                <w:sz w:val="28"/>
                                <w:szCs w:val="28"/>
                              </w:rPr>
                              <w:t xml:space="preserve">Status:          </w:t>
                            </w:r>
                            <w:r w:rsidR="00FB675D" w:rsidRPr="00005D35">
                              <w:rPr>
                                <w:rFonts w:asciiTheme="minorHAnsi" w:hAnsiTheme="minorHAnsi"/>
                                <w:color w:val="F2F2F2" w:themeColor="background1" w:themeShade="F2"/>
                                <w:sz w:val="28"/>
                                <w:szCs w:val="28"/>
                              </w:rPr>
                              <w:t xml:space="preserve"> Permanent</w:t>
                            </w:r>
                            <w:r w:rsidR="00FE159F">
                              <w:rPr>
                                <w:rFonts w:asciiTheme="minorHAnsi" w:hAnsiTheme="minorHAnsi"/>
                                <w:color w:val="F2F2F2" w:themeColor="background1" w:themeShade="F2"/>
                                <w:sz w:val="28"/>
                                <w:szCs w:val="28"/>
                              </w:rPr>
                              <w:t xml:space="preserve"> </w:t>
                            </w:r>
                          </w:p>
                          <w:p w14:paraId="30A0BF2D" w14:textId="48AF77C8" w:rsidR="00FB675D" w:rsidRPr="00005D35" w:rsidRDefault="00FB675D">
                            <w:pPr>
                              <w:rPr>
                                <w:rFonts w:asciiTheme="minorHAnsi" w:hAnsiTheme="minorHAnsi"/>
                                <w:color w:val="F2F2F2" w:themeColor="background1" w:themeShade="F2"/>
                                <w:sz w:val="28"/>
                                <w:szCs w:val="28"/>
                              </w:rPr>
                            </w:pPr>
                          </w:p>
                          <w:p w14:paraId="643AFFF5" w14:textId="77777777" w:rsidR="00FB675D" w:rsidRDefault="00FB675D">
                            <w:pPr>
                              <w:rPr>
                                <w:color w:val="EF8253"/>
                                <w:sz w:val="28"/>
                                <w:szCs w:val="28"/>
                              </w:rPr>
                            </w:pPr>
                          </w:p>
                          <w:p w14:paraId="5EBE169B" w14:textId="77777777" w:rsidR="00FB675D" w:rsidRPr="00FB675D" w:rsidRDefault="00FB675D">
                            <w:pPr>
                              <w:rPr>
                                <w:color w:val="EF8253"/>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82DCB" id="_x0000_t202" coordsize="21600,21600" o:spt="202" path="m,l,21600r21600,l21600,xe">
                <v:stroke joinstyle="miter"/>
                <v:path gradientshapeok="t" o:connecttype="rect"/>
              </v:shapetype>
              <v:shape id="Text Box 1" o:spid="_x0000_s1026" type="#_x0000_t202" style="position:absolute;left:0;text-align:left;margin-left:0;margin-top:280.85pt;width:463.6pt;height:36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" filled="f" stroked="f" strokeweight=".5pt">
                <v:textbox>
                  <w:txbxContent>
                    <w:p w14:paraId="482425D8" w14:textId="2452A5E2" w:rsidR="00FB675D" w:rsidRDefault="0058410F" w:rsidP="001E0A1C">
                      <w:pPr>
                        <w:spacing w:after="0"/>
                        <w:rPr>
                          <w:rFonts w:asciiTheme="minorEastAsia" w:eastAsiaTheme="minorEastAsia" w:hAnsiTheme="minorEastAsia" w:cs="Aharoni"/>
                          <w:color w:val="EF8253"/>
                          <w:sz w:val="72"/>
                          <w:szCs w:val="96"/>
                        </w:rPr>
                      </w:pPr>
                      <w:r>
                        <w:rPr>
                          <w:rFonts w:asciiTheme="minorEastAsia" w:eastAsiaTheme="minorEastAsia" w:hAnsiTheme="minorEastAsia" w:cs="Aharoni"/>
                          <w:color w:val="EF8253"/>
                          <w:sz w:val="72"/>
                          <w:szCs w:val="96"/>
                        </w:rPr>
                        <w:t>Regional Catering Manager</w:t>
                      </w:r>
                    </w:p>
                    <w:p w14:paraId="74550DFF" w14:textId="77777777" w:rsidR="001E0A1C" w:rsidRDefault="001E0A1C" w:rsidP="001E0A1C">
                      <w:pPr>
                        <w:spacing w:after="0"/>
                        <w:rPr>
                          <w:color w:val="EF8253"/>
                          <w:sz w:val="28"/>
                          <w:szCs w:val="28"/>
                        </w:rPr>
                      </w:pPr>
                    </w:p>
                    <w:p w14:paraId="17DAC643" w14:textId="7DBF3340" w:rsidR="00FB675D" w:rsidRPr="00005D35" w:rsidRDefault="00FB675D">
                      <w:pPr>
                        <w:rPr>
                          <w:rFonts w:asciiTheme="minorHAnsi" w:hAnsiTheme="minorHAnsi"/>
                          <w:color w:val="FAEDBE"/>
                          <w:sz w:val="40"/>
                          <w:szCs w:val="40"/>
                        </w:rPr>
                      </w:pPr>
                      <w:r w:rsidRPr="00005D35">
                        <w:rPr>
                          <w:rFonts w:asciiTheme="minorHAnsi" w:hAnsiTheme="minorHAnsi"/>
                          <w:color w:val="FAEDBE"/>
                          <w:sz w:val="40"/>
                          <w:szCs w:val="40"/>
                        </w:rPr>
                        <w:t xml:space="preserve">Appointment: </w:t>
                      </w:r>
                      <w:r w:rsidRPr="00FE159F">
                        <w:rPr>
                          <w:rFonts w:asciiTheme="minorHAnsi" w:hAnsiTheme="minorHAnsi"/>
                          <w:color w:val="FAEDBE"/>
                          <w:sz w:val="40"/>
                          <w:szCs w:val="40"/>
                        </w:rPr>
                        <w:t>September 2026</w:t>
                      </w:r>
                    </w:p>
                    <w:p w14:paraId="3A5E3E19" w14:textId="77777777" w:rsidR="00FB675D" w:rsidRDefault="00FB675D">
                      <w:pPr>
                        <w:rPr>
                          <w:color w:val="EF8253"/>
                          <w:sz w:val="28"/>
                          <w:szCs w:val="28"/>
                        </w:rPr>
                      </w:pPr>
                    </w:p>
                    <w:p w14:paraId="11F924FC" w14:textId="77777777" w:rsidR="00FB675D" w:rsidRDefault="00FB675D">
                      <w:pPr>
                        <w:rPr>
                          <w:color w:val="EF8253"/>
                          <w:sz w:val="28"/>
                          <w:szCs w:val="28"/>
                        </w:rPr>
                      </w:pPr>
                    </w:p>
                    <w:p w14:paraId="33D059BA" w14:textId="77777777" w:rsidR="00FB675D" w:rsidRDefault="00FB675D">
                      <w:pPr>
                        <w:rPr>
                          <w:color w:val="EF8253"/>
                          <w:sz w:val="28"/>
                          <w:szCs w:val="28"/>
                        </w:rPr>
                      </w:pPr>
                    </w:p>
                    <w:p w14:paraId="6BD6A1BF" w14:textId="4C79AE03" w:rsidR="00FB675D" w:rsidRPr="00005D35"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Salary:</w:t>
                      </w:r>
                      <w:r w:rsidRPr="00005D35">
                        <w:rPr>
                          <w:rFonts w:asciiTheme="minorHAnsi" w:hAnsiTheme="minorHAnsi"/>
                          <w:color w:val="F2F2F2" w:themeColor="background1" w:themeShade="F2"/>
                          <w:sz w:val="28"/>
                          <w:szCs w:val="28"/>
                        </w:rPr>
                        <w:tab/>
                      </w:r>
                      <w:r w:rsidR="00EA73E0">
                        <w:rPr>
                          <w:rFonts w:asciiTheme="minorHAnsi" w:hAnsiTheme="minorHAnsi"/>
                          <w:color w:val="F2F2F2" w:themeColor="background1" w:themeShade="F2"/>
                          <w:sz w:val="28"/>
                          <w:szCs w:val="28"/>
                        </w:rPr>
                        <w:t xml:space="preserve">Grade </w:t>
                      </w:r>
                      <w:r w:rsidR="00A47D25" w:rsidRPr="00FE159F">
                        <w:rPr>
                          <w:rFonts w:asciiTheme="minorHAnsi" w:hAnsiTheme="minorHAnsi"/>
                          <w:color w:val="F2F2F2" w:themeColor="background1" w:themeShade="F2"/>
                          <w:sz w:val="28"/>
                          <w:szCs w:val="28"/>
                        </w:rPr>
                        <w:t>8</w:t>
                      </w:r>
                      <w:r w:rsidRPr="00FE159F">
                        <w:rPr>
                          <w:rFonts w:asciiTheme="minorHAnsi" w:hAnsiTheme="minorHAnsi"/>
                          <w:color w:val="F2F2F2" w:themeColor="background1" w:themeShade="F2"/>
                          <w:sz w:val="28"/>
                          <w:szCs w:val="28"/>
                        </w:rPr>
                        <w:t xml:space="preserve"> (£</w:t>
                      </w:r>
                      <w:r w:rsidR="00FE159F">
                        <w:rPr>
                          <w:rFonts w:asciiTheme="minorHAnsi" w:hAnsiTheme="minorHAnsi"/>
                          <w:color w:val="F2F2F2" w:themeColor="background1" w:themeShade="F2"/>
                          <w:sz w:val="28"/>
                          <w:szCs w:val="28"/>
                        </w:rPr>
                        <w:t>36363 - £39152 FTE</w:t>
                      </w:r>
                      <w:r w:rsidRPr="00FE159F">
                        <w:rPr>
                          <w:rFonts w:asciiTheme="minorHAnsi" w:hAnsiTheme="minorHAnsi"/>
                          <w:color w:val="F2F2F2" w:themeColor="background1" w:themeShade="F2"/>
                          <w:sz w:val="28"/>
                          <w:szCs w:val="28"/>
                        </w:rPr>
                        <w:t>)</w:t>
                      </w:r>
                    </w:p>
                    <w:p w14:paraId="11D86C06" w14:textId="56A23A28" w:rsidR="00E26CA4"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Contract:</w:t>
                      </w:r>
                      <w:r w:rsidRPr="00005D35">
                        <w:rPr>
                          <w:rFonts w:asciiTheme="minorHAnsi" w:hAnsiTheme="minorHAnsi"/>
                          <w:color w:val="F2F2F2" w:themeColor="background1" w:themeShade="F2"/>
                          <w:sz w:val="28"/>
                          <w:szCs w:val="28"/>
                        </w:rPr>
                        <w:tab/>
                      </w:r>
                      <w:r w:rsidR="00FE159F">
                        <w:rPr>
                          <w:rFonts w:asciiTheme="minorHAnsi" w:hAnsiTheme="minorHAnsi"/>
                          <w:color w:val="F2F2F2" w:themeColor="background1" w:themeShade="F2"/>
                          <w:sz w:val="28"/>
                          <w:szCs w:val="28"/>
                        </w:rPr>
                        <w:t>Term time only, plus 5 training days, plus 5</w:t>
                      </w:r>
                      <w:r w:rsidR="0058410F">
                        <w:rPr>
                          <w:rFonts w:asciiTheme="minorHAnsi" w:hAnsiTheme="minorHAnsi"/>
                          <w:color w:val="F2F2F2" w:themeColor="background1" w:themeShade="F2"/>
                          <w:sz w:val="28"/>
                          <w:szCs w:val="28"/>
                        </w:rPr>
                        <w:t xml:space="preserve"> days in the holidays</w:t>
                      </w:r>
                    </w:p>
                    <w:p w14:paraId="1951DDFA" w14:textId="3D341362" w:rsidR="00AC423B" w:rsidRDefault="00E26CA4" w:rsidP="00E26CA4">
                      <w:pPr>
                        <w:ind w:left="720" w:firstLine="720"/>
                        <w:rPr>
                          <w:rFonts w:asciiTheme="minorHAnsi" w:hAnsiTheme="minorHAnsi"/>
                          <w:color w:val="F2F2F2" w:themeColor="background1" w:themeShade="F2"/>
                          <w:sz w:val="28"/>
                          <w:szCs w:val="28"/>
                        </w:rPr>
                      </w:pPr>
                      <w:r>
                        <w:rPr>
                          <w:rFonts w:asciiTheme="minorHAnsi" w:hAnsiTheme="minorHAnsi"/>
                          <w:color w:val="F2F2F2" w:themeColor="background1" w:themeShade="F2"/>
                          <w:sz w:val="28"/>
                          <w:szCs w:val="28"/>
                        </w:rPr>
                        <w:t>(actual salary £32509 – £35002)</w:t>
                      </w:r>
                    </w:p>
                    <w:p w14:paraId="7E5F0965" w14:textId="77777777" w:rsidR="00AC423B" w:rsidRDefault="00AC423B">
                      <w:pPr>
                        <w:rPr>
                          <w:rFonts w:asciiTheme="minorHAnsi" w:hAnsiTheme="minorHAnsi"/>
                          <w:color w:val="F2F2F2" w:themeColor="background1" w:themeShade="F2"/>
                          <w:sz w:val="28"/>
                          <w:szCs w:val="28"/>
                        </w:rPr>
                      </w:pPr>
                      <w:r>
                        <w:rPr>
                          <w:rFonts w:asciiTheme="minorHAnsi" w:hAnsiTheme="minorHAnsi"/>
                          <w:color w:val="F2F2F2" w:themeColor="background1" w:themeShade="F2"/>
                          <w:sz w:val="28"/>
                          <w:szCs w:val="28"/>
                        </w:rPr>
                        <w:t xml:space="preserve">Status:          </w:t>
                      </w:r>
                      <w:r w:rsidR="00FB675D" w:rsidRPr="00005D35">
                        <w:rPr>
                          <w:rFonts w:asciiTheme="minorHAnsi" w:hAnsiTheme="minorHAnsi"/>
                          <w:color w:val="F2F2F2" w:themeColor="background1" w:themeShade="F2"/>
                          <w:sz w:val="28"/>
                          <w:szCs w:val="28"/>
                        </w:rPr>
                        <w:t xml:space="preserve"> Permanent</w:t>
                      </w:r>
                      <w:r w:rsidR="00FE159F">
                        <w:rPr>
                          <w:rFonts w:asciiTheme="minorHAnsi" w:hAnsiTheme="minorHAnsi"/>
                          <w:color w:val="F2F2F2" w:themeColor="background1" w:themeShade="F2"/>
                          <w:sz w:val="28"/>
                          <w:szCs w:val="28"/>
                        </w:rPr>
                        <w:t xml:space="preserve"> </w:t>
                      </w:r>
                    </w:p>
                    <w:p w14:paraId="30A0BF2D" w14:textId="48AF77C8" w:rsidR="00FB675D" w:rsidRPr="00005D35" w:rsidRDefault="00FB675D">
                      <w:pPr>
                        <w:rPr>
                          <w:rFonts w:asciiTheme="minorHAnsi" w:hAnsiTheme="minorHAnsi"/>
                          <w:color w:val="F2F2F2" w:themeColor="background1" w:themeShade="F2"/>
                          <w:sz w:val="28"/>
                          <w:szCs w:val="28"/>
                        </w:rPr>
                      </w:pPr>
                    </w:p>
                    <w:p w14:paraId="643AFFF5" w14:textId="77777777" w:rsidR="00FB675D" w:rsidRDefault="00FB675D">
                      <w:pPr>
                        <w:rPr>
                          <w:color w:val="EF8253"/>
                          <w:sz w:val="28"/>
                          <w:szCs w:val="28"/>
                        </w:rPr>
                      </w:pPr>
                    </w:p>
                    <w:p w14:paraId="5EBE169B" w14:textId="77777777" w:rsidR="00FB675D" w:rsidRPr="00FB675D" w:rsidRDefault="00FB675D">
                      <w:pPr>
                        <w:rPr>
                          <w:color w:val="EF8253"/>
                          <w:sz w:val="28"/>
                          <w:szCs w:val="28"/>
                        </w:rPr>
                      </w:pPr>
                    </w:p>
                  </w:txbxContent>
                </v:textbox>
                <w10:wrap anchorx="margin"/>
              </v:shape>
            </w:pict>
          </mc:Fallback>
        </mc:AlternateContent>
      </w:r>
      <w:r w:rsidR="004C6852">
        <w:rPr>
          <w:noProof/>
        </w:rPr>
        <w:drawing>
          <wp:anchor distT="0" distB="0" distL="114300" distR="114300" simplePos="0" relativeHeight="251658240" behindDoc="0" locked="0" layoutInCell="1" allowOverlap="0" wp14:anchorId="35EEBB2E" wp14:editId="5A76DBD2">
            <wp:simplePos x="0" y="0"/>
            <wp:positionH relativeFrom="page">
              <wp:posOffset>0</wp:posOffset>
            </wp:positionH>
            <wp:positionV relativeFrom="page">
              <wp:posOffset>-96819</wp:posOffset>
            </wp:positionV>
            <wp:extent cx="7605395" cy="10822192"/>
            <wp:effectExtent l="0" t="0" r="0" b="0"/>
            <wp:wrapTopAndBottom/>
            <wp:docPr id="992" name="Picture 992"/>
            <wp:cNvGraphicFramePr/>
            <a:graphic xmlns:a="http://schemas.openxmlformats.org/drawingml/2006/main">
              <a:graphicData uri="http://schemas.openxmlformats.org/drawingml/2006/picture">
                <pic:pic xmlns:pic="http://schemas.openxmlformats.org/drawingml/2006/picture">
                  <pic:nvPicPr>
                    <pic:cNvPr id="992" name="Picture 992"/>
                    <pic:cNvPicPr/>
                  </pic:nvPicPr>
                  <pic:blipFill>
                    <a:blip r:embed="rId11"/>
                    <a:stretch>
                      <a:fillRect/>
                    </a:stretch>
                  </pic:blipFill>
                  <pic:spPr>
                    <a:xfrm>
                      <a:off x="0" y="0"/>
                      <a:ext cx="7605395" cy="10822192"/>
                    </a:xfrm>
                    <a:prstGeom prst="rect">
                      <a:avLst/>
                    </a:prstGeom>
                  </pic:spPr>
                </pic:pic>
              </a:graphicData>
            </a:graphic>
            <wp14:sizeRelH relativeFrom="margin">
              <wp14:pctWidth>0</wp14:pctWidth>
            </wp14:sizeRelH>
            <wp14:sizeRelV relativeFrom="margin">
              <wp14:pctHeight>0</wp14:pctHeight>
            </wp14:sizeRelV>
          </wp:anchor>
        </w:drawing>
      </w:r>
      <w:r w:rsidR="00285747">
        <w:rPr>
          <w:color w:val="EF8253"/>
          <w:sz w:val="40"/>
          <w:szCs w:val="44"/>
        </w:rPr>
        <w:br w:type="page"/>
      </w:r>
    </w:p>
    <w:p w14:paraId="205E433B" w14:textId="03983A22" w:rsidR="004C6852" w:rsidRPr="004C6852" w:rsidRDefault="00FB675D" w:rsidP="004C6852">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660288" behindDoc="0" locked="0" layoutInCell="1" allowOverlap="1" wp14:anchorId="69270817" wp14:editId="697C1282">
                <wp:simplePos x="0" y="0"/>
                <wp:positionH relativeFrom="column">
                  <wp:posOffset>-10160</wp:posOffset>
                </wp:positionH>
                <wp:positionV relativeFrom="paragraph">
                  <wp:posOffset>353658</wp:posOffset>
                </wp:positionV>
                <wp:extent cx="5819887" cy="0"/>
                <wp:effectExtent l="0" t="0" r="0" b="0"/>
                <wp:wrapNone/>
                <wp:docPr id="205016930"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25562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" strokecolor="#476559 [3215]" strokeweight="1.5pt">
                <v:stroke joinstyle="miter"/>
              </v:line>
            </w:pict>
          </mc:Fallback>
        </mc:AlternateContent>
      </w:r>
      <w:r w:rsidRPr="004C6852">
        <w:rPr>
          <w:color w:val="EF8253"/>
          <w:sz w:val="40"/>
          <w:szCs w:val="44"/>
        </w:rPr>
        <w:t>Context</w:t>
      </w:r>
    </w:p>
    <w:p w14:paraId="02763722" w14:textId="77777777" w:rsidR="004C6852" w:rsidRPr="004C6852" w:rsidRDefault="004C6852" w:rsidP="004C6852">
      <w:pPr>
        <w:spacing w:after="0" w:line="278" w:lineRule="auto"/>
        <w:rPr>
          <w:color w:val="EF8253"/>
          <w:sz w:val="4"/>
          <w:szCs w:val="6"/>
        </w:rPr>
      </w:pPr>
    </w:p>
    <w:p w14:paraId="65050BAD" w14:textId="13C08B1F" w:rsidR="00FB675D" w:rsidRPr="00EB5C53" w:rsidRDefault="00FB675D" w:rsidP="004C6852">
      <w:pPr>
        <w:spacing w:after="0" w:line="278" w:lineRule="auto"/>
        <w:rPr>
          <w:rFonts w:ascii="Aptos" w:hAnsi="Aptos"/>
          <w:b/>
          <w:bCs/>
          <w:color w:val="354B42" w:themeColor="text2" w:themeShade="BF"/>
          <w:sz w:val="28"/>
          <w:szCs w:val="32"/>
        </w:rPr>
      </w:pPr>
      <w:r w:rsidRPr="00EB5C53">
        <w:rPr>
          <w:rFonts w:ascii="Aptos" w:hAnsi="Aptos"/>
          <w:b/>
          <w:bCs/>
          <w:color w:val="354B42" w:themeColor="text2" w:themeShade="BF"/>
          <w:sz w:val="28"/>
          <w:szCs w:val="32"/>
        </w:rPr>
        <w:t>About Venn Academy Trust</w:t>
      </w:r>
    </w:p>
    <w:p w14:paraId="7FB8A9CB" w14:textId="3A38FFED" w:rsidR="004C6852" w:rsidRPr="00EB5C53" w:rsidRDefault="004C6852" w:rsidP="00FB675D">
      <w:pPr>
        <w:spacing w:line="278" w:lineRule="auto"/>
        <w:rPr>
          <w:color w:val="354B42" w:themeColor="text2" w:themeShade="BF"/>
        </w:rPr>
      </w:pPr>
      <w:r w:rsidRPr="00EB5C53">
        <w:rPr>
          <w:noProof/>
          <w:color w:val="354B42" w:themeColor="text2" w:themeShade="BF"/>
          <w:sz w:val="36"/>
          <w:szCs w:val="40"/>
        </w:rPr>
        <mc:AlternateContent>
          <mc:Choice Requires="wps">
            <w:drawing>
              <wp:anchor distT="0" distB="0" distL="114300" distR="114300" simplePos="0" relativeHeight="251662336" behindDoc="0" locked="0" layoutInCell="1" allowOverlap="1" wp14:anchorId="7110789D" wp14:editId="56E3B1CB">
                <wp:simplePos x="0" y="0"/>
                <wp:positionH relativeFrom="column">
                  <wp:posOffset>-9002</wp:posOffset>
                </wp:positionH>
                <wp:positionV relativeFrom="paragraph">
                  <wp:posOffset>31638</wp:posOffset>
                </wp:positionV>
                <wp:extent cx="5819887" cy="0"/>
                <wp:effectExtent l="0" t="0" r="0" b="0"/>
                <wp:wrapNone/>
                <wp:docPr id="1441367848"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ln w="12700">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CC381D"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5pt" to="45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" strokecolor="#476559 [3215]" strokeweight="1pt">
                <v:stroke joinstyle="miter"/>
              </v:line>
            </w:pict>
          </mc:Fallback>
        </mc:AlternateContent>
      </w:r>
    </w:p>
    <w:p w14:paraId="38FAE077" w14:textId="77777777" w:rsidR="003753F3" w:rsidRPr="003753F3" w:rsidRDefault="00485A9C" w:rsidP="00526987">
      <w:pPr>
        <w:spacing w:line="278" w:lineRule="auto"/>
        <w:rPr>
          <w:rFonts w:asciiTheme="minorHAnsi" w:hAnsiTheme="minorHAnsi"/>
          <w:color w:val="354B42" w:themeColor="text2" w:themeShade="BF"/>
          <w:sz w:val="26"/>
          <w:szCs w:val="26"/>
        </w:rPr>
      </w:pPr>
      <w:r w:rsidRPr="003753F3">
        <w:rPr>
          <w:rFonts w:asciiTheme="minorHAnsi" w:hAnsiTheme="minorHAnsi"/>
          <w:color w:val="354B42" w:themeColor="text2" w:themeShade="BF"/>
          <w:sz w:val="26"/>
          <w:szCs w:val="26"/>
        </w:rPr>
        <w:t xml:space="preserve">Venn Academy Trust was established in 2015 through the partnership of two Headteachers determined to build something different: a trust rooted in inclusion, discipline and high expectations. Since then, Venn has grown to fourteen settings across four local authorities, spanning mainstream, specialist and alternative provision. </w:t>
      </w:r>
    </w:p>
    <w:p w14:paraId="165B24CB" w14:textId="77777777" w:rsidR="003753F3" w:rsidRPr="003753F3" w:rsidRDefault="00485A9C" w:rsidP="00526987">
      <w:pPr>
        <w:spacing w:line="278" w:lineRule="auto"/>
        <w:rPr>
          <w:rFonts w:asciiTheme="minorHAnsi" w:hAnsiTheme="minorHAnsi"/>
          <w:color w:val="354B42" w:themeColor="text2" w:themeShade="BF"/>
          <w:sz w:val="26"/>
          <w:szCs w:val="26"/>
        </w:rPr>
      </w:pPr>
      <w:r w:rsidRPr="003753F3">
        <w:rPr>
          <w:rFonts w:asciiTheme="minorHAnsi" w:hAnsiTheme="minorHAnsi"/>
          <w:color w:val="354B42" w:themeColor="text2" w:themeShade="BF"/>
          <w:sz w:val="26"/>
          <w:szCs w:val="26"/>
        </w:rPr>
        <w:t xml:space="preserve">Our schools are independent in character and design. Each academy is shaped around the needs of its pupils and community, with its own curriculum model, staffing structure and operational approach. What binds them together is clarity of culture, disciplined safeguarding, strong behaviour systems and an unwavering belief that every child deserves a high quality education. </w:t>
      </w:r>
    </w:p>
    <w:p w14:paraId="1506B1AA" w14:textId="77777777" w:rsidR="003753F3" w:rsidRPr="003753F3" w:rsidRDefault="00485A9C" w:rsidP="00526987">
      <w:pPr>
        <w:spacing w:line="278" w:lineRule="auto"/>
        <w:rPr>
          <w:rFonts w:asciiTheme="minorHAnsi" w:hAnsiTheme="minorHAnsi"/>
          <w:color w:val="354B42" w:themeColor="text2" w:themeShade="BF"/>
          <w:sz w:val="26"/>
          <w:szCs w:val="26"/>
        </w:rPr>
      </w:pPr>
      <w:r w:rsidRPr="003753F3">
        <w:rPr>
          <w:rFonts w:asciiTheme="minorHAnsi" w:hAnsiTheme="minorHAnsi"/>
          <w:color w:val="354B42" w:themeColor="text2" w:themeShade="BF"/>
          <w:sz w:val="26"/>
          <w:szCs w:val="26"/>
        </w:rPr>
        <w:t xml:space="preserve">Venn has established a strong reputation for specialist provision across a broad range of need. This includes Social, Emotional and Mental Health needs, Speech, Language and Communication needs, Autism, Moderate and Severe Learning Difficulties, medical provision and alternative pathways. Our expertise lies not in one category of need, but in building environments where complex learners can succeed. </w:t>
      </w:r>
    </w:p>
    <w:p w14:paraId="2AD4A664" w14:textId="77777777" w:rsidR="00E26CA4" w:rsidRPr="00D30DCF" w:rsidRDefault="00E26CA4" w:rsidP="00E26CA4">
      <w:pPr>
        <w:spacing w:line="278" w:lineRule="auto"/>
        <w:rPr>
          <w:rFonts w:asciiTheme="minorHAnsi" w:hAnsiTheme="minorHAnsi"/>
          <w:i/>
          <w:iCs/>
          <w:color w:val="354B42" w:themeColor="text2" w:themeShade="BF"/>
          <w:sz w:val="26"/>
          <w:szCs w:val="26"/>
        </w:rPr>
      </w:pPr>
      <w:r w:rsidRPr="00D30DCF">
        <w:rPr>
          <w:rFonts w:asciiTheme="minorHAnsi" w:hAnsiTheme="minorHAnsi"/>
          <w:color w:val="354B42" w:themeColor="text2" w:themeShade="BF"/>
          <w:sz w:val="26"/>
          <w:szCs w:val="26"/>
        </w:rPr>
        <w:t>The central team, plays a key role in ensuring all our schools work as efficiently and effectively as they can</w:t>
      </w:r>
      <w:r w:rsidRPr="00D30DCF">
        <w:rPr>
          <w:rFonts w:asciiTheme="minorHAnsi" w:hAnsiTheme="minorHAnsi"/>
          <w:i/>
          <w:iCs/>
          <w:color w:val="354B42" w:themeColor="text2" w:themeShade="BF"/>
          <w:sz w:val="26"/>
          <w:szCs w:val="26"/>
        </w:rPr>
        <w:t>.</w:t>
      </w:r>
    </w:p>
    <w:p w14:paraId="57DDEB4C" w14:textId="7798A7AF" w:rsidR="0099330C" w:rsidRDefault="0099330C">
      <w:pPr>
        <w:spacing w:line="278" w:lineRule="auto"/>
        <w:rPr>
          <w:rFonts w:asciiTheme="minorHAnsi" w:hAnsiTheme="minorHAnsi"/>
          <w:i/>
          <w:iCs/>
          <w:color w:val="354B42" w:themeColor="text2" w:themeShade="BF"/>
          <w:sz w:val="26"/>
          <w:szCs w:val="26"/>
        </w:rPr>
      </w:pPr>
      <w:r>
        <w:rPr>
          <w:rFonts w:asciiTheme="minorHAnsi" w:hAnsiTheme="minorHAnsi"/>
          <w:i/>
          <w:iCs/>
          <w:color w:val="354B42" w:themeColor="text2" w:themeShade="BF"/>
          <w:sz w:val="26"/>
          <w:szCs w:val="26"/>
        </w:rPr>
        <w:br w:type="page"/>
      </w:r>
    </w:p>
    <w:p w14:paraId="73059FBC" w14:textId="77777777" w:rsidR="0099330C" w:rsidRPr="004C6852" w:rsidRDefault="0099330C" w:rsidP="0099330C">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726848" behindDoc="0" locked="0" layoutInCell="1" allowOverlap="1" wp14:anchorId="6A99C495" wp14:editId="281771A1">
                <wp:simplePos x="0" y="0"/>
                <wp:positionH relativeFrom="column">
                  <wp:posOffset>-10160</wp:posOffset>
                </wp:positionH>
                <wp:positionV relativeFrom="paragraph">
                  <wp:posOffset>353658</wp:posOffset>
                </wp:positionV>
                <wp:extent cx="5819887" cy="0"/>
                <wp:effectExtent l="0" t="0" r="0" b="0"/>
                <wp:wrapNone/>
                <wp:docPr id="1424743517"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206AD017" id="Straight Connector 2"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4C6852">
        <w:rPr>
          <w:color w:val="EF8253"/>
          <w:sz w:val="40"/>
          <w:szCs w:val="44"/>
        </w:rPr>
        <w:t>Context</w:t>
      </w:r>
    </w:p>
    <w:p w14:paraId="39CDDC18" w14:textId="77777777" w:rsidR="0099330C" w:rsidRPr="004C6852" w:rsidRDefault="0099330C" w:rsidP="0099330C">
      <w:pPr>
        <w:spacing w:after="0" w:line="278" w:lineRule="auto"/>
        <w:rPr>
          <w:color w:val="EF8253"/>
          <w:sz w:val="4"/>
          <w:szCs w:val="6"/>
        </w:rPr>
      </w:pPr>
    </w:p>
    <w:p w14:paraId="298154AB" w14:textId="73D064EC" w:rsidR="0099330C" w:rsidRPr="00EB5C53" w:rsidRDefault="0099330C" w:rsidP="0099330C">
      <w:pPr>
        <w:spacing w:after="0" w:line="278" w:lineRule="auto"/>
        <w:rPr>
          <w:rFonts w:ascii="Aptos" w:hAnsi="Aptos"/>
          <w:b/>
          <w:bCs/>
          <w:color w:val="354B42" w:themeColor="text2" w:themeShade="BF"/>
          <w:sz w:val="28"/>
          <w:szCs w:val="32"/>
        </w:rPr>
      </w:pPr>
      <w:r>
        <w:rPr>
          <w:rFonts w:ascii="Aptos" w:hAnsi="Aptos"/>
          <w:b/>
          <w:bCs/>
          <w:color w:val="354B42" w:themeColor="text2" w:themeShade="BF"/>
          <w:sz w:val="28"/>
          <w:szCs w:val="32"/>
        </w:rPr>
        <w:t>Venn’s Values</w:t>
      </w:r>
    </w:p>
    <w:p w14:paraId="6199F6B1" w14:textId="77777777" w:rsidR="0099330C" w:rsidRPr="00EB5C53" w:rsidRDefault="0099330C" w:rsidP="0099330C">
      <w:pPr>
        <w:spacing w:line="278" w:lineRule="auto"/>
        <w:rPr>
          <w:color w:val="354B42" w:themeColor="text2" w:themeShade="BF"/>
        </w:rPr>
      </w:pPr>
      <w:r w:rsidRPr="00EB5C53">
        <w:rPr>
          <w:noProof/>
          <w:color w:val="354B42" w:themeColor="text2" w:themeShade="BF"/>
          <w:sz w:val="36"/>
          <w:szCs w:val="40"/>
        </w:rPr>
        <mc:AlternateContent>
          <mc:Choice Requires="wps">
            <w:drawing>
              <wp:anchor distT="0" distB="0" distL="114300" distR="114300" simplePos="0" relativeHeight="251727872" behindDoc="0" locked="0" layoutInCell="1" allowOverlap="1" wp14:anchorId="266EFDBD" wp14:editId="0B0903BF">
                <wp:simplePos x="0" y="0"/>
                <wp:positionH relativeFrom="column">
                  <wp:posOffset>-9002</wp:posOffset>
                </wp:positionH>
                <wp:positionV relativeFrom="paragraph">
                  <wp:posOffset>31638</wp:posOffset>
                </wp:positionV>
                <wp:extent cx="5819887" cy="0"/>
                <wp:effectExtent l="0" t="0" r="0" b="0"/>
                <wp:wrapNone/>
                <wp:docPr id="1503258362"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74121ABC" id="Straight Connector 2"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5pt" to="45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" strokecolor="#476559" strokeweight="1pt">
                <v:stroke joinstyle="miter"/>
              </v:line>
            </w:pict>
          </mc:Fallback>
        </mc:AlternateContent>
      </w:r>
    </w:p>
    <w:p w14:paraId="7E7E3717" w14:textId="77777777" w:rsidR="00624D7B"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Pioneer </w:t>
      </w:r>
    </w:p>
    <w:p w14:paraId="5FF8D98B" w14:textId="77777777" w:rsidR="00624D7B"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We design provision that meets need rather than convenience. Where existing systems are insu</w:t>
      </w:r>
      <w:r>
        <w:rPr>
          <w:rFonts w:asciiTheme="minorHAnsi" w:hAnsiTheme="minorHAnsi"/>
          <w:color w:val="354B42" w:themeColor="text2" w:themeShade="BF"/>
          <w:sz w:val="26"/>
          <w:szCs w:val="26"/>
        </w:rPr>
        <w:t>ff</w:t>
      </w:r>
      <w:r w:rsidRPr="00624D7B">
        <w:rPr>
          <w:rFonts w:asciiTheme="minorHAnsi" w:hAnsiTheme="minorHAnsi"/>
          <w:color w:val="354B42" w:themeColor="text2" w:themeShade="BF"/>
          <w:sz w:val="26"/>
          <w:szCs w:val="26"/>
        </w:rPr>
        <w:t xml:space="preserve">icient, we build new ones. </w:t>
      </w:r>
    </w:p>
    <w:p w14:paraId="685BBA8F" w14:textId="77777777" w:rsidR="00F90830" w:rsidRDefault="00F90830" w:rsidP="00F90830">
      <w:pPr>
        <w:spacing w:after="0" w:line="278" w:lineRule="auto"/>
        <w:rPr>
          <w:rFonts w:asciiTheme="minorHAnsi" w:hAnsiTheme="minorHAnsi"/>
          <w:color w:val="354B42" w:themeColor="text2" w:themeShade="BF"/>
          <w:sz w:val="26"/>
          <w:szCs w:val="26"/>
        </w:rPr>
      </w:pPr>
    </w:p>
    <w:p w14:paraId="53509A04"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Inspire </w:t>
      </w:r>
    </w:p>
    <w:p w14:paraId="1CDE91E8" w14:textId="2E0D67B7"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We develop resilient, con</w:t>
      </w:r>
      <w:r w:rsidR="00F90830">
        <w:rPr>
          <w:rFonts w:asciiTheme="minorHAnsi" w:hAnsiTheme="minorHAnsi"/>
          <w:color w:val="354B42" w:themeColor="text2" w:themeShade="BF"/>
          <w:sz w:val="26"/>
          <w:szCs w:val="26"/>
        </w:rPr>
        <w:t>fi</w:t>
      </w:r>
      <w:r w:rsidRPr="00624D7B">
        <w:rPr>
          <w:rFonts w:asciiTheme="minorHAnsi" w:hAnsiTheme="minorHAnsi"/>
          <w:color w:val="354B42" w:themeColor="text2" w:themeShade="BF"/>
          <w:sz w:val="26"/>
          <w:szCs w:val="26"/>
        </w:rPr>
        <w:t xml:space="preserve">dent learners who are equipped to navigate challenge and embrace opportunity. </w:t>
      </w:r>
    </w:p>
    <w:p w14:paraId="7C82A069" w14:textId="77777777" w:rsidR="00F90830" w:rsidRDefault="00F90830" w:rsidP="00F90830">
      <w:pPr>
        <w:spacing w:after="0" w:line="278" w:lineRule="auto"/>
        <w:rPr>
          <w:rFonts w:asciiTheme="minorHAnsi" w:hAnsiTheme="minorHAnsi"/>
          <w:color w:val="354B42" w:themeColor="text2" w:themeShade="BF"/>
          <w:sz w:val="26"/>
          <w:szCs w:val="26"/>
        </w:rPr>
      </w:pPr>
    </w:p>
    <w:p w14:paraId="41BCAC43"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Achieve </w:t>
      </w:r>
    </w:p>
    <w:p w14:paraId="23DAB455" w14:textId="563170AE"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 xml:space="preserve">We expect strong progress and meaningful personal development for every pupil, regardless of starting point. </w:t>
      </w:r>
    </w:p>
    <w:p w14:paraId="4CF97EDE" w14:textId="77777777" w:rsidR="00F90830" w:rsidRDefault="00F90830" w:rsidP="00F90830">
      <w:pPr>
        <w:spacing w:after="0" w:line="278" w:lineRule="auto"/>
        <w:rPr>
          <w:rFonts w:asciiTheme="minorHAnsi" w:hAnsiTheme="minorHAnsi"/>
          <w:color w:val="354B42" w:themeColor="text2" w:themeShade="BF"/>
          <w:sz w:val="26"/>
          <w:szCs w:val="26"/>
        </w:rPr>
      </w:pPr>
    </w:p>
    <w:p w14:paraId="12676CE3"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Collaborate </w:t>
      </w:r>
    </w:p>
    <w:p w14:paraId="28DA7BF3" w14:textId="7E295323"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 xml:space="preserve">We work alongside families, commissioners and communities to secure sustainable outcomes. </w:t>
      </w:r>
    </w:p>
    <w:p w14:paraId="640E4DDE" w14:textId="77777777" w:rsidR="00F90830" w:rsidRDefault="00F90830" w:rsidP="00F90830">
      <w:pPr>
        <w:spacing w:after="0" w:line="278" w:lineRule="auto"/>
        <w:rPr>
          <w:rFonts w:asciiTheme="minorHAnsi" w:hAnsiTheme="minorHAnsi"/>
          <w:color w:val="354B42" w:themeColor="text2" w:themeShade="BF"/>
          <w:sz w:val="26"/>
          <w:szCs w:val="26"/>
        </w:rPr>
      </w:pPr>
    </w:p>
    <w:p w14:paraId="502B8937"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Create </w:t>
      </w:r>
    </w:p>
    <w:p w14:paraId="6E88B8AD" w14:textId="24C90E05"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 xml:space="preserve">We build cultures where all pupils are welcome, known and supported to achieve their full potential. </w:t>
      </w:r>
    </w:p>
    <w:p w14:paraId="3DA0375A" w14:textId="77777777" w:rsidR="00F90830" w:rsidRDefault="00F90830" w:rsidP="00526987">
      <w:pPr>
        <w:spacing w:line="278" w:lineRule="auto"/>
        <w:rPr>
          <w:rFonts w:asciiTheme="minorHAnsi" w:hAnsiTheme="minorHAnsi"/>
          <w:color w:val="354B42" w:themeColor="text2" w:themeShade="BF"/>
          <w:sz w:val="26"/>
          <w:szCs w:val="26"/>
        </w:rPr>
      </w:pPr>
    </w:p>
    <w:p w14:paraId="75ECBACB" w14:textId="77777777" w:rsidR="00326A0C" w:rsidRDefault="00326A0C" w:rsidP="00526987">
      <w:pPr>
        <w:spacing w:line="278" w:lineRule="auto"/>
        <w:rPr>
          <w:rFonts w:asciiTheme="minorHAnsi" w:hAnsiTheme="minorHAnsi"/>
          <w:color w:val="354B42" w:themeColor="text2" w:themeShade="BF"/>
          <w:sz w:val="26"/>
          <w:szCs w:val="26"/>
        </w:rPr>
      </w:pPr>
    </w:p>
    <w:p w14:paraId="0B3D654E" w14:textId="77777777" w:rsidR="00326A0C" w:rsidRDefault="00326A0C" w:rsidP="00526987">
      <w:pPr>
        <w:spacing w:line="278" w:lineRule="auto"/>
        <w:rPr>
          <w:rFonts w:asciiTheme="minorHAnsi" w:hAnsiTheme="minorHAnsi"/>
          <w:color w:val="354B42" w:themeColor="text2" w:themeShade="BF"/>
          <w:sz w:val="26"/>
          <w:szCs w:val="26"/>
        </w:rPr>
      </w:pPr>
    </w:p>
    <w:p w14:paraId="1411DAA4" w14:textId="77777777" w:rsidR="00326A0C" w:rsidRDefault="00326A0C" w:rsidP="00526987">
      <w:pPr>
        <w:spacing w:line="278" w:lineRule="auto"/>
        <w:rPr>
          <w:rFonts w:asciiTheme="minorHAnsi" w:hAnsiTheme="minorHAnsi"/>
          <w:color w:val="354B42" w:themeColor="text2" w:themeShade="BF"/>
          <w:sz w:val="26"/>
          <w:szCs w:val="26"/>
        </w:rPr>
      </w:pPr>
    </w:p>
    <w:p w14:paraId="19081E02" w14:textId="77777777" w:rsidR="00326A0C" w:rsidRDefault="00326A0C" w:rsidP="00526987">
      <w:pPr>
        <w:spacing w:line="278" w:lineRule="auto"/>
        <w:rPr>
          <w:rFonts w:asciiTheme="minorHAnsi" w:hAnsiTheme="minorHAnsi"/>
          <w:color w:val="354B42" w:themeColor="text2" w:themeShade="BF"/>
          <w:sz w:val="26"/>
          <w:szCs w:val="26"/>
        </w:rPr>
      </w:pPr>
    </w:p>
    <w:p w14:paraId="640B4DCB" w14:textId="77777777" w:rsidR="00326A0C" w:rsidRDefault="00326A0C" w:rsidP="00526987">
      <w:pPr>
        <w:spacing w:line="278" w:lineRule="auto"/>
        <w:rPr>
          <w:rFonts w:asciiTheme="minorHAnsi" w:hAnsiTheme="minorHAnsi"/>
          <w:color w:val="354B42" w:themeColor="text2" w:themeShade="BF"/>
          <w:sz w:val="26"/>
          <w:szCs w:val="26"/>
        </w:rPr>
      </w:pPr>
    </w:p>
    <w:p w14:paraId="41B1858C" w14:textId="77777777" w:rsidR="00326A0C" w:rsidRDefault="00326A0C" w:rsidP="00526987">
      <w:pPr>
        <w:spacing w:line="278" w:lineRule="auto"/>
        <w:rPr>
          <w:rFonts w:asciiTheme="minorHAnsi" w:hAnsiTheme="minorHAnsi"/>
          <w:color w:val="354B42" w:themeColor="text2" w:themeShade="BF"/>
          <w:sz w:val="26"/>
          <w:szCs w:val="26"/>
        </w:rPr>
      </w:pPr>
    </w:p>
    <w:p w14:paraId="5A11BA7C" w14:textId="77777777" w:rsidR="00326A0C" w:rsidRDefault="00326A0C" w:rsidP="00526987">
      <w:pPr>
        <w:spacing w:line="278" w:lineRule="auto"/>
        <w:rPr>
          <w:rFonts w:asciiTheme="minorHAnsi" w:hAnsiTheme="minorHAnsi"/>
          <w:color w:val="354B42" w:themeColor="text2" w:themeShade="BF"/>
          <w:sz w:val="26"/>
          <w:szCs w:val="26"/>
        </w:rPr>
      </w:pPr>
    </w:p>
    <w:p w14:paraId="33F43898" w14:textId="77777777" w:rsidR="00326A0C" w:rsidRDefault="00326A0C" w:rsidP="00526987">
      <w:pPr>
        <w:spacing w:line="278" w:lineRule="auto"/>
        <w:rPr>
          <w:rFonts w:asciiTheme="minorHAnsi" w:hAnsiTheme="minorHAnsi"/>
          <w:color w:val="354B42" w:themeColor="text2" w:themeShade="BF"/>
          <w:sz w:val="26"/>
          <w:szCs w:val="26"/>
        </w:rPr>
      </w:pPr>
    </w:p>
    <w:p w14:paraId="212C840E" w14:textId="77777777" w:rsidR="00326A0C" w:rsidRDefault="00326A0C" w:rsidP="00526987">
      <w:pPr>
        <w:spacing w:line="278" w:lineRule="auto"/>
        <w:rPr>
          <w:rFonts w:asciiTheme="minorHAnsi" w:hAnsiTheme="minorHAnsi"/>
          <w:color w:val="354B42" w:themeColor="text2" w:themeShade="BF"/>
          <w:sz w:val="26"/>
          <w:szCs w:val="26"/>
        </w:rPr>
      </w:pPr>
    </w:p>
    <w:p w14:paraId="12AB919F" w14:textId="11C869D7" w:rsidR="00F90830" w:rsidRDefault="00624D7B" w:rsidP="00526987">
      <w:pPr>
        <w:spacing w:line="278" w:lineRule="auto"/>
        <w:rPr>
          <w:rFonts w:asciiTheme="minorHAnsi" w:hAnsiTheme="minorHAnsi"/>
          <w:color w:val="354B42" w:themeColor="text2" w:themeShade="BF"/>
          <w:sz w:val="26"/>
          <w:szCs w:val="26"/>
        </w:rPr>
      </w:pPr>
      <w:r w:rsidRPr="00F90830">
        <w:rPr>
          <w:rFonts w:asciiTheme="minorHAnsi" w:hAnsiTheme="minorHAnsi"/>
          <w:b/>
          <w:bCs/>
          <w:color w:val="354B42" w:themeColor="text2" w:themeShade="BF"/>
          <w:sz w:val="26"/>
          <w:szCs w:val="26"/>
        </w:rPr>
        <w:lastRenderedPageBreak/>
        <w:t xml:space="preserve">Role: </w:t>
      </w:r>
      <w:r w:rsidR="001D6BB9" w:rsidRPr="001D6BB9">
        <w:rPr>
          <w:rFonts w:asciiTheme="minorHAnsi" w:hAnsiTheme="minorHAnsi"/>
          <w:color w:val="354B42" w:themeColor="text2" w:themeShade="BF"/>
          <w:sz w:val="26"/>
          <w:szCs w:val="26"/>
        </w:rPr>
        <w:t xml:space="preserve">Regional </w:t>
      </w:r>
      <w:r w:rsidR="00937AE1">
        <w:rPr>
          <w:rFonts w:asciiTheme="minorHAnsi" w:hAnsiTheme="minorHAnsi"/>
          <w:color w:val="354B42" w:themeColor="text2" w:themeShade="BF"/>
          <w:sz w:val="26"/>
          <w:szCs w:val="26"/>
        </w:rPr>
        <w:t>Catering Manager</w:t>
      </w:r>
    </w:p>
    <w:p w14:paraId="497AD481" w14:textId="267FDFF5" w:rsidR="00F90830" w:rsidRDefault="00624D7B" w:rsidP="00526987">
      <w:pPr>
        <w:spacing w:line="278" w:lineRule="auto"/>
        <w:rPr>
          <w:rFonts w:asciiTheme="minorHAnsi" w:hAnsiTheme="minorHAnsi"/>
          <w:color w:val="354B42" w:themeColor="text2" w:themeShade="BF"/>
          <w:sz w:val="26"/>
          <w:szCs w:val="26"/>
        </w:rPr>
      </w:pPr>
      <w:r w:rsidRPr="00F90830">
        <w:rPr>
          <w:rFonts w:asciiTheme="minorHAnsi" w:hAnsiTheme="minorHAnsi"/>
          <w:b/>
          <w:bCs/>
          <w:color w:val="354B42" w:themeColor="text2" w:themeShade="BF"/>
          <w:sz w:val="26"/>
          <w:szCs w:val="26"/>
        </w:rPr>
        <w:t>Salary:</w:t>
      </w:r>
      <w:r w:rsidRPr="00624D7B">
        <w:rPr>
          <w:rFonts w:asciiTheme="minorHAnsi" w:hAnsiTheme="minorHAnsi"/>
          <w:color w:val="354B42" w:themeColor="text2" w:themeShade="BF"/>
          <w:sz w:val="26"/>
          <w:szCs w:val="26"/>
        </w:rPr>
        <w:t xml:space="preserve"> </w:t>
      </w:r>
      <w:r w:rsidR="00AB32FA">
        <w:rPr>
          <w:rFonts w:asciiTheme="minorHAnsi" w:hAnsiTheme="minorHAnsi"/>
          <w:color w:val="354B42" w:themeColor="text2" w:themeShade="BF"/>
          <w:sz w:val="26"/>
          <w:szCs w:val="26"/>
        </w:rPr>
        <w:t xml:space="preserve">Grade </w:t>
      </w:r>
      <w:r w:rsidR="00937AE1">
        <w:rPr>
          <w:rFonts w:asciiTheme="minorHAnsi" w:hAnsiTheme="minorHAnsi"/>
          <w:color w:val="354B42" w:themeColor="text2" w:themeShade="BF"/>
          <w:sz w:val="26"/>
          <w:szCs w:val="26"/>
        </w:rPr>
        <w:t>8</w:t>
      </w:r>
    </w:p>
    <w:p w14:paraId="49B7C885" w14:textId="77777777" w:rsidR="00F90830" w:rsidRPr="001D6BB9" w:rsidRDefault="00624D7B" w:rsidP="00526987">
      <w:pPr>
        <w:spacing w:line="278" w:lineRule="auto"/>
        <w:rPr>
          <w:rFonts w:asciiTheme="minorHAnsi" w:hAnsiTheme="minorHAnsi"/>
          <w:color w:val="354B42" w:themeColor="text2" w:themeShade="BF"/>
          <w:sz w:val="26"/>
          <w:szCs w:val="26"/>
        </w:rPr>
      </w:pPr>
      <w:r w:rsidRPr="00F90830">
        <w:rPr>
          <w:rFonts w:asciiTheme="minorHAnsi" w:hAnsiTheme="minorHAnsi"/>
          <w:b/>
          <w:bCs/>
          <w:color w:val="354B42" w:themeColor="text2" w:themeShade="BF"/>
          <w:sz w:val="26"/>
          <w:szCs w:val="26"/>
        </w:rPr>
        <w:t>Start Date:</w:t>
      </w:r>
      <w:r w:rsidRPr="00624D7B">
        <w:rPr>
          <w:rFonts w:asciiTheme="minorHAnsi" w:hAnsiTheme="minorHAnsi"/>
          <w:color w:val="354B42" w:themeColor="text2" w:themeShade="BF"/>
          <w:sz w:val="26"/>
          <w:szCs w:val="26"/>
        </w:rPr>
        <w:t xml:space="preserve"> </w:t>
      </w:r>
      <w:r w:rsidRPr="001D6BB9">
        <w:rPr>
          <w:rFonts w:asciiTheme="minorHAnsi" w:hAnsiTheme="minorHAnsi"/>
          <w:color w:val="354B42" w:themeColor="text2" w:themeShade="BF"/>
          <w:sz w:val="26"/>
          <w:szCs w:val="26"/>
        </w:rPr>
        <w:t xml:space="preserve">September 2026 </w:t>
      </w:r>
    </w:p>
    <w:p w14:paraId="19243CC9" w14:textId="33DB4045" w:rsidR="00F90830" w:rsidRPr="00B57FF0" w:rsidRDefault="00624D7B" w:rsidP="00526987">
      <w:pPr>
        <w:spacing w:line="278" w:lineRule="auto"/>
        <w:rPr>
          <w:rFonts w:asciiTheme="minorHAnsi" w:hAnsiTheme="minorHAnsi"/>
          <w:color w:val="476559" w:themeColor="text2"/>
          <w:sz w:val="26"/>
          <w:szCs w:val="26"/>
        </w:rPr>
      </w:pPr>
      <w:r w:rsidRPr="00B57FF0">
        <w:rPr>
          <w:rFonts w:asciiTheme="minorHAnsi" w:hAnsiTheme="minorHAnsi"/>
          <w:b/>
          <w:bCs/>
          <w:color w:val="476559" w:themeColor="text2"/>
          <w:sz w:val="26"/>
          <w:szCs w:val="26"/>
        </w:rPr>
        <w:t>Location:</w:t>
      </w:r>
      <w:r w:rsidRPr="00B57FF0">
        <w:rPr>
          <w:rFonts w:asciiTheme="minorHAnsi" w:hAnsiTheme="minorHAnsi"/>
          <w:color w:val="476559" w:themeColor="text2"/>
          <w:sz w:val="26"/>
          <w:szCs w:val="26"/>
        </w:rPr>
        <w:t xml:space="preserve"> </w:t>
      </w:r>
      <w:r w:rsidR="00E26CA4" w:rsidRPr="00B57FF0">
        <w:rPr>
          <w:rFonts w:asciiTheme="minorHAnsi" w:hAnsiTheme="minorHAnsi"/>
          <w:color w:val="476559" w:themeColor="text2"/>
          <w:sz w:val="26"/>
          <w:szCs w:val="26"/>
        </w:rPr>
        <w:t>Based out of Adwick but working across all Venn schools in the South</w:t>
      </w:r>
      <w:r w:rsidRPr="00B57FF0">
        <w:rPr>
          <w:rFonts w:asciiTheme="minorHAnsi" w:hAnsiTheme="minorHAnsi"/>
          <w:color w:val="476559" w:themeColor="text2"/>
          <w:sz w:val="26"/>
          <w:szCs w:val="26"/>
        </w:rPr>
        <w:t xml:space="preserve"> </w:t>
      </w:r>
    </w:p>
    <w:p w14:paraId="3665E60D" w14:textId="4D8754DC" w:rsidR="0099330C" w:rsidRPr="00B57FF0" w:rsidRDefault="00624D7B" w:rsidP="00526987">
      <w:pPr>
        <w:spacing w:line="278" w:lineRule="auto"/>
        <w:rPr>
          <w:rFonts w:asciiTheme="minorHAnsi" w:hAnsiTheme="minorHAnsi"/>
          <w:color w:val="476559" w:themeColor="text2"/>
          <w:sz w:val="26"/>
          <w:szCs w:val="26"/>
        </w:rPr>
      </w:pPr>
      <w:r w:rsidRPr="00B57FF0">
        <w:rPr>
          <w:rFonts w:asciiTheme="minorHAnsi" w:hAnsiTheme="minorHAnsi"/>
          <w:b/>
          <w:bCs/>
          <w:color w:val="476559" w:themeColor="text2"/>
          <w:sz w:val="26"/>
          <w:szCs w:val="26"/>
        </w:rPr>
        <w:t>Contract:</w:t>
      </w:r>
      <w:r w:rsidRPr="00B57FF0">
        <w:rPr>
          <w:rFonts w:asciiTheme="minorHAnsi" w:hAnsiTheme="minorHAnsi"/>
          <w:color w:val="476559" w:themeColor="text2"/>
          <w:sz w:val="26"/>
          <w:szCs w:val="26"/>
        </w:rPr>
        <w:t xml:space="preserve"> </w:t>
      </w:r>
      <w:r w:rsidR="00E26CA4" w:rsidRPr="00B57FF0">
        <w:rPr>
          <w:rFonts w:asciiTheme="minorHAnsi" w:hAnsiTheme="minorHAnsi"/>
          <w:color w:val="476559" w:themeColor="text2"/>
          <w:sz w:val="26"/>
          <w:szCs w:val="26"/>
        </w:rPr>
        <w:t xml:space="preserve">TTO + 10 </w:t>
      </w:r>
      <w:r w:rsidRPr="00B57FF0">
        <w:rPr>
          <w:rFonts w:asciiTheme="minorHAnsi" w:hAnsiTheme="minorHAnsi"/>
          <w:color w:val="476559" w:themeColor="text2"/>
          <w:sz w:val="26"/>
          <w:szCs w:val="26"/>
        </w:rPr>
        <w:t xml:space="preserve"> </w:t>
      </w:r>
      <w:r w:rsidR="00F90830" w:rsidRPr="00B57FF0">
        <w:rPr>
          <w:rFonts w:asciiTheme="minorHAnsi" w:hAnsiTheme="minorHAnsi"/>
          <w:color w:val="476559" w:themeColor="text2"/>
          <w:sz w:val="26"/>
          <w:szCs w:val="26"/>
        </w:rPr>
        <w:t>Permanent</w:t>
      </w:r>
    </w:p>
    <w:p w14:paraId="08BED424" w14:textId="77777777" w:rsidR="00326A0C" w:rsidRPr="00B57FF0" w:rsidRDefault="00326A0C" w:rsidP="00526987">
      <w:pPr>
        <w:spacing w:line="278" w:lineRule="auto"/>
        <w:rPr>
          <w:rFonts w:asciiTheme="minorHAnsi" w:hAnsiTheme="minorHAnsi"/>
          <w:color w:val="476559" w:themeColor="text2"/>
          <w:sz w:val="26"/>
          <w:szCs w:val="26"/>
        </w:rPr>
      </w:pPr>
    </w:p>
    <w:p w14:paraId="65E20B67" w14:textId="6508A2DE" w:rsidR="00326A0C" w:rsidRPr="00B57FF0" w:rsidRDefault="00326A0C" w:rsidP="00326A0C">
      <w:pPr>
        <w:pStyle w:val="Subtitle"/>
        <w:rPr>
          <w:color w:val="476559" w:themeColor="text2"/>
          <w:sz w:val="26"/>
          <w:szCs w:val="26"/>
        </w:rPr>
      </w:pPr>
      <w:r w:rsidRPr="00B57FF0">
        <w:rPr>
          <w:color w:val="476559" w:themeColor="text2"/>
          <w:sz w:val="26"/>
          <w:szCs w:val="26"/>
        </w:rPr>
        <w:t xml:space="preserve">Help us make fabulous school dinners the norm across our </w:t>
      </w:r>
      <w:r w:rsidR="00915029">
        <w:rPr>
          <w:color w:val="476559" w:themeColor="text2"/>
          <w:sz w:val="26"/>
          <w:szCs w:val="26"/>
        </w:rPr>
        <w:t>schools in the south.</w:t>
      </w:r>
    </w:p>
    <w:p w14:paraId="2BDC6BA0" w14:textId="28F9FC20" w:rsidR="00326A0C" w:rsidRPr="00B57FF0" w:rsidRDefault="00326A0C" w:rsidP="00326A0C">
      <w:pPr>
        <w:rPr>
          <w:rFonts w:asciiTheme="minorHAnsi" w:hAnsiTheme="minorHAnsi"/>
          <w:color w:val="476559" w:themeColor="text2"/>
          <w:sz w:val="26"/>
          <w:szCs w:val="26"/>
        </w:rPr>
      </w:pPr>
      <w:r w:rsidRPr="00B57FF0">
        <w:rPr>
          <w:rFonts w:asciiTheme="minorHAnsi" w:hAnsiTheme="minorHAnsi"/>
          <w:color w:val="476559" w:themeColor="text2"/>
          <w:sz w:val="26"/>
          <w:szCs w:val="26"/>
        </w:rPr>
        <w:t xml:space="preserve">We are looking for a Regional Catering Manager to lead and develop our catering service across our South hub schools.  </w:t>
      </w:r>
      <w:r w:rsidR="00B57FF0" w:rsidRPr="00B57FF0">
        <w:rPr>
          <w:rFonts w:asciiTheme="minorHAnsi" w:hAnsiTheme="minorHAnsi"/>
          <w:color w:val="476559" w:themeColor="text2"/>
          <w:sz w:val="26"/>
          <w:szCs w:val="26"/>
        </w:rPr>
        <w:t>Under the leadership of the Director of Operations, y</w:t>
      </w:r>
      <w:r w:rsidRPr="00B57FF0">
        <w:rPr>
          <w:rFonts w:asciiTheme="minorHAnsi" w:hAnsiTheme="minorHAnsi"/>
          <w:color w:val="476559" w:themeColor="text2"/>
          <w:sz w:val="26"/>
          <w:szCs w:val="26"/>
        </w:rPr>
        <w:t>ou will oversee kitchen teams, support menu planning and production, and drive a consistently high-quality, great-value service that champions healthy eating and minimises waste.  You will travel between sites, building relationships and inspiring excellence.</w:t>
      </w:r>
    </w:p>
    <w:p w14:paraId="4219A09B" w14:textId="77777777" w:rsidR="00326A0C" w:rsidRPr="00B57FF0" w:rsidRDefault="00326A0C" w:rsidP="00326A0C">
      <w:pPr>
        <w:pStyle w:val="ListParagraph"/>
        <w:numPr>
          <w:ilvl w:val="0"/>
          <w:numId w:val="30"/>
        </w:numPr>
        <w:rPr>
          <w:color w:val="476559" w:themeColor="text2"/>
          <w:sz w:val="26"/>
          <w:szCs w:val="26"/>
        </w:rPr>
      </w:pPr>
      <w:r w:rsidRPr="00B57FF0">
        <w:rPr>
          <w:color w:val="476559" w:themeColor="text2"/>
          <w:sz w:val="26"/>
          <w:szCs w:val="26"/>
        </w:rPr>
        <w:t>Lead, support and develop kitchen teams across multiple school sites</w:t>
      </w:r>
    </w:p>
    <w:p w14:paraId="6C333F16" w14:textId="77777777" w:rsidR="00326A0C" w:rsidRPr="00B57FF0" w:rsidRDefault="00326A0C" w:rsidP="00326A0C">
      <w:pPr>
        <w:pStyle w:val="ListParagraph"/>
        <w:numPr>
          <w:ilvl w:val="0"/>
          <w:numId w:val="30"/>
        </w:numPr>
        <w:rPr>
          <w:color w:val="476559" w:themeColor="text2"/>
          <w:sz w:val="26"/>
          <w:szCs w:val="26"/>
        </w:rPr>
      </w:pPr>
      <w:r w:rsidRPr="00B57FF0">
        <w:rPr>
          <w:color w:val="476559" w:themeColor="text2"/>
          <w:sz w:val="26"/>
          <w:szCs w:val="26"/>
        </w:rPr>
        <w:t>Work with Principals and School Business Managers to plan menus that are compliant, nutritious and popular</w:t>
      </w:r>
    </w:p>
    <w:p w14:paraId="05081499" w14:textId="77777777" w:rsidR="00326A0C" w:rsidRPr="00B57FF0" w:rsidRDefault="00326A0C" w:rsidP="00326A0C">
      <w:pPr>
        <w:pStyle w:val="ListParagraph"/>
        <w:numPr>
          <w:ilvl w:val="0"/>
          <w:numId w:val="30"/>
        </w:numPr>
        <w:rPr>
          <w:color w:val="476559" w:themeColor="text2"/>
          <w:sz w:val="26"/>
          <w:szCs w:val="26"/>
        </w:rPr>
      </w:pPr>
      <w:r w:rsidRPr="00B57FF0">
        <w:rPr>
          <w:color w:val="476559" w:themeColor="text2"/>
          <w:sz w:val="26"/>
          <w:szCs w:val="26"/>
        </w:rPr>
        <w:t>Improve systems and standards across kitchens (including ordering, auditing and reducing food waste)</w:t>
      </w:r>
    </w:p>
    <w:p w14:paraId="220AF0C0" w14:textId="77777777" w:rsidR="00326A0C" w:rsidRPr="00B57FF0" w:rsidRDefault="00326A0C" w:rsidP="00326A0C">
      <w:pPr>
        <w:pStyle w:val="ListParagraph"/>
        <w:numPr>
          <w:ilvl w:val="0"/>
          <w:numId w:val="30"/>
        </w:numPr>
        <w:rPr>
          <w:color w:val="476559" w:themeColor="text2"/>
          <w:sz w:val="26"/>
          <w:szCs w:val="26"/>
        </w:rPr>
      </w:pPr>
      <w:r w:rsidRPr="00B57FF0">
        <w:rPr>
          <w:color w:val="476559" w:themeColor="text2"/>
          <w:sz w:val="26"/>
          <w:szCs w:val="26"/>
        </w:rPr>
        <w:t>Ensure excellent food hygiene, health &amp; safety and allergy management across all sites</w:t>
      </w:r>
    </w:p>
    <w:p w14:paraId="18C2ADF3" w14:textId="4BD0AFFE" w:rsidR="00326A0C" w:rsidRPr="00B57FF0" w:rsidRDefault="00326A0C" w:rsidP="00326A0C">
      <w:pPr>
        <w:pStyle w:val="ListParagraph"/>
        <w:numPr>
          <w:ilvl w:val="0"/>
          <w:numId w:val="30"/>
        </w:numPr>
        <w:rPr>
          <w:color w:val="476559" w:themeColor="text2"/>
          <w:sz w:val="26"/>
          <w:szCs w:val="26"/>
        </w:rPr>
      </w:pPr>
      <w:r w:rsidRPr="00B57FF0">
        <w:rPr>
          <w:color w:val="476559" w:themeColor="text2"/>
          <w:sz w:val="26"/>
          <w:szCs w:val="26"/>
        </w:rPr>
        <w:t>Monitor suppliers and reporting to ensure value for money</w:t>
      </w:r>
    </w:p>
    <w:p w14:paraId="375530CF" w14:textId="63D00E12" w:rsidR="00326A0C" w:rsidRPr="00B57FF0" w:rsidRDefault="00326A0C" w:rsidP="00326A0C">
      <w:pPr>
        <w:pStyle w:val="ListParagraph"/>
        <w:numPr>
          <w:ilvl w:val="0"/>
          <w:numId w:val="30"/>
        </w:numPr>
        <w:rPr>
          <w:color w:val="476559" w:themeColor="text2"/>
          <w:sz w:val="26"/>
          <w:szCs w:val="26"/>
        </w:rPr>
      </w:pPr>
      <w:r w:rsidRPr="00B57FF0">
        <w:rPr>
          <w:color w:val="476559" w:themeColor="text2"/>
          <w:sz w:val="26"/>
          <w:szCs w:val="26"/>
        </w:rPr>
        <w:t xml:space="preserve">Cover when necessary to ensure continuity of service </w:t>
      </w:r>
    </w:p>
    <w:p w14:paraId="05354C87" w14:textId="77777777" w:rsidR="00326A0C" w:rsidRPr="00B57FF0" w:rsidRDefault="00326A0C" w:rsidP="00326A0C">
      <w:pPr>
        <w:rPr>
          <w:rFonts w:asciiTheme="minorHAnsi" w:hAnsiTheme="minorHAnsi"/>
          <w:color w:val="476559" w:themeColor="text2"/>
          <w:sz w:val="26"/>
          <w:szCs w:val="26"/>
        </w:rPr>
      </w:pPr>
      <w:r w:rsidRPr="00B57FF0">
        <w:rPr>
          <w:rFonts w:asciiTheme="minorHAnsi" w:hAnsiTheme="minorHAnsi"/>
          <w:color w:val="476559" w:themeColor="text2"/>
          <w:sz w:val="26"/>
          <w:szCs w:val="26"/>
        </w:rPr>
        <w:t>If you are an experienced catering leader who is passionate about delivering great food for children and building strong kitchen teams, we would love to hear from you.</w:t>
      </w:r>
    </w:p>
    <w:p w14:paraId="1DF8B3E1" w14:textId="11753B4C" w:rsidR="00326A0C" w:rsidRPr="00B57FF0" w:rsidRDefault="00326A0C" w:rsidP="00326A0C">
      <w:pPr>
        <w:rPr>
          <w:rFonts w:asciiTheme="minorHAnsi" w:hAnsiTheme="minorHAnsi"/>
          <w:color w:val="476559" w:themeColor="text2"/>
          <w:sz w:val="26"/>
          <w:szCs w:val="26"/>
        </w:rPr>
      </w:pPr>
      <w:r w:rsidRPr="00B57FF0">
        <w:rPr>
          <w:rFonts w:asciiTheme="minorHAnsi" w:hAnsiTheme="minorHAnsi"/>
          <w:color w:val="476559" w:themeColor="text2"/>
          <w:sz w:val="26"/>
          <w:szCs w:val="26"/>
        </w:rPr>
        <w:t>For an informal conversation please contact Lynsey Cook</w:t>
      </w:r>
      <w:r w:rsidR="00B57FF0" w:rsidRPr="00B57FF0">
        <w:rPr>
          <w:rFonts w:asciiTheme="minorHAnsi" w:hAnsiTheme="minorHAnsi"/>
          <w:color w:val="476559" w:themeColor="text2"/>
          <w:sz w:val="26"/>
          <w:szCs w:val="26"/>
        </w:rPr>
        <w:t>, Director of Operations lcook@vennacademy.org</w:t>
      </w:r>
    </w:p>
    <w:p w14:paraId="0D8EBA66" w14:textId="77777777" w:rsidR="00326A0C" w:rsidRPr="0099330C" w:rsidRDefault="00326A0C" w:rsidP="00526987">
      <w:pPr>
        <w:spacing w:line="278" w:lineRule="auto"/>
        <w:rPr>
          <w:rFonts w:asciiTheme="minorHAnsi" w:hAnsiTheme="minorHAnsi"/>
          <w:color w:val="354B42" w:themeColor="text2" w:themeShade="BF"/>
          <w:sz w:val="26"/>
          <w:szCs w:val="26"/>
        </w:rPr>
      </w:pPr>
    </w:p>
    <w:p w14:paraId="7C036232" w14:textId="77777777" w:rsidR="00326A0C" w:rsidRDefault="00326A0C">
      <w:pPr>
        <w:spacing w:line="278" w:lineRule="auto"/>
        <w:rPr>
          <w:rFonts w:asciiTheme="minorHAnsi" w:hAnsiTheme="minorHAnsi"/>
          <w:color w:val="354B42" w:themeColor="text2" w:themeShade="BF"/>
          <w:sz w:val="24"/>
        </w:rPr>
      </w:pPr>
    </w:p>
    <w:p w14:paraId="14D96AC9" w14:textId="77777777" w:rsidR="00B57FF0" w:rsidRDefault="00B57FF0">
      <w:pPr>
        <w:spacing w:line="278" w:lineRule="auto"/>
        <w:rPr>
          <w:rFonts w:asciiTheme="minorHAnsi" w:hAnsiTheme="minorHAnsi"/>
          <w:color w:val="354B42" w:themeColor="text2" w:themeShade="BF"/>
          <w:sz w:val="24"/>
        </w:rPr>
      </w:pPr>
    </w:p>
    <w:p w14:paraId="4ED5C688" w14:textId="77777777" w:rsidR="00B57FF0" w:rsidRDefault="00B57FF0">
      <w:pPr>
        <w:spacing w:line="278" w:lineRule="auto"/>
        <w:rPr>
          <w:rFonts w:asciiTheme="minorHAnsi" w:hAnsiTheme="minorHAnsi"/>
          <w:color w:val="354B42" w:themeColor="text2" w:themeShade="BF"/>
          <w:sz w:val="24"/>
        </w:rPr>
      </w:pPr>
    </w:p>
    <w:p w14:paraId="6B0A5535" w14:textId="77777777" w:rsidR="00485A9C" w:rsidRDefault="00485A9C">
      <w:pPr>
        <w:spacing w:line="278" w:lineRule="auto"/>
        <w:rPr>
          <w:rFonts w:asciiTheme="minorHAnsi" w:hAnsiTheme="minorHAnsi"/>
          <w:color w:val="354B42" w:themeColor="text2" w:themeShade="BF"/>
          <w:sz w:val="24"/>
        </w:rPr>
      </w:pPr>
    </w:p>
    <w:p w14:paraId="1D28A14C" w14:textId="2F9AAA6B" w:rsidR="00526987" w:rsidRPr="004C6852" w:rsidRDefault="00526987" w:rsidP="00526987">
      <w:pPr>
        <w:spacing w:line="278" w:lineRule="auto"/>
        <w:rPr>
          <w:color w:val="EF8253"/>
          <w:sz w:val="40"/>
          <w:szCs w:val="44"/>
        </w:rPr>
      </w:pPr>
      <w:r w:rsidRPr="004C6852">
        <w:rPr>
          <w:noProof/>
          <w:color w:val="EF8253"/>
          <w:sz w:val="40"/>
          <w:szCs w:val="44"/>
        </w:rPr>
        <mc:AlternateContent>
          <mc:Choice Requires="wps">
            <w:drawing>
              <wp:anchor distT="0" distB="0" distL="114300" distR="114300" simplePos="0" relativeHeight="251664384" behindDoc="0" locked="0" layoutInCell="1" allowOverlap="1" wp14:anchorId="34397973" wp14:editId="1BF51063">
                <wp:simplePos x="0" y="0"/>
                <wp:positionH relativeFrom="column">
                  <wp:posOffset>-10160</wp:posOffset>
                </wp:positionH>
                <wp:positionV relativeFrom="paragraph">
                  <wp:posOffset>353658</wp:posOffset>
                </wp:positionV>
                <wp:extent cx="5819887" cy="0"/>
                <wp:effectExtent l="0" t="0" r="0" b="0"/>
                <wp:wrapNone/>
                <wp:docPr id="315486745"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525E799F"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4C6852">
        <w:rPr>
          <w:color w:val="EF8253"/>
          <w:sz w:val="40"/>
          <w:szCs w:val="44"/>
        </w:rPr>
        <w:t>Context</w:t>
      </w:r>
    </w:p>
    <w:p w14:paraId="3AC0B521" w14:textId="77777777" w:rsidR="00526987" w:rsidRPr="00526987" w:rsidRDefault="00526987" w:rsidP="00526987">
      <w:pPr>
        <w:spacing w:after="0" w:line="278" w:lineRule="auto"/>
        <w:rPr>
          <w:rFonts w:asciiTheme="minorHAnsi" w:hAnsiTheme="minorHAnsi"/>
          <w:color w:val="EF8253"/>
          <w:sz w:val="4"/>
          <w:szCs w:val="6"/>
        </w:rPr>
      </w:pPr>
    </w:p>
    <w:p w14:paraId="0DF188A2" w14:textId="644D446D" w:rsidR="00526987" w:rsidRPr="00EB5C53" w:rsidRDefault="00526987" w:rsidP="00526987">
      <w:pPr>
        <w:spacing w:after="0" w:line="278" w:lineRule="auto"/>
        <w:rPr>
          <w:rFonts w:asciiTheme="minorHAnsi" w:hAnsiTheme="minorHAnsi"/>
          <w:b/>
          <w:bCs/>
          <w:color w:val="354B42" w:themeColor="text2" w:themeShade="BF"/>
          <w:sz w:val="28"/>
          <w:szCs w:val="32"/>
        </w:rPr>
      </w:pPr>
      <w:r w:rsidRPr="00EB5C53">
        <w:rPr>
          <w:rFonts w:asciiTheme="minorHAnsi" w:hAnsiTheme="minorHAnsi"/>
          <w:noProof/>
          <w:color w:val="354B42" w:themeColor="text2" w:themeShade="BF"/>
          <w:sz w:val="36"/>
          <w:szCs w:val="40"/>
        </w:rPr>
        <mc:AlternateContent>
          <mc:Choice Requires="wps">
            <w:drawing>
              <wp:anchor distT="0" distB="0" distL="114300" distR="114300" simplePos="0" relativeHeight="251665408" behindDoc="0" locked="0" layoutInCell="1" allowOverlap="1" wp14:anchorId="2382771D" wp14:editId="3D5C80CE">
                <wp:simplePos x="0" y="0"/>
                <wp:positionH relativeFrom="column">
                  <wp:posOffset>-8890</wp:posOffset>
                </wp:positionH>
                <wp:positionV relativeFrom="paragraph">
                  <wp:posOffset>261022</wp:posOffset>
                </wp:positionV>
                <wp:extent cx="5819775" cy="0"/>
                <wp:effectExtent l="0" t="0" r="0" b="0"/>
                <wp:wrapNone/>
                <wp:docPr id="334599587"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593C0CEA"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00334912" w:rsidRPr="00334912">
        <w:rPr>
          <w:rFonts w:asciiTheme="minorHAnsi" w:hAnsiTheme="minorHAnsi"/>
          <w:b/>
          <w:bCs/>
          <w:color w:val="354B42" w:themeColor="text2" w:themeShade="BF"/>
          <w:sz w:val="28"/>
          <w:szCs w:val="32"/>
        </w:rPr>
        <w:t>About this role</w:t>
      </w:r>
    </w:p>
    <w:p w14:paraId="061379EF" w14:textId="6E5E1DAE" w:rsidR="00526987" w:rsidRPr="00EB5C53" w:rsidRDefault="00526987" w:rsidP="00526987">
      <w:pPr>
        <w:spacing w:after="0" w:line="278" w:lineRule="auto"/>
        <w:rPr>
          <w:rFonts w:asciiTheme="minorHAnsi" w:hAnsiTheme="minorHAnsi"/>
          <w:color w:val="354B42" w:themeColor="text2" w:themeShade="BF"/>
          <w:sz w:val="20"/>
          <w:szCs w:val="21"/>
        </w:rPr>
      </w:pPr>
    </w:p>
    <w:p w14:paraId="55511A84" w14:textId="77777777" w:rsidR="00940D62" w:rsidRPr="00940D62" w:rsidRDefault="00940D62" w:rsidP="00940D62">
      <w:pPr>
        <w:spacing w:after="0" w:line="20" w:lineRule="atLeast"/>
        <w:ind w:left="66"/>
        <w:rPr>
          <w:rFonts w:asciiTheme="minorHAnsi" w:eastAsia="Arial" w:hAnsiTheme="minorHAnsi" w:cs="Arial"/>
          <w:color w:val="354B42" w:themeColor="text2" w:themeShade="BF"/>
          <w:sz w:val="24"/>
        </w:rPr>
      </w:pPr>
      <w:r w:rsidRPr="00940D62">
        <w:rPr>
          <w:rFonts w:asciiTheme="minorHAnsi" w:eastAsia="Arial" w:hAnsiTheme="minorHAnsi" w:cs="Arial"/>
          <w:color w:val="354B42" w:themeColor="text2" w:themeShade="BF"/>
          <w:sz w:val="24"/>
        </w:rPr>
        <w:t>To lead and develop the Venn catering service in line with the catering strategy to ensure low cost meal prices, good quality food and zero waste.</w:t>
      </w:r>
    </w:p>
    <w:p w14:paraId="23732434" w14:textId="77777777" w:rsidR="00940D62" w:rsidRPr="00940D62" w:rsidRDefault="00940D62" w:rsidP="00940D62">
      <w:pPr>
        <w:spacing w:after="0" w:line="20" w:lineRule="atLeast"/>
        <w:ind w:left="66"/>
        <w:rPr>
          <w:rFonts w:asciiTheme="minorHAnsi" w:eastAsia="Arial" w:hAnsiTheme="minorHAnsi" w:cs="Arial"/>
          <w:color w:val="354B42" w:themeColor="text2" w:themeShade="BF"/>
          <w:sz w:val="24"/>
        </w:rPr>
      </w:pPr>
    </w:p>
    <w:p w14:paraId="54C5B95D" w14:textId="1340A819" w:rsidR="009514A3" w:rsidRDefault="00940D62" w:rsidP="00940D62">
      <w:pPr>
        <w:spacing w:after="0" w:line="20" w:lineRule="atLeast"/>
        <w:ind w:left="66"/>
        <w:rPr>
          <w:rFonts w:asciiTheme="minorHAnsi" w:eastAsia="Arial" w:hAnsiTheme="minorHAnsi" w:cs="Arial"/>
          <w:color w:val="354B42" w:themeColor="text2" w:themeShade="BF"/>
          <w:sz w:val="24"/>
        </w:rPr>
      </w:pPr>
      <w:r w:rsidRPr="00940D62">
        <w:rPr>
          <w:rFonts w:asciiTheme="minorHAnsi" w:eastAsia="Arial" w:hAnsiTheme="minorHAnsi" w:cs="Arial"/>
          <w:color w:val="354B42" w:themeColor="text2" w:themeShade="BF"/>
          <w:sz w:val="24"/>
        </w:rPr>
        <w:t>The Catering Manager will oversee the management of kitchen staff and meal production and the entire catering service across their hub within the trust, ensuing value for money and championing healthy eating. The Catering Managers will work closely with the Principals and SBMs, under the direction of the DOO, to ensure the best service for each site, and across the trust.</w:t>
      </w:r>
    </w:p>
    <w:p w14:paraId="795C48F8" w14:textId="77777777" w:rsidR="00940D62" w:rsidRDefault="00940D62" w:rsidP="00940D62">
      <w:pPr>
        <w:spacing w:after="0" w:line="20" w:lineRule="atLeast"/>
        <w:ind w:left="66"/>
        <w:rPr>
          <w:rFonts w:eastAsia="Arial" w:cs="Arial"/>
          <w:color w:val="354B42" w:themeColor="text2" w:themeShade="BF"/>
        </w:rPr>
      </w:pPr>
    </w:p>
    <w:p w14:paraId="1E14C67C" w14:textId="0C4F8080" w:rsidR="009514A3" w:rsidRDefault="00FC419F" w:rsidP="00FC419F">
      <w:pPr>
        <w:spacing w:after="0" w:line="278" w:lineRule="auto"/>
        <w:rPr>
          <w:rFonts w:asciiTheme="minorHAnsi" w:hAnsiTheme="minorHAnsi"/>
          <w:b/>
          <w:bCs/>
          <w:color w:val="354B42" w:themeColor="text2" w:themeShade="BF"/>
          <w:sz w:val="28"/>
          <w:szCs w:val="32"/>
        </w:rPr>
      </w:pPr>
      <w:r w:rsidRPr="00FC419F">
        <w:rPr>
          <w:rFonts w:asciiTheme="minorHAnsi" w:hAnsiTheme="minorHAnsi"/>
          <w:b/>
          <w:bCs/>
          <w:color w:val="354B42" w:themeColor="text2" w:themeShade="BF"/>
          <w:sz w:val="28"/>
          <w:szCs w:val="32"/>
        </w:rPr>
        <w:t>Principle Accountabilities</w:t>
      </w:r>
    </w:p>
    <w:p w14:paraId="6DB56976" w14:textId="77777777" w:rsidR="00CC5DD7" w:rsidRDefault="00CC5DD7" w:rsidP="00FC419F">
      <w:pPr>
        <w:spacing w:after="0" w:line="278" w:lineRule="auto"/>
        <w:rPr>
          <w:rFonts w:asciiTheme="minorHAnsi" w:hAnsiTheme="minorHAnsi"/>
          <w:b/>
          <w:bCs/>
          <w:color w:val="354B42" w:themeColor="text2" w:themeShade="BF"/>
          <w:sz w:val="28"/>
          <w:szCs w:val="32"/>
        </w:rPr>
      </w:pPr>
    </w:p>
    <w:p w14:paraId="677A9DE1" w14:textId="01E4B6E4" w:rsidR="00CC5DD7" w:rsidRDefault="00CC5DD7" w:rsidP="00FC419F">
      <w:pPr>
        <w:spacing w:after="0" w:line="278" w:lineRule="auto"/>
        <w:rPr>
          <w:rFonts w:asciiTheme="minorHAnsi" w:hAnsiTheme="minorHAnsi"/>
          <w:b/>
          <w:bCs/>
          <w:color w:val="354B42" w:themeColor="text2" w:themeShade="BF"/>
          <w:sz w:val="28"/>
          <w:szCs w:val="32"/>
        </w:rPr>
      </w:pPr>
      <w:r>
        <w:rPr>
          <w:rFonts w:asciiTheme="minorHAnsi" w:hAnsiTheme="minorHAnsi"/>
          <w:b/>
          <w:bCs/>
          <w:color w:val="354B42" w:themeColor="text2" w:themeShade="BF"/>
          <w:sz w:val="28"/>
          <w:szCs w:val="32"/>
        </w:rPr>
        <w:t>Safeguarding</w:t>
      </w:r>
    </w:p>
    <w:p w14:paraId="1046568D" w14:textId="2ADED8BE" w:rsidR="00CC5DD7" w:rsidRDefault="00220B2E" w:rsidP="00220B2E">
      <w:pPr>
        <w:pStyle w:val="ListParagraph"/>
        <w:numPr>
          <w:ilvl w:val="0"/>
          <w:numId w:val="25"/>
        </w:numPr>
        <w:spacing w:after="0" w:line="20" w:lineRule="atLeast"/>
        <w:rPr>
          <w:rFonts w:eastAsia="Arial" w:cs="Arial"/>
          <w:color w:val="354B42" w:themeColor="text2" w:themeShade="BF"/>
        </w:rPr>
      </w:pPr>
      <w:r w:rsidRPr="00220B2E">
        <w:rPr>
          <w:rFonts w:eastAsia="Arial" w:cs="Arial"/>
          <w:color w:val="354B42" w:themeColor="text2" w:themeShade="BF"/>
        </w:rPr>
        <w:t>To promote and safeguard the welfare of children, young people and/or vulnerable adults.</w:t>
      </w:r>
    </w:p>
    <w:p w14:paraId="60149015" w14:textId="5F93377F" w:rsidR="00220B2E" w:rsidRPr="00B60501" w:rsidRDefault="00220B2E" w:rsidP="00B60501">
      <w:pPr>
        <w:spacing w:after="0" w:line="278" w:lineRule="auto"/>
        <w:rPr>
          <w:rFonts w:asciiTheme="minorHAnsi" w:hAnsiTheme="minorHAnsi"/>
          <w:b/>
          <w:bCs/>
          <w:color w:val="354B42" w:themeColor="text2" w:themeShade="BF"/>
          <w:sz w:val="28"/>
          <w:szCs w:val="32"/>
        </w:rPr>
      </w:pPr>
      <w:r w:rsidRPr="00B60501">
        <w:rPr>
          <w:rFonts w:asciiTheme="minorHAnsi" w:hAnsiTheme="minorHAnsi"/>
          <w:b/>
          <w:bCs/>
          <w:color w:val="354B42" w:themeColor="text2" w:themeShade="BF"/>
          <w:sz w:val="28"/>
          <w:szCs w:val="32"/>
        </w:rPr>
        <w:t>Staff Management</w:t>
      </w:r>
    </w:p>
    <w:p w14:paraId="4B1FAF4F" w14:textId="77777777" w:rsidR="0044136E" w:rsidRPr="0044136E" w:rsidRDefault="0044136E" w:rsidP="0044136E">
      <w:pPr>
        <w:pStyle w:val="ListParagraph"/>
        <w:numPr>
          <w:ilvl w:val="0"/>
          <w:numId w:val="26"/>
        </w:numPr>
        <w:spacing w:after="0" w:line="20" w:lineRule="atLeast"/>
        <w:rPr>
          <w:rFonts w:eastAsia="Arial" w:cs="Arial"/>
          <w:color w:val="354B42" w:themeColor="text2" w:themeShade="BF"/>
        </w:rPr>
      </w:pPr>
      <w:r w:rsidRPr="0044136E">
        <w:rPr>
          <w:rFonts w:eastAsia="Arial" w:cs="Arial"/>
          <w:color w:val="354B42" w:themeColor="text2" w:themeShade="BF"/>
        </w:rPr>
        <w:t xml:space="preserve">Direct responsibility and supervisory guidance for the day to day management/supervision of all Head Cooks and General Catering Assistants, in liaison with SBM’s and Principal’s </w:t>
      </w:r>
    </w:p>
    <w:p w14:paraId="0D1F0463" w14:textId="09EF62B9" w:rsidR="0044136E" w:rsidRPr="0044136E" w:rsidRDefault="0044136E" w:rsidP="0044136E">
      <w:pPr>
        <w:pStyle w:val="ListParagraph"/>
        <w:numPr>
          <w:ilvl w:val="0"/>
          <w:numId w:val="26"/>
        </w:numPr>
        <w:spacing w:after="0" w:line="20" w:lineRule="atLeast"/>
        <w:rPr>
          <w:rFonts w:eastAsia="Arial" w:cs="Arial"/>
          <w:color w:val="354B42" w:themeColor="text2" w:themeShade="BF"/>
        </w:rPr>
      </w:pPr>
      <w:r w:rsidRPr="0044136E">
        <w:rPr>
          <w:rFonts w:eastAsia="Arial" w:cs="Arial"/>
          <w:color w:val="354B42" w:themeColor="text2" w:themeShade="BF"/>
        </w:rPr>
        <w:t>To keep morale of kitchen staff high</w:t>
      </w:r>
    </w:p>
    <w:p w14:paraId="79F807B4" w14:textId="77777777" w:rsidR="0044136E" w:rsidRPr="0044136E" w:rsidRDefault="0044136E" w:rsidP="0044136E">
      <w:pPr>
        <w:pStyle w:val="ListParagraph"/>
        <w:numPr>
          <w:ilvl w:val="0"/>
          <w:numId w:val="26"/>
        </w:numPr>
        <w:spacing w:after="0" w:line="20" w:lineRule="atLeast"/>
        <w:rPr>
          <w:rFonts w:eastAsia="Arial" w:cs="Arial"/>
          <w:color w:val="354B42" w:themeColor="text2" w:themeShade="BF"/>
        </w:rPr>
      </w:pPr>
      <w:r w:rsidRPr="0044136E">
        <w:rPr>
          <w:rFonts w:eastAsia="Arial" w:cs="Arial"/>
          <w:color w:val="354B42" w:themeColor="text2" w:themeShade="BF"/>
        </w:rPr>
        <w:t xml:space="preserve">To carry out the effective recruitment, selection and induction of all site based catering staff.  To carry out probationary reviews, return to work interviews, performance management reviews and the like for all staff in the kitchen in partnership with the SBM/Headteacher. </w:t>
      </w:r>
    </w:p>
    <w:p w14:paraId="3B4C7801" w14:textId="77777777" w:rsidR="0044136E" w:rsidRPr="0044136E" w:rsidRDefault="0044136E" w:rsidP="0044136E">
      <w:pPr>
        <w:pStyle w:val="ListParagraph"/>
        <w:numPr>
          <w:ilvl w:val="0"/>
          <w:numId w:val="26"/>
        </w:numPr>
        <w:spacing w:after="0" w:line="20" w:lineRule="atLeast"/>
        <w:rPr>
          <w:rFonts w:eastAsia="Arial" w:cs="Arial"/>
          <w:color w:val="354B42" w:themeColor="text2" w:themeShade="BF"/>
        </w:rPr>
      </w:pPr>
      <w:r w:rsidRPr="0044136E">
        <w:rPr>
          <w:rFonts w:eastAsia="Arial" w:cs="Arial"/>
          <w:color w:val="354B42" w:themeColor="text2" w:themeShade="BF"/>
        </w:rPr>
        <w:t>To keep communication high – to be responsible for dissemination of all relevant information, including leading team meetings, providing high quality advice and guidance to staff and leaders on all things catering related.</w:t>
      </w:r>
    </w:p>
    <w:p w14:paraId="7FA4A2B0" w14:textId="77777777" w:rsidR="0044136E" w:rsidRPr="0044136E" w:rsidRDefault="0044136E" w:rsidP="0044136E">
      <w:pPr>
        <w:pStyle w:val="ListParagraph"/>
        <w:numPr>
          <w:ilvl w:val="0"/>
          <w:numId w:val="26"/>
        </w:numPr>
        <w:spacing w:after="0" w:line="20" w:lineRule="atLeast"/>
        <w:rPr>
          <w:rFonts w:eastAsia="Arial" w:cs="Arial"/>
          <w:color w:val="354B42" w:themeColor="text2" w:themeShade="BF"/>
        </w:rPr>
      </w:pPr>
      <w:r w:rsidRPr="0044136E">
        <w:rPr>
          <w:rFonts w:eastAsia="Arial" w:cs="Arial"/>
          <w:color w:val="354B42" w:themeColor="text2" w:themeShade="BF"/>
        </w:rPr>
        <w:t>To ensure all relevant and required training is assigned/delivered to kitchen staff, and staff have a good understanding of food hygiene, H&amp;S, allergies and customer service.</w:t>
      </w:r>
    </w:p>
    <w:p w14:paraId="6A024274" w14:textId="77777777" w:rsidR="0044136E" w:rsidRPr="0044136E" w:rsidRDefault="0044136E" w:rsidP="0044136E">
      <w:pPr>
        <w:pStyle w:val="ListParagraph"/>
        <w:numPr>
          <w:ilvl w:val="0"/>
          <w:numId w:val="26"/>
        </w:numPr>
        <w:spacing w:after="0" w:line="20" w:lineRule="atLeast"/>
        <w:rPr>
          <w:rFonts w:eastAsia="Arial" w:cs="Arial"/>
          <w:color w:val="354B42" w:themeColor="text2" w:themeShade="BF"/>
        </w:rPr>
      </w:pPr>
      <w:r w:rsidRPr="0044136E">
        <w:rPr>
          <w:rFonts w:eastAsia="Arial" w:cs="Arial"/>
          <w:color w:val="354B42" w:themeColor="text2" w:themeShade="BF"/>
        </w:rPr>
        <w:t>Ensure that staffing levels are sufficiently organised to meet customer demand and are cost effective.</w:t>
      </w:r>
    </w:p>
    <w:p w14:paraId="7954BB54" w14:textId="73BC5A8B" w:rsidR="00220B2E" w:rsidRDefault="0044136E" w:rsidP="0044136E">
      <w:pPr>
        <w:pStyle w:val="ListParagraph"/>
        <w:numPr>
          <w:ilvl w:val="0"/>
          <w:numId w:val="26"/>
        </w:numPr>
        <w:spacing w:after="0" w:line="20" w:lineRule="atLeast"/>
        <w:rPr>
          <w:rFonts w:eastAsia="Arial" w:cs="Arial"/>
          <w:color w:val="354B42" w:themeColor="text2" w:themeShade="BF"/>
        </w:rPr>
      </w:pPr>
      <w:r w:rsidRPr="0044136E">
        <w:rPr>
          <w:rFonts w:eastAsia="Arial" w:cs="Arial"/>
          <w:color w:val="354B42" w:themeColor="text2" w:themeShade="BF"/>
        </w:rPr>
        <w:t>To provide leadership and support and training to catering staff so that they can develop and provide high quality services in each school, covering where needed for staff absence.</w:t>
      </w:r>
    </w:p>
    <w:p w14:paraId="72A6199B" w14:textId="4B340CBD" w:rsidR="00AB1020" w:rsidRPr="00B60501" w:rsidRDefault="00AB1020" w:rsidP="00B60501">
      <w:pPr>
        <w:spacing w:after="0" w:line="278" w:lineRule="auto"/>
        <w:rPr>
          <w:rFonts w:asciiTheme="minorHAnsi" w:hAnsiTheme="minorHAnsi"/>
          <w:b/>
          <w:bCs/>
          <w:color w:val="354B42" w:themeColor="text2" w:themeShade="BF"/>
          <w:sz w:val="28"/>
          <w:szCs w:val="32"/>
        </w:rPr>
      </w:pPr>
      <w:r w:rsidRPr="00B60501">
        <w:rPr>
          <w:rFonts w:asciiTheme="minorHAnsi" w:hAnsiTheme="minorHAnsi"/>
          <w:b/>
          <w:bCs/>
          <w:color w:val="354B42" w:themeColor="text2" w:themeShade="BF"/>
          <w:sz w:val="28"/>
          <w:szCs w:val="32"/>
        </w:rPr>
        <w:t>Meal Planning and Provision</w:t>
      </w:r>
    </w:p>
    <w:p w14:paraId="72EF53D2" w14:textId="77777777" w:rsidR="00B60501" w:rsidRPr="00B60501" w:rsidRDefault="00B60501" w:rsidP="00B60501">
      <w:pPr>
        <w:pStyle w:val="ListParagraph"/>
        <w:numPr>
          <w:ilvl w:val="0"/>
          <w:numId w:val="27"/>
        </w:numPr>
        <w:spacing w:after="0" w:line="20" w:lineRule="atLeast"/>
        <w:rPr>
          <w:rFonts w:eastAsia="Arial" w:cs="Arial"/>
          <w:color w:val="354B42" w:themeColor="text2" w:themeShade="BF"/>
        </w:rPr>
      </w:pPr>
      <w:r w:rsidRPr="00B60501">
        <w:rPr>
          <w:rFonts w:eastAsia="Arial" w:cs="Arial"/>
          <w:color w:val="354B42" w:themeColor="text2" w:themeShade="BF"/>
        </w:rPr>
        <w:t>To work with principals to produce menus to ensure good value for money, adhere to government legislation, optimum nutritional value for growing children, and sufficient variety to maintain popularity</w:t>
      </w:r>
    </w:p>
    <w:p w14:paraId="1AB9FC79" w14:textId="77777777" w:rsidR="00B60501" w:rsidRDefault="00B60501" w:rsidP="00B60501">
      <w:pPr>
        <w:pStyle w:val="ListParagraph"/>
        <w:numPr>
          <w:ilvl w:val="0"/>
          <w:numId w:val="27"/>
        </w:numPr>
        <w:spacing w:after="0" w:line="20" w:lineRule="atLeast"/>
        <w:rPr>
          <w:rFonts w:eastAsia="Arial" w:cs="Arial"/>
          <w:color w:val="354B42" w:themeColor="text2" w:themeShade="BF"/>
        </w:rPr>
      </w:pPr>
      <w:r w:rsidRPr="00B60501">
        <w:rPr>
          <w:rFonts w:eastAsia="Arial" w:cs="Arial"/>
          <w:color w:val="354B42" w:themeColor="text2" w:themeShade="BF"/>
        </w:rPr>
        <w:t xml:space="preserve">Be creative in terms of theme days, school workforce census days, </w:t>
      </w:r>
    </w:p>
    <w:p w14:paraId="626F97B2" w14:textId="3930A86C" w:rsidR="00B60501" w:rsidRPr="00B60501" w:rsidRDefault="00B60501" w:rsidP="00B60501">
      <w:pPr>
        <w:pStyle w:val="ListParagraph"/>
        <w:spacing w:after="0" w:line="20" w:lineRule="atLeast"/>
        <w:rPr>
          <w:rFonts w:eastAsia="Arial" w:cs="Arial"/>
          <w:color w:val="354B42" w:themeColor="text2" w:themeShade="BF"/>
        </w:rPr>
      </w:pPr>
      <w:r w:rsidRPr="00B60501">
        <w:rPr>
          <w:rFonts w:eastAsia="Arial" w:cs="Arial"/>
          <w:color w:val="354B42" w:themeColor="text2" w:themeShade="BF"/>
        </w:rPr>
        <w:lastRenderedPageBreak/>
        <w:t>marketing materials.</w:t>
      </w:r>
    </w:p>
    <w:p w14:paraId="0E890716" w14:textId="6E1B83F8" w:rsidR="00B60501" w:rsidRDefault="00B60501" w:rsidP="00B60501">
      <w:pPr>
        <w:pStyle w:val="ListParagraph"/>
        <w:numPr>
          <w:ilvl w:val="0"/>
          <w:numId w:val="27"/>
        </w:numPr>
        <w:spacing w:after="0" w:line="20" w:lineRule="atLeast"/>
        <w:rPr>
          <w:rFonts w:eastAsia="Arial" w:cs="Arial"/>
          <w:color w:val="354B42" w:themeColor="text2" w:themeShade="BF"/>
        </w:rPr>
      </w:pPr>
      <w:r w:rsidRPr="00B60501">
        <w:rPr>
          <w:rFonts w:eastAsia="Arial" w:cs="Arial"/>
          <w:color w:val="354B42" w:themeColor="text2" w:themeShade="BF"/>
        </w:rPr>
        <w:t>Ensure all allergies are catered for and food appropriately label</w:t>
      </w:r>
    </w:p>
    <w:p w14:paraId="57103BDC" w14:textId="10461434" w:rsidR="00B60501" w:rsidRPr="005907EC" w:rsidRDefault="00AE3994" w:rsidP="005907EC">
      <w:pPr>
        <w:spacing w:after="0" w:line="278" w:lineRule="auto"/>
        <w:rPr>
          <w:rFonts w:asciiTheme="minorHAnsi" w:hAnsiTheme="minorHAnsi"/>
          <w:b/>
          <w:bCs/>
          <w:color w:val="354B42" w:themeColor="text2" w:themeShade="BF"/>
          <w:sz w:val="28"/>
          <w:szCs w:val="32"/>
        </w:rPr>
      </w:pPr>
      <w:r w:rsidRPr="005907EC">
        <w:rPr>
          <w:rFonts w:asciiTheme="minorHAnsi" w:hAnsiTheme="minorHAnsi"/>
          <w:b/>
          <w:bCs/>
          <w:color w:val="354B42" w:themeColor="text2" w:themeShade="BF"/>
          <w:sz w:val="28"/>
          <w:szCs w:val="32"/>
        </w:rPr>
        <w:t>Administration</w:t>
      </w:r>
    </w:p>
    <w:p w14:paraId="2EEC89C7" w14:textId="77777777" w:rsidR="00926F8A" w:rsidRPr="00926F8A" w:rsidRDefault="00926F8A" w:rsidP="00926F8A">
      <w:pPr>
        <w:pStyle w:val="ListParagraph"/>
        <w:numPr>
          <w:ilvl w:val="0"/>
          <w:numId w:val="28"/>
        </w:numPr>
        <w:spacing w:after="0" w:line="20" w:lineRule="atLeast"/>
        <w:rPr>
          <w:rFonts w:eastAsia="Arial" w:cs="Arial"/>
          <w:color w:val="354B42" w:themeColor="text2" w:themeShade="BF"/>
        </w:rPr>
      </w:pPr>
      <w:r w:rsidRPr="00926F8A">
        <w:rPr>
          <w:rFonts w:eastAsia="Arial" w:cs="Arial"/>
          <w:color w:val="354B42" w:themeColor="text2" w:themeShade="BF"/>
        </w:rPr>
        <w:t>Ensure all catering staff kitchen training records are kept up to date</w:t>
      </w:r>
    </w:p>
    <w:p w14:paraId="436E7374" w14:textId="77777777" w:rsidR="00926F8A" w:rsidRPr="00926F8A" w:rsidRDefault="00926F8A" w:rsidP="00926F8A">
      <w:pPr>
        <w:pStyle w:val="ListParagraph"/>
        <w:numPr>
          <w:ilvl w:val="0"/>
          <w:numId w:val="28"/>
        </w:numPr>
        <w:spacing w:after="0" w:line="20" w:lineRule="atLeast"/>
        <w:rPr>
          <w:rFonts w:eastAsia="Arial" w:cs="Arial"/>
          <w:color w:val="354B42" w:themeColor="text2" w:themeShade="BF"/>
        </w:rPr>
      </w:pPr>
      <w:r w:rsidRPr="00926F8A">
        <w:rPr>
          <w:rFonts w:eastAsia="Arial" w:cs="Arial"/>
          <w:color w:val="354B42" w:themeColor="text2" w:themeShade="BF"/>
        </w:rPr>
        <w:t>Carry out regular audits across the kitchens to ensure compliance and report back any findings to the schools.</w:t>
      </w:r>
    </w:p>
    <w:p w14:paraId="7F501303" w14:textId="77777777" w:rsidR="00926F8A" w:rsidRPr="00926F8A" w:rsidRDefault="00926F8A" w:rsidP="00926F8A">
      <w:pPr>
        <w:pStyle w:val="ListParagraph"/>
        <w:numPr>
          <w:ilvl w:val="0"/>
          <w:numId w:val="28"/>
        </w:numPr>
        <w:spacing w:after="0" w:line="20" w:lineRule="atLeast"/>
        <w:rPr>
          <w:rFonts w:eastAsia="Arial" w:cs="Arial"/>
          <w:color w:val="354B42" w:themeColor="text2" w:themeShade="BF"/>
        </w:rPr>
      </w:pPr>
      <w:r w:rsidRPr="00926F8A">
        <w:rPr>
          <w:rFonts w:eastAsia="Arial" w:cs="Arial"/>
          <w:color w:val="354B42" w:themeColor="text2" w:themeShade="BF"/>
        </w:rPr>
        <w:t>Monitor compliance in terms of health and safety, environmental health, cleanliness and appropriateness of equipment, risk assessments and contracts of equipment.</w:t>
      </w:r>
    </w:p>
    <w:p w14:paraId="3DF64D2E" w14:textId="77777777" w:rsidR="00926F8A" w:rsidRPr="00926F8A" w:rsidRDefault="00926F8A" w:rsidP="00926F8A">
      <w:pPr>
        <w:pStyle w:val="ListParagraph"/>
        <w:numPr>
          <w:ilvl w:val="0"/>
          <w:numId w:val="28"/>
        </w:numPr>
        <w:spacing w:after="0" w:line="20" w:lineRule="atLeast"/>
        <w:rPr>
          <w:rFonts w:eastAsia="Arial" w:cs="Arial"/>
          <w:color w:val="354B42" w:themeColor="text2" w:themeShade="BF"/>
        </w:rPr>
      </w:pPr>
      <w:r w:rsidRPr="00926F8A">
        <w:rPr>
          <w:rFonts w:eastAsia="Arial" w:cs="Arial"/>
          <w:color w:val="354B42" w:themeColor="text2" w:themeShade="BF"/>
        </w:rPr>
        <w:t>To roll out appropriate systems (eg School Grid) to ensure accuracy of ordering, and a reduction of food waste, centrally monitoring school meal take up.</w:t>
      </w:r>
    </w:p>
    <w:p w14:paraId="6D1895A9" w14:textId="2CFBB78D" w:rsidR="00AE3994" w:rsidRDefault="00926F8A" w:rsidP="00926F8A">
      <w:pPr>
        <w:pStyle w:val="ListParagraph"/>
        <w:numPr>
          <w:ilvl w:val="0"/>
          <w:numId w:val="28"/>
        </w:numPr>
        <w:spacing w:after="0" w:line="20" w:lineRule="atLeast"/>
        <w:rPr>
          <w:rFonts w:eastAsia="Arial" w:cs="Arial"/>
          <w:color w:val="354B42" w:themeColor="text2" w:themeShade="BF"/>
        </w:rPr>
      </w:pPr>
      <w:r w:rsidRPr="00926F8A">
        <w:rPr>
          <w:rFonts w:eastAsia="Arial" w:cs="Arial"/>
          <w:color w:val="354B42" w:themeColor="text2" w:themeShade="BF"/>
        </w:rPr>
        <w:t>Under the direction of the DOO, promote a professional image to customers and external parties so as to build confidence in the services that Venn Catering can provide to new schools who join.</w:t>
      </w:r>
    </w:p>
    <w:p w14:paraId="3DD64AEF" w14:textId="484FED3C" w:rsidR="00521D71" w:rsidRPr="005907EC" w:rsidRDefault="00521D71" w:rsidP="005907EC">
      <w:pPr>
        <w:spacing w:after="0" w:line="278" w:lineRule="auto"/>
        <w:rPr>
          <w:rFonts w:asciiTheme="minorHAnsi" w:hAnsiTheme="minorHAnsi"/>
          <w:b/>
          <w:bCs/>
          <w:color w:val="354B42" w:themeColor="text2" w:themeShade="BF"/>
          <w:sz w:val="28"/>
          <w:szCs w:val="32"/>
        </w:rPr>
      </w:pPr>
      <w:r w:rsidRPr="005907EC">
        <w:rPr>
          <w:rFonts w:asciiTheme="minorHAnsi" w:hAnsiTheme="minorHAnsi"/>
          <w:b/>
          <w:bCs/>
          <w:color w:val="354B42" w:themeColor="text2" w:themeShade="BF"/>
          <w:sz w:val="28"/>
          <w:szCs w:val="32"/>
        </w:rPr>
        <w:t>Accounting</w:t>
      </w:r>
    </w:p>
    <w:p w14:paraId="6CECE064" w14:textId="77777777" w:rsidR="005907EC" w:rsidRPr="005907EC" w:rsidRDefault="005907EC" w:rsidP="005907EC">
      <w:pPr>
        <w:pStyle w:val="ListParagraph"/>
        <w:numPr>
          <w:ilvl w:val="0"/>
          <w:numId w:val="29"/>
        </w:numPr>
        <w:spacing w:after="0" w:line="20" w:lineRule="atLeast"/>
        <w:rPr>
          <w:rFonts w:eastAsia="Arial" w:cs="Arial"/>
          <w:color w:val="354B42" w:themeColor="text2" w:themeShade="BF"/>
        </w:rPr>
      </w:pPr>
      <w:r w:rsidRPr="005907EC">
        <w:rPr>
          <w:rFonts w:eastAsia="Arial" w:cs="Arial"/>
          <w:color w:val="354B42" w:themeColor="text2" w:themeShade="BF"/>
        </w:rPr>
        <w:t xml:space="preserve">Oversee the keeping of records of orders, invoices, receipts, returns and issues in a form which is capable of audit. </w:t>
      </w:r>
    </w:p>
    <w:p w14:paraId="566941DB" w14:textId="77777777" w:rsidR="005907EC" w:rsidRPr="005907EC" w:rsidRDefault="005907EC" w:rsidP="005907EC">
      <w:pPr>
        <w:pStyle w:val="ListParagraph"/>
        <w:numPr>
          <w:ilvl w:val="0"/>
          <w:numId w:val="29"/>
        </w:numPr>
        <w:spacing w:after="0" w:line="20" w:lineRule="atLeast"/>
        <w:rPr>
          <w:rFonts w:eastAsia="Arial" w:cs="Arial"/>
          <w:color w:val="354B42" w:themeColor="text2" w:themeShade="BF"/>
        </w:rPr>
      </w:pPr>
      <w:r w:rsidRPr="005907EC">
        <w:rPr>
          <w:rFonts w:eastAsia="Arial" w:cs="Arial"/>
          <w:color w:val="354B42" w:themeColor="text2" w:themeShade="BF"/>
        </w:rPr>
        <w:t xml:space="preserve">To monitor and review trust wide data to ensure best value with suppliers and a cost-effective, ever improving service is run.  </w:t>
      </w:r>
    </w:p>
    <w:p w14:paraId="1F104D32" w14:textId="77777777" w:rsidR="005907EC" w:rsidRPr="005907EC" w:rsidRDefault="005907EC" w:rsidP="005907EC">
      <w:pPr>
        <w:pStyle w:val="ListParagraph"/>
        <w:numPr>
          <w:ilvl w:val="0"/>
          <w:numId w:val="29"/>
        </w:numPr>
        <w:spacing w:after="0" w:line="20" w:lineRule="atLeast"/>
        <w:rPr>
          <w:rFonts w:eastAsia="Arial" w:cs="Arial"/>
          <w:color w:val="354B42" w:themeColor="text2" w:themeShade="BF"/>
        </w:rPr>
      </w:pPr>
      <w:r w:rsidRPr="005907EC">
        <w:rPr>
          <w:rFonts w:eastAsia="Arial" w:cs="Arial"/>
          <w:color w:val="354B42" w:themeColor="text2" w:themeShade="BF"/>
        </w:rPr>
        <w:t>Liaise with the finance team to ensure all record keeping is accurate ensuring financial probity, and an accurate fiscal picture of the service.</w:t>
      </w:r>
    </w:p>
    <w:p w14:paraId="4F6E3A73" w14:textId="77777777" w:rsidR="005907EC" w:rsidRPr="005907EC" w:rsidRDefault="005907EC" w:rsidP="005907EC">
      <w:pPr>
        <w:pStyle w:val="ListParagraph"/>
        <w:numPr>
          <w:ilvl w:val="0"/>
          <w:numId w:val="29"/>
        </w:numPr>
        <w:spacing w:after="0" w:line="20" w:lineRule="atLeast"/>
        <w:rPr>
          <w:rFonts w:eastAsia="Arial" w:cs="Arial"/>
          <w:color w:val="354B42" w:themeColor="text2" w:themeShade="BF"/>
        </w:rPr>
      </w:pPr>
      <w:r w:rsidRPr="005907EC">
        <w:rPr>
          <w:rFonts w:eastAsia="Arial" w:cs="Arial"/>
          <w:color w:val="354B42" w:themeColor="text2" w:themeShade="BF"/>
        </w:rPr>
        <w:t>To produce reports on the catering service to the DOO, about the trust wide catering service.</w:t>
      </w:r>
    </w:p>
    <w:p w14:paraId="4D1CDEDA" w14:textId="52C52BF6" w:rsidR="00521D71" w:rsidRPr="005907EC" w:rsidRDefault="005907EC" w:rsidP="005907EC">
      <w:pPr>
        <w:pStyle w:val="ListParagraph"/>
        <w:numPr>
          <w:ilvl w:val="0"/>
          <w:numId w:val="29"/>
        </w:numPr>
        <w:spacing w:after="0" w:line="20" w:lineRule="atLeast"/>
        <w:rPr>
          <w:rFonts w:eastAsia="Arial" w:cs="Arial"/>
          <w:color w:val="354B42" w:themeColor="text2" w:themeShade="BF"/>
        </w:rPr>
      </w:pPr>
      <w:r w:rsidRPr="005907EC">
        <w:rPr>
          <w:rFonts w:eastAsia="Arial" w:cs="Arial"/>
          <w:color w:val="354B42" w:themeColor="text2" w:themeShade="BF"/>
        </w:rPr>
        <w:t>Ensure that staff costs, food costs and equipment costs remain within the set budget and highlight to heads/the Director of Finance/DOO any requirement to deviate from these.</w:t>
      </w:r>
    </w:p>
    <w:p w14:paraId="50066BCE" w14:textId="15BA2C8E" w:rsidR="00CC5DD7" w:rsidRDefault="0038241A" w:rsidP="00FC419F">
      <w:pPr>
        <w:spacing w:after="0" w:line="278" w:lineRule="auto"/>
        <w:rPr>
          <w:rFonts w:asciiTheme="minorHAnsi" w:hAnsiTheme="minorHAnsi"/>
          <w:b/>
          <w:bCs/>
          <w:color w:val="354B42" w:themeColor="text2" w:themeShade="BF"/>
          <w:sz w:val="28"/>
          <w:szCs w:val="32"/>
        </w:rPr>
      </w:pPr>
      <w:r w:rsidRPr="0038241A">
        <w:rPr>
          <w:rFonts w:asciiTheme="minorHAnsi" w:hAnsiTheme="minorHAnsi"/>
          <w:b/>
          <w:bCs/>
          <w:color w:val="354B42" w:themeColor="text2" w:themeShade="BF"/>
          <w:sz w:val="28"/>
          <w:szCs w:val="32"/>
        </w:rPr>
        <w:t>Safety and Hygiene</w:t>
      </w:r>
    </w:p>
    <w:p w14:paraId="3F6A8D31" w14:textId="7D4BFBBB" w:rsidR="0038241A" w:rsidRPr="00AC516C" w:rsidRDefault="00AC516C" w:rsidP="00AC516C">
      <w:pPr>
        <w:pStyle w:val="ListParagraph"/>
        <w:numPr>
          <w:ilvl w:val="0"/>
          <w:numId w:val="29"/>
        </w:numPr>
        <w:spacing w:after="0" w:line="20" w:lineRule="atLeast"/>
        <w:rPr>
          <w:rFonts w:eastAsia="Arial" w:cs="Arial"/>
          <w:color w:val="354B42" w:themeColor="text2" w:themeShade="BF"/>
        </w:rPr>
      </w:pPr>
      <w:r w:rsidRPr="00AC516C">
        <w:rPr>
          <w:rFonts w:eastAsia="Arial" w:cs="Arial"/>
          <w:color w:val="354B42" w:themeColor="text2" w:themeShade="BF"/>
        </w:rPr>
        <w:t>The Health and Safety at Work etc. Act 1974 and associated legislation places responsibilities for health and safety on the school, as your employer and you as an employee. In addition to the employer’s overall duties, the post holder has personal responsibility for their own health and safety and that of other employees; additional and more specific responsibilities are identified in the schools’ health and safety policy.</w:t>
      </w:r>
    </w:p>
    <w:p w14:paraId="12A31320" w14:textId="77777777" w:rsidR="0038241A" w:rsidRPr="00FC419F" w:rsidRDefault="0038241A" w:rsidP="00FC419F">
      <w:pPr>
        <w:spacing w:after="0" w:line="278" w:lineRule="auto"/>
        <w:rPr>
          <w:rFonts w:asciiTheme="minorHAnsi" w:hAnsiTheme="minorHAnsi"/>
          <w:b/>
          <w:bCs/>
          <w:color w:val="354B42" w:themeColor="text2" w:themeShade="BF"/>
          <w:sz w:val="28"/>
          <w:szCs w:val="32"/>
        </w:rPr>
      </w:pPr>
    </w:p>
    <w:p w14:paraId="7D938C20" w14:textId="701A3717" w:rsidR="00F81BAB" w:rsidRPr="003761EA" w:rsidRDefault="00F81BAB" w:rsidP="003761EA">
      <w:pPr>
        <w:spacing w:after="0"/>
        <w:rPr>
          <w:rFonts w:eastAsia="Arial" w:cs="Arial"/>
          <w:color w:val="354B42" w:themeColor="text2" w:themeShade="BF"/>
          <w:sz w:val="24"/>
        </w:rPr>
      </w:pPr>
      <w:r w:rsidRPr="004C6852">
        <w:rPr>
          <w:noProof/>
        </w:rPr>
        <mc:AlternateContent>
          <mc:Choice Requires="wps">
            <w:drawing>
              <wp:anchor distT="0" distB="0" distL="114300" distR="114300" simplePos="0" relativeHeight="251677696" behindDoc="0" locked="0" layoutInCell="1" allowOverlap="1" wp14:anchorId="77489406" wp14:editId="36639D0C">
                <wp:simplePos x="0" y="0"/>
                <wp:positionH relativeFrom="column">
                  <wp:posOffset>-10160</wp:posOffset>
                </wp:positionH>
                <wp:positionV relativeFrom="paragraph">
                  <wp:posOffset>353658</wp:posOffset>
                </wp:positionV>
                <wp:extent cx="5819887" cy="0"/>
                <wp:effectExtent l="0" t="0" r="0" b="0"/>
                <wp:wrapNone/>
                <wp:docPr id="2113025153"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6F43C229"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00143212" w:rsidRPr="003761EA">
        <w:rPr>
          <w:noProof/>
          <w:color w:val="EF8253"/>
          <w:sz w:val="40"/>
          <w:szCs w:val="44"/>
        </w:rPr>
        <w:t>Job Description</w:t>
      </w:r>
    </w:p>
    <w:p w14:paraId="20739FD0" w14:textId="77777777" w:rsidR="00F81BAB" w:rsidRPr="00EB5C53" w:rsidRDefault="00F81BAB" w:rsidP="00F81BAB">
      <w:pPr>
        <w:spacing w:after="0" w:line="278" w:lineRule="auto"/>
        <w:rPr>
          <w:rFonts w:asciiTheme="minorHAnsi" w:hAnsiTheme="minorHAnsi"/>
          <w:color w:val="354B42" w:themeColor="text2" w:themeShade="BF"/>
          <w:sz w:val="4"/>
          <w:szCs w:val="6"/>
        </w:rPr>
      </w:pPr>
    </w:p>
    <w:p w14:paraId="170F38AE" w14:textId="346BF90C" w:rsidR="009559F8" w:rsidRDefault="00F81BAB" w:rsidP="00F81BAB">
      <w:pPr>
        <w:spacing w:after="0" w:line="278" w:lineRule="auto"/>
        <w:rPr>
          <w:rFonts w:asciiTheme="minorHAnsi" w:eastAsia="Arial" w:hAnsiTheme="minorHAnsi" w:cs="Arial"/>
          <w:b/>
          <w:bCs/>
          <w:color w:val="354B42" w:themeColor="text2" w:themeShade="BF"/>
          <w:sz w:val="20"/>
          <w:szCs w:val="20"/>
        </w:rPr>
      </w:pPr>
      <w:r w:rsidRPr="00EB5C53">
        <w:rPr>
          <w:rFonts w:asciiTheme="minorHAnsi" w:eastAsia="Arial" w:hAnsiTheme="minorHAnsi" w:cs="Arial"/>
          <w:b/>
          <w:bCs/>
          <w:color w:val="354B42" w:themeColor="text2" w:themeShade="BF"/>
          <w:sz w:val="20"/>
          <w:szCs w:val="20"/>
        </w:rPr>
        <w:t xml:space="preserve"> </w:t>
      </w:r>
    </w:p>
    <w:p w14:paraId="0EC6AF87" w14:textId="3EC2AE1F" w:rsidR="00F81BAB" w:rsidRPr="002D592B" w:rsidRDefault="009559F8" w:rsidP="002D592B">
      <w:pPr>
        <w:spacing w:after="0"/>
        <w:rPr>
          <w:rFonts w:asciiTheme="majorHAnsi" w:eastAsia="Arial" w:hAnsiTheme="majorHAnsi" w:cs="Arial"/>
          <w:b/>
          <w:bCs/>
          <w:color w:val="354B42" w:themeColor="text2" w:themeShade="BF"/>
          <w:sz w:val="28"/>
          <w:szCs w:val="32"/>
        </w:rPr>
      </w:pPr>
      <w:r w:rsidRPr="002D592B">
        <w:rPr>
          <w:rFonts w:asciiTheme="majorHAnsi" w:eastAsia="Arial" w:hAnsiTheme="majorHAnsi" w:cs="Arial"/>
          <w:b/>
          <w:bCs/>
          <w:noProof/>
          <w:color w:val="354B42" w:themeColor="text2" w:themeShade="BF"/>
          <w:sz w:val="28"/>
          <w:szCs w:val="32"/>
        </w:rPr>
        <mc:AlternateContent>
          <mc:Choice Requires="wps">
            <w:drawing>
              <wp:anchor distT="0" distB="0" distL="114300" distR="114300" simplePos="0" relativeHeight="251678720" behindDoc="0" locked="0" layoutInCell="1" allowOverlap="1" wp14:anchorId="268C9A5F" wp14:editId="5A473440">
                <wp:simplePos x="0" y="0"/>
                <wp:positionH relativeFrom="column">
                  <wp:posOffset>-8890</wp:posOffset>
                </wp:positionH>
                <wp:positionV relativeFrom="paragraph">
                  <wp:posOffset>233680</wp:posOffset>
                </wp:positionV>
                <wp:extent cx="5819775" cy="0"/>
                <wp:effectExtent l="0" t="0" r="0" b="0"/>
                <wp:wrapNone/>
                <wp:docPr id="1212460384"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337ED5D9" id="Straight Connector 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8.4pt" to="457.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" strokecolor="#476559" strokeweight="1pt">
                <v:stroke joinstyle="miter"/>
              </v:line>
            </w:pict>
          </mc:Fallback>
        </mc:AlternateContent>
      </w:r>
      <w:r w:rsidR="00474D64">
        <w:rPr>
          <w:rFonts w:asciiTheme="majorHAnsi" w:eastAsia="Arial" w:hAnsiTheme="majorHAnsi" w:cs="Arial"/>
          <w:b/>
          <w:bCs/>
          <w:color w:val="354B42" w:themeColor="text2" w:themeShade="BF"/>
          <w:sz w:val="28"/>
          <w:szCs w:val="32"/>
        </w:rPr>
        <w:t>Key Responsibilities</w:t>
      </w:r>
    </w:p>
    <w:p w14:paraId="63D5242E" w14:textId="77777777" w:rsidR="00F81BAB" w:rsidRPr="00EB5C53" w:rsidRDefault="00F81BAB" w:rsidP="00C95CF2">
      <w:pPr>
        <w:tabs>
          <w:tab w:val="left" w:pos="2168"/>
        </w:tabs>
        <w:spacing w:after="0"/>
        <w:rPr>
          <w:color w:val="354B42" w:themeColor="text2" w:themeShade="BF"/>
        </w:rPr>
      </w:pPr>
    </w:p>
    <w:p w14:paraId="3786AE07" w14:textId="55FB56E3" w:rsidR="005F597E" w:rsidRPr="002D592B" w:rsidRDefault="005F597E" w:rsidP="005F597E">
      <w:pPr>
        <w:spacing w:after="0"/>
        <w:rPr>
          <w:rFonts w:asciiTheme="majorHAnsi" w:eastAsia="Arial" w:hAnsiTheme="majorHAnsi" w:cs="Arial"/>
          <w:b/>
          <w:bCs/>
          <w:color w:val="354B42" w:themeColor="text2" w:themeShade="BF"/>
          <w:sz w:val="28"/>
          <w:szCs w:val="32"/>
        </w:rPr>
      </w:pPr>
      <w:r w:rsidRPr="002D592B">
        <w:rPr>
          <w:rFonts w:asciiTheme="majorHAnsi" w:eastAsia="Arial" w:hAnsiTheme="majorHAnsi" w:cs="Arial"/>
          <w:b/>
          <w:bCs/>
          <w:color w:val="354B42" w:themeColor="text2" w:themeShade="BF"/>
          <w:sz w:val="28"/>
          <w:szCs w:val="32"/>
        </w:rPr>
        <w:t>Responsibility for Staff</w:t>
      </w:r>
    </w:p>
    <w:p w14:paraId="593AD804" w14:textId="32C12C30" w:rsidR="001646F8" w:rsidRDefault="005840B7" w:rsidP="00FA5CAA">
      <w:pPr>
        <w:spacing w:after="0"/>
        <w:rPr>
          <w:rFonts w:asciiTheme="minorHAnsi" w:eastAsia="Arial" w:hAnsiTheme="minorHAnsi" w:cs="Arial"/>
          <w:color w:val="354B42" w:themeColor="text2" w:themeShade="BF"/>
          <w:sz w:val="24"/>
          <w:szCs w:val="28"/>
        </w:rPr>
      </w:pPr>
      <w:r w:rsidRPr="005840B7">
        <w:rPr>
          <w:rFonts w:asciiTheme="minorHAnsi" w:eastAsia="Arial" w:hAnsiTheme="minorHAnsi" w:cs="Arial"/>
          <w:color w:val="354B42" w:themeColor="text2" w:themeShade="BF"/>
          <w:sz w:val="24"/>
          <w:szCs w:val="28"/>
        </w:rPr>
        <w:t>Lead the kitchen teams alongside the Principal/SBM at each site</w:t>
      </w:r>
    </w:p>
    <w:p w14:paraId="35C1851F" w14:textId="77777777" w:rsidR="005840B7" w:rsidRDefault="005840B7" w:rsidP="00FA5CAA">
      <w:pPr>
        <w:spacing w:after="0"/>
        <w:rPr>
          <w:rFonts w:asciiTheme="minorHAnsi" w:eastAsia="Arial" w:hAnsiTheme="minorHAnsi" w:cs="Arial"/>
          <w:color w:val="354B42" w:themeColor="text2" w:themeShade="BF"/>
          <w:sz w:val="24"/>
          <w:szCs w:val="28"/>
        </w:rPr>
      </w:pPr>
    </w:p>
    <w:p w14:paraId="6BFE6E6E" w14:textId="76C45839" w:rsidR="00B56541" w:rsidRPr="00B56541" w:rsidRDefault="00B56541" w:rsidP="00FA5CAA">
      <w:pPr>
        <w:spacing w:after="0"/>
        <w:rPr>
          <w:rFonts w:asciiTheme="majorHAnsi" w:eastAsia="Arial" w:hAnsiTheme="majorHAnsi" w:cs="Arial"/>
          <w:b/>
          <w:bCs/>
          <w:color w:val="354B42" w:themeColor="text2" w:themeShade="BF"/>
          <w:sz w:val="28"/>
          <w:szCs w:val="32"/>
        </w:rPr>
      </w:pPr>
      <w:r w:rsidRPr="00B56541">
        <w:rPr>
          <w:rFonts w:asciiTheme="majorHAnsi" w:eastAsia="Arial" w:hAnsiTheme="majorHAnsi" w:cs="Arial"/>
          <w:b/>
          <w:bCs/>
          <w:color w:val="354B42" w:themeColor="text2" w:themeShade="BF"/>
          <w:sz w:val="28"/>
          <w:szCs w:val="32"/>
        </w:rPr>
        <w:t>Responsibility for Customers/Clients:</w:t>
      </w:r>
    </w:p>
    <w:p w14:paraId="0D093D71" w14:textId="50CB4E3C" w:rsidR="00B56541" w:rsidRDefault="0095463F" w:rsidP="00FA5CAA">
      <w:pPr>
        <w:spacing w:after="0"/>
        <w:rPr>
          <w:rFonts w:asciiTheme="minorHAnsi" w:eastAsia="Arial" w:hAnsiTheme="minorHAnsi" w:cs="Arial"/>
          <w:color w:val="354B42" w:themeColor="text2" w:themeShade="BF"/>
          <w:sz w:val="24"/>
          <w:szCs w:val="28"/>
        </w:rPr>
      </w:pPr>
      <w:r w:rsidRPr="0095463F">
        <w:rPr>
          <w:rFonts w:asciiTheme="minorHAnsi" w:eastAsia="Arial" w:hAnsiTheme="minorHAnsi" w:cs="Arial"/>
          <w:color w:val="354B42" w:themeColor="text2" w:themeShade="BF"/>
          <w:sz w:val="24"/>
          <w:szCs w:val="28"/>
        </w:rPr>
        <w:t>The post holder is responsible for the health, safety, welfare of staff in the kitchen area - this will include the compilation of formal risk assessments.</w:t>
      </w:r>
    </w:p>
    <w:p w14:paraId="68FE25DA" w14:textId="6EB841C7" w:rsidR="0095463F" w:rsidRDefault="00822D29" w:rsidP="008256CE">
      <w:pPr>
        <w:spacing w:line="278" w:lineRule="auto"/>
        <w:rPr>
          <w:rFonts w:asciiTheme="majorHAnsi" w:eastAsia="Arial" w:hAnsiTheme="majorHAnsi" w:cs="Arial"/>
          <w:b/>
          <w:bCs/>
          <w:color w:val="354B42" w:themeColor="text2" w:themeShade="BF"/>
          <w:sz w:val="28"/>
          <w:szCs w:val="32"/>
        </w:rPr>
      </w:pPr>
      <w:r>
        <w:rPr>
          <w:rFonts w:asciiTheme="minorHAnsi" w:eastAsia="Arial" w:hAnsiTheme="minorHAnsi" w:cs="Arial"/>
          <w:color w:val="354B42" w:themeColor="text2" w:themeShade="BF"/>
          <w:sz w:val="24"/>
          <w:szCs w:val="28"/>
        </w:rPr>
        <w:br w:type="page"/>
      </w:r>
      <w:r w:rsidR="00DA0D73" w:rsidRPr="00DA0D73">
        <w:rPr>
          <w:rFonts w:asciiTheme="majorHAnsi" w:eastAsia="Arial" w:hAnsiTheme="majorHAnsi" w:cs="Arial"/>
          <w:b/>
          <w:bCs/>
          <w:color w:val="354B42" w:themeColor="text2" w:themeShade="BF"/>
          <w:sz w:val="28"/>
          <w:szCs w:val="32"/>
        </w:rPr>
        <w:lastRenderedPageBreak/>
        <w:t>Responsibility for Budgets:</w:t>
      </w:r>
    </w:p>
    <w:p w14:paraId="6847AD67" w14:textId="21B8A26B" w:rsidR="00822D29" w:rsidRPr="00822D29" w:rsidRDefault="00822D29" w:rsidP="00FA5CAA">
      <w:pPr>
        <w:spacing w:after="0"/>
        <w:rPr>
          <w:rFonts w:asciiTheme="minorHAnsi" w:eastAsia="Arial" w:hAnsiTheme="minorHAnsi" w:cs="Arial"/>
          <w:color w:val="354B42" w:themeColor="text2" w:themeShade="BF"/>
          <w:sz w:val="24"/>
          <w:szCs w:val="28"/>
        </w:rPr>
      </w:pPr>
      <w:r w:rsidRPr="00822D29">
        <w:rPr>
          <w:rFonts w:asciiTheme="minorHAnsi" w:eastAsia="Arial" w:hAnsiTheme="minorHAnsi" w:cs="Arial"/>
          <w:color w:val="354B42" w:themeColor="text2" w:themeShade="BF"/>
          <w:sz w:val="24"/>
          <w:szCs w:val="28"/>
        </w:rPr>
        <w:t>Influence over the headteacher’s budget for catering</w:t>
      </w:r>
    </w:p>
    <w:p w14:paraId="647E9267" w14:textId="77777777" w:rsidR="00822D29" w:rsidRPr="00DA0D73" w:rsidRDefault="00822D29" w:rsidP="00FA5CAA">
      <w:pPr>
        <w:spacing w:after="0"/>
        <w:rPr>
          <w:rFonts w:asciiTheme="majorHAnsi" w:eastAsia="Arial" w:hAnsiTheme="majorHAnsi" w:cs="Arial"/>
          <w:b/>
          <w:bCs/>
          <w:color w:val="354B42" w:themeColor="text2" w:themeShade="BF"/>
          <w:sz w:val="28"/>
          <w:szCs w:val="32"/>
        </w:rPr>
      </w:pPr>
    </w:p>
    <w:p w14:paraId="63B2F9D3" w14:textId="518F785E" w:rsidR="00113304" w:rsidRDefault="004F2529" w:rsidP="00FA5CAA">
      <w:pPr>
        <w:spacing w:after="0"/>
        <w:rPr>
          <w:rFonts w:asciiTheme="majorHAnsi" w:eastAsia="Arial" w:hAnsiTheme="majorHAnsi" w:cs="Arial"/>
          <w:b/>
          <w:bCs/>
          <w:color w:val="354B42" w:themeColor="text2" w:themeShade="BF"/>
          <w:sz w:val="28"/>
          <w:szCs w:val="32"/>
        </w:rPr>
      </w:pPr>
      <w:r w:rsidRPr="004F2529">
        <w:rPr>
          <w:rFonts w:asciiTheme="majorHAnsi" w:eastAsia="Arial" w:hAnsiTheme="majorHAnsi" w:cs="Arial"/>
          <w:b/>
          <w:bCs/>
          <w:color w:val="354B42" w:themeColor="text2" w:themeShade="BF"/>
          <w:sz w:val="28"/>
          <w:szCs w:val="32"/>
        </w:rPr>
        <w:t>Responsibility for Physical Resources</w:t>
      </w:r>
    </w:p>
    <w:p w14:paraId="4B5BB268" w14:textId="2BB6491F" w:rsidR="004F2529" w:rsidRDefault="00090281" w:rsidP="00CE6A2E">
      <w:pPr>
        <w:spacing w:after="0"/>
        <w:rPr>
          <w:rFonts w:asciiTheme="minorHAnsi" w:eastAsia="Arial" w:hAnsiTheme="minorHAnsi" w:cs="Arial"/>
          <w:color w:val="354B42" w:themeColor="text2" w:themeShade="BF"/>
          <w:sz w:val="24"/>
          <w:szCs w:val="28"/>
        </w:rPr>
      </w:pPr>
      <w:r w:rsidRPr="00090281">
        <w:rPr>
          <w:rFonts w:asciiTheme="minorHAnsi" w:eastAsia="Arial" w:hAnsiTheme="minorHAnsi" w:cs="Arial"/>
          <w:color w:val="354B42" w:themeColor="text2" w:themeShade="BF"/>
          <w:sz w:val="24"/>
          <w:szCs w:val="28"/>
        </w:rPr>
        <w:t>The post holder is responsible for the trust kitchens, alongside the headteacher, for the day-to-day care and cleanliness of the equipment in the designated area, including routine safety checks.</w:t>
      </w:r>
      <w:r w:rsidR="00CE6A2E" w:rsidRPr="00CE6A2E">
        <w:rPr>
          <w:rFonts w:asciiTheme="minorHAnsi" w:eastAsia="Arial" w:hAnsiTheme="minorHAnsi" w:cs="Arial"/>
          <w:color w:val="354B42" w:themeColor="text2" w:themeShade="BF"/>
          <w:sz w:val="24"/>
          <w:szCs w:val="28"/>
        </w:rPr>
        <w:t xml:space="preserve">                  </w:t>
      </w:r>
    </w:p>
    <w:p w14:paraId="2B4FA96A" w14:textId="77777777" w:rsidR="00CE6A2E" w:rsidRPr="00FA5CAA" w:rsidRDefault="00CE6A2E" w:rsidP="00CE6A2E">
      <w:pPr>
        <w:spacing w:after="0"/>
        <w:rPr>
          <w:rFonts w:eastAsia="Arial" w:cs="Arial"/>
          <w:color w:val="354B42" w:themeColor="text2" w:themeShade="BF"/>
        </w:rPr>
      </w:pPr>
    </w:p>
    <w:p w14:paraId="513A9221" w14:textId="2A23100A" w:rsidR="00F81BAB" w:rsidRPr="00434999" w:rsidRDefault="00F81BAB" w:rsidP="00F81BAB">
      <w:pPr>
        <w:spacing w:after="0" w:line="278" w:lineRule="auto"/>
        <w:rPr>
          <w:rFonts w:asciiTheme="majorHAnsi" w:eastAsia="Arial" w:hAnsiTheme="majorHAnsi" w:cs="Arial"/>
          <w:b/>
          <w:bCs/>
          <w:color w:val="354B42" w:themeColor="text2" w:themeShade="BF"/>
          <w:sz w:val="28"/>
          <w:szCs w:val="32"/>
        </w:rPr>
      </w:pPr>
      <w:r w:rsidRPr="00EB5C53">
        <w:rPr>
          <w:rFonts w:ascii="Aptos" w:hAnsi="Aptos"/>
          <w:noProof/>
          <w:color w:val="354B42" w:themeColor="text2" w:themeShade="BF"/>
          <w:sz w:val="36"/>
          <w:szCs w:val="40"/>
        </w:rPr>
        <mc:AlternateContent>
          <mc:Choice Requires="wps">
            <w:drawing>
              <wp:anchor distT="0" distB="0" distL="114300" distR="114300" simplePos="0" relativeHeight="251680768" behindDoc="0" locked="0" layoutInCell="1" allowOverlap="1" wp14:anchorId="7C09F6DD" wp14:editId="25507419">
                <wp:simplePos x="0" y="0"/>
                <wp:positionH relativeFrom="column">
                  <wp:posOffset>-8890</wp:posOffset>
                </wp:positionH>
                <wp:positionV relativeFrom="paragraph">
                  <wp:posOffset>261022</wp:posOffset>
                </wp:positionV>
                <wp:extent cx="5819775" cy="0"/>
                <wp:effectExtent l="0" t="0" r="0" b="0"/>
                <wp:wrapNone/>
                <wp:docPr id="174690164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5DC63CE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Pr="00EB5C53">
        <w:rPr>
          <w:rFonts w:ascii="Aptos" w:eastAsia="Arial" w:hAnsi="Aptos" w:cs="Arial"/>
          <w:b/>
          <w:bCs/>
          <w:color w:val="354B42" w:themeColor="text2" w:themeShade="BF"/>
          <w:sz w:val="20"/>
          <w:szCs w:val="20"/>
        </w:rPr>
        <w:t xml:space="preserve"> </w:t>
      </w:r>
      <w:r w:rsidR="00434999" w:rsidRPr="00434999">
        <w:rPr>
          <w:rFonts w:asciiTheme="majorHAnsi" w:eastAsia="Arial" w:hAnsiTheme="majorHAnsi" w:cs="Arial"/>
          <w:b/>
          <w:bCs/>
          <w:color w:val="354B42" w:themeColor="text2" w:themeShade="BF"/>
          <w:sz w:val="28"/>
          <w:szCs w:val="32"/>
        </w:rPr>
        <w:t>Working relationships</w:t>
      </w:r>
    </w:p>
    <w:p w14:paraId="087CD1C2" w14:textId="77777777" w:rsidR="00F81BAB" w:rsidRPr="007A25C5" w:rsidRDefault="00F81BAB" w:rsidP="00F81BAB">
      <w:pPr>
        <w:spacing w:after="0" w:line="278" w:lineRule="auto"/>
        <w:rPr>
          <w:rFonts w:ascii="Arial" w:eastAsia="Arial" w:hAnsi="Arial" w:cs="Arial"/>
          <w:b/>
          <w:bCs/>
          <w:color w:val="354B42" w:themeColor="text2" w:themeShade="BF"/>
          <w:szCs w:val="22"/>
        </w:rPr>
      </w:pPr>
    </w:p>
    <w:p w14:paraId="0DBF41DE" w14:textId="522A8FBA" w:rsidR="00402360" w:rsidRPr="00402360" w:rsidRDefault="001A71B1" w:rsidP="00B4729C">
      <w:pPr>
        <w:rPr>
          <w:rFonts w:asciiTheme="majorHAnsi" w:eastAsia="Arial" w:hAnsiTheme="majorHAnsi" w:cs="Arial"/>
          <w:b/>
          <w:bCs/>
          <w:color w:val="354B42" w:themeColor="text2" w:themeShade="BF"/>
          <w:sz w:val="28"/>
          <w:szCs w:val="32"/>
        </w:rPr>
      </w:pPr>
      <w:r w:rsidRPr="00402360">
        <w:rPr>
          <w:rFonts w:asciiTheme="majorHAnsi" w:eastAsia="Arial" w:hAnsiTheme="majorHAnsi" w:cs="Arial"/>
          <w:b/>
          <w:bCs/>
          <w:color w:val="354B42" w:themeColor="text2" w:themeShade="BF"/>
          <w:sz w:val="28"/>
          <w:szCs w:val="32"/>
        </w:rPr>
        <w:t xml:space="preserve">Within the wider Multi Academy Trust </w:t>
      </w:r>
    </w:p>
    <w:p w14:paraId="41C55CA2" w14:textId="554152E6" w:rsidR="00877A9A" w:rsidRDefault="000E4491" w:rsidP="00877A9A">
      <w:pPr>
        <w:spacing w:after="0"/>
        <w:rPr>
          <w:rFonts w:asciiTheme="minorHAnsi" w:eastAsia="Arial" w:hAnsiTheme="minorHAnsi" w:cs="Arial"/>
          <w:color w:val="354B42" w:themeColor="text2" w:themeShade="BF"/>
          <w:sz w:val="24"/>
          <w:szCs w:val="28"/>
        </w:rPr>
      </w:pPr>
      <w:r w:rsidRPr="000E4491">
        <w:rPr>
          <w:rFonts w:asciiTheme="minorHAnsi" w:eastAsia="Arial" w:hAnsiTheme="minorHAnsi" w:cs="Arial"/>
          <w:color w:val="354B42" w:themeColor="text2" w:themeShade="BF"/>
          <w:sz w:val="24"/>
          <w:szCs w:val="28"/>
        </w:rPr>
        <w:t>The post holder will supervise and manage all kitchen staff, in partnership with Heads and SBMs.</w:t>
      </w:r>
    </w:p>
    <w:p w14:paraId="5ADAAFB4" w14:textId="77777777" w:rsidR="000E4491" w:rsidRPr="00F36F38" w:rsidRDefault="000E4491" w:rsidP="00877A9A">
      <w:pPr>
        <w:spacing w:after="0"/>
        <w:rPr>
          <w:rFonts w:asciiTheme="minorHAnsi" w:eastAsia="Arial" w:hAnsiTheme="minorHAnsi" w:cs="Arial"/>
          <w:color w:val="354B42" w:themeColor="text2" w:themeShade="BF"/>
          <w:sz w:val="24"/>
          <w:szCs w:val="28"/>
        </w:rPr>
      </w:pPr>
    </w:p>
    <w:p w14:paraId="643CFF4F" w14:textId="77777777" w:rsidR="00402360" w:rsidRPr="00402360" w:rsidRDefault="00402360" w:rsidP="00B4729C">
      <w:pPr>
        <w:rPr>
          <w:rFonts w:asciiTheme="majorHAnsi" w:eastAsia="Arial" w:hAnsiTheme="majorHAnsi" w:cs="Arial"/>
          <w:b/>
          <w:bCs/>
          <w:color w:val="354B42" w:themeColor="text2" w:themeShade="BF"/>
          <w:sz w:val="28"/>
          <w:szCs w:val="32"/>
        </w:rPr>
      </w:pPr>
      <w:r w:rsidRPr="00402360">
        <w:rPr>
          <w:rFonts w:asciiTheme="majorHAnsi" w:eastAsia="Arial" w:hAnsiTheme="majorHAnsi" w:cs="Arial"/>
          <w:b/>
          <w:bCs/>
          <w:color w:val="354B42" w:themeColor="text2" w:themeShade="BF"/>
          <w:sz w:val="28"/>
          <w:szCs w:val="32"/>
        </w:rPr>
        <w:t xml:space="preserve">With External Bodies to the Venn Multi Academy Trust </w:t>
      </w:r>
    </w:p>
    <w:p w14:paraId="6A7CA310" w14:textId="77777777" w:rsidR="00F36F38" w:rsidRDefault="003150A4" w:rsidP="00F36F38">
      <w:pPr>
        <w:spacing w:after="0"/>
        <w:rPr>
          <w:rFonts w:asciiTheme="minorHAnsi" w:eastAsia="Arial" w:hAnsiTheme="minorHAnsi" w:cs="Arial"/>
          <w:color w:val="354B42" w:themeColor="text2" w:themeShade="BF"/>
          <w:sz w:val="24"/>
          <w:szCs w:val="28"/>
        </w:rPr>
      </w:pPr>
      <w:r w:rsidRPr="00F36F38">
        <w:rPr>
          <w:rFonts w:asciiTheme="minorHAnsi" w:eastAsia="Arial" w:hAnsiTheme="minorHAnsi" w:cs="Arial"/>
          <w:color w:val="354B42" w:themeColor="text2" w:themeShade="BF"/>
          <w:sz w:val="24"/>
          <w:szCs w:val="28"/>
        </w:rPr>
        <w:t xml:space="preserve">There will be a need to </w:t>
      </w:r>
      <w:r w:rsidR="000D244B" w:rsidRPr="00F36F38">
        <w:rPr>
          <w:rFonts w:asciiTheme="minorHAnsi" w:eastAsia="Arial" w:hAnsiTheme="minorHAnsi" w:cs="Arial"/>
          <w:color w:val="354B42" w:themeColor="text2" w:themeShade="BF"/>
          <w:sz w:val="24"/>
          <w:szCs w:val="28"/>
        </w:rPr>
        <w:t>liaise</w:t>
      </w:r>
      <w:r w:rsidRPr="00F36F38">
        <w:rPr>
          <w:rFonts w:asciiTheme="minorHAnsi" w:eastAsia="Arial" w:hAnsiTheme="minorHAnsi" w:cs="Arial"/>
          <w:color w:val="354B42" w:themeColor="text2" w:themeShade="BF"/>
          <w:sz w:val="24"/>
          <w:szCs w:val="28"/>
        </w:rPr>
        <w:t xml:space="preserve"> with numerous </w:t>
      </w:r>
      <w:r w:rsidR="000D244B" w:rsidRPr="00F36F38">
        <w:rPr>
          <w:rFonts w:asciiTheme="minorHAnsi" w:eastAsia="Arial" w:hAnsiTheme="minorHAnsi" w:cs="Arial"/>
          <w:color w:val="354B42" w:themeColor="text2" w:themeShade="BF"/>
          <w:sz w:val="24"/>
          <w:szCs w:val="28"/>
        </w:rPr>
        <w:t xml:space="preserve">bodies external to the trust with the </w:t>
      </w:r>
    </w:p>
    <w:p w14:paraId="56DF2B2E" w14:textId="3B034D13" w:rsidR="001A71B1" w:rsidRDefault="000D244B" w:rsidP="00F36F38">
      <w:pPr>
        <w:spacing w:after="0"/>
        <w:rPr>
          <w:rFonts w:asciiTheme="minorHAnsi" w:eastAsia="Arial" w:hAnsiTheme="minorHAnsi" w:cs="Arial"/>
          <w:color w:val="354B42" w:themeColor="text2" w:themeShade="BF"/>
          <w:sz w:val="24"/>
          <w:szCs w:val="28"/>
        </w:rPr>
      </w:pPr>
      <w:r w:rsidRPr="00F36F38">
        <w:rPr>
          <w:rFonts w:asciiTheme="minorHAnsi" w:eastAsia="Arial" w:hAnsiTheme="minorHAnsi" w:cs="Arial"/>
          <w:color w:val="354B42" w:themeColor="text2" w:themeShade="BF"/>
          <w:sz w:val="24"/>
          <w:szCs w:val="28"/>
        </w:rPr>
        <w:t>key contacts being</w:t>
      </w:r>
      <w:r w:rsidR="00877A9A">
        <w:rPr>
          <w:rFonts w:asciiTheme="minorHAnsi" w:eastAsia="Arial" w:hAnsiTheme="minorHAnsi" w:cs="Arial"/>
          <w:color w:val="354B42" w:themeColor="text2" w:themeShade="BF"/>
          <w:sz w:val="24"/>
          <w:szCs w:val="28"/>
        </w:rPr>
        <w:t>:</w:t>
      </w:r>
    </w:p>
    <w:p w14:paraId="7C55EBFA" w14:textId="77777777" w:rsidR="005C198D" w:rsidRDefault="005C198D" w:rsidP="00E72F8E">
      <w:pPr>
        <w:pStyle w:val="ListParagraph"/>
        <w:numPr>
          <w:ilvl w:val="0"/>
          <w:numId w:val="29"/>
        </w:numPr>
        <w:spacing w:after="0"/>
        <w:rPr>
          <w:rFonts w:eastAsia="Arial" w:cs="Arial"/>
          <w:color w:val="354B42" w:themeColor="text2" w:themeShade="BF"/>
          <w:szCs w:val="28"/>
        </w:rPr>
      </w:pPr>
      <w:r w:rsidRPr="005C198D">
        <w:rPr>
          <w:rFonts w:eastAsia="Arial" w:cs="Arial"/>
          <w:color w:val="354B42" w:themeColor="text2" w:themeShade="BF"/>
          <w:szCs w:val="28"/>
        </w:rPr>
        <w:t>Health and Safety experts</w:t>
      </w:r>
    </w:p>
    <w:p w14:paraId="5249712E" w14:textId="77777777" w:rsidR="005C198D" w:rsidRDefault="005C198D" w:rsidP="00E72F8E">
      <w:pPr>
        <w:pStyle w:val="ListParagraph"/>
        <w:numPr>
          <w:ilvl w:val="0"/>
          <w:numId w:val="29"/>
        </w:numPr>
        <w:spacing w:after="0"/>
        <w:rPr>
          <w:rFonts w:eastAsia="Arial" w:cs="Arial"/>
          <w:color w:val="354B42" w:themeColor="text2" w:themeShade="BF"/>
          <w:szCs w:val="28"/>
        </w:rPr>
      </w:pPr>
      <w:r w:rsidRPr="005C198D">
        <w:rPr>
          <w:rFonts w:eastAsia="Arial" w:cs="Arial"/>
          <w:color w:val="354B42" w:themeColor="text2" w:themeShade="BF"/>
          <w:szCs w:val="28"/>
        </w:rPr>
        <w:t xml:space="preserve">Environmental Health </w:t>
      </w:r>
    </w:p>
    <w:p w14:paraId="31245508" w14:textId="5A10D1B2" w:rsidR="005C198D" w:rsidRPr="005C198D" w:rsidRDefault="005C198D" w:rsidP="00E72F8E">
      <w:pPr>
        <w:pStyle w:val="ListParagraph"/>
        <w:numPr>
          <w:ilvl w:val="0"/>
          <w:numId w:val="29"/>
        </w:numPr>
        <w:spacing w:after="0"/>
        <w:rPr>
          <w:rFonts w:eastAsia="Arial" w:cs="Arial"/>
          <w:color w:val="354B42" w:themeColor="text2" w:themeShade="BF"/>
          <w:szCs w:val="28"/>
        </w:rPr>
      </w:pPr>
      <w:r w:rsidRPr="005C198D">
        <w:rPr>
          <w:rFonts w:eastAsia="Arial" w:cs="Arial"/>
          <w:color w:val="354B42" w:themeColor="text2" w:themeShade="BF"/>
          <w:szCs w:val="28"/>
        </w:rPr>
        <w:t>contractors.</w:t>
      </w:r>
    </w:p>
    <w:p w14:paraId="55FAC516" w14:textId="77777777" w:rsidR="005C198D" w:rsidRDefault="005C198D" w:rsidP="00E72F8E">
      <w:pPr>
        <w:spacing w:after="0"/>
        <w:rPr>
          <w:rFonts w:asciiTheme="minorHAnsi" w:eastAsia="Arial" w:hAnsiTheme="minorHAnsi" w:cs="Arial"/>
          <w:color w:val="354B42" w:themeColor="text2" w:themeShade="BF"/>
          <w:sz w:val="24"/>
          <w:szCs w:val="28"/>
        </w:rPr>
      </w:pPr>
    </w:p>
    <w:p w14:paraId="235D67E1" w14:textId="59DEDE16" w:rsidR="002B2DD3" w:rsidRPr="00E72F8E" w:rsidRDefault="00E72F8E" w:rsidP="00E72F8E">
      <w:pPr>
        <w:spacing w:after="0"/>
        <w:rPr>
          <w:rFonts w:eastAsia="Arial" w:cs="Arial"/>
          <w:color w:val="354B42" w:themeColor="text2" w:themeShade="BF"/>
          <w:sz w:val="24"/>
        </w:rPr>
      </w:pPr>
      <w:r w:rsidRPr="004C6852">
        <w:rPr>
          <w:noProof/>
        </w:rPr>
        <mc:AlternateContent>
          <mc:Choice Requires="wps">
            <w:drawing>
              <wp:anchor distT="0" distB="0" distL="114300" distR="114300" simplePos="0" relativeHeight="251771904" behindDoc="0" locked="0" layoutInCell="1" allowOverlap="1" wp14:anchorId="6AC1118A" wp14:editId="6A72DBCC">
                <wp:simplePos x="0" y="0"/>
                <wp:positionH relativeFrom="column">
                  <wp:posOffset>-10160</wp:posOffset>
                </wp:positionH>
                <wp:positionV relativeFrom="paragraph">
                  <wp:posOffset>353658</wp:posOffset>
                </wp:positionV>
                <wp:extent cx="5819887" cy="0"/>
                <wp:effectExtent l="0" t="0" r="0" b="0"/>
                <wp:wrapNone/>
                <wp:docPr id="1835356993"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216BE952" id="Straight Connector 2"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3761EA">
        <w:rPr>
          <w:noProof/>
          <w:color w:val="EF8253"/>
          <w:sz w:val="40"/>
          <w:szCs w:val="44"/>
        </w:rPr>
        <w:t>Job Description</w:t>
      </w:r>
    </w:p>
    <w:p w14:paraId="230F3A73" w14:textId="02BE294F" w:rsidR="00AF378B" w:rsidRPr="001F3D6D" w:rsidRDefault="00AF378B" w:rsidP="001F3D6D">
      <w:pPr>
        <w:spacing w:after="0" w:line="20" w:lineRule="atLeast"/>
        <w:rPr>
          <w:rFonts w:asciiTheme="minorHAnsi" w:eastAsia="Arial" w:hAnsiTheme="minorHAnsi" w:cs="Arial"/>
          <w:color w:val="354B42" w:themeColor="text2" w:themeShade="BF"/>
          <w:sz w:val="24"/>
        </w:rPr>
      </w:pPr>
    </w:p>
    <w:p w14:paraId="0C8BD53D" w14:textId="32DD52F8" w:rsidR="00735B4A" w:rsidRPr="005D2DE8" w:rsidRDefault="00F82620" w:rsidP="005D2DE8">
      <w:pPr>
        <w:spacing w:line="278" w:lineRule="auto"/>
        <w:rPr>
          <w:rFonts w:ascii="Aptos" w:hAnsi="Aptos" w:cs="Arial"/>
          <w:sz w:val="24"/>
        </w:rPr>
      </w:pPr>
      <w:r>
        <w:rPr>
          <w:rFonts w:ascii="Aptos" w:hAnsi="Aptos"/>
          <w:noProof/>
          <w:sz w:val="32"/>
          <w:szCs w:val="36"/>
        </w:rPr>
        <mc:AlternateContent>
          <mc:Choice Requires="wps">
            <w:drawing>
              <wp:anchor distT="0" distB="0" distL="114300" distR="114300" simplePos="0" relativeHeight="251780096" behindDoc="0" locked="0" layoutInCell="1" allowOverlap="1" wp14:anchorId="654FB388" wp14:editId="5F920F48">
                <wp:simplePos x="0" y="0"/>
                <wp:positionH relativeFrom="column">
                  <wp:posOffset>4457700</wp:posOffset>
                </wp:positionH>
                <wp:positionV relativeFrom="paragraph">
                  <wp:posOffset>1912620</wp:posOffset>
                </wp:positionV>
                <wp:extent cx="0" cy="333375"/>
                <wp:effectExtent l="76200" t="0" r="76200" b="47625"/>
                <wp:wrapNone/>
                <wp:docPr id="946560425"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D137A5" id="_x0000_t32" coordsize="21600,21600" o:spt="32" o:oned="t" path="m,l21600,21600e" filled="f">
                <v:path arrowok="t" fillok="f" o:connecttype="none"/>
                <o:lock v:ext="edit" shapetype="t"/>
              </v:shapetype>
              <v:shape id="Straight Arrow Connector 9" o:spid="_x0000_s1026" type="#_x0000_t32" style="position:absolute;margin-left:351pt;margin-top:150.6pt;width:0;height:2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" strokecolor="black [3213]" strokeweight="1.5pt">
                <v:stroke endarrow="block" joinstyle="miter"/>
              </v:shape>
            </w:pict>
          </mc:Fallback>
        </mc:AlternateContent>
      </w:r>
      <w:r>
        <w:rPr>
          <w:rFonts w:ascii="Aptos" w:hAnsi="Aptos"/>
          <w:noProof/>
          <w:sz w:val="32"/>
          <w:szCs w:val="36"/>
        </w:rPr>
        <mc:AlternateContent>
          <mc:Choice Requires="wps">
            <w:drawing>
              <wp:anchor distT="0" distB="0" distL="114300" distR="114300" simplePos="0" relativeHeight="251747328" behindDoc="0" locked="0" layoutInCell="1" allowOverlap="1" wp14:anchorId="7DF2B9FC" wp14:editId="4AA1FB00">
                <wp:simplePos x="0" y="0"/>
                <wp:positionH relativeFrom="column">
                  <wp:posOffset>1362075</wp:posOffset>
                </wp:positionH>
                <wp:positionV relativeFrom="paragraph">
                  <wp:posOffset>1906905</wp:posOffset>
                </wp:positionV>
                <wp:extent cx="0" cy="333375"/>
                <wp:effectExtent l="76200" t="0" r="76200" b="47625"/>
                <wp:wrapNone/>
                <wp:docPr id="94434974"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DD9CA1" id="Straight Arrow Connector 9" o:spid="_x0000_s1026" type="#_x0000_t32" style="position:absolute;margin-left:107.25pt;margin-top:150.15pt;width:0;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" strokecolor="black [3213]" strokeweight="1.5pt">
                <v:stroke endarrow="block" joinstyle="miter"/>
              </v:shape>
            </w:pict>
          </mc:Fallback>
        </mc:AlternateContent>
      </w:r>
      <w:r>
        <w:rPr>
          <w:rFonts w:ascii="Aptos" w:hAnsi="Aptos"/>
          <w:noProof/>
          <w:sz w:val="32"/>
          <w:szCs w:val="36"/>
        </w:rPr>
        <mc:AlternateContent>
          <mc:Choice Requires="wps">
            <w:drawing>
              <wp:anchor distT="0" distB="0" distL="114300" distR="114300" simplePos="0" relativeHeight="251787264" behindDoc="0" locked="0" layoutInCell="1" allowOverlap="1" wp14:anchorId="3EE42AFC" wp14:editId="163C33AF">
                <wp:simplePos x="0" y="0"/>
                <wp:positionH relativeFrom="column">
                  <wp:posOffset>3143250</wp:posOffset>
                </wp:positionH>
                <wp:positionV relativeFrom="paragraph">
                  <wp:posOffset>2245995</wp:posOffset>
                </wp:positionV>
                <wp:extent cx="2667000" cy="561975"/>
                <wp:effectExtent l="0" t="0" r="19050" b="28575"/>
                <wp:wrapNone/>
                <wp:docPr id="1764827353" name="Rectangle: Rounded Corners 4"/>
                <wp:cNvGraphicFramePr/>
                <a:graphic xmlns:a="http://schemas.openxmlformats.org/drawingml/2006/main">
                  <a:graphicData uri="http://schemas.microsoft.com/office/word/2010/wordprocessingShape">
                    <wps:wsp>
                      <wps:cNvSpPr/>
                      <wps:spPr>
                        <a:xfrm>
                          <a:off x="0" y="0"/>
                          <a:ext cx="2667000" cy="561975"/>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6AA30D" w14:textId="7BF98C5D" w:rsidR="009204D8" w:rsidRPr="006B0B37" w:rsidRDefault="006B0B37" w:rsidP="009204D8">
                            <w:pPr>
                              <w:spacing w:after="0"/>
                              <w:jc w:val="center"/>
                              <w:rPr>
                                <w:rFonts w:asciiTheme="minorHAnsi" w:hAnsiTheme="minorHAnsi"/>
                                <w:b/>
                                <w:bCs/>
                                <w:color w:val="354B42" w:themeColor="text2" w:themeShade="BF"/>
                              </w:rPr>
                            </w:pPr>
                            <w:r w:rsidRPr="006B0B37">
                              <w:rPr>
                                <w:rFonts w:asciiTheme="minorHAnsi" w:hAnsiTheme="minorHAnsi"/>
                                <w:b/>
                                <w:bCs/>
                                <w:color w:val="354B42" w:themeColor="text2" w:themeShade="BF"/>
                              </w:rPr>
                              <w:t>Northern Hub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42AFC" id="Rectangle: Rounded Corners 4" o:spid="_x0000_s1027" style="position:absolute;margin-left:247.5pt;margin-top:176.85pt;width:210pt;height:44.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" fillcolor="#f7dca2 [3205]" strokecolor="black [3213]" strokeweight="1.5pt">
                <v:stroke joinstyle="miter"/>
                <v:textbox>
                  <w:txbxContent>
                    <w:p w14:paraId="626AA30D" w14:textId="7BF98C5D" w:rsidR="009204D8" w:rsidRPr="006B0B37" w:rsidRDefault="006B0B37" w:rsidP="009204D8">
                      <w:pPr>
                        <w:spacing w:after="0"/>
                        <w:jc w:val="center"/>
                        <w:rPr>
                          <w:rFonts w:asciiTheme="minorHAnsi" w:hAnsiTheme="minorHAnsi"/>
                          <w:b/>
                          <w:bCs/>
                          <w:color w:val="354B42" w:themeColor="text2" w:themeShade="BF"/>
                        </w:rPr>
                      </w:pPr>
                      <w:r w:rsidRPr="006B0B37">
                        <w:rPr>
                          <w:rFonts w:asciiTheme="minorHAnsi" w:hAnsiTheme="minorHAnsi"/>
                          <w:b/>
                          <w:bCs/>
                          <w:color w:val="354B42" w:themeColor="text2" w:themeShade="BF"/>
                        </w:rPr>
                        <w:t>Northern Hub</w:t>
                      </w:r>
                    </w:p>
                  </w:txbxContent>
                </v:textbox>
              </v:roundrect>
            </w:pict>
          </mc:Fallback>
        </mc:AlternateContent>
      </w:r>
      <w:r>
        <w:rPr>
          <w:rFonts w:ascii="Aptos" w:hAnsi="Aptos"/>
          <w:noProof/>
          <w:sz w:val="32"/>
          <w:szCs w:val="36"/>
        </w:rPr>
        <mc:AlternateContent>
          <mc:Choice Requires="wps">
            <w:drawing>
              <wp:anchor distT="0" distB="0" distL="114300" distR="114300" simplePos="0" relativeHeight="251782144" behindDoc="0" locked="0" layoutInCell="1" allowOverlap="1" wp14:anchorId="5E2BFF8B" wp14:editId="0910856B">
                <wp:simplePos x="0" y="0"/>
                <wp:positionH relativeFrom="column">
                  <wp:posOffset>2924175</wp:posOffset>
                </wp:positionH>
                <wp:positionV relativeFrom="paragraph">
                  <wp:posOffset>1006475</wp:posOffset>
                </wp:positionV>
                <wp:extent cx="0" cy="333375"/>
                <wp:effectExtent l="76200" t="0" r="76200" b="47625"/>
                <wp:wrapNone/>
                <wp:docPr id="1438342142"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3F33B6" id="Straight Arrow Connector 9" o:spid="_x0000_s1026" type="#_x0000_t32" style="position:absolute;margin-left:230.25pt;margin-top:79.25pt;width:0;height:26.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" strokecolor="black [3213]" strokeweight="1.5pt">
                <v:stroke endarrow="block" joinstyle="miter"/>
              </v:shape>
            </w:pict>
          </mc:Fallback>
        </mc:AlternateContent>
      </w:r>
      <w:r>
        <w:rPr>
          <w:rFonts w:ascii="Aptos" w:hAnsi="Aptos"/>
          <w:noProof/>
          <w:sz w:val="32"/>
          <w:szCs w:val="36"/>
        </w:rPr>
        <mc:AlternateContent>
          <mc:Choice Requires="wps">
            <w:drawing>
              <wp:anchor distT="0" distB="0" distL="114300" distR="114300" simplePos="0" relativeHeight="251688960" behindDoc="0" locked="0" layoutInCell="1" allowOverlap="1" wp14:anchorId="15613828" wp14:editId="5FCB5F8E">
                <wp:simplePos x="0" y="0"/>
                <wp:positionH relativeFrom="column">
                  <wp:posOffset>-9525</wp:posOffset>
                </wp:positionH>
                <wp:positionV relativeFrom="paragraph">
                  <wp:posOffset>1341120</wp:posOffset>
                </wp:positionV>
                <wp:extent cx="5819775" cy="561975"/>
                <wp:effectExtent l="0" t="0" r="28575" b="28575"/>
                <wp:wrapNone/>
                <wp:docPr id="223195652" name="Rectangle: Rounded Corners 4"/>
                <wp:cNvGraphicFramePr/>
                <a:graphic xmlns:a="http://schemas.openxmlformats.org/drawingml/2006/main">
                  <a:graphicData uri="http://schemas.microsoft.com/office/word/2010/wordprocessingShape">
                    <wps:wsp>
                      <wps:cNvSpPr/>
                      <wps:spPr>
                        <a:xfrm>
                          <a:off x="0" y="0"/>
                          <a:ext cx="5819775" cy="561975"/>
                        </a:xfrm>
                        <a:prstGeom prst="roundRect">
                          <a:avLst/>
                        </a:prstGeom>
                        <a:solidFill>
                          <a:schemeClr val="tx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ED6EE9" w14:textId="1FA63A23" w:rsidR="006D4FC1" w:rsidRPr="006B0B37" w:rsidRDefault="006B0B37" w:rsidP="0092016C">
                            <w:pPr>
                              <w:spacing w:after="0"/>
                              <w:jc w:val="center"/>
                              <w:rPr>
                                <w:rFonts w:asciiTheme="minorHAnsi" w:hAnsiTheme="minorHAnsi"/>
                                <w:color w:val="FFFFFF" w:themeColor="background1"/>
                                <w:sz w:val="32"/>
                                <w:szCs w:val="36"/>
                              </w:rPr>
                            </w:pPr>
                            <w:r w:rsidRPr="006B0B37">
                              <w:rPr>
                                <w:rFonts w:asciiTheme="minorHAnsi" w:hAnsiTheme="minorHAnsi"/>
                                <w:color w:val="FFFFFF" w:themeColor="background1"/>
                                <w:sz w:val="32"/>
                                <w:szCs w:val="36"/>
                              </w:rPr>
                              <w:t>Catering Manager</w:t>
                            </w:r>
                            <w:r>
                              <w:rPr>
                                <w:rFonts w:asciiTheme="minorHAnsi" w:hAnsiTheme="minorHAnsi"/>
                                <w:color w:val="FFFFFF" w:themeColor="background1"/>
                                <w:sz w:val="32"/>
                                <w:szCs w:val="36"/>
                              </w:rPr>
                              <w:t xml:space="preserve"> x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13828" id="_x0000_s1028" style="position:absolute;margin-left:-.75pt;margin-top:105.6pt;width:458.25pt;height:4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" fillcolor="#476559 [3215]" strokecolor="black [3213]" strokeweight="1.5pt">
                <v:stroke joinstyle="miter"/>
                <v:textbox>
                  <w:txbxContent>
                    <w:p w14:paraId="0FED6EE9" w14:textId="1FA63A23" w:rsidR="006D4FC1" w:rsidRPr="006B0B37" w:rsidRDefault="006B0B37" w:rsidP="0092016C">
                      <w:pPr>
                        <w:spacing w:after="0"/>
                        <w:jc w:val="center"/>
                        <w:rPr>
                          <w:rFonts w:asciiTheme="minorHAnsi" w:hAnsiTheme="minorHAnsi"/>
                          <w:color w:val="FFFFFF" w:themeColor="background1"/>
                          <w:sz w:val="32"/>
                          <w:szCs w:val="36"/>
                        </w:rPr>
                      </w:pPr>
                      <w:r w:rsidRPr="006B0B37">
                        <w:rPr>
                          <w:rFonts w:asciiTheme="minorHAnsi" w:hAnsiTheme="minorHAnsi"/>
                          <w:color w:val="FFFFFF" w:themeColor="background1"/>
                          <w:sz w:val="32"/>
                          <w:szCs w:val="36"/>
                        </w:rPr>
                        <w:t>Catering Manager</w:t>
                      </w:r>
                      <w:r>
                        <w:rPr>
                          <w:rFonts w:asciiTheme="minorHAnsi" w:hAnsiTheme="minorHAnsi"/>
                          <w:color w:val="FFFFFF" w:themeColor="background1"/>
                          <w:sz w:val="32"/>
                          <w:szCs w:val="36"/>
                        </w:rPr>
                        <w:t xml:space="preserve"> x 2</w:t>
                      </w:r>
                    </w:p>
                  </w:txbxContent>
                </v:textbox>
              </v:roundrect>
            </w:pict>
          </mc:Fallback>
        </mc:AlternateContent>
      </w:r>
      <w:r w:rsidR="009204D8">
        <w:rPr>
          <w:rFonts w:ascii="Aptos" w:hAnsi="Aptos"/>
          <w:noProof/>
          <w:sz w:val="32"/>
          <w:szCs w:val="36"/>
        </w:rPr>
        <mc:AlternateContent>
          <mc:Choice Requires="wps">
            <w:drawing>
              <wp:anchor distT="0" distB="0" distL="114300" distR="114300" simplePos="0" relativeHeight="251785216" behindDoc="0" locked="0" layoutInCell="1" allowOverlap="1" wp14:anchorId="1B435DED" wp14:editId="664420B1">
                <wp:simplePos x="0" y="0"/>
                <wp:positionH relativeFrom="column">
                  <wp:posOffset>-9525</wp:posOffset>
                </wp:positionH>
                <wp:positionV relativeFrom="paragraph">
                  <wp:posOffset>2245995</wp:posOffset>
                </wp:positionV>
                <wp:extent cx="2828925" cy="561975"/>
                <wp:effectExtent l="0" t="0" r="28575" b="28575"/>
                <wp:wrapNone/>
                <wp:docPr id="1122071397" name="Rectangle: Rounded Corners 4"/>
                <wp:cNvGraphicFramePr/>
                <a:graphic xmlns:a="http://schemas.openxmlformats.org/drawingml/2006/main">
                  <a:graphicData uri="http://schemas.microsoft.com/office/word/2010/wordprocessingShape">
                    <wps:wsp>
                      <wps:cNvSpPr/>
                      <wps:spPr>
                        <a:xfrm>
                          <a:off x="0" y="0"/>
                          <a:ext cx="2828925" cy="561975"/>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960A15" w14:textId="01ABDD09" w:rsidR="009204D8" w:rsidRPr="006B0B37" w:rsidRDefault="006B0B37" w:rsidP="009204D8">
                            <w:pPr>
                              <w:spacing w:after="0"/>
                              <w:jc w:val="center"/>
                              <w:rPr>
                                <w:rFonts w:asciiTheme="minorHAnsi" w:hAnsiTheme="minorHAnsi"/>
                                <w:b/>
                                <w:bCs/>
                                <w:color w:val="354B42" w:themeColor="text2" w:themeShade="BF"/>
                              </w:rPr>
                            </w:pPr>
                            <w:r w:rsidRPr="006B0B37">
                              <w:rPr>
                                <w:rFonts w:asciiTheme="minorHAnsi" w:hAnsiTheme="minorHAnsi"/>
                                <w:b/>
                                <w:bCs/>
                                <w:color w:val="354B42" w:themeColor="text2" w:themeShade="BF"/>
                              </w:rPr>
                              <w:t>Southern Hub</w:t>
                            </w:r>
                            <w:r w:rsidR="00317800" w:rsidRPr="006B0B37">
                              <w:rPr>
                                <w:rFonts w:asciiTheme="minorHAnsi" w:hAnsiTheme="minorHAnsi"/>
                                <w:b/>
                                <w:bCs/>
                                <w:color w:val="354B42" w:themeColor="text2" w:themeShade="B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35DED" id="_x0000_s1029" style="position:absolute;margin-left:-.75pt;margin-top:176.85pt;width:222.75pt;height:4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" fillcolor="#f7dca2 [3205]" strokecolor="black [3213]" strokeweight="1.5pt">
                <v:stroke joinstyle="miter"/>
                <v:textbox>
                  <w:txbxContent>
                    <w:p w14:paraId="3C960A15" w14:textId="01ABDD09" w:rsidR="009204D8" w:rsidRPr="006B0B37" w:rsidRDefault="006B0B37" w:rsidP="009204D8">
                      <w:pPr>
                        <w:spacing w:after="0"/>
                        <w:jc w:val="center"/>
                        <w:rPr>
                          <w:rFonts w:asciiTheme="minorHAnsi" w:hAnsiTheme="minorHAnsi"/>
                          <w:b/>
                          <w:bCs/>
                          <w:color w:val="354B42" w:themeColor="text2" w:themeShade="BF"/>
                        </w:rPr>
                      </w:pPr>
                      <w:r w:rsidRPr="006B0B37">
                        <w:rPr>
                          <w:rFonts w:asciiTheme="minorHAnsi" w:hAnsiTheme="minorHAnsi"/>
                          <w:b/>
                          <w:bCs/>
                          <w:color w:val="354B42" w:themeColor="text2" w:themeShade="BF"/>
                        </w:rPr>
                        <w:t>Southern Hub</w:t>
                      </w:r>
                      <w:r w:rsidR="00317800" w:rsidRPr="006B0B37">
                        <w:rPr>
                          <w:rFonts w:asciiTheme="minorHAnsi" w:hAnsiTheme="minorHAnsi"/>
                          <w:b/>
                          <w:bCs/>
                          <w:color w:val="354B42" w:themeColor="text2" w:themeShade="BF"/>
                        </w:rPr>
                        <w:t xml:space="preserve"> </w:t>
                      </w:r>
                    </w:p>
                  </w:txbxContent>
                </v:textbox>
              </v:roundrect>
            </w:pict>
          </mc:Fallback>
        </mc:AlternateContent>
      </w:r>
      <w:r w:rsidR="002F1AC7">
        <w:rPr>
          <w:rFonts w:ascii="Aptos" w:hAnsi="Aptos"/>
          <w:noProof/>
          <w:sz w:val="32"/>
          <w:szCs w:val="36"/>
        </w:rPr>
        <mc:AlternateContent>
          <mc:Choice Requires="wps">
            <w:drawing>
              <wp:anchor distT="0" distB="0" distL="114300" distR="114300" simplePos="0" relativeHeight="251754496" behindDoc="0" locked="0" layoutInCell="1" allowOverlap="1" wp14:anchorId="374E1C06" wp14:editId="5FA27D1B">
                <wp:simplePos x="0" y="0"/>
                <wp:positionH relativeFrom="column">
                  <wp:posOffset>4362450</wp:posOffset>
                </wp:positionH>
                <wp:positionV relativeFrom="paragraph">
                  <wp:posOffset>2249805</wp:posOffset>
                </wp:positionV>
                <wp:extent cx="0" cy="333375"/>
                <wp:effectExtent l="76200" t="0" r="76200" b="47625"/>
                <wp:wrapNone/>
                <wp:docPr id="2141570730"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E4D036" id="Straight Arrow Connector 9" o:spid="_x0000_s1026" type="#_x0000_t32" style="position:absolute;margin-left:343.5pt;margin-top:177.15pt;width:0;height:2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" strokecolor="black [3213]" strokeweight="1.5pt">
                <v:stroke endarrow="block" joinstyle="miter"/>
              </v:shape>
            </w:pict>
          </mc:Fallback>
        </mc:AlternateContent>
      </w:r>
      <w:r w:rsidR="006730A0">
        <w:rPr>
          <w:rFonts w:ascii="Aptos" w:hAnsi="Aptos"/>
          <w:noProof/>
          <w:sz w:val="32"/>
          <w:szCs w:val="36"/>
        </w:rPr>
        <mc:AlternateContent>
          <mc:Choice Requires="wps">
            <w:drawing>
              <wp:anchor distT="0" distB="0" distL="114300" distR="114300" simplePos="0" relativeHeight="251687936" behindDoc="0" locked="0" layoutInCell="1" allowOverlap="1" wp14:anchorId="4B45D958" wp14:editId="0254534E">
                <wp:simplePos x="0" y="0"/>
                <wp:positionH relativeFrom="column">
                  <wp:posOffset>-10160</wp:posOffset>
                </wp:positionH>
                <wp:positionV relativeFrom="paragraph">
                  <wp:posOffset>426720</wp:posOffset>
                </wp:positionV>
                <wp:extent cx="5819775" cy="580390"/>
                <wp:effectExtent l="0" t="0" r="28575" b="10160"/>
                <wp:wrapNone/>
                <wp:docPr id="1434408923" name="Rectangle: Rounded Corners 3"/>
                <wp:cNvGraphicFramePr/>
                <a:graphic xmlns:a="http://schemas.openxmlformats.org/drawingml/2006/main">
                  <a:graphicData uri="http://schemas.microsoft.com/office/word/2010/wordprocessingShape">
                    <wps:wsp>
                      <wps:cNvSpPr/>
                      <wps:spPr>
                        <a:xfrm>
                          <a:off x="0" y="0"/>
                          <a:ext cx="5819775" cy="580390"/>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965729" w14:textId="585455F7" w:rsidR="00F81BAB" w:rsidRPr="00EB5C53" w:rsidRDefault="006B0B37" w:rsidP="006D4FC1">
                            <w:pPr>
                              <w:spacing w:after="0"/>
                              <w:jc w:val="center"/>
                              <w:rPr>
                                <w:rFonts w:asciiTheme="minorHAnsi" w:hAnsiTheme="minorHAnsi"/>
                                <w:color w:val="354B42" w:themeColor="text2" w:themeShade="BF"/>
                                <w:sz w:val="32"/>
                                <w:szCs w:val="36"/>
                              </w:rPr>
                            </w:pPr>
                            <w:r>
                              <w:rPr>
                                <w:rFonts w:asciiTheme="minorHAnsi" w:hAnsiTheme="minorHAnsi"/>
                                <w:color w:val="354B42" w:themeColor="text2" w:themeShade="BF"/>
                                <w:sz w:val="32"/>
                                <w:szCs w:val="36"/>
                              </w:rPr>
                              <w:t>Director of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5D958" id="Rectangle: Rounded Corners 3" o:spid="_x0000_s1030" style="position:absolute;margin-left:-.8pt;margin-top:33.6pt;width:458.25pt;height:4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" fillcolor="#f7dca2 [3205]" strokecolor="black [3213]" strokeweight="1.5pt">
                <v:stroke joinstyle="miter"/>
                <v:textbox>
                  <w:txbxContent>
                    <w:p w14:paraId="69965729" w14:textId="585455F7" w:rsidR="00F81BAB" w:rsidRPr="00EB5C53" w:rsidRDefault="006B0B37" w:rsidP="006D4FC1">
                      <w:pPr>
                        <w:spacing w:after="0"/>
                        <w:jc w:val="center"/>
                        <w:rPr>
                          <w:rFonts w:asciiTheme="minorHAnsi" w:hAnsiTheme="minorHAnsi"/>
                          <w:color w:val="354B42" w:themeColor="text2" w:themeShade="BF"/>
                          <w:sz w:val="32"/>
                          <w:szCs w:val="36"/>
                        </w:rPr>
                      </w:pPr>
                      <w:r>
                        <w:rPr>
                          <w:rFonts w:asciiTheme="minorHAnsi" w:hAnsiTheme="minorHAnsi"/>
                          <w:color w:val="354B42" w:themeColor="text2" w:themeShade="BF"/>
                          <w:sz w:val="32"/>
                          <w:szCs w:val="36"/>
                        </w:rPr>
                        <w:t>Director of Operations</w:t>
                      </w:r>
                    </w:p>
                  </w:txbxContent>
                </v:textbox>
              </v:roundrect>
            </w:pict>
          </mc:Fallback>
        </mc:AlternateContent>
      </w:r>
      <w:r w:rsidR="006730A0" w:rsidRPr="00EB5C53">
        <w:rPr>
          <w:rFonts w:asciiTheme="minorHAnsi" w:hAnsiTheme="minorHAnsi"/>
          <w:noProof/>
          <w:color w:val="EF8253"/>
          <w:sz w:val="36"/>
          <w:szCs w:val="40"/>
        </w:rPr>
        <mc:AlternateContent>
          <mc:Choice Requires="wps">
            <w:drawing>
              <wp:anchor distT="0" distB="0" distL="114300" distR="114300" simplePos="0" relativeHeight="251686912" behindDoc="0" locked="0" layoutInCell="1" allowOverlap="1" wp14:anchorId="600BA41B" wp14:editId="2CE6A388">
                <wp:simplePos x="0" y="0"/>
                <wp:positionH relativeFrom="column">
                  <wp:posOffset>-8890</wp:posOffset>
                </wp:positionH>
                <wp:positionV relativeFrom="paragraph">
                  <wp:posOffset>263525</wp:posOffset>
                </wp:positionV>
                <wp:extent cx="5819775" cy="0"/>
                <wp:effectExtent l="0" t="0" r="0" b="0"/>
                <wp:wrapNone/>
                <wp:docPr id="1381333847"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6AA65BEC" id="Straight Connector 2"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75pt" to="457.5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" strokecolor="#476559" strokeweight="1pt">
                <v:stroke joinstyle="miter"/>
              </v:line>
            </w:pict>
          </mc:Fallback>
        </mc:AlternateContent>
      </w:r>
      <w:r w:rsidR="006730A0" w:rsidRPr="00586567">
        <w:rPr>
          <w:rFonts w:asciiTheme="minorHAnsi" w:eastAsia="Arial" w:hAnsiTheme="minorHAnsi" w:cs="Arial"/>
          <w:b/>
          <w:bCs/>
          <w:color w:val="354B42" w:themeColor="text2" w:themeShade="BF"/>
          <w:sz w:val="28"/>
          <w:szCs w:val="28"/>
        </w:rPr>
        <w:t>Structure Chart</w:t>
      </w:r>
      <w:r w:rsidR="00F81BAB">
        <w:rPr>
          <w:rFonts w:ascii="Aptos" w:hAnsi="Aptos" w:cs="Arial"/>
          <w:sz w:val="24"/>
        </w:rPr>
        <w:br w:type="page"/>
      </w:r>
    </w:p>
    <w:p w14:paraId="18CD22ED" w14:textId="64C7D9FA" w:rsidR="00FD3DF1" w:rsidRDefault="00FD3DF1" w:rsidP="00FD3DF1">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711488" behindDoc="0" locked="0" layoutInCell="1" allowOverlap="1" wp14:anchorId="4BB4536A" wp14:editId="5FF0DC27">
                <wp:simplePos x="0" y="0"/>
                <wp:positionH relativeFrom="column">
                  <wp:posOffset>-10160</wp:posOffset>
                </wp:positionH>
                <wp:positionV relativeFrom="paragraph">
                  <wp:posOffset>353658</wp:posOffset>
                </wp:positionV>
                <wp:extent cx="5819887" cy="0"/>
                <wp:effectExtent l="0" t="0" r="0" b="0"/>
                <wp:wrapNone/>
                <wp:docPr id="467600005"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274412D1" id="Straight Connector 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00143212">
        <w:rPr>
          <w:noProof/>
          <w:color w:val="EF8253"/>
          <w:sz w:val="40"/>
          <w:szCs w:val="44"/>
        </w:rPr>
        <w:t>Person Specification</w:t>
      </w:r>
    </w:p>
    <w:p w14:paraId="32B14BD0" w14:textId="21EBEF0D" w:rsidR="00D56EBB" w:rsidRPr="004175E4" w:rsidRDefault="00122EC2" w:rsidP="00122EC2">
      <w:pPr>
        <w:spacing w:after="0" w:line="278" w:lineRule="auto"/>
        <w:rPr>
          <w:rFonts w:asciiTheme="minorHAnsi" w:hAnsiTheme="minorHAnsi"/>
          <w:color w:val="A6A6A6" w:themeColor="background1" w:themeShade="A6"/>
          <w:sz w:val="20"/>
          <w:szCs w:val="21"/>
        </w:rPr>
      </w:pPr>
      <w:r w:rsidRPr="004175E4">
        <w:rPr>
          <w:rFonts w:asciiTheme="minorHAnsi" w:hAnsiTheme="minorHAnsi"/>
          <w:color w:val="A6A6A6" w:themeColor="background1" w:themeShade="A6"/>
          <w:sz w:val="20"/>
          <w:szCs w:val="21"/>
        </w:rPr>
        <w:t>The information listed as essential (shaded column) is used as part of the job evaluation process. The requirements identified as desirable are used for recruitment purposes only. Codes: AF = Application Form, I = Interview, CQ = Certi cate of Quali cation, R = References (should only be used for posts requiring DBS), T = Test/Assessment, P = Presentation.</w:t>
      </w:r>
    </w:p>
    <w:p w14:paraId="10C1A97B" w14:textId="77777777" w:rsidR="00FD3DF1" w:rsidRPr="00526987" w:rsidRDefault="00FD3DF1" w:rsidP="00FD3DF1">
      <w:pPr>
        <w:spacing w:after="0" w:line="278" w:lineRule="auto"/>
        <w:rPr>
          <w:rFonts w:asciiTheme="minorHAnsi" w:hAnsiTheme="minorHAnsi"/>
          <w:color w:val="EF8253"/>
          <w:sz w:val="4"/>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1231"/>
        <w:gridCol w:w="1266"/>
        <w:gridCol w:w="1269"/>
      </w:tblGrid>
      <w:tr w:rsidR="008114DA" w14:paraId="0B29C567" w14:textId="77777777" w:rsidTr="00191DF7">
        <w:trPr>
          <w:cantSplit/>
          <w:trHeight w:val="626"/>
        </w:trPr>
        <w:tc>
          <w:tcPr>
            <w:tcW w:w="5253" w:type="dxa"/>
            <w:shd w:val="clear" w:color="auto" w:fill="476559" w:themeFill="text2"/>
            <w:vAlign w:val="center"/>
          </w:tcPr>
          <w:p w14:paraId="3641A744" w14:textId="5C1F3DF4" w:rsidR="00C325A0" w:rsidRPr="007A25C5" w:rsidRDefault="00C325A0" w:rsidP="008114DA">
            <w:pPr>
              <w:rPr>
                <w:rFonts w:ascii="Aptos" w:hAnsi="Aptos"/>
                <w:b/>
                <w:bCs/>
                <w:color w:val="FFFFFF" w:themeColor="background1"/>
                <w:sz w:val="24"/>
                <w:szCs w:val="28"/>
              </w:rPr>
            </w:pPr>
            <w:r w:rsidRPr="007A25C5">
              <w:rPr>
                <w:rFonts w:ascii="Aptos" w:hAnsi="Aptos"/>
                <w:b/>
                <w:bCs/>
                <w:color w:val="FFFFFF" w:themeColor="background1"/>
                <w:sz w:val="24"/>
                <w:szCs w:val="28"/>
              </w:rPr>
              <w:t>Criteria</w:t>
            </w:r>
          </w:p>
        </w:tc>
        <w:tc>
          <w:tcPr>
            <w:tcW w:w="1231" w:type="dxa"/>
            <w:shd w:val="clear" w:color="auto" w:fill="476559" w:themeFill="text2"/>
            <w:vAlign w:val="center"/>
          </w:tcPr>
          <w:p w14:paraId="0FBAB7CB" w14:textId="17975ED6" w:rsidR="00C325A0" w:rsidRPr="007A25C5" w:rsidRDefault="00C325A0" w:rsidP="008114DA">
            <w:pPr>
              <w:jc w:val="center"/>
              <w:rPr>
                <w:rFonts w:ascii="Aptos" w:hAnsi="Aptos"/>
                <w:b/>
                <w:bCs/>
                <w:color w:val="FFFFFF" w:themeColor="background1"/>
                <w:sz w:val="24"/>
                <w:szCs w:val="28"/>
              </w:rPr>
            </w:pPr>
            <w:r w:rsidRPr="007A25C5">
              <w:rPr>
                <w:rFonts w:ascii="Aptos" w:hAnsi="Aptos"/>
                <w:b/>
                <w:bCs/>
                <w:color w:val="FFFFFF" w:themeColor="background1"/>
                <w:sz w:val="24"/>
                <w:szCs w:val="28"/>
              </w:rPr>
              <w:t>Essential</w:t>
            </w:r>
          </w:p>
        </w:tc>
        <w:tc>
          <w:tcPr>
            <w:tcW w:w="1266" w:type="dxa"/>
            <w:shd w:val="clear" w:color="auto" w:fill="476559" w:themeFill="text2"/>
            <w:vAlign w:val="center"/>
          </w:tcPr>
          <w:p w14:paraId="0929A34B" w14:textId="7A8EF49F" w:rsidR="00C325A0" w:rsidRPr="007A25C5" w:rsidRDefault="00C325A0" w:rsidP="008114DA">
            <w:pPr>
              <w:jc w:val="center"/>
              <w:rPr>
                <w:rFonts w:ascii="Aptos" w:hAnsi="Aptos"/>
                <w:b/>
                <w:bCs/>
                <w:color w:val="FFFFFF" w:themeColor="background1"/>
                <w:sz w:val="24"/>
                <w:szCs w:val="28"/>
              </w:rPr>
            </w:pPr>
            <w:r w:rsidRPr="007A25C5">
              <w:rPr>
                <w:rFonts w:ascii="Aptos" w:hAnsi="Aptos"/>
                <w:b/>
                <w:bCs/>
                <w:color w:val="FFFFFF" w:themeColor="background1"/>
                <w:sz w:val="24"/>
                <w:szCs w:val="28"/>
              </w:rPr>
              <w:t>Desirable</w:t>
            </w:r>
          </w:p>
        </w:tc>
        <w:tc>
          <w:tcPr>
            <w:tcW w:w="1269" w:type="dxa"/>
            <w:shd w:val="clear" w:color="auto" w:fill="476559" w:themeFill="text2"/>
            <w:vAlign w:val="center"/>
          </w:tcPr>
          <w:p w14:paraId="1D6A1EBC" w14:textId="210C155C" w:rsidR="00C325A0" w:rsidRPr="007A25C5" w:rsidRDefault="00C325A0" w:rsidP="008114DA">
            <w:pPr>
              <w:jc w:val="center"/>
              <w:rPr>
                <w:rFonts w:ascii="Aptos" w:hAnsi="Aptos"/>
                <w:b/>
                <w:bCs/>
                <w:color w:val="FFFFFF" w:themeColor="background1"/>
                <w:sz w:val="24"/>
                <w:szCs w:val="28"/>
              </w:rPr>
            </w:pPr>
            <w:r w:rsidRPr="007A25C5">
              <w:rPr>
                <w:rFonts w:ascii="Aptos" w:hAnsi="Aptos"/>
                <w:b/>
                <w:bCs/>
                <w:color w:val="FFFFFF" w:themeColor="background1"/>
                <w:sz w:val="24"/>
                <w:szCs w:val="28"/>
              </w:rPr>
              <w:t>Identified</w:t>
            </w:r>
          </w:p>
        </w:tc>
      </w:tr>
      <w:tr w:rsidR="00FB5184" w:rsidRPr="00B4665C" w14:paraId="28DA26C7" w14:textId="77777777" w:rsidTr="00050E05">
        <w:trPr>
          <w:trHeight w:val="266"/>
        </w:trPr>
        <w:tc>
          <w:tcPr>
            <w:tcW w:w="5253" w:type="dxa"/>
            <w:shd w:val="clear" w:color="auto" w:fill="F7DCA2" w:themeFill="accent2"/>
            <w:vAlign w:val="center"/>
          </w:tcPr>
          <w:p w14:paraId="5C86AF3F" w14:textId="1D70AD5B" w:rsidR="00C325A0" w:rsidRPr="007A25C5" w:rsidRDefault="00955EA9" w:rsidP="00050E05">
            <w:pPr>
              <w:rPr>
                <w:rFonts w:asciiTheme="minorHAnsi" w:hAnsiTheme="minorHAnsi"/>
                <w:b/>
                <w:bCs/>
                <w:color w:val="354B42" w:themeColor="text2" w:themeShade="BF"/>
                <w:sz w:val="18"/>
                <w:szCs w:val="18"/>
              </w:rPr>
            </w:pPr>
            <w:r w:rsidRPr="007A25C5">
              <w:rPr>
                <w:rFonts w:asciiTheme="minorHAnsi" w:hAnsiTheme="minorHAnsi"/>
                <w:b/>
                <w:bCs/>
                <w:color w:val="354B42" w:themeColor="text2" w:themeShade="BF"/>
                <w:sz w:val="18"/>
                <w:szCs w:val="18"/>
              </w:rPr>
              <w:t xml:space="preserve">01. </w:t>
            </w:r>
            <w:r w:rsidR="007549BF" w:rsidRPr="007549BF">
              <w:rPr>
                <w:rFonts w:asciiTheme="minorHAnsi" w:hAnsiTheme="minorHAnsi"/>
                <w:b/>
                <w:bCs/>
                <w:color w:val="354B42" w:themeColor="text2" w:themeShade="BF"/>
                <w:sz w:val="18"/>
                <w:szCs w:val="18"/>
              </w:rPr>
              <w:t>Qualifications</w:t>
            </w:r>
          </w:p>
        </w:tc>
        <w:tc>
          <w:tcPr>
            <w:tcW w:w="1231" w:type="dxa"/>
            <w:shd w:val="clear" w:color="auto" w:fill="F7DCA2" w:themeFill="accent2"/>
          </w:tcPr>
          <w:p w14:paraId="35FDF1E2" w14:textId="52B75742" w:rsidR="00C325A0" w:rsidRPr="007A25C5" w:rsidRDefault="00C325A0" w:rsidP="00FD3DF1">
            <w:pPr>
              <w:rPr>
                <w:rFonts w:asciiTheme="minorHAnsi" w:hAnsiTheme="minorHAnsi"/>
                <w:b/>
                <w:bCs/>
                <w:color w:val="354B42" w:themeColor="text2" w:themeShade="BF"/>
                <w:sz w:val="18"/>
                <w:szCs w:val="18"/>
              </w:rPr>
            </w:pPr>
          </w:p>
        </w:tc>
        <w:tc>
          <w:tcPr>
            <w:tcW w:w="1266" w:type="dxa"/>
            <w:shd w:val="clear" w:color="auto" w:fill="F7DCA2" w:themeFill="accent2"/>
          </w:tcPr>
          <w:p w14:paraId="6A353774" w14:textId="77777777" w:rsidR="00C325A0" w:rsidRPr="007A25C5" w:rsidRDefault="00C325A0" w:rsidP="00FD3DF1">
            <w:pPr>
              <w:rPr>
                <w:rFonts w:asciiTheme="minorHAnsi" w:hAnsiTheme="minorHAnsi"/>
                <w:b/>
                <w:bCs/>
                <w:color w:val="354B42" w:themeColor="text2" w:themeShade="BF"/>
                <w:sz w:val="18"/>
                <w:szCs w:val="18"/>
              </w:rPr>
            </w:pPr>
          </w:p>
        </w:tc>
        <w:tc>
          <w:tcPr>
            <w:tcW w:w="1269" w:type="dxa"/>
            <w:shd w:val="clear" w:color="auto" w:fill="F7DCA2" w:themeFill="accent2"/>
          </w:tcPr>
          <w:p w14:paraId="169D3A81" w14:textId="77777777" w:rsidR="00C325A0" w:rsidRPr="007A25C5" w:rsidRDefault="00C325A0" w:rsidP="00FD3DF1">
            <w:pPr>
              <w:rPr>
                <w:rFonts w:asciiTheme="minorHAnsi" w:hAnsiTheme="minorHAnsi"/>
                <w:b/>
                <w:bCs/>
                <w:color w:val="354B42" w:themeColor="text2" w:themeShade="BF"/>
                <w:sz w:val="18"/>
                <w:szCs w:val="18"/>
              </w:rPr>
            </w:pPr>
          </w:p>
        </w:tc>
      </w:tr>
      <w:tr w:rsidR="00D61507" w:rsidRPr="00B4665C" w14:paraId="4B0F9E17" w14:textId="77777777" w:rsidTr="00B67C0E">
        <w:tc>
          <w:tcPr>
            <w:tcW w:w="5253" w:type="dxa"/>
            <w:shd w:val="clear" w:color="auto" w:fill="FFFFFF" w:themeFill="background1"/>
          </w:tcPr>
          <w:p w14:paraId="540E77CF" w14:textId="246EB1F1" w:rsidR="00D61507" w:rsidRPr="00EB5C53" w:rsidRDefault="00D61507" w:rsidP="00D61507">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Degree or relevant experience at a manager level</w:t>
            </w:r>
          </w:p>
        </w:tc>
        <w:tc>
          <w:tcPr>
            <w:tcW w:w="1231" w:type="dxa"/>
            <w:shd w:val="clear" w:color="auto" w:fill="FFFFFF" w:themeFill="background1"/>
            <w:vAlign w:val="center"/>
          </w:tcPr>
          <w:p w14:paraId="4A172008" w14:textId="3AE82F19" w:rsidR="00D61507" w:rsidRPr="00EB5C53" w:rsidRDefault="00D61507" w:rsidP="00D61507">
            <w:pPr>
              <w:jc w:val="center"/>
              <w:rPr>
                <w:rFonts w:asciiTheme="minorHAnsi" w:hAnsiTheme="minorHAnsi"/>
                <w:color w:val="354B42" w:themeColor="text2" w:themeShade="BF"/>
                <w:sz w:val="24"/>
              </w:rPr>
            </w:pPr>
            <w:r w:rsidRPr="00EB5C53">
              <w:rPr>
                <w:rFonts w:asciiTheme="minorHAnsi" w:hAnsiTheme="minorHAnsi"/>
                <w:color w:val="354B42" w:themeColor="text2" w:themeShade="BF"/>
                <w:sz w:val="24"/>
              </w:rPr>
              <w:t>x</w:t>
            </w:r>
          </w:p>
        </w:tc>
        <w:tc>
          <w:tcPr>
            <w:tcW w:w="1266" w:type="dxa"/>
            <w:shd w:val="clear" w:color="auto" w:fill="FFFFFF" w:themeFill="background1"/>
            <w:vAlign w:val="center"/>
          </w:tcPr>
          <w:p w14:paraId="7434B8F5" w14:textId="77777777" w:rsidR="00D61507" w:rsidRPr="00EB5C53" w:rsidRDefault="00D61507" w:rsidP="00D61507">
            <w:pPr>
              <w:jc w:val="center"/>
              <w:rPr>
                <w:rFonts w:asciiTheme="minorHAnsi" w:hAnsiTheme="minorHAnsi"/>
                <w:color w:val="354B42" w:themeColor="text2" w:themeShade="BF"/>
                <w:sz w:val="24"/>
              </w:rPr>
            </w:pPr>
          </w:p>
        </w:tc>
        <w:tc>
          <w:tcPr>
            <w:tcW w:w="1269" w:type="dxa"/>
            <w:shd w:val="clear" w:color="auto" w:fill="FFFFFF" w:themeFill="background1"/>
          </w:tcPr>
          <w:p w14:paraId="25A877FB" w14:textId="03752910" w:rsidR="00D61507" w:rsidRPr="00EB5C53" w:rsidRDefault="00D61507" w:rsidP="00D61507">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AF/CQ</w:t>
            </w:r>
          </w:p>
        </w:tc>
      </w:tr>
      <w:tr w:rsidR="00D61507" w:rsidRPr="00B4665C" w14:paraId="2D72A773" w14:textId="77777777" w:rsidTr="00B67C0E">
        <w:tc>
          <w:tcPr>
            <w:tcW w:w="5253" w:type="dxa"/>
            <w:shd w:val="clear" w:color="auto" w:fill="FBF2E2" w:themeFill="accent1" w:themeFillTint="33"/>
          </w:tcPr>
          <w:p w14:paraId="3130C441" w14:textId="1D8112FD" w:rsidR="00D61507" w:rsidRPr="00EB5C53" w:rsidRDefault="00D61507" w:rsidP="00D61507">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 xml:space="preserve">Recognised catering skill qualification (C&amp;G at an appropriate level) </w:t>
            </w:r>
          </w:p>
        </w:tc>
        <w:tc>
          <w:tcPr>
            <w:tcW w:w="1231" w:type="dxa"/>
            <w:shd w:val="clear" w:color="auto" w:fill="FBF2E2" w:themeFill="accent1" w:themeFillTint="33"/>
            <w:vAlign w:val="center"/>
          </w:tcPr>
          <w:p w14:paraId="36E5BAAB" w14:textId="72F31C38" w:rsidR="00D61507" w:rsidRPr="00EB5C53" w:rsidRDefault="00D61507" w:rsidP="00D61507">
            <w:pPr>
              <w:jc w:val="center"/>
              <w:rPr>
                <w:rFonts w:asciiTheme="minorHAnsi" w:hAnsiTheme="minorHAnsi"/>
                <w:color w:val="354B42" w:themeColor="text2" w:themeShade="BF"/>
                <w:sz w:val="24"/>
              </w:rPr>
            </w:pPr>
            <w:r w:rsidRPr="00EB5C53">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26370FC9" w14:textId="77777777" w:rsidR="00D61507" w:rsidRPr="00EB5C53" w:rsidRDefault="00D61507" w:rsidP="00D61507">
            <w:pPr>
              <w:jc w:val="center"/>
              <w:rPr>
                <w:rFonts w:asciiTheme="minorHAnsi" w:hAnsiTheme="minorHAnsi"/>
                <w:color w:val="354B42" w:themeColor="text2" w:themeShade="BF"/>
                <w:sz w:val="24"/>
              </w:rPr>
            </w:pPr>
          </w:p>
        </w:tc>
        <w:tc>
          <w:tcPr>
            <w:tcW w:w="1269" w:type="dxa"/>
            <w:shd w:val="clear" w:color="auto" w:fill="FBF2E2" w:themeFill="accent1" w:themeFillTint="33"/>
          </w:tcPr>
          <w:p w14:paraId="29654772" w14:textId="7910BF9F" w:rsidR="00D61507" w:rsidRPr="00EB5C53" w:rsidRDefault="00D61507" w:rsidP="00D61507">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AF/CQ</w:t>
            </w:r>
          </w:p>
        </w:tc>
      </w:tr>
      <w:tr w:rsidR="00D61507" w:rsidRPr="00B4665C" w14:paraId="7EA643E9" w14:textId="77777777" w:rsidTr="00017319">
        <w:tc>
          <w:tcPr>
            <w:tcW w:w="5253" w:type="dxa"/>
            <w:shd w:val="clear" w:color="auto" w:fill="FFFFFF" w:themeFill="background1"/>
          </w:tcPr>
          <w:p w14:paraId="2D1528AA" w14:textId="7BC2394A" w:rsidR="00D61507" w:rsidRPr="004842C9" w:rsidRDefault="00D61507" w:rsidP="00D61507">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Adequate level of literacy and numeracy (GCSE English &amp; Maths)</w:t>
            </w:r>
          </w:p>
        </w:tc>
        <w:tc>
          <w:tcPr>
            <w:tcW w:w="1231" w:type="dxa"/>
            <w:shd w:val="clear" w:color="auto" w:fill="FFFFFF" w:themeFill="background1"/>
            <w:vAlign w:val="center"/>
          </w:tcPr>
          <w:p w14:paraId="1FC5BA68" w14:textId="6973BE65" w:rsidR="00D61507" w:rsidRPr="00EB5C53" w:rsidRDefault="00D61507" w:rsidP="00D61507">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FFFFF" w:themeFill="background1"/>
            <w:vAlign w:val="center"/>
          </w:tcPr>
          <w:p w14:paraId="7F8CE78B" w14:textId="77777777" w:rsidR="00D61507" w:rsidRPr="00EB5C53" w:rsidRDefault="00D61507" w:rsidP="00D61507">
            <w:pPr>
              <w:jc w:val="center"/>
              <w:rPr>
                <w:rFonts w:asciiTheme="minorHAnsi" w:hAnsiTheme="minorHAnsi"/>
                <w:color w:val="354B42" w:themeColor="text2" w:themeShade="BF"/>
                <w:sz w:val="24"/>
              </w:rPr>
            </w:pPr>
          </w:p>
        </w:tc>
        <w:tc>
          <w:tcPr>
            <w:tcW w:w="1269" w:type="dxa"/>
            <w:shd w:val="clear" w:color="auto" w:fill="FFFFFF" w:themeFill="background1"/>
          </w:tcPr>
          <w:p w14:paraId="5B9BAF70" w14:textId="12943D69" w:rsidR="00D61507" w:rsidRPr="004842C9" w:rsidRDefault="00D61507" w:rsidP="00D61507">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AF/CQ</w:t>
            </w:r>
          </w:p>
        </w:tc>
      </w:tr>
      <w:tr w:rsidR="00D61507" w:rsidRPr="00B4665C" w14:paraId="19918147" w14:textId="77777777" w:rsidTr="00B67C0E">
        <w:tc>
          <w:tcPr>
            <w:tcW w:w="5253" w:type="dxa"/>
            <w:shd w:val="clear" w:color="auto" w:fill="FBF2E2" w:themeFill="accent1" w:themeFillTint="33"/>
          </w:tcPr>
          <w:p w14:paraId="79D9BB93" w14:textId="651CD3BA" w:rsidR="00D61507" w:rsidRPr="004842C9" w:rsidRDefault="00D61507" w:rsidP="00D61507">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Level 3 H&amp;S qualification (or willing to obtain)</w:t>
            </w:r>
          </w:p>
        </w:tc>
        <w:tc>
          <w:tcPr>
            <w:tcW w:w="1231" w:type="dxa"/>
            <w:shd w:val="clear" w:color="auto" w:fill="FBF2E2" w:themeFill="accent1" w:themeFillTint="33"/>
            <w:vAlign w:val="center"/>
          </w:tcPr>
          <w:p w14:paraId="30FDE825" w14:textId="185C0B3A" w:rsidR="00D61507" w:rsidRPr="00EB5C53" w:rsidRDefault="00D61507" w:rsidP="00D61507">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17BFA318" w14:textId="77777777" w:rsidR="00D61507" w:rsidRPr="00EB5C53" w:rsidRDefault="00D61507" w:rsidP="00D61507">
            <w:pPr>
              <w:jc w:val="center"/>
              <w:rPr>
                <w:rFonts w:asciiTheme="minorHAnsi" w:hAnsiTheme="minorHAnsi"/>
                <w:color w:val="354B42" w:themeColor="text2" w:themeShade="BF"/>
                <w:sz w:val="24"/>
              </w:rPr>
            </w:pPr>
          </w:p>
        </w:tc>
        <w:tc>
          <w:tcPr>
            <w:tcW w:w="1269" w:type="dxa"/>
            <w:shd w:val="clear" w:color="auto" w:fill="FBF2E2" w:themeFill="accent1" w:themeFillTint="33"/>
          </w:tcPr>
          <w:p w14:paraId="2DE0866B" w14:textId="5C04A85B" w:rsidR="00D61507" w:rsidRPr="004842C9" w:rsidRDefault="00D61507" w:rsidP="00D61507">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AF/CQ</w:t>
            </w:r>
          </w:p>
        </w:tc>
      </w:tr>
      <w:tr w:rsidR="00D61507" w:rsidRPr="00B4665C" w14:paraId="6FEC81EE" w14:textId="77777777" w:rsidTr="00017319">
        <w:tc>
          <w:tcPr>
            <w:tcW w:w="5253" w:type="dxa"/>
            <w:shd w:val="clear" w:color="auto" w:fill="FFFFFF" w:themeFill="background1"/>
          </w:tcPr>
          <w:p w14:paraId="588E52C6" w14:textId="1DF36C8D" w:rsidR="00D61507" w:rsidRPr="004842C9" w:rsidRDefault="00D61507" w:rsidP="00D61507">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Level 3 Food Hygiene Certificate (or willing to obtain)</w:t>
            </w:r>
          </w:p>
        </w:tc>
        <w:tc>
          <w:tcPr>
            <w:tcW w:w="1231" w:type="dxa"/>
            <w:shd w:val="clear" w:color="auto" w:fill="FFFFFF" w:themeFill="background1"/>
            <w:vAlign w:val="center"/>
          </w:tcPr>
          <w:p w14:paraId="670A6D23" w14:textId="1E275E14" w:rsidR="00D61507" w:rsidRPr="00EB5C53" w:rsidRDefault="00D61507" w:rsidP="00D61507">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FFFFF" w:themeFill="background1"/>
            <w:vAlign w:val="center"/>
          </w:tcPr>
          <w:p w14:paraId="1609D78C" w14:textId="77777777" w:rsidR="00D61507" w:rsidRPr="00EB5C53" w:rsidRDefault="00D61507" w:rsidP="00D61507">
            <w:pPr>
              <w:jc w:val="center"/>
              <w:rPr>
                <w:rFonts w:asciiTheme="minorHAnsi" w:hAnsiTheme="minorHAnsi"/>
                <w:color w:val="354B42" w:themeColor="text2" w:themeShade="BF"/>
                <w:sz w:val="24"/>
              </w:rPr>
            </w:pPr>
          </w:p>
        </w:tc>
        <w:tc>
          <w:tcPr>
            <w:tcW w:w="1269" w:type="dxa"/>
            <w:shd w:val="clear" w:color="auto" w:fill="FFFFFF" w:themeFill="background1"/>
          </w:tcPr>
          <w:p w14:paraId="129EC4B1" w14:textId="39BB8247" w:rsidR="00D61507" w:rsidRPr="004842C9" w:rsidRDefault="00D61507" w:rsidP="00D61507">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AF/CQ</w:t>
            </w:r>
          </w:p>
        </w:tc>
      </w:tr>
      <w:tr w:rsidR="007549BF" w:rsidRPr="00307856" w14:paraId="4B5704CA" w14:textId="77777777" w:rsidTr="00F53E4A">
        <w:tc>
          <w:tcPr>
            <w:tcW w:w="5253" w:type="dxa"/>
            <w:shd w:val="clear" w:color="auto" w:fill="F7DCA2" w:themeFill="accent2"/>
            <w:vAlign w:val="center"/>
          </w:tcPr>
          <w:p w14:paraId="7B3B29D5" w14:textId="4732998A" w:rsidR="007549BF" w:rsidRPr="00307856" w:rsidRDefault="00307856" w:rsidP="00050E05">
            <w:pPr>
              <w:rPr>
                <w:rFonts w:asciiTheme="minorHAnsi" w:hAnsiTheme="minorHAnsi"/>
                <w:b/>
                <w:bCs/>
                <w:color w:val="354B42" w:themeColor="text2" w:themeShade="BF"/>
                <w:sz w:val="18"/>
                <w:szCs w:val="18"/>
              </w:rPr>
            </w:pPr>
            <w:r>
              <w:rPr>
                <w:rFonts w:asciiTheme="minorHAnsi" w:hAnsiTheme="minorHAnsi"/>
                <w:b/>
                <w:bCs/>
                <w:color w:val="354B42" w:themeColor="text2" w:themeShade="BF"/>
                <w:sz w:val="18"/>
                <w:szCs w:val="18"/>
              </w:rPr>
              <w:t xml:space="preserve">02.  </w:t>
            </w:r>
            <w:r w:rsidRPr="00307856">
              <w:rPr>
                <w:rFonts w:asciiTheme="minorHAnsi" w:hAnsiTheme="minorHAnsi"/>
                <w:b/>
                <w:bCs/>
                <w:color w:val="354B42" w:themeColor="text2" w:themeShade="BF"/>
                <w:sz w:val="18"/>
                <w:szCs w:val="18"/>
              </w:rPr>
              <w:t>Relevant Experience</w:t>
            </w:r>
          </w:p>
        </w:tc>
        <w:tc>
          <w:tcPr>
            <w:tcW w:w="1231" w:type="dxa"/>
            <w:shd w:val="clear" w:color="auto" w:fill="F7DCA2" w:themeFill="accent2"/>
            <w:vAlign w:val="center"/>
          </w:tcPr>
          <w:p w14:paraId="27C0BA8E" w14:textId="77777777" w:rsidR="007549BF" w:rsidRPr="00307856" w:rsidRDefault="007549BF" w:rsidP="00735AC3">
            <w:pPr>
              <w:jc w:val="center"/>
              <w:rPr>
                <w:rFonts w:asciiTheme="minorHAnsi" w:hAnsiTheme="minorHAnsi"/>
                <w:b/>
                <w:bCs/>
                <w:color w:val="354B42" w:themeColor="text2" w:themeShade="BF"/>
                <w:sz w:val="18"/>
                <w:szCs w:val="18"/>
              </w:rPr>
            </w:pPr>
          </w:p>
        </w:tc>
        <w:tc>
          <w:tcPr>
            <w:tcW w:w="1266" w:type="dxa"/>
            <w:shd w:val="clear" w:color="auto" w:fill="F7DCA2" w:themeFill="accent2"/>
            <w:vAlign w:val="center"/>
          </w:tcPr>
          <w:p w14:paraId="27C19BE6" w14:textId="77777777" w:rsidR="007549BF" w:rsidRPr="00307856" w:rsidRDefault="007549BF" w:rsidP="00735AC3">
            <w:pPr>
              <w:jc w:val="center"/>
              <w:rPr>
                <w:rFonts w:asciiTheme="minorHAnsi" w:hAnsiTheme="minorHAnsi"/>
                <w:b/>
                <w:bCs/>
                <w:color w:val="354B42" w:themeColor="text2" w:themeShade="BF"/>
                <w:sz w:val="18"/>
                <w:szCs w:val="18"/>
              </w:rPr>
            </w:pPr>
          </w:p>
        </w:tc>
        <w:tc>
          <w:tcPr>
            <w:tcW w:w="1269" w:type="dxa"/>
            <w:shd w:val="clear" w:color="auto" w:fill="F7DCA2" w:themeFill="accent2"/>
            <w:vAlign w:val="center"/>
          </w:tcPr>
          <w:p w14:paraId="498696E1" w14:textId="77777777" w:rsidR="007549BF" w:rsidRPr="00307856" w:rsidRDefault="007549BF" w:rsidP="00F53E4A">
            <w:pPr>
              <w:rPr>
                <w:rFonts w:asciiTheme="minorHAnsi" w:hAnsiTheme="minorHAnsi"/>
                <w:b/>
                <w:bCs/>
                <w:color w:val="354B42" w:themeColor="text2" w:themeShade="BF"/>
                <w:sz w:val="18"/>
                <w:szCs w:val="18"/>
              </w:rPr>
            </w:pPr>
          </w:p>
        </w:tc>
      </w:tr>
      <w:tr w:rsidR="00886F76" w:rsidRPr="00B4665C" w14:paraId="4E4485AA" w14:textId="77777777" w:rsidTr="009D33A0">
        <w:tc>
          <w:tcPr>
            <w:tcW w:w="5253" w:type="dxa"/>
            <w:shd w:val="clear" w:color="auto" w:fill="FFFFFF" w:themeFill="background1"/>
          </w:tcPr>
          <w:p w14:paraId="228EA1BF" w14:textId="48BB2861" w:rsidR="00886F76" w:rsidRPr="00EB5C53" w:rsidRDefault="00886F76" w:rsidP="00886F76">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Experience of working in a school or public sector establishment</w:t>
            </w:r>
          </w:p>
        </w:tc>
        <w:tc>
          <w:tcPr>
            <w:tcW w:w="1231" w:type="dxa"/>
            <w:shd w:val="clear" w:color="auto" w:fill="FFFFFF" w:themeFill="background1"/>
            <w:vAlign w:val="center"/>
          </w:tcPr>
          <w:p w14:paraId="54DFF45A" w14:textId="1118473F" w:rsidR="00886F76" w:rsidRPr="00EB5C53" w:rsidRDefault="00886F76" w:rsidP="00886F76">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FFFFF" w:themeFill="background1"/>
            <w:vAlign w:val="center"/>
          </w:tcPr>
          <w:p w14:paraId="2EAE03FA" w14:textId="50AC8747" w:rsidR="00886F76" w:rsidRPr="00EB5C53" w:rsidRDefault="00886F76" w:rsidP="00886F76">
            <w:pPr>
              <w:jc w:val="center"/>
              <w:rPr>
                <w:rFonts w:asciiTheme="minorHAnsi" w:hAnsiTheme="minorHAnsi"/>
                <w:color w:val="354B42" w:themeColor="text2" w:themeShade="BF"/>
                <w:sz w:val="24"/>
              </w:rPr>
            </w:pPr>
          </w:p>
        </w:tc>
        <w:tc>
          <w:tcPr>
            <w:tcW w:w="1269" w:type="dxa"/>
            <w:shd w:val="clear" w:color="auto" w:fill="FFFFFF" w:themeFill="background1"/>
          </w:tcPr>
          <w:p w14:paraId="64DB5B25" w14:textId="076A27E6" w:rsidR="00886F76" w:rsidRPr="00EB5C53" w:rsidRDefault="00886F76" w:rsidP="00886F76">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 xml:space="preserve">AF </w:t>
            </w:r>
          </w:p>
        </w:tc>
      </w:tr>
      <w:tr w:rsidR="00886F76" w:rsidRPr="00B4665C" w14:paraId="05BD1DF6" w14:textId="77777777" w:rsidTr="009D33A0">
        <w:tc>
          <w:tcPr>
            <w:tcW w:w="5253" w:type="dxa"/>
            <w:shd w:val="clear" w:color="auto" w:fill="FBF2E2" w:themeFill="accent1" w:themeFillTint="33"/>
          </w:tcPr>
          <w:p w14:paraId="35C8A1D3" w14:textId="231B3C5B" w:rsidR="00886F76" w:rsidRPr="00EB5C53" w:rsidRDefault="00886F76" w:rsidP="00886F76">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Experience of working within the catering industry</w:t>
            </w:r>
          </w:p>
        </w:tc>
        <w:tc>
          <w:tcPr>
            <w:tcW w:w="1231" w:type="dxa"/>
            <w:shd w:val="clear" w:color="auto" w:fill="FBF2E2" w:themeFill="accent1" w:themeFillTint="33"/>
            <w:vAlign w:val="center"/>
          </w:tcPr>
          <w:p w14:paraId="6CF4F809" w14:textId="6B72005E" w:rsidR="00886F76" w:rsidRPr="00EB5C53" w:rsidRDefault="00886F76" w:rsidP="00886F76">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0CDC700D" w14:textId="04BC8E52" w:rsidR="00886F76" w:rsidRPr="00EB5C53" w:rsidRDefault="00886F76" w:rsidP="00886F76">
            <w:pPr>
              <w:jc w:val="center"/>
              <w:rPr>
                <w:rFonts w:asciiTheme="minorHAnsi" w:hAnsiTheme="minorHAnsi"/>
                <w:color w:val="354B42" w:themeColor="text2" w:themeShade="BF"/>
                <w:sz w:val="24"/>
              </w:rPr>
            </w:pPr>
          </w:p>
        </w:tc>
        <w:tc>
          <w:tcPr>
            <w:tcW w:w="1269" w:type="dxa"/>
            <w:shd w:val="clear" w:color="auto" w:fill="FBF2E2" w:themeFill="accent1" w:themeFillTint="33"/>
          </w:tcPr>
          <w:p w14:paraId="7FC36315" w14:textId="44E18C26" w:rsidR="00886F76" w:rsidRPr="00EB5C53" w:rsidRDefault="00886F76" w:rsidP="00886F76">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AF</w:t>
            </w:r>
          </w:p>
        </w:tc>
      </w:tr>
      <w:tr w:rsidR="00886F76" w:rsidRPr="00B4665C" w14:paraId="37C78E80" w14:textId="77777777" w:rsidTr="009D33A0">
        <w:tc>
          <w:tcPr>
            <w:tcW w:w="5253" w:type="dxa"/>
            <w:shd w:val="clear" w:color="auto" w:fill="FFFFFF" w:themeFill="background1"/>
          </w:tcPr>
          <w:p w14:paraId="3445FBBB" w14:textId="4DDF5F86" w:rsidR="00886F76" w:rsidRPr="003C7C4F" w:rsidRDefault="00886F76" w:rsidP="00886F76">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Experience of manual handling procedures</w:t>
            </w:r>
          </w:p>
        </w:tc>
        <w:tc>
          <w:tcPr>
            <w:tcW w:w="1231" w:type="dxa"/>
            <w:shd w:val="clear" w:color="auto" w:fill="FFFFFF" w:themeFill="background1"/>
            <w:vAlign w:val="center"/>
          </w:tcPr>
          <w:p w14:paraId="7BD6F48B" w14:textId="5DC732C2" w:rsidR="00886F76" w:rsidRPr="00EB5C53" w:rsidRDefault="00886F76" w:rsidP="00886F76">
            <w:pPr>
              <w:jc w:val="center"/>
              <w:rPr>
                <w:rFonts w:asciiTheme="minorHAnsi" w:hAnsiTheme="minorHAnsi"/>
                <w:color w:val="354B42" w:themeColor="text2" w:themeShade="BF"/>
                <w:sz w:val="24"/>
              </w:rPr>
            </w:pPr>
          </w:p>
        </w:tc>
        <w:tc>
          <w:tcPr>
            <w:tcW w:w="1266" w:type="dxa"/>
            <w:shd w:val="clear" w:color="auto" w:fill="FFFFFF" w:themeFill="background1"/>
            <w:vAlign w:val="center"/>
          </w:tcPr>
          <w:p w14:paraId="007080DF" w14:textId="05CE7E12" w:rsidR="00886F76" w:rsidRPr="00EB5C53" w:rsidRDefault="00886F76" w:rsidP="00886F76">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FFFFF" w:themeFill="background1"/>
          </w:tcPr>
          <w:p w14:paraId="770C8E9A" w14:textId="3E9AFAC1" w:rsidR="00886F76" w:rsidRPr="00EB5C53" w:rsidRDefault="00886F76" w:rsidP="00886F76">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AF</w:t>
            </w:r>
          </w:p>
        </w:tc>
      </w:tr>
      <w:tr w:rsidR="00886F76" w:rsidRPr="00B4665C" w14:paraId="5AEE231A" w14:textId="77777777" w:rsidTr="009D33A0">
        <w:tc>
          <w:tcPr>
            <w:tcW w:w="5253" w:type="dxa"/>
            <w:shd w:val="clear" w:color="auto" w:fill="FBF2E2" w:themeFill="accent1" w:themeFillTint="33"/>
          </w:tcPr>
          <w:p w14:paraId="3218E44D" w14:textId="4A7F2F80" w:rsidR="00886F76" w:rsidRPr="003C7C4F" w:rsidRDefault="00886F76" w:rsidP="00886F76">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Experience of managing staff over a number of sites with success</w:t>
            </w:r>
          </w:p>
        </w:tc>
        <w:tc>
          <w:tcPr>
            <w:tcW w:w="1231" w:type="dxa"/>
            <w:shd w:val="clear" w:color="auto" w:fill="FBF2E2" w:themeFill="accent1" w:themeFillTint="33"/>
            <w:vAlign w:val="center"/>
          </w:tcPr>
          <w:p w14:paraId="7FFB2C32" w14:textId="3F7C772E" w:rsidR="00886F76" w:rsidRPr="00EB5C53" w:rsidRDefault="00886F76" w:rsidP="00886F76">
            <w:pPr>
              <w:jc w:val="center"/>
              <w:rPr>
                <w:rFonts w:asciiTheme="minorHAnsi" w:hAnsiTheme="minorHAnsi"/>
                <w:color w:val="354B42" w:themeColor="text2" w:themeShade="BF"/>
                <w:sz w:val="24"/>
              </w:rPr>
            </w:pPr>
          </w:p>
        </w:tc>
        <w:tc>
          <w:tcPr>
            <w:tcW w:w="1266" w:type="dxa"/>
            <w:shd w:val="clear" w:color="auto" w:fill="FBF2E2" w:themeFill="accent1" w:themeFillTint="33"/>
            <w:vAlign w:val="center"/>
          </w:tcPr>
          <w:p w14:paraId="61DB6C47" w14:textId="3DF31B7C" w:rsidR="00886F76" w:rsidRPr="00EB5C53" w:rsidRDefault="00886F76" w:rsidP="00886F76">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BF2E2" w:themeFill="accent1" w:themeFillTint="33"/>
          </w:tcPr>
          <w:p w14:paraId="39D5D236" w14:textId="418F2356" w:rsidR="00886F76" w:rsidRPr="00EB5C53" w:rsidRDefault="00886F76" w:rsidP="00886F76">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AF</w:t>
            </w:r>
          </w:p>
        </w:tc>
      </w:tr>
      <w:tr w:rsidR="00886F76" w:rsidRPr="00B4665C" w14:paraId="3AF5C758" w14:textId="77777777" w:rsidTr="009D33A0">
        <w:tc>
          <w:tcPr>
            <w:tcW w:w="5253" w:type="dxa"/>
            <w:shd w:val="clear" w:color="auto" w:fill="FFFFFF" w:themeFill="background1"/>
          </w:tcPr>
          <w:p w14:paraId="359E247D" w14:textId="2E55C96E" w:rsidR="00886F76" w:rsidRPr="003C7C4F" w:rsidRDefault="00886F76" w:rsidP="00886F76">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Experience of menu planning</w:t>
            </w:r>
          </w:p>
        </w:tc>
        <w:tc>
          <w:tcPr>
            <w:tcW w:w="1231" w:type="dxa"/>
            <w:shd w:val="clear" w:color="auto" w:fill="FFFFFF" w:themeFill="background1"/>
            <w:vAlign w:val="center"/>
          </w:tcPr>
          <w:p w14:paraId="0EEA90AD" w14:textId="24F4E3F9" w:rsidR="00886F76" w:rsidRPr="00EB5C53" w:rsidRDefault="00886F76" w:rsidP="00886F76">
            <w:pPr>
              <w:jc w:val="center"/>
              <w:rPr>
                <w:rFonts w:asciiTheme="minorHAnsi" w:hAnsiTheme="minorHAnsi"/>
                <w:color w:val="354B42" w:themeColor="text2" w:themeShade="BF"/>
                <w:sz w:val="24"/>
              </w:rPr>
            </w:pPr>
          </w:p>
        </w:tc>
        <w:tc>
          <w:tcPr>
            <w:tcW w:w="1266" w:type="dxa"/>
            <w:shd w:val="clear" w:color="auto" w:fill="FFFFFF" w:themeFill="background1"/>
            <w:vAlign w:val="center"/>
          </w:tcPr>
          <w:p w14:paraId="57BCF857" w14:textId="7E9F473A" w:rsidR="00886F76" w:rsidRPr="00EB5C53" w:rsidRDefault="00886F76" w:rsidP="00886F76">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FFFFF" w:themeFill="background1"/>
          </w:tcPr>
          <w:p w14:paraId="079003FD" w14:textId="0638B7C2" w:rsidR="00886F76" w:rsidRPr="00EB5C53" w:rsidRDefault="00886F76" w:rsidP="00886F76">
            <w:pPr>
              <w:rPr>
                <w:rFonts w:asciiTheme="minorHAnsi" w:hAnsiTheme="minorHAnsi"/>
                <w:color w:val="354B42" w:themeColor="text2" w:themeShade="BF"/>
                <w:sz w:val="18"/>
                <w:szCs w:val="18"/>
              </w:rPr>
            </w:pPr>
            <w:r w:rsidRPr="00886F76">
              <w:rPr>
                <w:rFonts w:asciiTheme="minorHAnsi" w:hAnsiTheme="minorHAnsi"/>
                <w:color w:val="354B42" w:themeColor="text2" w:themeShade="BF"/>
                <w:sz w:val="18"/>
                <w:szCs w:val="18"/>
              </w:rPr>
              <w:t>AF/I/R</w:t>
            </w:r>
          </w:p>
        </w:tc>
      </w:tr>
      <w:tr w:rsidR="00FB5184" w:rsidRPr="00B4665C" w14:paraId="5EE5A19E" w14:textId="77777777" w:rsidTr="00F53E4A">
        <w:tc>
          <w:tcPr>
            <w:tcW w:w="5253" w:type="dxa"/>
            <w:shd w:val="clear" w:color="auto" w:fill="F7DCA2" w:themeFill="accent2"/>
            <w:vAlign w:val="center"/>
          </w:tcPr>
          <w:p w14:paraId="1A125F79" w14:textId="7B392D87" w:rsidR="0040284F" w:rsidRPr="007A25C5" w:rsidRDefault="000D2980" w:rsidP="00050E05">
            <w:pPr>
              <w:rPr>
                <w:rFonts w:asciiTheme="minorHAnsi" w:hAnsiTheme="minorHAnsi"/>
                <w:b/>
                <w:bCs/>
                <w:color w:val="354B42" w:themeColor="text2" w:themeShade="BF"/>
                <w:sz w:val="18"/>
                <w:szCs w:val="18"/>
              </w:rPr>
            </w:pPr>
            <w:r w:rsidRPr="007A25C5">
              <w:rPr>
                <w:rFonts w:asciiTheme="minorHAnsi" w:hAnsiTheme="minorHAnsi"/>
                <w:b/>
                <w:bCs/>
                <w:color w:val="354B42" w:themeColor="text2" w:themeShade="BF"/>
                <w:sz w:val="18"/>
                <w:szCs w:val="18"/>
              </w:rPr>
              <w:t>0</w:t>
            </w:r>
            <w:r w:rsidR="00307856">
              <w:rPr>
                <w:rFonts w:asciiTheme="minorHAnsi" w:hAnsiTheme="minorHAnsi"/>
                <w:b/>
                <w:bCs/>
                <w:color w:val="354B42" w:themeColor="text2" w:themeShade="BF"/>
                <w:sz w:val="18"/>
                <w:szCs w:val="18"/>
              </w:rPr>
              <w:t>3</w:t>
            </w:r>
            <w:r w:rsidRPr="007A25C5">
              <w:rPr>
                <w:rFonts w:asciiTheme="minorHAnsi" w:hAnsiTheme="minorHAnsi"/>
                <w:b/>
                <w:bCs/>
                <w:color w:val="354B42" w:themeColor="text2" w:themeShade="BF"/>
                <w:sz w:val="18"/>
                <w:szCs w:val="18"/>
              </w:rPr>
              <w:t>.</w:t>
            </w:r>
            <w:r w:rsidR="00307856">
              <w:rPr>
                <w:rFonts w:asciiTheme="minorHAnsi" w:hAnsiTheme="minorHAnsi"/>
                <w:b/>
                <w:bCs/>
                <w:color w:val="354B42" w:themeColor="text2" w:themeShade="BF"/>
                <w:sz w:val="18"/>
                <w:szCs w:val="18"/>
              </w:rPr>
              <w:t xml:space="preserve"> Skills</w:t>
            </w:r>
          </w:p>
        </w:tc>
        <w:tc>
          <w:tcPr>
            <w:tcW w:w="1231" w:type="dxa"/>
            <w:shd w:val="clear" w:color="auto" w:fill="F7DCA2" w:themeFill="accent2"/>
            <w:vAlign w:val="center"/>
          </w:tcPr>
          <w:p w14:paraId="4DE559DB" w14:textId="77777777" w:rsidR="0040284F" w:rsidRPr="00EB5C53" w:rsidRDefault="0040284F" w:rsidP="005633C4">
            <w:pPr>
              <w:jc w:val="center"/>
              <w:rPr>
                <w:rFonts w:asciiTheme="minorHAnsi" w:hAnsiTheme="minorHAnsi"/>
                <w:color w:val="354B42" w:themeColor="text2" w:themeShade="BF"/>
                <w:sz w:val="24"/>
              </w:rPr>
            </w:pPr>
          </w:p>
        </w:tc>
        <w:tc>
          <w:tcPr>
            <w:tcW w:w="1266" w:type="dxa"/>
            <w:shd w:val="clear" w:color="auto" w:fill="F7DCA2" w:themeFill="accent2"/>
            <w:vAlign w:val="center"/>
          </w:tcPr>
          <w:p w14:paraId="72B50989" w14:textId="77777777" w:rsidR="0040284F" w:rsidRPr="00EB5C53" w:rsidRDefault="0040284F" w:rsidP="005633C4">
            <w:pPr>
              <w:jc w:val="center"/>
              <w:rPr>
                <w:rFonts w:asciiTheme="minorHAnsi" w:hAnsiTheme="minorHAnsi"/>
                <w:color w:val="354B42" w:themeColor="text2" w:themeShade="BF"/>
                <w:sz w:val="24"/>
              </w:rPr>
            </w:pPr>
          </w:p>
        </w:tc>
        <w:tc>
          <w:tcPr>
            <w:tcW w:w="1269" w:type="dxa"/>
            <w:shd w:val="clear" w:color="auto" w:fill="F7DCA2" w:themeFill="accent2"/>
            <w:vAlign w:val="center"/>
          </w:tcPr>
          <w:p w14:paraId="263BCAF3" w14:textId="77777777" w:rsidR="0040284F" w:rsidRPr="00EB5C53" w:rsidRDefault="0040284F" w:rsidP="00F53E4A">
            <w:pPr>
              <w:rPr>
                <w:rFonts w:asciiTheme="minorHAnsi" w:hAnsiTheme="minorHAnsi"/>
                <w:color w:val="354B42" w:themeColor="text2" w:themeShade="BF"/>
                <w:sz w:val="18"/>
                <w:szCs w:val="18"/>
              </w:rPr>
            </w:pPr>
          </w:p>
        </w:tc>
      </w:tr>
      <w:tr w:rsidR="00FD177B" w:rsidRPr="00B4665C" w14:paraId="3EF8A474" w14:textId="77777777" w:rsidTr="00844B0E">
        <w:tc>
          <w:tcPr>
            <w:tcW w:w="5253" w:type="dxa"/>
            <w:shd w:val="clear" w:color="auto" w:fill="FFFFFF" w:themeFill="background1"/>
          </w:tcPr>
          <w:p w14:paraId="4097C6F2" w14:textId="5F4303DB"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 xml:space="preserve">Motivation to work with children and young people </w:t>
            </w:r>
          </w:p>
        </w:tc>
        <w:tc>
          <w:tcPr>
            <w:tcW w:w="1231" w:type="dxa"/>
            <w:shd w:val="clear" w:color="auto" w:fill="FFFFFF" w:themeFill="background1"/>
            <w:vAlign w:val="center"/>
          </w:tcPr>
          <w:p w14:paraId="19B80E01" w14:textId="2B727D54" w:rsidR="00FD177B" w:rsidRPr="00EB5C53" w:rsidRDefault="00FD177B" w:rsidP="00FD177B">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shd w:val="clear" w:color="auto" w:fill="FFFFFF" w:themeFill="background1"/>
            <w:vAlign w:val="center"/>
          </w:tcPr>
          <w:p w14:paraId="44FDF8E8" w14:textId="77777777" w:rsidR="00FD177B" w:rsidRPr="00EB5C53" w:rsidRDefault="00FD177B" w:rsidP="00FD177B">
            <w:pPr>
              <w:jc w:val="center"/>
              <w:rPr>
                <w:rFonts w:asciiTheme="minorHAnsi" w:hAnsiTheme="minorHAnsi"/>
                <w:color w:val="354B42" w:themeColor="text2" w:themeShade="BF"/>
                <w:sz w:val="24"/>
              </w:rPr>
            </w:pPr>
          </w:p>
        </w:tc>
        <w:tc>
          <w:tcPr>
            <w:tcW w:w="1269" w:type="dxa"/>
            <w:shd w:val="clear" w:color="auto" w:fill="FFFFFF" w:themeFill="background1"/>
          </w:tcPr>
          <w:p w14:paraId="5E42AD21" w14:textId="2BC1D172"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I</w:t>
            </w:r>
          </w:p>
        </w:tc>
      </w:tr>
      <w:tr w:rsidR="00FD177B" w:rsidRPr="00B4665C" w14:paraId="02BC0622" w14:textId="77777777" w:rsidTr="00844B0E">
        <w:tc>
          <w:tcPr>
            <w:tcW w:w="5253" w:type="dxa"/>
            <w:shd w:val="clear" w:color="auto" w:fill="FBF2E2" w:themeFill="accent1" w:themeFillTint="33"/>
          </w:tcPr>
          <w:p w14:paraId="01C12418" w14:textId="45DDBE39"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Ability to form and maintain appropriate relationships and personal boundaries with children and young people</w:t>
            </w:r>
          </w:p>
        </w:tc>
        <w:tc>
          <w:tcPr>
            <w:tcW w:w="1231" w:type="dxa"/>
            <w:shd w:val="clear" w:color="auto" w:fill="FBF2E2" w:themeFill="accent1" w:themeFillTint="33"/>
            <w:vAlign w:val="center"/>
          </w:tcPr>
          <w:p w14:paraId="69926C7B" w14:textId="6B173D87" w:rsidR="00FD177B" w:rsidRPr="00EB5C53" w:rsidRDefault="00FD177B" w:rsidP="00FD177B">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31589AA1" w14:textId="75A04B71" w:rsidR="00FD177B" w:rsidRPr="00EB5C53" w:rsidRDefault="00FD177B" w:rsidP="00FD177B">
            <w:pPr>
              <w:jc w:val="center"/>
              <w:rPr>
                <w:rFonts w:asciiTheme="minorHAnsi" w:hAnsiTheme="minorHAnsi"/>
                <w:color w:val="354B42" w:themeColor="text2" w:themeShade="BF"/>
                <w:sz w:val="24"/>
              </w:rPr>
            </w:pPr>
          </w:p>
        </w:tc>
        <w:tc>
          <w:tcPr>
            <w:tcW w:w="1269" w:type="dxa"/>
            <w:shd w:val="clear" w:color="auto" w:fill="FBF2E2" w:themeFill="accent1" w:themeFillTint="33"/>
          </w:tcPr>
          <w:p w14:paraId="2F30EB34" w14:textId="487754F3"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I / R</w:t>
            </w:r>
          </w:p>
        </w:tc>
      </w:tr>
      <w:tr w:rsidR="00FD177B" w:rsidRPr="00B4665C" w14:paraId="7B6ECCDD" w14:textId="77777777" w:rsidTr="00844B0E">
        <w:tc>
          <w:tcPr>
            <w:tcW w:w="5253" w:type="dxa"/>
            <w:shd w:val="clear" w:color="auto" w:fill="FFFFFF" w:themeFill="background1"/>
          </w:tcPr>
          <w:p w14:paraId="4A69D8C1" w14:textId="72D43ADF"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Ability to use own initiative and prioritise work</w:t>
            </w:r>
          </w:p>
        </w:tc>
        <w:tc>
          <w:tcPr>
            <w:tcW w:w="1231" w:type="dxa"/>
            <w:shd w:val="clear" w:color="auto" w:fill="FFFFFF" w:themeFill="background1"/>
            <w:vAlign w:val="center"/>
          </w:tcPr>
          <w:p w14:paraId="59AD3EC7" w14:textId="4CFB7794" w:rsidR="00FD177B" w:rsidRPr="00EB5C53" w:rsidRDefault="00FD177B" w:rsidP="00FD177B">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FFFFF" w:themeFill="background1"/>
            <w:vAlign w:val="center"/>
          </w:tcPr>
          <w:p w14:paraId="664E355A" w14:textId="66B51BE1" w:rsidR="00FD177B" w:rsidRPr="00EB5C53" w:rsidRDefault="00FD177B" w:rsidP="00FD177B">
            <w:pPr>
              <w:jc w:val="center"/>
              <w:rPr>
                <w:rFonts w:asciiTheme="minorHAnsi" w:hAnsiTheme="minorHAnsi"/>
                <w:color w:val="354B42" w:themeColor="text2" w:themeShade="BF"/>
                <w:sz w:val="24"/>
              </w:rPr>
            </w:pPr>
          </w:p>
        </w:tc>
        <w:tc>
          <w:tcPr>
            <w:tcW w:w="1269" w:type="dxa"/>
            <w:shd w:val="clear" w:color="auto" w:fill="FFFFFF" w:themeFill="background1"/>
          </w:tcPr>
          <w:p w14:paraId="6161AE76" w14:textId="752EAACD"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I / R</w:t>
            </w:r>
          </w:p>
        </w:tc>
      </w:tr>
      <w:tr w:rsidR="00FD177B" w:rsidRPr="00B4665C" w14:paraId="3760F31B" w14:textId="77777777" w:rsidTr="00844B0E">
        <w:tc>
          <w:tcPr>
            <w:tcW w:w="5253" w:type="dxa"/>
            <w:shd w:val="clear" w:color="auto" w:fill="FBF2E2" w:themeFill="accent1" w:themeFillTint="33"/>
          </w:tcPr>
          <w:p w14:paraId="412EF578" w14:textId="7A534F3A"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Ability to work constructively as part of a team</w:t>
            </w:r>
          </w:p>
        </w:tc>
        <w:tc>
          <w:tcPr>
            <w:tcW w:w="1231" w:type="dxa"/>
            <w:shd w:val="clear" w:color="auto" w:fill="FBF2E2" w:themeFill="accent1" w:themeFillTint="33"/>
            <w:vAlign w:val="center"/>
          </w:tcPr>
          <w:p w14:paraId="418BC473" w14:textId="1C09166B" w:rsidR="00FD177B" w:rsidRPr="00EB5C53" w:rsidRDefault="00FD177B" w:rsidP="00FD177B">
            <w:pPr>
              <w:jc w:val="center"/>
              <w:rPr>
                <w:rFonts w:asciiTheme="minorHAnsi" w:hAnsiTheme="minorHAnsi"/>
                <w:color w:val="354B42" w:themeColor="text2" w:themeShade="BF"/>
                <w:sz w:val="24"/>
              </w:rPr>
            </w:pPr>
          </w:p>
        </w:tc>
        <w:tc>
          <w:tcPr>
            <w:tcW w:w="1266" w:type="dxa"/>
            <w:shd w:val="clear" w:color="auto" w:fill="FBF2E2" w:themeFill="accent1" w:themeFillTint="33"/>
            <w:vAlign w:val="center"/>
          </w:tcPr>
          <w:p w14:paraId="29FC5109" w14:textId="3C51752D" w:rsidR="00FD177B" w:rsidRPr="00EB5C53" w:rsidRDefault="00FD177B" w:rsidP="00FD177B">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BF2E2" w:themeFill="accent1" w:themeFillTint="33"/>
          </w:tcPr>
          <w:p w14:paraId="4FBD9744" w14:textId="43446799"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R</w:t>
            </w:r>
          </w:p>
        </w:tc>
      </w:tr>
      <w:tr w:rsidR="00FD177B" w:rsidRPr="00B4665C" w14:paraId="3AFEF6DE" w14:textId="77777777" w:rsidTr="00844B0E">
        <w:tc>
          <w:tcPr>
            <w:tcW w:w="5253" w:type="dxa"/>
            <w:shd w:val="clear" w:color="auto" w:fill="FFFFFF" w:themeFill="background1"/>
          </w:tcPr>
          <w:p w14:paraId="082300E3" w14:textId="272E8C49"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Ability to work under pressure and to deadlines and plan in advance</w:t>
            </w:r>
          </w:p>
        </w:tc>
        <w:tc>
          <w:tcPr>
            <w:tcW w:w="1231" w:type="dxa"/>
            <w:shd w:val="clear" w:color="auto" w:fill="FFFFFF" w:themeFill="background1"/>
            <w:vAlign w:val="center"/>
          </w:tcPr>
          <w:p w14:paraId="41E5BC36" w14:textId="0939B6D3" w:rsidR="00FD177B" w:rsidRPr="00EB5C53" w:rsidRDefault="00FD177B" w:rsidP="00FD177B">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shd w:val="clear" w:color="auto" w:fill="FFFFFF" w:themeFill="background1"/>
            <w:vAlign w:val="center"/>
          </w:tcPr>
          <w:p w14:paraId="257242DA" w14:textId="77777777" w:rsidR="00FD177B" w:rsidRPr="00EB5C53" w:rsidRDefault="00FD177B" w:rsidP="00FD177B">
            <w:pPr>
              <w:jc w:val="center"/>
              <w:rPr>
                <w:rFonts w:asciiTheme="minorHAnsi" w:hAnsiTheme="minorHAnsi"/>
                <w:color w:val="354B42" w:themeColor="text2" w:themeShade="BF"/>
                <w:sz w:val="24"/>
              </w:rPr>
            </w:pPr>
          </w:p>
        </w:tc>
        <w:tc>
          <w:tcPr>
            <w:tcW w:w="1269" w:type="dxa"/>
            <w:shd w:val="clear" w:color="auto" w:fill="FFFFFF" w:themeFill="background1"/>
          </w:tcPr>
          <w:p w14:paraId="2B7B79DE" w14:textId="6DF666F8"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I/R</w:t>
            </w:r>
          </w:p>
        </w:tc>
      </w:tr>
      <w:tr w:rsidR="00FD177B" w:rsidRPr="00B4665C" w14:paraId="3DCA7BB4" w14:textId="77777777" w:rsidTr="00844B0E">
        <w:tc>
          <w:tcPr>
            <w:tcW w:w="5253" w:type="dxa"/>
            <w:shd w:val="clear" w:color="auto" w:fill="FBF2E2" w:themeFill="accent1" w:themeFillTint="33"/>
          </w:tcPr>
          <w:p w14:paraId="2DFA6B60" w14:textId="0D6CA293"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IT skills to input into systems, and to extract and analyse data</w:t>
            </w:r>
          </w:p>
        </w:tc>
        <w:tc>
          <w:tcPr>
            <w:tcW w:w="1231" w:type="dxa"/>
            <w:shd w:val="clear" w:color="auto" w:fill="FBF2E2" w:themeFill="accent1" w:themeFillTint="33"/>
            <w:vAlign w:val="center"/>
          </w:tcPr>
          <w:p w14:paraId="7AF60EF9" w14:textId="06276AF6" w:rsidR="00FD177B" w:rsidRPr="00EB5C53" w:rsidRDefault="00FD177B" w:rsidP="00FD177B">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shd w:val="clear" w:color="auto" w:fill="FBF2E2" w:themeFill="accent1" w:themeFillTint="33"/>
            <w:vAlign w:val="center"/>
          </w:tcPr>
          <w:p w14:paraId="4CA96323" w14:textId="77777777" w:rsidR="00FD177B" w:rsidRPr="00EB5C53" w:rsidRDefault="00FD177B" w:rsidP="00FD177B">
            <w:pPr>
              <w:jc w:val="center"/>
              <w:rPr>
                <w:rFonts w:asciiTheme="minorHAnsi" w:hAnsiTheme="minorHAnsi"/>
                <w:color w:val="354B42" w:themeColor="text2" w:themeShade="BF"/>
                <w:sz w:val="24"/>
              </w:rPr>
            </w:pPr>
          </w:p>
        </w:tc>
        <w:tc>
          <w:tcPr>
            <w:tcW w:w="1269" w:type="dxa"/>
            <w:shd w:val="clear" w:color="auto" w:fill="FBF2E2" w:themeFill="accent1" w:themeFillTint="33"/>
          </w:tcPr>
          <w:p w14:paraId="194D1926" w14:textId="44499BB6"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I/R</w:t>
            </w:r>
          </w:p>
        </w:tc>
      </w:tr>
      <w:tr w:rsidR="00FD177B" w:rsidRPr="00B4665C" w14:paraId="2AC6957E" w14:textId="77777777" w:rsidTr="00844B0E">
        <w:tc>
          <w:tcPr>
            <w:tcW w:w="5253" w:type="dxa"/>
            <w:shd w:val="clear" w:color="auto" w:fill="FFFFFF" w:themeFill="background1"/>
          </w:tcPr>
          <w:p w14:paraId="29D96DB7" w14:textId="3B2AA374" w:rsidR="00FD177B" w:rsidRPr="00EB5C53"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Ability to write reports to a variety of audiences</w:t>
            </w:r>
          </w:p>
        </w:tc>
        <w:tc>
          <w:tcPr>
            <w:tcW w:w="1231" w:type="dxa"/>
            <w:shd w:val="clear" w:color="auto" w:fill="FFFFFF" w:themeFill="background1"/>
            <w:vAlign w:val="center"/>
          </w:tcPr>
          <w:p w14:paraId="1552C6AC" w14:textId="2F4B0345" w:rsidR="00FD177B" w:rsidRPr="00EB5C53" w:rsidRDefault="00FD177B" w:rsidP="00FD177B">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shd w:val="clear" w:color="auto" w:fill="FFFFFF" w:themeFill="background1"/>
            <w:vAlign w:val="center"/>
          </w:tcPr>
          <w:p w14:paraId="239C6903" w14:textId="77777777" w:rsidR="00FD177B" w:rsidRPr="00EB5C53" w:rsidRDefault="00FD177B" w:rsidP="00FD177B">
            <w:pPr>
              <w:jc w:val="center"/>
              <w:rPr>
                <w:rFonts w:asciiTheme="minorHAnsi" w:hAnsiTheme="minorHAnsi"/>
                <w:color w:val="354B42" w:themeColor="text2" w:themeShade="BF"/>
                <w:sz w:val="24"/>
              </w:rPr>
            </w:pPr>
          </w:p>
        </w:tc>
        <w:tc>
          <w:tcPr>
            <w:tcW w:w="1269" w:type="dxa"/>
            <w:shd w:val="clear" w:color="auto" w:fill="FFFFFF" w:themeFill="background1"/>
          </w:tcPr>
          <w:p w14:paraId="4275583B" w14:textId="05063C4C" w:rsidR="00FD177B" w:rsidRPr="00982C77" w:rsidRDefault="00FD177B" w:rsidP="00FD177B">
            <w:pPr>
              <w:rPr>
                <w:rFonts w:asciiTheme="minorHAnsi" w:hAnsiTheme="minorHAnsi"/>
                <w:color w:val="354B42" w:themeColor="text2" w:themeShade="BF"/>
                <w:sz w:val="18"/>
                <w:szCs w:val="18"/>
              </w:rPr>
            </w:pPr>
            <w:r w:rsidRPr="00AA43B6">
              <w:rPr>
                <w:rFonts w:asciiTheme="minorHAnsi" w:hAnsiTheme="minorHAnsi"/>
                <w:color w:val="354B42" w:themeColor="text2" w:themeShade="BF"/>
                <w:sz w:val="18"/>
                <w:szCs w:val="18"/>
              </w:rPr>
              <w:t>I</w:t>
            </w:r>
          </w:p>
        </w:tc>
      </w:tr>
      <w:tr w:rsidR="009C5C99" w:rsidRPr="0000076C" w14:paraId="0B374F6C" w14:textId="77777777" w:rsidTr="004A6E1A">
        <w:tc>
          <w:tcPr>
            <w:tcW w:w="5253" w:type="dxa"/>
            <w:shd w:val="clear" w:color="auto" w:fill="F7DCA2" w:themeFill="accent2"/>
            <w:vAlign w:val="center"/>
          </w:tcPr>
          <w:p w14:paraId="14AE62DA" w14:textId="77777777" w:rsidR="009C5C99" w:rsidRPr="007A25C5" w:rsidRDefault="009C5C99" w:rsidP="004A6E1A">
            <w:pPr>
              <w:rPr>
                <w:rFonts w:asciiTheme="minorHAnsi" w:hAnsiTheme="minorHAnsi"/>
                <w:b/>
                <w:bCs/>
                <w:color w:val="354B42" w:themeColor="text2" w:themeShade="BF"/>
                <w:sz w:val="18"/>
                <w:szCs w:val="18"/>
              </w:rPr>
            </w:pPr>
            <w:r w:rsidRPr="002D4FA7">
              <w:rPr>
                <w:rFonts w:asciiTheme="minorHAnsi" w:hAnsiTheme="minorHAnsi"/>
                <w:b/>
                <w:bCs/>
                <w:color w:val="354B42" w:themeColor="text2" w:themeShade="BF"/>
                <w:sz w:val="18"/>
                <w:szCs w:val="18"/>
              </w:rPr>
              <w:t>0</w:t>
            </w:r>
            <w:r>
              <w:rPr>
                <w:rFonts w:asciiTheme="minorHAnsi" w:hAnsiTheme="minorHAnsi"/>
                <w:b/>
                <w:bCs/>
                <w:color w:val="354B42" w:themeColor="text2" w:themeShade="BF"/>
                <w:sz w:val="18"/>
                <w:szCs w:val="18"/>
              </w:rPr>
              <w:t>4</w:t>
            </w:r>
            <w:r w:rsidRPr="002D4FA7">
              <w:rPr>
                <w:rFonts w:asciiTheme="minorHAnsi" w:hAnsiTheme="minorHAnsi"/>
                <w:b/>
                <w:bCs/>
                <w:color w:val="354B42" w:themeColor="text2" w:themeShade="BF"/>
                <w:sz w:val="18"/>
                <w:szCs w:val="18"/>
              </w:rPr>
              <w:t>.</w:t>
            </w:r>
            <w:r>
              <w:rPr>
                <w:rFonts w:asciiTheme="minorHAnsi" w:hAnsiTheme="minorHAnsi"/>
                <w:b/>
                <w:bCs/>
                <w:color w:val="354B42" w:themeColor="text2" w:themeShade="BF"/>
                <w:sz w:val="18"/>
                <w:szCs w:val="18"/>
              </w:rPr>
              <w:t xml:space="preserve"> </w:t>
            </w:r>
            <w:r w:rsidRPr="002D4FA7">
              <w:rPr>
                <w:rFonts w:asciiTheme="minorHAnsi" w:hAnsiTheme="minorHAnsi"/>
                <w:b/>
                <w:bCs/>
                <w:color w:val="354B42" w:themeColor="text2" w:themeShade="BF"/>
                <w:sz w:val="18"/>
                <w:szCs w:val="18"/>
              </w:rPr>
              <w:t>Knowledge</w:t>
            </w:r>
          </w:p>
        </w:tc>
        <w:tc>
          <w:tcPr>
            <w:tcW w:w="1231" w:type="dxa"/>
            <w:shd w:val="clear" w:color="auto" w:fill="F7DCA2" w:themeFill="accent2"/>
            <w:vAlign w:val="center"/>
          </w:tcPr>
          <w:p w14:paraId="01130364" w14:textId="77777777" w:rsidR="009C5C99" w:rsidRPr="0000076C" w:rsidRDefault="009C5C99" w:rsidP="004A6E1A">
            <w:pPr>
              <w:jc w:val="center"/>
              <w:rPr>
                <w:rFonts w:asciiTheme="minorHAnsi" w:hAnsiTheme="minorHAnsi"/>
                <w:color w:val="354B42" w:themeColor="text2" w:themeShade="BF"/>
                <w:sz w:val="18"/>
                <w:szCs w:val="18"/>
              </w:rPr>
            </w:pPr>
          </w:p>
        </w:tc>
        <w:tc>
          <w:tcPr>
            <w:tcW w:w="1266" w:type="dxa"/>
            <w:shd w:val="clear" w:color="auto" w:fill="F7DCA2" w:themeFill="accent2"/>
            <w:vAlign w:val="center"/>
          </w:tcPr>
          <w:p w14:paraId="5175BDA9" w14:textId="77777777" w:rsidR="009C5C99" w:rsidRPr="0000076C" w:rsidRDefault="009C5C99" w:rsidP="004A6E1A">
            <w:pPr>
              <w:jc w:val="center"/>
              <w:rPr>
                <w:rFonts w:asciiTheme="minorHAnsi" w:hAnsiTheme="minorHAnsi"/>
                <w:color w:val="354B42" w:themeColor="text2" w:themeShade="BF"/>
                <w:sz w:val="18"/>
                <w:szCs w:val="18"/>
              </w:rPr>
            </w:pPr>
          </w:p>
        </w:tc>
        <w:tc>
          <w:tcPr>
            <w:tcW w:w="1269" w:type="dxa"/>
            <w:shd w:val="clear" w:color="auto" w:fill="F7DCA2" w:themeFill="accent2"/>
            <w:vAlign w:val="center"/>
          </w:tcPr>
          <w:p w14:paraId="2CF9EE4A" w14:textId="77777777" w:rsidR="009C5C99" w:rsidRPr="0000076C" w:rsidRDefault="009C5C99" w:rsidP="004A6E1A">
            <w:pPr>
              <w:rPr>
                <w:rFonts w:asciiTheme="minorHAnsi" w:hAnsiTheme="minorHAnsi"/>
                <w:color w:val="354B42" w:themeColor="text2" w:themeShade="BF"/>
                <w:sz w:val="18"/>
                <w:szCs w:val="18"/>
              </w:rPr>
            </w:pPr>
          </w:p>
        </w:tc>
      </w:tr>
      <w:tr w:rsidR="005A1A73" w:rsidRPr="00221CCA" w14:paraId="4598A25F" w14:textId="77777777" w:rsidTr="004827A2">
        <w:tc>
          <w:tcPr>
            <w:tcW w:w="5253" w:type="dxa"/>
            <w:shd w:val="clear" w:color="auto" w:fill="FBF2E2" w:themeFill="accent1" w:themeFillTint="33"/>
          </w:tcPr>
          <w:p w14:paraId="63EEA119" w14:textId="31FA9437" w:rsidR="005A1A73" w:rsidRPr="0000076C" w:rsidRDefault="005A1A73" w:rsidP="005A1A73">
            <w:pPr>
              <w:rPr>
                <w:rFonts w:asciiTheme="minorHAnsi" w:hAnsiTheme="minorHAnsi"/>
                <w:color w:val="354B42" w:themeColor="text2" w:themeShade="BF"/>
                <w:sz w:val="18"/>
                <w:szCs w:val="18"/>
              </w:rPr>
            </w:pPr>
            <w:r w:rsidRPr="005A1A73">
              <w:rPr>
                <w:rFonts w:asciiTheme="minorHAnsi" w:hAnsiTheme="minorHAnsi"/>
                <w:color w:val="354B42" w:themeColor="text2" w:themeShade="BF"/>
                <w:sz w:val="18"/>
                <w:szCs w:val="18"/>
              </w:rPr>
              <w:t>A knowledge and commitment to safeguarding and promoting the welfare of children and young people</w:t>
            </w:r>
          </w:p>
        </w:tc>
        <w:tc>
          <w:tcPr>
            <w:tcW w:w="1231" w:type="dxa"/>
            <w:shd w:val="clear" w:color="auto" w:fill="FBF2E2" w:themeFill="accent1" w:themeFillTint="33"/>
            <w:vAlign w:val="center"/>
          </w:tcPr>
          <w:p w14:paraId="54A72521" w14:textId="77777777" w:rsidR="005A1A73" w:rsidRDefault="005A1A73" w:rsidP="005A1A73">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shd w:val="clear" w:color="auto" w:fill="FBF2E2" w:themeFill="accent1" w:themeFillTint="33"/>
            <w:vAlign w:val="center"/>
          </w:tcPr>
          <w:p w14:paraId="2B485628" w14:textId="77777777" w:rsidR="005A1A73" w:rsidRPr="00EB5C53" w:rsidRDefault="005A1A73" w:rsidP="005A1A73">
            <w:pPr>
              <w:jc w:val="center"/>
              <w:rPr>
                <w:rFonts w:asciiTheme="minorHAnsi" w:hAnsiTheme="minorHAnsi"/>
                <w:color w:val="354B42" w:themeColor="text2" w:themeShade="BF"/>
                <w:sz w:val="24"/>
              </w:rPr>
            </w:pPr>
          </w:p>
        </w:tc>
        <w:tc>
          <w:tcPr>
            <w:tcW w:w="1269" w:type="dxa"/>
            <w:shd w:val="clear" w:color="auto" w:fill="FBF2E2" w:themeFill="accent1" w:themeFillTint="33"/>
          </w:tcPr>
          <w:p w14:paraId="111DF6FA" w14:textId="5E3D81D6" w:rsidR="005A1A73" w:rsidRPr="00221CCA" w:rsidRDefault="005A1A73" w:rsidP="005A1A73">
            <w:pPr>
              <w:rPr>
                <w:rFonts w:asciiTheme="minorHAnsi" w:hAnsiTheme="minorHAnsi"/>
                <w:color w:val="354B42" w:themeColor="text2" w:themeShade="BF"/>
                <w:sz w:val="18"/>
                <w:szCs w:val="18"/>
              </w:rPr>
            </w:pPr>
            <w:r w:rsidRPr="005A1A73">
              <w:rPr>
                <w:rFonts w:asciiTheme="minorHAnsi" w:hAnsiTheme="minorHAnsi"/>
                <w:color w:val="354B42" w:themeColor="text2" w:themeShade="BF"/>
                <w:sz w:val="18"/>
                <w:szCs w:val="18"/>
              </w:rPr>
              <w:t>I/R</w:t>
            </w:r>
          </w:p>
        </w:tc>
      </w:tr>
      <w:tr w:rsidR="005A1A73" w:rsidRPr="00221CCA" w14:paraId="2A54E6CF" w14:textId="77777777" w:rsidTr="004827A2">
        <w:tc>
          <w:tcPr>
            <w:tcW w:w="5253" w:type="dxa"/>
          </w:tcPr>
          <w:p w14:paraId="0B99F048" w14:textId="3B3F249A" w:rsidR="005A1A73" w:rsidRPr="0000076C" w:rsidRDefault="005A1A73" w:rsidP="005A1A73">
            <w:pPr>
              <w:rPr>
                <w:rFonts w:asciiTheme="minorHAnsi" w:hAnsiTheme="minorHAnsi"/>
                <w:color w:val="354B42" w:themeColor="text2" w:themeShade="BF"/>
                <w:sz w:val="18"/>
                <w:szCs w:val="18"/>
              </w:rPr>
            </w:pPr>
            <w:r w:rsidRPr="005A1A73">
              <w:rPr>
                <w:rFonts w:asciiTheme="minorHAnsi" w:hAnsiTheme="minorHAnsi"/>
                <w:color w:val="354B42" w:themeColor="text2" w:themeShade="BF"/>
                <w:sz w:val="18"/>
                <w:szCs w:val="18"/>
              </w:rPr>
              <w:t>Sound knowledge and understanding of food guidelines and food safety legislation and health and safety legislation</w:t>
            </w:r>
          </w:p>
        </w:tc>
        <w:tc>
          <w:tcPr>
            <w:tcW w:w="1231" w:type="dxa"/>
            <w:vAlign w:val="center"/>
          </w:tcPr>
          <w:p w14:paraId="2BA39E7F" w14:textId="77777777" w:rsidR="005A1A73" w:rsidRDefault="005A1A73" w:rsidP="005A1A73">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vAlign w:val="center"/>
          </w:tcPr>
          <w:p w14:paraId="3F044BA6" w14:textId="77777777" w:rsidR="005A1A73" w:rsidRPr="00EB5C53" w:rsidRDefault="005A1A73" w:rsidP="005A1A73">
            <w:pPr>
              <w:jc w:val="center"/>
              <w:rPr>
                <w:rFonts w:asciiTheme="minorHAnsi" w:hAnsiTheme="minorHAnsi"/>
                <w:color w:val="354B42" w:themeColor="text2" w:themeShade="BF"/>
                <w:sz w:val="24"/>
              </w:rPr>
            </w:pPr>
          </w:p>
        </w:tc>
        <w:tc>
          <w:tcPr>
            <w:tcW w:w="1269" w:type="dxa"/>
          </w:tcPr>
          <w:p w14:paraId="22D6ED28" w14:textId="4BEEE184" w:rsidR="005A1A73" w:rsidRPr="00221CCA" w:rsidRDefault="005A1A73" w:rsidP="005A1A73">
            <w:pPr>
              <w:rPr>
                <w:rFonts w:asciiTheme="minorHAnsi" w:hAnsiTheme="minorHAnsi"/>
                <w:color w:val="354B42" w:themeColor="text2" w:themeShade="BF"/>
                <w:sz w:val="18"/>
                <w:szCs w:val="18"/>
              </w:rPr>
            </w:pPr>
            <w:r w:rsidRPr="005A1A73">
              <w:rPr>
                <w:rFonts w:asciiTheme="minorHAnsi" w:hAnsiTheme="minorHAnsi"/>
                <w:color w:val="354B42" w:themeColor="text2" w:themeShade="BF"/>
                <w:sz w:val="18"/>
                <w:szCs w:val="18"/>
              </w:rPr>
              <w:t>I / R</w:t>
            </w:r>
          </w:p>
        </w:tc>
      </w:tr>
      <w:tr w:rsidR="005A1A73" w:rsidRPr="00221CCA" w14:paraId="3C833404" w14:textId="77777777" w:rsidTr="004827A2">
        <w:tc>
          <w:tcPr>
            <w:tcW w:w="5253" w:type="dxa"/>
            <w:shd w:val="clear" w:color="auto" w:fill="FBF2E2" w:themeFill="accent1" w:themeFillTint="33"/>
          </w:tcPr>
          <w:p w14:paraId="16274D6C" w14:textId="48936474" w:rsidR="005A1A73" w:rsidRPr="0000076C" w:rsidRDefault="005A1A73" w:rsidP="005A1A73">
            <w:pPr>
              <w:rPr>
                <w:rFonts w:asciiTheme="minorHAnsi" w:hAnsiTheme="minorHAnsi"/>
                <w:color w:val="354B42" w:themeColor="text2" w:themeShade="BF"/>
                <w:sz w:val="18"/>
                <w:szCs w:val="18"/>
              </w:rPr>
            </w:pPr>
            <w:r w:rsidRPr="005A1A73">
              <w:rPr>
                <w:rFonts w:asciiTheme="minorHAnsi" w:hAnsiTheme="minorHAnsi"/>
                <w:color w:val="354B42" w:themeColor="text2" w:themeShade="BF"/>
                <w:sz w:val="18"/>
                <w:szCs w:val="18"/>
              </w:rPr>
              <w:t xml:space="preserve"> A knowledge of nutrition and healthy eating issues</w:t>
            </w:r>
          </w:p>
        </w:tc>
        <w:tc>
          <w:tcPr>
            <w:tcW w:w="1231" w:type="dxa"/>
            <w:shd w:val="clear" w:color="auto" w:fill="FBF2E2" w:themeFill="accent1" w:themeFillTint="33"/>
            <w:vAlign w:val="center"/>
          </w:tcPr>
          <w:p w14:paraId="7CD1E0E0" w14:textId="77777777" w:rsidR="005A1A73" w:rsidRDefault="005A1A73" w:rsidP="005A1A73">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shd w:val="clear" w:color="auto" w:fill="FBF2E2" w:themeFill="accent1" w:themeFillTint="33"/>
            <w:vAlign w:val="center"/>
          </w:tcPr>
          <w:p w14:paraId="1AACFDDE" w14:textId="77777777" w:rsidR="005A1A73" w:rsidRPr="00EB5C53" w:rsidRDefault="005A1A73" w:rsidP="005A1A73">
            <w:pPr>
              <w:jc w:val="center"/>
              <w:rPr>
                <w:rFonts w:asciiTheme="minorHAnsi" w:hAnsiTheme="minorHAnsi"/>
                <w:color w:val="354B42" w:themeColor="text2" w:themeShade="BF"/>
                <w:sz w:val="24"/>
              </w:rPr>
            </w:pPr>
          </w:p>
        </w:tc>
        <w:tc>
          <w:tcPr>
            <w:tcW w:w="1269" w:type="dxa"/>
            <w:shd w:val="clear" w:color="auto" w:fill="FBF2E2" w:themeFill="accent1" w:themeFillTint="33"/>
          </w:tcPr>
          <w:p w14:paraId="7993F74D" w14:textId="265B31A5" w:rsidR="005A1A73" w:rsidRPr="00221CCA" w:rsidRDefault="005A1A73" w:rsidP="005A1A73">
            <w:pPr>
              <w:rPr>
                <w:rFonts w:asciiTheme="minorHAnsi" w:hAnsiTheme="minorHAnsi"/>
                <w:color w:val="354B42" w:themeColor="text2" w:themeShade="BF"/>
                <w:sz w:val="18"/>
                <w:szCs w:val="18"/>
              </w:rPr>
            </w:pPr>
            <w:r w:rsidRPr="005A1A73">
              <w:rPr>
                <w:rFonts w:asciiTheme="minorHAnsi" w:hAnsiTheme="minorHAnsi"/>
                <w:color w:val="354B42" w:themeColor="text2" w:themeShade="BF"/>
                <w:sz w:val="18"/>
                <w:szCs w:val="18"/>
              </w:rPr>
              <w:t>I</w:t>
            </w:r>
          </w:p>
        </w:tc>
      </w:tr>
      <w:tr w:rsidR="005A1A73" w:rsidRPr="00221CCA" w14:paraId="6AB5764C" w14:textId="77777777" w:rsidTr="004A6E1A">
        <w:tc>
          <w:tcPr>
            <w:tcW w:w="5253" w:type="dxa"/>
            <w:shd w:val="clear" w:color="auto" w:fill="F7DCA2" w:themeFill="accent2"/>
            <w:vAlign w:val="center"/>
          </w:tcPr>
          <w:p w14:paraId="7BC6CD1A" w14:textId="77777777" w:rsidR="005A1A73" w:rsidRPr="00F72B9B" w:rsidRDefault="005A1A73" w:rsidP="004A6E1A">
            <w:pPr>
              <w:rPr>
                <w:rFonts w:asciiTheme="minorHAnsi" w:hAnsiTheme="minorHAnsi"/>
                <w:color w:val="354B42" w:themeColor="text2" w:themeShade="BF"/>
                <w:sz w:val="18"/>
                <w:szCs w:val="18"/>
              </w:rPr>
            </w:pPr>
            <w:r w:rsidRPr="00C60015">
              <w:rPr>
                <w:rFonts w:asciiTheme="minorHAnsi" w:hAnsiTheme="minorHAnsi"/>
                <w:b/>
                <w:bCs/>
                <w:color w:val="354B42" w:themeColor="text2" w:themeShade="BF"/>
                <w:sz w:val="18"/>
                <w:szCs w:val="18"/>
              </w:rPr>
              <w:t>05. Interpersonal/Communication Skills:</w:t>
            </w:r>
          </w:p>
        </w:tc>
        <w:tc>
          <w:tcPr>
            <w:tcW w:w="1231" w:type="dxa"/>
            <w:shd w:val="clear" w:color="auto" w:fill="F7DCA2" w:themeFill="accent2"/>
            <w:vAlign w:val="center"/>
          </w:tcPr>
          <w:p w14:paraId="14B76B04" w14:textId="77777777" w:rsidR="005A1A73" w:rsidRDefault="005A1A73" w:rsidP="004A6E1A">
            <w:pPr>
              <w:jc w:val="center"/>
              <w:rPr>
                <w:rFonts w:asciiTheme="minorHAnsi" w:hAnsiTheme="minorHAnsi"/>
                <w:color w:val="354B42" w:themeColor="text2" w:themeShade="BF"/>
                <w:w w:val="95"/>
                <w:sz w:val="24"/>
              </w:rPr>
            </w:pPr>
          </w:p>
        </w:tc>
        <w:tc>
          <w:tcPr>
            <w:tcW w:w="1266" w:type="dxa"/>
            <w:shd w:val="clear" w:color="auto" w:fill="F7DCA2" w:themeFill="accent2"/>
            <w:vAlign w:val="center"/>
          </w:tcPr>
          <w:p w14:paraId="5B9122A3" w14:textId="77777777" w:rsidR="005A1A73" w:rsidRPr="00EB5C53" w:rsidRDefault="005A1A73" w:rsidP="004A6E1A">
            <w:pPr>
              <w:jc w:val="center"/>
              <w:rPr>
                <w:rFonts w:asciiTheme="minorHAnsi" w:hAnsiTheme="minorHAnsi"/>
                <w:color w:val="354B42" w:themeColor="text2" w:themeShade="BF"/>
                <w:sz w:val="24"/>
              </w:rPr>
            </w:pPr>
          </w:p>
        </w:tc>
        <w:tc>
          <w:tcPr>
            <w:tcW w:w="1269" w:type="dxa"/>
            <w:shd w:val="clear" w:color="auto" w:fill="F7DCA2" w:themeFill="accent2"/>
            <w:vAlign w:val="center"/>
          </w:tcPr>
          <w:p w14:paraId="69EAAB2B" w14:textId="77777777" w:rsidR="005A1A73" w:rsidRPr="00221CCA" w:rsidRDefault="005A1A73" w:rsidP="004A6E1A">
            <w:pPr>
              <w:rPr>
                <w:rFonts w:asciiTheme="minorHAnsi" w:hAnsiTheme="minorHAnsi"/>
                <w:color w:val="354B42" w:themeColor="text2" w:themeShade="BF"/>
                <w:sz w:val="18"/>
                <w:szCs w:val="18"/>
              </w:rPr>
            </w:pPr>
          </w:p>
        </w:tc>
      </w:tr>
      <w:tr w:rsidR="00010C85" w:rsidRPr="00221CCA" w14:paraId="62CF778A" w14:textId="77777777" w:rsidTr="0010038B">
        <w:tc>
          <w:tcPr>
            <w:tcW w:w="5253" w:type="dxa"/>
            <w:shd w:val="clear" w:color="auto" w:fill="FBF2E2" w:themeFill="accent1" w:themeFillTint="33"/>
          </w:tcPr>
          <w:p w14:paraId="4E882E1B" w14:textId="50DBE270" w:rsidR="00010C85" w:rsidRPr="00F72B9B" w:rsidRDefault="00010C85" w:rsidP="00010C85">
            <w:pPr>
              <w:rPr>
                <w:rFonts w:asciiTheme="minorHAnsi" w:hAnsiTheme="minorHAnsi"/>
                <w:color w:val="354B42" w:themeColor="text2" w:themeShade="BF"/>
                <w:sz w:val="18"/>
                <w:szCs w:val="18"/>
              </w:rPr>
            </w:pPr>
            <w:r w:rsidRPr="00010C85">
              <w:rPr>
                <w:rFonts w:asciiTheme="minorHAnsi" w:hAnsiTheme="minorHAnsi"/>
                <w:color w:val="354B42" w:themeColor="text2" w:themeShade="BF"/>
                <w:sz w:val="18"/>
                <w:szCs w:val="18"/>
              </w:rPr>
              <w:t>Ability to establish professional, effective working relationships with a range of partners/colleagues and children and young people</w:t>
            </w:r>
          </w:p>
        </w:tc>
        <w:tc>
          <w:tcPr>
            <w:tcW w:w="1231" w:type="dxa"/>
            <w:shd w:val="clear" w:color="auto" w:fill="FBF2E2" w:themeFill="accent1" w:themeFillTint="33"/>
            <w:vAlign w:val="center"/>
          </w:tcPr>
          <w:p w14:paraId="595D9C3F" w14:textId="77777777" w:rsidR="00010C85" w:rsidRDefault="00010C85" w:rsidP="00010C85">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shd w:val="clear" w:color="auto" w:fill="FBF2E2" w:themeFill="accent1" w:themeFillTint="33"/>
            <w:vAlign w:val="center"/>
          </w:tcPr>
          <w:p w14:paraId="773FFFF0" w14:textId="77777777" w:rsidR="00010C85" w:rsidRPr="00EB5C53" w:rsidRDefault="00010C85" w:rsidP="00010C85">
            <w:pPr>
              <w:jc w:val="center"/>
              <w:rPr>
                <w:rFonts w:asciiTheme="minorHAnsi" w:hAnsiTheme="minorHAnsi"/>
                <w:color w:val="354B42" w:themeColor="text2" w:themeShade="BF"/>
                <w:sz w:val="24"/>
              </w:rPr>
            </w:pPr>
          </w:p>
        </w:tc>
        <w:tc>
          <w:tcPr>
            <w:tcW w:w="1269" w:type="dxa"/>
            <w:shd w:val="clear" w:color="auto" w:fill="FBF2E2" w:themeFill="accent1" w:themeFillTint="33"/>
          </w:tcPr>
          <w:p w14:paraId="6D4A9F55" w14:textId="5899CEB6" w:rsidR="00010C85" w:rsidRPr="00221CCA" w:rsidRDefault="00010C85" w:rsidP="00010C85">
            <w:pPr>
              <w:rPr>
                <w:rFonts w:asciiTheme="minorHAnsi" w:hAnsiTheme="minorHAnsi"/>
                <w:color w:val="354B42" w:themeColor="text2" w:themeShade="BF"/>
                <w:sz w:val="18"/>
                <w:szCs w:val="18"/>
              </w:rPr>
            </w:pPr>
            <w:r w:rsidRPr="00010C85">
              <w:rPr>
                <w:rFonts w:asciiTheme="minorHAnsi" w:hAnsiTheme="minorHAnsi"/>
                <w:color w:val="354B42" w:themeColor="text2" w:themeShade="BF"/>
                <w:sz w:val="18"/>
                <w:szCs w:val="18"/>
              </w:rPr>
              <w:t>R</w:t>
            </w:r>
          </w:p>
        </w:tc>
      </w:tr>
      <w:tr w:rsidR="00010C85" w:rsidRPr="00221CCA" w14:paraId="5E731366" w14:textId="77777777" w:rsidTr="00017319">
        <w:tc>
          <w:tcPr>
            <w:tcW w:w="5253" w:type="dxa"/>
            <w:shd w:val="clear" w:color="auto" w:fill="FFFFFF" w:themeFill="background1"/>
          </w:tcPr>
          <w:p w14:paraId="4F71EDAB" w14:textId="1E8AC48C" w:rsidR="00010C85" w:rsidRPr="00FC074F" w:rsidRDefault="00010C85" w:rsidP="00010C85">
            <w:pPr>
              <w:rPr>
                <w:rFonts w:asciiTheme="minorHAnsi" w:hAnsiTheme="minorHAnsi"/>
                <w:color w:val="354B42" w:themeColor="text2" w:themeShade="BF"/>
                <w:sz w:val="18"/>
                <w:szCs w:val="18"/>
              </w:rPr>
            </w:pPr>
            <w:r w:rsidRPr="00010C85">
              <w:rPr>
                <w:rFonts w:asciiTheme="minorHAnsi" w:hAnsiTheme="minorHAnsi"/>
                <w:color w:val="354B42" w:themeColor="text2" w:themeShade="BF"/>
                <w:sz w:val="18"/>
                <w:szCs w:val="18"/>
              </w:rPr>
              <w:t>Ability to interact using influencing skills, negotiating and training kitchen staff</w:t>
            </w:r>
          </w:p>
        </w:tc>
        <w:tc>
          <w:tcPr>
            <w:tcW w:w="1231" w:type="dxa"/>
            <w:shd w:val="clear" w:color="auto" w:fill="FFFFFF" w:themeFill="background1"/>
            <w:vAlign w:val="center"/>
          </w:tcPr>
          <w:p w14:paraId="60B79641" w14:textId="4F6E2E9A" w:rsidR="00010C85" w:rsidRDefault="00010C85" w:rsidP="00010C85">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shd w:val="clear" w:color="auto" w:fill="FFFFFF" w:themeFill="background1"/>
            <w:vAlign w:val="center"/>
          </w:tcPr>
          <w:p w14:paraId="7E0C3358" w14:textId="77777777" w:rsidR="00010C85" w:rsidRPr="00EB5C53" w:rsidRDefault="00010C85" w:rsidP="00010C85">
            <w:pPr>
              <w:jc w:val="center"/>
              <w:rPr>
                <w:rFonts w:asciiTheme="minorHAnsi" w:hAnsiTheme="minorHAnsi"/>
                <w:color w:val="354B42" w:themeColor="text2" w:themeShade="BF"/>
                <w:sz w:val="24"/>
              </w:rPr>
            </w:pPr>
          </w:p>
        </w:tc>
        <w:tc>
          <w:tcPr>
            <w:tcW w:w="1269" w:type="dxa"/>
            <w:shd w:val="clear" w:color="auto" w:fill="FFFFFF" w:themeFill="background1"/>
          </w:tcPr>
          <w:p w14:paraId="351AC136" w14:textId="1F9C035F" w:rsidR="00010C85" w:rsidRPr="00FC074F" w:rsidRDefault="00010C85" w:rsidP="00010C85">
            <w:pPr>
              <w:rPr>
                <w:rFonts w:asciiTheme="minorHAnsi" w:hAnsiTheme="minorHAnsi"/>
                <w:color w:val="354B42" w:themeColor="text2" w:themeShade="BF"/>
                <w:sz w:val="18"/>
                <w:szCs w:val="18"/>
              </w:rPr>
            </w:pPr>
            <w:r w:rsidRPr="00010C85">
              <w:rPr>
                <w:rFonts w:asciiTheme="minorHAnsi" w:hAnsiTheme="minorHAnsi"/>
                <w:color w:val="354B42" w:themeColor="text2" w:themeShade="BF"/>
                <w:sz w:val="18"/>
                <w:szCs w:val="18"/>
              </w:rPr>
              <w:t>I / R</w:t>
            </w:r>
          </w:p>
        </w:tc>
      </w:tr>
      <w:tr w:rsidR="00010C85" w:rsidRPr="00221CCA" w14:paraId="72E885E3" w14:textId="77777777" w:rsidTr="0010038B">
        <w:tc>
          <w:tcPr>
            <w:tcW w:w="5253" w:type="dxa"/>
            <w:shd w:val="clear" w:color="auto" w:fill="FBF2E2" w:themeFill="accent1" w:themeFillTint="33"/>
          </w:tcPr>
          <w:p w14:paraId="2BF03790" w14:textId="4CA2EAE0" w:rsidR="00010C85" w:rsidRPr="00FC074F" w:rsidRDefault="00010C85" w:rsidP="00010C85">
            <w:pPr>
              <w:rPr>
                <w:rFonts w:asciiTheme="minorHAnsi" w:hAnsiTheme="minorHAnsi"/>
                <w:color w:val="354B42" w:themeColor="text2" w:themeShade="BF"/>
                <w:sz w:val="18"/>
                <w:szCs w:val="18"/>
              </w:rPr>
            </w:pPr>
            <w:r w:rsidRPr="00010C85">
              <w:rPr>
                <w:rFonts w:asciiTheme="minorHAnsi" w:hAnsiTheme="minorHAnsi"/>
                <w:color w:val="354B42" w:themeColor="text2" w:themeShade="BF"/>
                <w:sz w:val="18"/>
                <w:szCs w:val="18"/>
              </w:rPr>
              <w:t>Ability to managing a team of staff over several sites</w:t>
            </w:r>
          </w:p>
        </w:tc>
        <w:tc>
          <w:tcPr>
            <w:tcW w:w="1231" w:type="dxa"/>
            <w:shd w:val="clear" w:color="auto" w:fill="FBF2E2" w:themeFill="accent1" w:themeFillTint="33"/>
            <w:vAlign w:val="center"/>
          </w:tcPr>
          <w:p w14:paraId="39904E8E" w14:textId="1F327040" w:rsidR="00010C85" w:rsidRDefault="00017319" w:rsidP="00010C85">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shd w:val="clear" w:color="auto" w:fill="FBF2E2" w:themeFill="accent1" w:themeFillTint="33"/>
            <w:vAlign w:val="center"/>
          </w:tcPr>
          <w:p w14:paraId="702273C0" w14:textId="77777777" w:rsidR="00010C85" w:rsidRPr="00EB5C53" w:rsidRDefault="00010C85" w:rsidP="00010C85">
            <w:pPr>
              <w:jc w:val="center"/>
              <w:rPr>
                <w:rFonts w:asciiTheme="minorHAnsi" w:hAnsiTheme="minorHAnsi"/>
                <w:color w:val="354B42" w:themeColor="text2" w:themeShade="BF"/>
                <w:sz w:val="24"/>
              </w:rPr>
            </w:pPr>
          </w:p>
        </w:tc>
        <w:tc>
          <w:tcPr>
            <w:tcW w:w="1269" w:type="dxa"/>
            <w:shd w:val="clear" w:color="auto" w:fill="FBF2E2" w:themeFill="accent1" w:themeFillTint="33"/>
          </w:tcPr>
          <w:p w14:paraId="74BF889B" w14:textId="75D7E8D0" w:rsidR="00010C85" w:rsidRPr="00FC074F" w:rsidRDefault="00017319" w:rsidP="00010C85">
            <w:pPr>
              <w:rPr>
                <w:rFonts w:asciiTheme="minorHAnsi" w:hAnsiTheme="minorHAnsi"/>
                <w:color w:val="354B42" w:themeColor="text2" w:themeShade="BF"/>
                <w:sz w:val="18"/>
                <w:szCs w:val="18"/>
              </w:rPr>
            </w:pPr>
            <w:r w:rsidRPr="00017319">
              <w:rPr>
                <w:rFonts w:asciiTheme="minorHAnsi" w:hAnsiTheme="minorHAnsi"/>
                <w:color w:val="354B42" w:themeColor="text2" w:themeShade="BF"/>
                <w:sz w:val="18"/>
                <w:szCs w:val="18"/>
              </w:rPr>
              <w:t>I / R</w:t>
            </w:r>
          </w:p>
        </w:tc>
      </w:tr>
      <w:tr w:rsidR="00010C85" w:rsidRPr="00221CCA" w14:paraId="05C5FEA3" w14:textId="77777777" w:rsidTr="00017319">
        <w:tc>
          <w:tcPr>
            <w:tcW w:w="5253" w:type="dxa"/>
            <w:shd w:val="clear" w:color="auto" w:fill="FFFFFF" w:themeFill="background1"/>
          </w:tcPr>
          <w:p w14:paraId="3D8E5F12" w14:textId="2119802C" w:rsidR="00010C85" w:rsidRPr="00FC074F" w:rsidRDefault="00010C85" w:rsidP="00010C85">
            <w:pPr>
              <w:rPr>
                <w:rFonts w:asciiTheme="minorHAnsi" w:hAnsiTheme="minorHAnsi"/>
                <w:color w:val="354B42" w:themeColor="text2" w:themeShade="BF"/>
                <w:sz w:val="18"/>
                <w:szCs w:val="18"/>
              </w:rPr>
            </w:pPr>
            <w:r w:rsidRPr="00010C85">
              <w:rPr>
                <w:rFonts w:asciiTheme="minorHAnsi" w:hAnsiTheme="minorHAnsi"/>
                <w:color w:val="354B42" w:themeColor="text2" w:themeShade="BF"/>
                <w:sz w:val="18"/>
                <w:szCs w:val="18"/>
              </w:rPr>
              <w:t>Ability to discuss difficult situations and personal information with staff</w:t>
            </w:r>
          </w:p>
        </w:tc>
        <w:tc>
          <w:tcPr>
            <w:tcW w:w="1231" w:type="dxa"/>
            <w:shd w:val="clear" w:color="auto" w:fill="FFFFFF" w:themeFill="background1"/>
            <w:vAlign w:val="center"/>
          </w:tcPr>
          <w:p w14:paraId="19E202DE" w14:textId="50FEAC2D" w:rsidR="00010C85" w:rsidRDefault="00010C85" w:rsidP="00010C85">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shd w:val="clear" w:color="auto" w:fill="FFFFFF" w:themeFill="background1"/>
            <w:vAlign w:val="center"/>
          </w:tcPr>
          <w:p w14:paraId="0E94C383" w14:textId="77777777" w:rsidR="00010C85" w:rsidRPr="00EB5C53" w:rsidRDefault="00010C85" w:rsidP="00010C85">
            <w:pPr>
              <w:jc w:val="center"/>
              <w:rPr>
                <w:rFonts w:asciiTheme="minorHAnsi" w:hAnsiTheme="minorHAnsi"/>
                <w:color w:val="354B42" w:themeColor="text2" w:themeShade="BF"/>
                <w:sz w:val="24"/>
              </w:rPr>
            </w:pPr>
          </w:p>
        </w:tc>
        <w:tc>
          <w:tcPr>
            <w:tcW w:w="1269" w:type="dxa"/>
            <w:shd w:val="clear" w:color="auto" w:fill="FFFFFF" w:themeFill="background1"/>
          </w:tcPr>
          <w:p w14:paraId="7C1D294A" w14:textId="3F3A1287" w:rsidR="00010C85" w:rsidRPr="00FC074F" w:rsidRDefault="00010C85" w:rsidP="00010C85">
            <w:pPr>
              <w:rPr>
                <w:rFonts w:asciiTheme="minorHAnsi" w:hAnsiTheme="minorHAnsi"/>
                <w:color w:val="354B42" w:themeColor="text2" w:themeShade="BF"/>
                <w:sz w:val="18"/>
                <w:szCs w:val="18"/>
              </w:rPr>
            </w:pPr>
            <w:r w:rsidRPr="00010C85">
              <w:rPr>
                <w:rFonts w:asciiTheme="minorHAnsi" w:hAnsiTheme="minorHAnsi"/>
                <w:color w:val="354B42" w:themeColor="text2" w:themeShade="BF"/>
                <w:sz w:val="18"/>
                <w:szCs w:val="18"/>
              </w:rPr>
              <w:t>I / R</w:t>
            </w:r>
          </w:p>
        </w:tc>
      </w:tr>
    </w:tbl>
    <w:p w14:paraId="7EC455B7" w14:textId="77777777" w:rsidR="003E67B7" w:rsidRDefault="003E67B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27"/>
        <w:gridCol w:w="1193"/>
        <w:gridCol w:w="38"/>
        <w:gridCol w:w="1221"/>
        <w:gridCol w:w="45"/>
        <w:gridCol w:w="1269"/>
        <w:gridCol w:w="7"/>
      </w:tblGrid>
      <w:tr w:rsidR="00724DFD" w:rsidRPr="00B4665C" w14:paraId="28D3E743" w14:textId="77777777" w:rsidTr="00F53E4A">
        <w:trPr>
          <w:gridAfter w:val="1"/>
          <w:wAfter w:w="7" w:type="dxa"/>
        </w:trPr>
        <w:tc>
          <w:tcPr>
            <w:tcW w:w="5253" w:type="dxa"/>
            <w:gridSpan w:val="2"/>
            <w:shd w:val="clear" w:color="auto" w:fill="F7DCA2" w:themeFill="accent2"/>
            <w:vAlign w:val="center"/>
          </w:tcPr>
          <w:p w14:paraId="5C9D8746" w14:textId="4E90DDE0" w:rsidR="00724DFD" w:rsidRPr="00FC074F" w:rsidRDefault="009F2B58" w:rsidP="00050E05">
            <w:pPr>
              <w:rPr>
                <w:rFonts w:asciiTheme="minorHAnsi" w:hAnsiTheme="minorHAnsi"/>
                <w:color w:val="354B42" w:themeColor="text2" w:themeShade="BF"/>
                <w:sz w:val="18"/>
                <w:szCs w:val="18"/>
              </w:rPr>
            </w:pPr>
            <w:r w:rsidRPr="00F53E4A">
              <w:rPr>
                <w:rFonts w:asciiTheme="minorHAnsi" w:hAnsiTheme="minorHAnsi"/>
                <w:b/>
                <w:bCs/>
                <w:color w:val="354B42" w:themeColor="text2" w:themeShade="BF"/>
                <w:sz w:val="18"/>
                <w:szCs w:val="18"/>
              </w:rPr>
              <w:lastRenderedPageBreak/>
              <w:t>06. Written Skills</w:t>
            </w:r>
          </w:p>
        </w:tc>
        <w:tc>
          <w:tcPr>
            <w:tcW w:w="1231" w:type="dxa"/>
            <w:gridSpan w:val="2"/>
            <w:shd w:val="clear" w:color="auto" w:fill="F7DCA2" w:themeFill="accent2"/>
            <w:vAlign w:val="center"/>
          </w:tcPr>
          <w:p w14:paraId="225B6558" w14:textId="77777777" w:rsidR="00724DFD" w:rsidRDefault="00724DFD" w:rsidP="00660775">
            <w:pPr>
              <w:jc w:val="center"/>
              <w:rPr>
                <w:rFonts w:asciiTheme="minorHAnsi" w:hAnsiTheme="minorHAnsi"/>
                <w:color w:val="354B42" w:themeColor="text2" w:themeShade="BF"/>
                <w:w w:val="95"/>
                <w:sz w:val="24"/>
              </w:rPr>
            </w:pPr>
          </w:p>
        </w:tc>
        <w:tc>
          <w:tcPr>
            <w:tcW w:w="1266" w:type="dxa"/>
            <w:gridSpan w:val="2"/>
            <w:shd w:val="clear" w:color="auto" w:fill="F7DCA2" w:themeFill="accent2"/>
            <w:vAlign w:val="center"/>
          </w:tcPr>
          <w:p w14:paraId="274B9D70" w14:textId="77777777" w:rsidR="00724DFD" w:rsidRPr="00EB5C53" w:rsidRDefault="00724DFD" w:rsidP="00660775">
            <w:pPr>
              <w:jc w:val="center"/>
              <w:rPr>
                <w:rFonts w:asciiTheme="minorHAnsi" w:hAnsiTheme="minorHAnsi"/>
                <w:color w:val="354B42" w:themeColor="text2" w:themeShade="BF"/>
                <w:sz w:val="24"/>
              </w:rPr>
            </w:pPr>
          </w:p>
        </w:tc>
        <w:tc>
          <w:tcPr>
            <w:tcW w:w="1269" w:type="dxa"/>
            <w:shd w:val="clear" w:color="auto" w:fill="F7DCA2" w:themeFill="accent2"/>
            <w:vAlign w:val="center"/>
          </w:tcPr>
          <w:p w14:paraId="1AE39B92" w14:textId="77777777" w:rsidR="00724DFD" w:rsidRPr="00221CCA" w:rsidRDefault="00724DFD" w:rsidP="00F53E4A">
            <w:pPr>
              <w:rPr>
                <w:rFonts w:asciiTheme="minorHAnsi" w:hAnsiTheme="minorHAnsi"/>
                <w:color w:val="354B42" w:themeColor="text2" w:themeShade="BF"/>
                <w:sz w:val="18"/>
                <w:szCs w:val="18"/>
              </w:rPr>
            </w:pPr>
          </w:p>
        </w:tc>
      </w:tr>
      <w:tr w:rsidR="00C8757F" w:rsidRPr="00B4665C" w14:paraId="68F07AC1" w14:textId="77777777" w:rsidTr="00B61BD2">
        <w:trPr>
          <w:gridAfter w:val="1"/>
          <w:wAfter w:w="7" w:type="dxa"/>
        </w:trPr>
        <w:tc>
          <w:tcPr>
            <w:tcW w:w="5253" w:type="dxa"/>
            <w:gridSpan w:val="2"/>
            <w:shd w:val="clear" w:color="auto" w:fill="FBF2E2" w:themeFill="accent1" w:themeFillTint="33"/>
          </w:tcPr>
          <w:p w14:paraId="4F0DF915" w14:textId="53248E95" w:rsidR="00C8757F" w:rsidRPr="008A7F29" w:rsidRDefault="00C8757F" w:rsidP="00C8757F">
            <w:pPr>
              <w:rPr>
                <w:rFonts w:asciiTheme="minorHAnsi" w:hAnsiTheme="minorHAnsi"/>
                <w:color w:val="354B42" w:themeColor="text2" w:themeShade="BF"/>
                <w:sz w:val="18"/>
                <w:szCs w:val="18"/>
              </w:rPr>
            </w:pPr>
            <w:r w:rsidRPr="00A43DCD">
              <w:rPr>
                <w:rFonts w:asciiTheme="minorHAnsi" w:hAnsiTheme="minorHAnsi"/>
                <w:color w:val="354B42" w:themeColor="text2" w:themeShade="BF"/>
                <w:sz w:val="18"/>
                <w:szCs w:val="18"/>
              </w:rPr>
              <w:t xml:space="preserve">Ability to produce written / email correspondence conveying simple instructions, guidance or information </w:t>
            </w:r>
          </w:p>
        </w:tc>
        <w:tc>
          <w:tcPr>
            <w:tcW w:w="1231" w:type="dxa"/>
            <w:gridSpan w:val="2"/>
            <w:shd w:val="clear" w:color="auto" w:fill="FBF2E2" w:themeFill="accent1" w:themeFillTint="33"/>
            <w:vAlign w:val="center"/>
          </w:tcPr>
          <w:p w14:paraId="66197D9B" w14:textId="73CFC341" w:rsidR="00C8757F" w:rsidRDefault="00C8757F" w:rsidP="00C8757F">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7AF4A17C" w14:textId="77777777" w:rsidR="00C8757F" w:rsidRPr="00EB5C53" w:rsidRDefault="00C8757F" w:rsidP="00C8757F">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15E40DC2" w14:textId="33BFCC6F" w:rsidR="00C8757F" w:rsidRPr="00221CCA" w:rsidRDefault="00A43DCD" w:rsidP="00C8757F">
            <w:pPr>
              <w:rPr>
                <w:rFonts w:asciiTheme="minorHAnsi" w:hAnsiTheme="minorHAnsi"/>
                <w:color w:val="354B42" w:themeColor="text2" w:themeShade="BF"/>
                <w:sz w:val="18"/>
                <w:szCs w:val="18"/>
              </w:rPr>
            </w:pPr>
            <w:r>
              <w:rPr>
                <w:rFonts w:asciiTheme="minorHAnsi" w:hAnsiTheme="minorHAnsi"/>
                <w:color w:val="354B42" w:themeColor="text2" w:themeShade="BF"/>
                <w:sz w:val="18"/>
                <w:szCs w:val="18"/>
              </w:rPr>
              <w:t>R</w:t>
            </w:r>
          </w:p>
        </w:tc>
      </w:tr>
      <w:tr w:rsidR="00C8757F" w:rsidRPr="00B4665C" w14:paraId="3E6ACE7E" w14:textId="77777777" w:rsidTr="00B61BD2">
        <w:trPr>
          <w:gridAfter w:val="1"/>
          <w:wAfter w:w="7" w:type="dxa"/>
        </w:trPr>
        <w:tc>
          <w:tcPr>
            <w:tcW w:w="5253" w:type="dxa"/>
            <w:gridSpan w:val="2"/>
          </w:tcPr>
          <w:p w14:paraId="3D4E7062" w14:textId="68D7343E" w:rsidR="00C8757F" w:rsidRPr="000F2692" w:rsidRDefault="00C8757F" w:rsidP="00C8757F">
            <w:pPr>
              <w:rPr>
                <w:rFonts w:asciiTheme="minorHAnsi" w:hAnsiTheme="minorHAnsi"/>
                <w:color w:val="354B42" w:themeColor="text2" w:themeShade="BF"/>
                <w:sz w:val="18"/>
                <w:szCs w:val="18"/>
              </w:rPr>
            </w:pPr>
            <w:r w:rsidRPr="00A43DCD">
              <w:rPr>
                <w:rFonts w:asciiTheme="minorHAnsi" w:hAnsiTheme="minorHAnsi"/>
                <w:color w:val="354B42" w:themeColor="text2" w:themeShade="BF"/>
                <w:sz w:val="18"/>
                <w:szCs w:val="18"/>
              </w:rPr>
              <w:t>Ability to draft reports including figures and input into relevant computer systems.</w:t>
            </w:r>
          </w:p>
        </w:tc>
        <w:tc>
          <w:tcPr>
            <w:tcW w:w="1231" w:type="dxa"/>
            <w:gridSpan w:val="2"/>
            <w:vAlign w:val="center"/>
          </w:tcPr>
          <w:p w14:paraId="053A261D" w14:textId="53949C1A" w:rsidR="00C8757F" w:rsidRDefault="00C8757F" w:rsidP="00C8757F">
            <w:pPr>
              <w:jc w:val="center"/>
              <w:rPr>
                <w:rFonts w:asciiTheme="minorHAnsi" w:hAnsiTheme="minorHAnsi"/>
                <w:color w:val="354B42" w:themeColor="text2" w:themeShade="BF"/>
                <w:w w:val="95"/>
                <w:sz w:val="24"/>
              </w:rPr>
            </w:pPr>
          </w:p>
        </w:tc>
        <w:tc>
          <w:tcPr>
            <w:tcW w:w="1266" w:type="dxa"/>
            <w:gridSpan w:val="2"/>
            <w:vAlign w:val="center"/>
          </w:tcPr>
          <w:p w14:paraId="22D4D717" w14:textId="77777777" w:rsidR="00C8757F" w:rsidRPr="00EB5C53" w:rsidRDefault="00C8757F" w:rsidP="00C8757F">
            <w:pPr>
              <w:jc w:val="center"/>
              <w:rPr>
                <w:rFonts w:asciiTheme="minorHAnsi" w:hAnsiTheme="minorHAnsi"/>
                <w:color w:val="354B42" w:themeColor="text2" w:themeShade="BF"/>
                <w:sz w:val="24"/>
              </w:rPr>
            </w:pPr>
          </w:p>
        </w:tc>
        <w:tc>
          <w:tcPr>
            <w:tcW w:w="1269" w:type="dxa"/>
            <w:vAlign w:val="center"/>
          </w:tcPr>
          <w:p w14:paraId="5A4C5BCE" w14:textId="7DA239E9" w:rsidR="00C8757F" w:rsidRPr="008A7F29" w:rsidRDefault="00C8757F" w:rsidP="00C8757F">
            <w:pPr>
              <w:rPr>
                <w:rFonts w:asciiTheme="minorHAnsi" w:hAnsiTheme="minorHAnsi"/>
                <w:color w:val="354B42" w:themeColor="text2" w:themeShade="BF"/>
                <w:sz w:val="18"/>
                <w:szCs w:val="18"/>
              </w:rPr>
            </w:pPr>
          </w:p>
        </w:tc>
      </w:tr>
      <w:tr w:rsidR="003067B2" w:rsidRPr="00B4665C" w14:paraId="1316B873" w14:textId="77777777" w:rsidTr="00F53E4A">
        <w:trPr>
          <w:gridAfter w:val="1"/>
          <w:wAfter w:w="7" w:type="dxa"/>
          <w:trHeight w:val="219"/>
        </w:trPr>
        <w:tc>
          <w:tcPr>
            <w:tcW w:w="5253" w:type="dxa"/>
            <w:gridSpan w:val="2"/>
            <w:shd w:val="clear" w:color="auto" w:fill="F7DCA2" w:themeFill="accent2"/>
            <w:vAlign w:val="center"/>
          </w:tcPr>
          <w:p w14:paraId="72DED2A0" w14:textId="411F648E" w:rsidR="003067B2" w:rsidRPr="008A7F29" w:rsidRDefault="003067B2" w:rsidP="00050E05">
            <w:pPr>
              <w:rPr>
                <w:rFonts w:asciiTheme="minorHAnsi" w:hAnsiTheme="minorHAnsi"/>
                <w:color w:val="354B42" w:themeColor="text2" w:themeShade="BF"/>
                <w:sz w:val="18"/>
                <w:szCs w:val="18"/>
              </w:rPr>
            </w:pPr>
            <w:r w:rsidRPr="00F53E4A">
              <w:rPr>
                <w:rFonts w:asciiTheme="minorHAnsi" w:hAnsiTheme="minorHAnsi"/>
                <w:b/>
                <w:bCs/>
                <w:color w:val="354B42" w:themeColor="text2" w:themeShade="BF"/>
                <w:sz w:val="18"/>
                <w:szCs w:val="18"/>
              </w:rPr>
              <w:t>07. Other</w:t>
            </w:r>
          </w:p>
        </w:tc>
        <w:tc>
          <w:tcPr>
            <w:tcW w:w="1231" w:type="dxa"/>
            <w:gridSpan w:val="2"/>
            <w:shd w:val="clear" w:color="auto" w:fill="F7DCA2" w:themeFill="accent2"/>
            <w:vAlign w:val="center"/>
          </w:tcPr>
          <w:p w14:paraId="6943296D" w14:textId="77777777" w:rsidR="003067B2" w:rsidRDefault="003067B2" w:rsidP="008A7F29">
            <w:pPr>
              <w:jc w:val="center"/>
              <w:rPr>
                <w:rFonts w:asciiTheme="minorHAnsi" w:hAnsiTheme="minorHAnsi"/>
                <w:color w:val="354B42" w:themeColor="text2" w:themeShade="BF"/>
                <w:w w:val="95"/>
                <w:sz w:val="24"/>
              </w:rPr>
            </w:pPr>
          </w:p>
        </w:tc>
        <w:tc>
          <w:tcPr>
            <w:tcW w:w="1266" w:type="dxa"/>
            <w:gridSpan w:val="2"/>
            <w:shd w:val="clear" w:color="auto" w:fill="F7DCA2" w:themeFill="accent2"/>
            <w:vAlign w:val="center"/>
          </w:tcPr>
          <w:p w14:paraId="50992A9D" w14:textId="77777777" w:rsidR="003067B2" w:rsidRPr="00EB5C53" w:rsidRDefault="003067B2" w:rsidP="008A7F29">
            <w:pPr>
              <w:jc w:val="center"/>
              <w:rPr>
                <w:rFonts w:asciiTheme="minorHAnsi" w:hAnsiTheme="minorHAnsi"/>
                <w:color w:val="354B42" w:themeColor="text2" w:themeShade="BF"/>
                <w:sz w:val="24"/>
              </w:rPr>
            </w:pPr>
          </w:p>
        </w:tc>
        <w:tc>
          <w:tcPr>
            <w:tcW w:w="1269" w:type="dxa"/>
            <w:shd w:val="clear" w:color="auto" w:fill="F7DCA2" w:themeFill="accent2"/>
            <w:vAlign w:val="center"/>
          </w:tcPr>
          <w:p w14:paraId="1F04B815" w14:textId="77777777" w:rsidR="003067B2" w:rsidRPr="008A7F29" w:rsidRDefault="003067B2" w:rsidP="00F53E4A">
            <w:pPr>
              <w:rPr>
                <w:rFonts w:asciiTheme="minorHAnsi" w:hAnsiTheme="minorHAnsi"/>
                <w:color w:val="354B42" w:themeColor="text2" w:themeShade="BF"/>
                <w:sz w:val="18"/>
                <w:szCs w:val="18"/>
              </w:rPr>
            </w:pPr>
          </w:p>
        </w:tc>
      </w:tr>
      <w:tr w:rsidR="00C52C51" w:rsidRPr="00B4665C" w14:paraId="0C393BD8" w14:textId="77777777" w:rsidTr="00F53E4A">
        <w:trPr>
          <w:gridAfter w:val="1"/>
          <w:wAfter w:w="7" w:type="dxa"/>
          <w:trHeight w:val="80"/>
        </w:trPr>
        <w:tc>
          <w:tcPr>
            <w:tcW w:w="5253" w:type="dxa"/>
            <w:gridSpan w:val="2"/>
            <w:shd w:val="clear" w:color="auto" w:fill="FBF2E2" w:themeFill="accent1" w:themeFillTint="33"/>
            <w:vAlign w:val="center"/>
          </w:tcPr>
          <w:p w14:paraId="162FA289" w14:textId="068F449F" w:rsidR="00C52C51" w:rsidRPr="003067B2" w:rsidRDefault="00E52708" w:rsidP="00050E05">
            <w:pPr>
              <w:rPr>
                <w:rFonts w:asciiTheme="minorHAnsi" w:hAnsiTheme="minorHAnsi"/>
                <w:color w:val="354B42" w:themeColor="text2" w:themeShade="BF"/>
                <w:sz w:val="18"/>
                <w:szCs w:val="18"/>
              </w:rPr>
            </w:pPr>
            <w:r w:rsidRPr="00E52708">
              <w:rPr>
                <w:rFonts w:asciiTheme="minorHAnsi" w:hAnsiTheme="minorHAnsi"/>
                <w:color w:val="354B42" w:themeColor="text2" w:themeShade="BF"/>
                <w:sz w:val="18"/>
                <w:szCs w:val="18"/>
              </w:rPr>
              <w:t>Willingness to work at other schools within the trust is necessary and a vehicle to travel around in your own vehicle is essential</w:t>
            </w:r>
          </w:p>
        </w:tc>
        <w:tc>
          <w:tcPr>
            <w:tcW w:w="1231" w:type="dxa"/>
            <w:gridSpan w:val="2"/>
            <w:shd w:val="clear" w:color="auto" w:fill="FBF2E2" w:themeFill="accent1" w:themeFillTint="33"/>
            <w:vAlign w:val="center"/>
          </w:tcPr>
          <w:p w14:paraId="3C7B2056" w14:textId="31F2E50D" w:rsidR="00C52C51" w:rsidRDefault="00C52C51" w:rsidP="008A7F29">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5A94506B" w14:textId="77777777" w:rsidR="00C52C51" w:rsidRPr="00EB5C53" w:rsidRDefault="00C52C51" w:rsidP="008A7F29">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06DDF629" w14:textId="7BF0172E" w:rsidR="00C52C51" w:rsidRPr="008A7F29" w:rsidRDefault="00050E05" w:rsidP="00F53E4A">
            <w:pPr>
              <w:rPr>
                <w:rFonts w:asciiTheme="minorHAnsi" w:hAnsiTheme="minorHAnsi"/>
                <w:color w:val="354B42" w:themeColor="text2" w:themeShade="BF"/>
                <w:sz w:val="18"/>
                <w:szCs w:val="18"/>
              </w:rPr>
            </w:pPr>
            <w:r w:rsidRPr="00050E05">
              <w:rPr>
                <w:rFonts w:asciiTheme="minorHAnsi" w:hAnsiTheme="minorHAnsi"/>
                <w:color w:val="354B42" w:themeColor="text2" w:themeShade="BF"/>
                <w:sz w:val="18"/>
                <w:szCs w:val="18"/>
              </w:rPr>
              <w:t>A</w:t>
            </w:r>
            <w:r w:rsidR="00E52708">
              <w:rPr>
                <w:rFonts w:asciiTheme="minorHAnsi" w:hAnsiTheme="minorHAnsi"/>
                <w:color w:val="354B42" w:themeColor="text2" w:themeShade="BF"/>
                <w:sz w:val="18"/>
                <w:szCs w:val="18"/>
              </w:rPr>
              <w:t>, I</w:t>
            </w:r>
          </w:p>
        </w:tc>
      </w:tr>
      <w:tr w:rsidR="003067B2" w:rsidRPr="00B4665C" w14:paraId="3E585A94" w14:textId="77777777" w:rsidTr="00F47E90">
        <w:trPr>
          <w:gridAfter w:val="1"/>
          <w:wAfter w:w="7" w:type="dxa"/>
        </w:trPr>
        <w:tc>
          <w:tcPr>
            <w:tcW w:w="5253" w:type="dxa"/>
            <w:gridSpan w:val="2"/>
          </w:tcPr>
          <w:p w14:paraId="25F31BA6" w14:textId="77777777" w:rsidR="003067B2" w:rsidRPr="008A7F29" w:rsidRDefault="003067B2" w:rsidP="008A7F29">
            <w:pPr>
              <w:rPr>
                <w:rFonts w:asciiTheme="minorHAnsi" w:hAnsiTheme="minorHAnsi"/>
                <w:color w:val="354B42" w:themeColor="text2" w:themeShade="BF"/>
                <w:sz w:val="18"/>
                <w:szCs w:val="18"/>
              </w:rPr>
            </w:pPr>
          </w:p>
        </w:tc>
        <w:tc>
          <w:tcPr>
            <w:tcW w:w="1231" w:type="dxa"/>
            <w:gridSpan w:val="2"/>
            <w:vAlign w:val="center"/>
          </w:tcPr>
          <w:p w14:paraId="7A7886AB" w14:textId="77777777" w:rsidR="003067B2" w:rsidRDefault="003067B2" w:rsidP="008A7F29">
            <w:pPr>
              <w:jc w:val="center"/>
              <w:rPr>
                <w:rFonts w:asciiTheme="minorHAnsi" w:hAnsiTheme="minorHAnsi"/>
                <w:color w:val="354B42" w:themeColor="text2" w:themeShade="BF"/>
                <w:w w:val="95"/>
                <w:sz w:val="24"/>
              </w:rPr>
            </w:pPr>
          </w:p>
        </w:tc>
        <w:tc>
          <w:tcPr>
            <w:tcW w:w="1266" w:type="dxa"/>
            <w:gridSpan w:val="2"/>
            <w:vAlign w:val="center"/>
          </w:tcPr>
          <w:p w14:paraId="7CD34661" w14:textId="77777777" w:rsidR="003067B2" w:rsidRPr="00EB5C53" w:rsidRDefault="003067B2" w:rsidP="008A7F29">
            <w:pPr>
              <w:jc w:val="center"/>
              <w:rPr>
                <w:rFonts w:asciiTheme="minorHAnsi" w:hAnsiTheme="minorHAnsi"/>
                <w:color w:val="354B42" w:themeColor="text2" w:themeShade="BF"/>
                <w:sz w:val="24"/>
              </w:rPr>
            </w:pPr>
          </w:p>
        </w:tc>
        <w:tc>
          <w:tcPr>
            <w:tcW w:w="1269" w:type="dxa"/>
          </w:tcPr>
          <w:p w14:paraId="503FE59B" w14:textId="77777777" w:rsidR="003067B2" w:rsidRPr="008A7F29" w:rsidRDefault="003067B2" w:rsidP="008A7F29">
            <w:pPr>
              <w:rPr>
                <w:rFonts w:asciiTheme="minorHAnsi" w:hAnsiTheme="minorHAnsi"/>
                <w:color w:val="354B42" w:themeColor="text2" w:themeShade="BF"/>
                <w:sz w:val="18"/>
                <w:szCs w:val="18"/>
              </w:rPr>
            </w:pPr>
          </w:p>
        </w:tc>
      </w:tr>
      <w:tr w:rsidR="00107CC2" w:rsidRPr="00B4665C" w14:paraId="0E12FA91" w14:textId="77777777" w:rsidTr="00191DF7">
        <w:trPr>
          <w:gridAfter w:val="1"/>
          <w:wAfter w:w="7" w:type="dxa"/>
        </w:trPr>
        <w:tc>
          <w:tcPr>
            <w:tcW w:w="5253" w:type="dxa"/>
            <w:gridSpan w:val="2"/>
          </w:tcPr>
          <w:p w14:paraId="1115B77A" w14:textId="77777777" w:rsidR="00107CC2" w:rsidRPr="000F2692" w:rsidRDefault="00107CC2" w:rsidP="00107CC2">
            <w:pPr>
              <w:rPr>
                <w:rFonts w:asciiTheme="minorHAnsi" w:hAnsiTheme="minorHAnsi"/>
                <w:color w:val="354B42" w:themeColor="text2" w:themeShade="BF"/>
                <w:sz w:val="18"/>
                <w:szCs w:val="18"/>
              </w:rPr>
            </w:pPr>
          </w:p>
        </w:tc>
        <w:tc>
          <w:tcPr>
            <w:tcW w:w="1231" w:type="dxa"/>
            <w:gridSpan w:val="2"/>
            <w:vAlign w:val="center"/>
          </w:tcPr>
          <w:p w14:paraId="092C7B98" w14:textId="77777777" w:rsidR="00107CC2" w:rsidRDefault="00107CC2" w:rsidP="00107CC2">
            <w:pPr>
              <w:jc w:val="center"/>
              <w:rPr>
                <w:rFonts w:asciiTheme="minorHAnsi" w:hAnsiTheme="minorHAnsi"/>
                <w:color w:val="354B42" w:themeColor="text2" w:themeShade="BF"/>
                <w:w w:val="95"/>
                <w:sz w:val="24"/>
              </w:rPr>
            </w:pPr>
          </w:p>
        </w:tc>
        <w:tc>
          <w:tcPr>
            <w:tcW w:w="1266" w:type="dxa"/>
            <w:gridSpan w:val="2"/>
            <w:vAlign w:val="center"/>
          </w:tcPr>
          <w:p w14:paraId="0A8E3982" w14:textId="77777777" w:rsidR="00107CC2" w:rsidRPr="00EB5C53" w:rsidRDefault="00107CC2" w:rsidP="00107CC2">
            <w:pPr>
              <w:jc w:val="center"/>
              <w:rPr>
                <w:rFonts w:asciiTheme="minorHAnsi" w:hAnsiTheme="minorHAnsi"/>
                <w:color w:val="354B42" w:themeColor="text2" w:themeShade="BF"/>
                <w:sz w:val="24"/>
              </w:rPr>
            </w:pPr>
          </w:p>
        </w:tc>
        <w:tc>
          <w:tcPr>
            <w:tcW w:w="1269" w:type="dxa"/>
            <w:vAlign w:val="center"/>
          </w:tcPr>
          <w:p w14:paraId="0D40E80D" w14:textId="77777777" w:rsidR="00107CC2" w:rsidRDefault="00107CC2" w:rsidP="00107CC2">
            <w:pPr>
              <w:rPr>
                <w:rFonts w:asciiTheme="minorHAnsi" w:hAnsiTheme="minorHAnsi"/>
                <w:color w:val="354B42" w:themeColor="text2" w:themeShade="BF"/>
                <w:w w:val="95"/>
                <w:sz w:val="18"/>
                <w:szCs w:val="18"/>
              </w:rPr>
            </w:pPr>
          </w:p>
        </w:tc>
      </w:tr>
      <w:tr w:rsidR="00107CC2" w:rsidRPr="00B4665C" w14:paraId="7DF8FC37" w14:textId="77777777" w:rsidTr="00191DF7">
        <w:trPr>
          <w:gridAfter w:val="1"/>
          <w:wAfter w:w="7" w:type="dxa"/>
        </w:trPr>
        <w:tc>
          <w:tcPr>
            <w:tcW w:w="5253" w:type="dxa"/>
            <w:gridSpan w:val="2"/>
            <w:shd w:val="clear" w:color="auto" w:fill="F7DCA2" w:themeFill="accent2"/>
            <w:vAlign w:val="center"/>
          </w:tcPr>
          <w:p w14:paraId="0539396D" w14:textId="7837AE53" w:rsidR="00107CC2" w:rsidRPr="000F2692" w:rsidRDefault="00107CC2" w:rsidP="00107CC2">
            <w:pPr>
              <w:rPr>
                <w:rFonts w:asciiTheme="minorHAnsi" w:hAnsiTheme="minorHAnsi"/>
                <w:color w:val="354B42" w:themeColor="text2" w:themeShade="BF"/>
                <w:sz w:val="18"/>
                <w:szCs w:val="18"/>
              </w:rPr>
            </w:pPr>
            <w:r w:rsidRPr="007A25C5">
              <w:rPr>
                <w:rFonts w:asciiTheme="minorHAnsi" w:hAnsiTheme="minorHAnsi"/>
                <w:b/>
                <w:bCs/>
                <w:color w:val="354B42" w:themeColor="text2" w:themeShade="BF"/>
                <w:sz w:val="18"/>
                <w:szCs w:val="18"/>
              </w:rPr>
              <w:t>A</w:t>
            </w:r>
            <w:r w:rsidRPr="00E973C0">
              <w:rPr>
                <w:rFonts w:asciiTheme="minorHAnsi" w:hAnsiTheme="minorHAnsi"/>
                <w:b/>
                <w:bCs/>
                <w:color w:val="354B42" w:themeColor="text2" w:themeShade="BF"/>
                <w:sz w:val="18"/>
                <w:szCs w:val="18"/>
              </w:rPr>
              <w:t>dditional Requirements</w:t>
            </w:r>
          </w:p>
        </w:tc>
        <w:tc>
          <w:tcPr>
            <w:tcW w:w="1231" w:type="dxa"/>
            <w:gridSpan w:val="2"/>
            <w:shd w:val="clear" w:color="auto" w:fill="F7DCA2" w:themeFill="accent2"/>
            <w:vAlign w:val="center"/>
          </w:tcPr>
          <w:p w14:paraId="7F5CC4D0" w14:textId="77777777" w:rsidR="00107CC2" w:rsidRDefault="00107CC2" w:rsidP="00107CC2">
            <w:pPr>
              <w:jc w:val="center"/>
              <w:rPr>
                <w:rFonts w:asciiTheme="minorHAnsi" w:hAnsiTheme="minorHAnsi"/>
                <w:color w:val="354B42" w:themeColor="text2" w:themeShade="BF"/>
                <w:w w:val="95"/>
                <w:sz w:val="24"/>
              </w:rPr>
            </w:pPr>
          </w:p>
        </w:tc>
        <w:tc>
          <w:tcPr>
            <w:tcW w:w="1266" w:type="dxa"/>
            <w:gridSpan w:val="2"/>
            <w:shd w:val="clear" w:color="auto" w:fill="F7DCA2" w:themeFill="accent2"/>
            <w:vAlign w:val="center"/>
          </w:tcPr>
          <w:p w14:paraId="24F764F0" w14:textId="77777777" w:rsidR="00107CC2" w:rsidRPr="00EB5C53" w:rsidRDefault="00107CC2" w:rsidP="00107CC2">
            <w:pPr>
              <w:jc w:val="center"/>
              <w:rPr>
                <w:rFonts w:asciiTheme="minorHAnsi" w:hAnsiTheme="minorHAnsi"/>
                <w:color w:val="354B42" w:themeColor="text2" w:themeShade="BF"/>
                <w:sz w:val="24"/>
              </w:rPr>
            </w:pPr>
          </w:p>
        </w:tc>
        <w:tc>
          <w:tcPr>
            <w:tcW w:w="1269" w:type="dxa"/>
            <w:shd w:val="clear" w:color="auto" w:fill="F7DCA2" w:themeFill="accent2"/>
            <w:vAlign w:val="center"/>
          </w:tcPr>
          <w:p w14:paraId="41E80AF4" w14:textId="77777777" w:rsidR="00107CC2" w:rsidRDefault="00107CC2" w:rsidP="00107CC2">
            <w:pPr>
              <w:rPr>
                <w:rFonts w:asciiTheme="minorHAnsi" w:hAnsiTheme="minorHAnsi"/>
                <w:color w:val="354B42" w:themeColor="text2" w:themeShade="BF"/>
                <w:w w:val="95"/>
                <w:sz w:val="18"/>
                <w:szCs w:val="18"/>
              </w:rPr>
            </w:pPr>
          </w:p>
        </w:tc>
      </w:tr>
      <w:tr w:rsidR="00107CC2" w:rsidRPr="006703FB" w14:paraId="6F81E329"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8"/>
            <w:tcBorders>
              <w:top w:val="nil"/>
              <w:left w:val="nil"/>
              <w:bottom w:val="nil"/>
              <w:right w:val="nil"/>
            </w:tcBorders>
            <w:vAlign w:val="center"/>
          </w:tcPr>
          <w:p w14:paraId="4B434A30" w14:textId="45C2133E" w:rsidR="00107CC2" w:rsidRPr="00BD7678" w:rsidRDefault="004576EB" w:rsidP="00107CC2">
            <w:pPr>
              <w:rPr>
                <w:rFonts w:asciiTheme="minorHAnsi" w:hAnsiTheme="minorHAnsi"/>
                <w:bCs/>
                <w:color w:val="354B42" w:themeColor="text2" w:themeShade="BF"/>
                <w:spacing w:val="-5"/>
                <w:sz w:val="18"/>
                <w:szCs w:val="18"/>
              </w:rPr>
            </w:pPr>
            <w:r>
              <w:rPr>
                <w:rFonts w:asciiTheme="minorHAnsi" w:hAnsiTheme="minorHAnsi"/>
                <w:bCs/>
                <w:color w:val="354B42" w:themeColor="text2" w:themeShade="BF"/>
                <w:spacing w:val="-6"/>
                <w:sz w:val="18"/>
                <w:szCs w:val="18"/>
              </w:rPr>
              <w:t>None</w:t>
            </w:r>
          </w:p>
        </w:tc>
      </w:tr>
      <w:tr w:rsidR="00107CC2" w:rsidRPr="00EB5C53" w14:paraId="3F7D884A"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7DCA2" w:themeFill="accent2"/>
            <w:vAlign w:val="center"/>
          </w:tcPr>
          <w:p w14:paraId="35D197D4" w14:textId="1FD56470" w:rsidR="00107CC2" w:rsidRPr="007A25C5" w:rsidRDefault="00107CC2" w:rsidP="00107CC2">
            <w:pPr>
              <w:rPr>
                <w:rFonts w:asciiTheme="minorHAnsi" w:hAnsiTheme="minorHAnsi"/>
                <w:b/>
                <w:color w:val="354B42" w:themeColor="text2" w:themeShade="BF"/>
                <w:spacing w:val="-4"/>
                <w:sz w:val="18"/>
                <w:szCs w:val="18"/>
              </w:rPr>
            </w:pPr>
            <w:r w:rsidRPr="007A25C5">
              <w:rPr>
                <w:rFonts w:asciiTheme="minorHAnsi" w:hAnsiTheme="minorHAnsi"/>
                <w:b/>
                <w:color w:val="354B42" w:themeColor="text2" w:themeShade="BF"/>
                <w:spacing w:val="-4"/>
                <w:sz w:val="18"/>
                <w:szCs w:val="18"/>
              </w:rPr>
              <w:t>Disclosure</w:t>
            </w:r>
            <w:r w:rsidRPr="007A25C5">
              <w:rPr>
                <w:rFonts w:asciiTheme="minorHAnsi" w:hAnsiTheme="minorHAnsi"/>
                <w:b/>
                <w:color w:val="354B42" w:themeColor="text2" w:themeShade="BF"/>
                <w:spacing w:val="-10"/>
                <w:sz w:val="18"/>
                <w:szCs w:val="18"/>
              </w:rPr>
              <w:t xml:space="preserve"> </w:t>
            </w:r>
            <w:r w:rsidRPr="007A25C5">
              <w:rPr>
                <w:rFonts w:asciiTheme="minorHAnsi" w:hAnsiTheme="minorHAnsi"/>
                <w:b/>
                <w:color w:val="354B42" w:themeColor="text2" w:themeShade="BF"/>
                <w:spacing w:val="-4"/>
                <w:sz w:val="18"/>
                <w:szCs w:val="18"/>
              </w:rPr>
              <w:t>of</w:t>
            </w:r>
            <w:r w:rsidRPr="007A25C5">
              <w:rPr>
                <w:rFonts w:asciiTheme="minorHAnsi" w:hAnsiTheme="minorHAnsi"/>
                <w:b/>
                <w:color w:val="354B42" w:themeColor="text2" w:themeShade="BF"/>
                <w:spacing w:val="-8"/>
                <w:sz w:val="18"/>
                <w:szCs w:val="18"/>
              </w:rPr>
              <w:t xml:space="preserve"> </w:t>
            </w:r>
            <w:r w:rsidRPr="007A25C5">
              <w:rPr>
                <w:rFonts w:asciiTheme="minorHAnsi" w:hAnsiTheme="minorHAnsi"/>
                <w:b/>
                <w:color w:val="354B42" w:themeColor="text2" w:themeShade="BF"/>
                <w:spacing w:val="-4"/>
                <w:sz w:val="18"/>
                <w:szCs w:val="18"/>
              </w:rPr>
              <w:t>Criminal</w:t>
            </w:r>
            <w:r w:rsidRPr="007A25C5">
              <w:rPr>
                <w:rFonts w:asciiTheme="minorHAnsi" w:hAnsiTheme="minorHAnsi"/>
                <w:b/>
                <w:color w:val="354B42" w:themeColor="text2" w:themeShade="BF"/>
                <w:spacing w:val="-12"/>
                <w:sz w:val="18"/>
                <w:szCs w:val="18"/>
              </w:rPr>
              <w:t xml:space="preserve"> </w:t>
            </w:r>
            <w:r w:rsidRPr="007A25C5">
              <w:rPr>
                <w:rFonts w:asciiTheme="minorHAnsi" w:hAnsiTheme="minorHAnsi"/>
                <w:b/>
                <w:color w:val="354B42" w:themeColor="text2" w:themeShade="BF"/>
                <w:spacing w:val="-4"/>
                <w:sz w:val="18"/>
                <w:szCs w:val="18"/>
              </w:rPr>
              <w:t>Record:</w:t>
            </w:r>
          </w:p>
        </w:tc>
        <w:tc>
          <w:tcPr>
            <w:tcW w:w="1220" w:type="dxa"/>
            <w:gridSpan w:val="2"/>
            <w:tcBorders>
              <w:top w:val="nil"/>
              <w:left w:val="nil"/>
              <w:bottom w:val="nil"/>
              <w:right w:val="nil"/>
            </w:tcBorders>
            <w:shd w:val="clear" w:color="auto" w:fill="F7DCA2" w:themeFill="accent2"/>
            <w:vAlign w:val="center"/>
          </w:tcPr>
          <w:p w14:paraId="44BA6F4A" w14:textId="77777777" w:rsidR="00107CC2" w:rsidRPr="00EB5C53" w:rsidRDefault="00107CC2" w:rsidP="00107CC2">
            <w:pPr>
              <w:jc w:val="center"/>
              <w:rPr>
                <w:rFonts w:asciiTheme="minorHAnsi" w:hAnsiTheme="minorHAnsi"/>
                <w:color w:val="354B42" w:themeColor="text2" w:themeShade="BF"/>
                <w:w w:val="95"/>
                <w:sz w:val="18"/>
                <w:szCs w:val="18"/>
              </w:rPr>
            </w:pPr>
          </w:p>
        </w:tc>
        <w:tc>
          <w:tcPr>
            <w:tcW w:w="1259" w:type="dxa"/>
            <w:gridSpan w:val="2"/>
            <w:tcBorders>
              <w:top w:val="nil"/>
              <w:left w:val="nil"/>
              <w:bottom w:val="nil"/>
              <w:right w:val="nil"/>
            </w:tcBorders>
            <w:shd w:val="clear" w:color="auto" w:fill="F7DCA2" w:themeFill="accent2"/>
            <w:vAlign w:val="center"/>
          </w:tcPr>
          <w:p w14:paraId="3F4C4A77" w14:textId="77777777" w:rsidR="00107CC2" w:rsidRPr="00EB5C53" w:rsidRDefault="00107CC2" w:rsidP="00107CC2">
            <w:pPr>
              <w:jc w:val="center"/>
              <w:rPr>
                <w:rFonts w:asciiTheme="minorHAnsi" w:hAnsiTheme="minorHAnsi"/>
                <w:color w:val="354B42" w:themeColor="text2" w:themeShade="BF"/>
                <w:sz w:val="18"/>
                <w:szCs w:val="18"/>
              </w:rPr>
            </w:pPr>
          </w:p>
        </w:tc>
        <w:tc>
          <w:tcPr>
            <w:tcW w:w="1321" w:type="dxa"/>
            <w:gridSpan w:val="3"/>
            <w:tcBorders>
              <w:top w:val="nil"/>
              <w:left w:val="nil"/>
              <w:bottom w:val="nil"/>
              <w:right w:val="nil"/>
            </w:tcBorders>
            <w:shd w:val="clear" w:color="auto" w:fill="F7DCA2" w:themeFill="accent2"/>
            <w:vAlign w:val="center"/>
          </w:tcPr>
          <w:p w14:paraId="6CD1963D" w14:textId="77777777" w:rsidR="00107CC2" w:rsidRPr="00EB5C53" w:rsidRDefault="00107CC2" w:rsidP="00107CC2">
            <w:pPr>
              <w:rPr>
                <w:rFonts w:asciiTheme="minorHAnsi" w:hAnsiTheme="minorHAnsi"/>
                <w:color w:val="354B42" w:themeColor="text2" w:themeShade="BF"/>
                <w:spacing w:val="-5"/>
                <w:sz w:val="18"/>
                <w:szCs w:val="18"/>
              </w:rPr>
            </w:pPr>
          </w:p>
        </w:tc>
      </w:tr>
      <w:tr w:rsidR="00107CC2" w:rsidRPr="00E973C0" w14:paraId="7BBE54E6"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FFFFF" w:themeFill="background1"/>
            <w:vAlign w:val="center"/>
          </w:tcPr>
          <w:p w14:paraId="4DE24889" w14:textId="782B8AFA" w:rsidR="00107CC2" w:rsidRPr="00EB5C53" w:rsidRDefault="00107CC2" w:rsidP="00107CC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The successful candidate’s appointment will be subject to the Trust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obtaining</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satisfactory</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Enhanced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and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Barring</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List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Disclosure from the Disclosure and Barring Service</w:t>
            </w:r>
          </w:p>
        </w:tc>
        <w:tc>
          <w:tcPr>
            <w:tcW w:w="1220" w:type="dxa"/>
            <w:gridSpan w:val="2"/>
            <w:tcBorders>
              <w:top w:val="nil"/>
              <w:left w:val="nil"/>
              <w:bottom w:val="nil"/>
              <w:right w:val="nil"/>
            </w:tcBorders>
            <w:shd w:val="clear" w:color="auto" w:fill="FFFFFF" w:themeFill="background1"/>
            <w:vAlign w:val="center"/>
          </w:tcPr>
          <w:p w14:paraId="7D059ECF" w14:textId="77777777" w:rsidR="00107CC2" w:rsidRPr="00E973C0" w:rsidRDefault="00107CC2" w:rsidP="00107CC2">
            <w:pPr>
              <w:jc w:val="center"/>
              <w:rPr>
                <w:rFonts w:asciiTheme="minorHAnsi" w:hAnsiTheme="minorHAnsi"/>
                <w:color w:val="354B42" w:themeColor="text2" w:themeShade="BF"/>
                <w:sz w:val="18"/>
                <w:szCs w:val="18"/>
              </w:rPr>
            </w:pPr>
            <w:r w:rsidRPr="004D229D">
              <w:rPr>
                <w:rFonts w:asciiTheme="minorHAnsi" w:hAnsiTheme="minorHAnsi"/>
                <w:color w:val="354B42" w:themeColor="text2" w:themeShade="BF"/>
                <w:sz w:val="24"/>
              </w:rPr>
              <w:t>x</w:t>
            </w:r>
          </w:p>
        </w:tc>
        <w:tc>
          <w:tcPr>
            <w:tcW w:w="1259" w:type="dxa"/>
            <w:gridSpan w:val="2"/>
            <w:tcBorders>
              <w:top w:val="nil"/>
              <w:left w:val="nil"/>
              <w:bottom w:val="nil"/>
              <w:right w:val="nil"/>
            </w:tcBorders>
            <w:shd w:val="clear" w:color="auto" w:fill="FFFFFF" w:themeFill="background1"/>
            <w:vAlign w:val="center"/>
          </w:tcPr>
          <w:p w14:paraId="5BAA72BE" w14:textId="6A3CD283" w:rsidR="00107CC2" w:rsidRPr="00E973C0" w:rsidRDefault="00107CC2" w:rsidP="00107CC2">
            <w:pPr>
              <w:rPr>
                <w:rFonts w:asciiTheme="minorHAnsi" w:hAnsiTheme="minorHAnsi"/>
                <w:color w:val="354B42" w:themeColor="text2" w:themeShade="BF"/>
                <w:sz w:val="18"/>
                <w:szCs w:val="18"/>
              </w:rPr>
            </w:pPr>
          </w:p>
        </w:tc>
        <w:tc>
          <w:tcPr>
            <w:tcW w:w="1321" w:type="dxa"/>
            <w:gridSpan w:val="3"/>
            <w:tcBorders>
              <w:top w:val="nil"/>
              <w:left w:val="nil"/>
              <w:bottom w:val="nil"/>
              <w:right w:val="nil"/>
            </w:tcBorders>
            <w:shd w:val="clear" w:color="auto" w:fill="FFFFFF" w:themeFill="background1"/>
            <w:vAlign w:val="center"/>
          </w:tcPr>
          <w:p w14:paraId="3500D37E" w14:textId="77777777" w:rsidR="00107CC2" w:rsidRPr="00E973C0" w:rsidRDefault="00107CC2" w:rsidP="00107CC2">
            <w:pPr>
              <w:rPr>
                <w:rFonts w:asciiTheme="minorHAnsi" w:hAnsiTheme="minorHAnsi"/>
                <w:color w:val="354B42" w:themeColor="text2" w:themeShade="BF"/>
                <w:sz w:val="18"/>
                <w:szCs w:val="18"/>
              </w:rPr>
            </w:pPr>
            <w:r w:rsidRPr="00E973C0">
              <w:rPr>
                <w:rFonts w:asciiTheme="minorHAnsi" w:hAnsiTheme="minorHAnsi"/>
                <w:color w:val="354B42" w:themeColor="text2" w:themeShade="BF"/>
                <w:sz w:val="18"/>
                <w:szCs w:val="18"/>
              </w:rPr>
              <w:t>DBS DISCLOSURE</w:t>
            </w:r>
          </w:p>
        </w:tc>
      </w:tr>
      <w:tr w:rsidR="00107CC2" w:rsidRPr="00EB5C53" w14:paraId="62F108AD"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BF2E2" w:themeFill="accent1" w:themeFillTint="33"/>
            <w:vAlign w:val="center"/>
          </w:tcPr>
          <w:p w14:paraId="4FCBEA5F" w14:textId="3090320D" w:rsidR="00107CC2" w:rsidRPr="00EB5C53" w:rsidRDefault="00107CC2" w:rsidP="00107CC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If the postholder requires a DBS disclosure the candidate is required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to</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declare</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full</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details</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of</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everything</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on</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their</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criminal</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record</w:t>
            </w:r>
          </w:p>
        </w:tc>
        <w:tc>
          <w:tcPr>
            <w:tcW w:w="1220" w:type="dxa"/>
            <w:gridSpan w:val="2"/>
            <w:tcBorders>
              <w:top w:val="nil"/>
              <w:left w:val="nil"/>
              <w:bottom w:val="nil"/>
              <w:right w:val="nil"/>
            </w:tcBorders>
            <w:shd w:val="clear" w:color="auto" w:fill="FBF2E2" w:themeFill="accent1" w:themeFillTint="33"/>
            <w:vAlign w:val="center"/>
          </w:tcPr>
          <w:p w14:paraId="5CEB313A" w14:textId="77777777" w:rsidR="00107CC2" w:rsidRPr="004D229D" w:rsidRDefault="00107CC2" w:rsidP="00107CC2">
            <w:pPr>
              <w:jc w:val="center"/>
              <w:rPr>
                <w:rFonts w:asciiTheme="minorHAnsi" w:hAnsiTheme="minorHAnsi"/>
                <w:color w:val="354B42" w:themeColor="text2" w:themeShade="BF"/>
                <w:sz w:val="24"/>
              </w:rPr>
            </w:pPr>
            <w:r w:rsidRPr="004D229D">
              <w:rPr>
                <w:rFonts w:asciiTheme="minorHAnsi" w:hAnsiTheme="minorHAnsi"/>
                <w:color w:val="354B42" w:themeColor="text2" w:themeShade="BF"/>
                <w:sz w:val="24"/>
              </w:rPr>
              <w:t>x</w:t>
            </w:r>
          </w:p>
        </w:tc>
        <w:tc>
          <w:tcPr>
            <w:tcW w:w="1259" w:type="dxa"/>
            <w:gridSpan w:val="2"/>
            <w:tcBorders>
              <w:top w:val="nil"/>
              <w:left w:val="nil"/>
              <w:bottom w:val="nil"/>
              <w:right w:val="nil"/>
            </w:tcBorders>
            <w:shd w:val="clear" w:color="auto" w:fill="FBF2E2" w:themeFill="accent1" w:themeFillTint="33"/>
            <w:vAlign w:val="center"/>
          </w:tcPr>
          <w:p w14:paraId="45CC5B6E" w14:textId="039CA6CC" w:rsidR="00107CC2" w:rsidRPr="00E973C0" w:rsidRDefault="00107CC2" w:rsidP="00107CC2">
            <w:pPr>
              <w:jc w:val="center"/>
              <w:rPr>
                <w:rFonts w:asciiTheme="minorHAnsi" w:hAnsiTheme="minorHAnsi"/>
                <w:color w:val="354B42" w:themeColor="text2" w:themeShade="BF"/>
                <w:sz w:val="18"/>
                <w:szCs w:val="18"/>
              </w:rPr>
            </w:pPr>
          </w:p>
        </w:tc>
        <w:tc>
          <w:tcPr>
            <w:tcW w:w="1321" w:type="dxa"/>
            <w:gridSpan w:val="3"/>
            <w:tcBorders>
              <w:top w:val="nil"/>
              <w:left w:val="nil"/>
              <w:bottom w:val="nil"/>
              <w:right w:val="nil"/>
            </w:tcBorders>
            <w:shd w:val="clear" w:color="auto" w:fill="FBF2E2" w:themeFill="accent1" w:themeFillTint="33"/>
            <w:vAlign w:val="center"/>
          </w:tcPr>
          <w:p w14:paraId="4BDC713D" w14:textId="77777777" w:rsidR="00107CC2" w:rsidRPr="00EB5C53" w:rsidRDefault="00107CC2" w:rsidP="00107CC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AF</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(after short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listing)</w:t>
            </w:r>
          </w:p>
        </w:tc>
      </w:tr>
      <w:tr w:rsidR="00107CC2" w:rsidRPr="00EB5C53" w14:paraId="303509E8"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FFFFF" w:themeFill="background1"/>
            <w:vAlign w:val="center"/>
          </w:tcPr>
          <w:p w14:paraId="53E6B4AE" w14:textId="34A5DD60" w:rsidR="00107CC2" w:rsidRPr="00EB5C53" w:rsidRDefault="00107CC2" w:rsidP="00107CC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If the postholder does not require a DBS disclosure the candidate</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is required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to</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declare</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unspent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convictions</w:t>
            </w:r>
            <w:r w:rsidRPr="00E973C0">
              <w:rPr>
                <w:rFonts w:asciiTheme="minorHAnsi" w:hAnsiTheme="minorHAnsi"/>
                <w:color w:val="354B42" w:themeColor="text2" w:themeShade="BF"/>
                <w:sz w:val="18"/>
                <w:szCs w:val="18"/>
              </w:rPr>
              <w:t xml:space="preserve"> only</w:t>
            </w:r>
          </w:p>
        </w:tc>
        <w:tc>
          <w:tcPr>
            <w:tcW w:w="1220" w:type="dxa"/>
            <w:gridSpan w:val="2"/>
            <w:tcBorders>
              <w:top w:val="nil"/>
              <w:left w:val="nil"/>
              <w:bottom w:val="nil"/>
              <w:right w:val="nil"/>
            </w:tcBorders>
            <w:shd w:val="clear" w:color="auto" w:fill="FFFFFF" w:themeFill="background1"/>
            <w:vAlign w:val="center"/>
          </w:tcPr>
          <w:p w14:paraId="54AE5D43" w14:textId="09792FA0" w:rsidR="00107CC2" w:rsidRPr="004D229D" w:rsidRDefault="00107CC2" w:rsidP="00107CC2">
            <w:pPr>
              <w:jc w:val="center"/>
              <w:rPr>
                <w:rFonts w:asciiTheme="minorHAnsi" w:hAnsiTheme="minorHAnsi"/>
                <w:color w:val="354B42" w:themeColor="text2" w:themeShade="BF"/>
                <w:sz w:val="24"/>
              </w:rPr>
            </w:pPr>
          </w:p>
        </w:tc>
        <w:tc>
          <w:tcPr>
            <w:tcW w:w="1259" w:type="dxa"/>
            <w:gridSpan w:val="2"/>
            <w:tcBorders>
              <w:top w:val="nil"/>
              <w:left w:val="nil"/>
              <w:bottom w:val="nil"/>
              <w:right w:val="nil"/>
            </w:tcBorders>
            <w:shd w:val="clear" w:color="auto" w:fill="FFFFFF" w:themeFill="background1"/>
            <w:vAlign w:val="center"/>
          </w:tcPr>
          <w:p w14:paraId="403CBC51" w14:textId="77777777" w:rsidR="00107CC2" w:rsidRPr="00E973C0" w:rsidRDefault="00107CC2" w:rsidP="00107CC2">
            <w:pPr>
              <w:jc w:val="center"/>
              <w:rPr>
                <w:rFonts w:asciiTheme="minorHAnsi" w:hAnsiTheme="minorHAnsi"/>
                <w:color w:val="354B42" w:themeColor="text2" w:themeShade="BF"/>
                <w:sz w:val="18"/>
                <w:szCs w:val="18"/>
              </w:rPr>
            </w:pPr>
            <w:r w:rsidRPr="00E973C0">
              <w:rPr>
                <w:rFonts w:asciiTheme="minorHAnsi" w:hAnsiTheme="minorHAnsi"/>
                <w:color w:val="354B42" w:themeColor="text2" w:themeShade="BF"/>
                <w:sz w:val="18"/>
                <w:szCs w:val="18"/>
              </w:rPr>
              <w:t>N/A</w:t>
            </w:r>
          </w:p>
        </w:tc>
        <w:tc>
          <w:tcPr>
            <w:tcW w:w="1321" w:type="dxa"/>
            <w:gridSpan w:val="3"/>
            <w:tcBorders>
              <w:top w:val="nil"/>
              <w:left w:val="nil"/>
              <w:bottom w:val="nil"/>
              <w:right w:val="nil"/>
            </w:tcBorders>
            <w:shd w:val="clear" w:color="auto" w:fill="FFFFFF" w:themeFill="background1"/>
            <w:vAlign w:val="center"/>
          </w:tcPr>
          <w:p w14:paraId="75113542" w14:textId="77777777" w:rsidR="00107CC2" w:rsidRPr="00EB5C53" w:rsidRDefault="00107CC2" w:rsidP="00107CC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AF</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(after short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listing)</w:t>
            </w:r>
          </w:p>
        </w:tc>
      </w:tr>
    </w:tbl>
    <w:p w14:paraId="2FDF3534" w14:textId="264CE581" w:rsidR="003761EA" w:rsidRDefault="003761EA" w:rsidP="00BE1FCF">
      <w:pPr>
        <w:spacing w:after="0"/>
        <w:rPr>
          <w:rFonts w:asciiTheme="minorHAnsi" w:hAnsiTheme="minorHAnsi"/>
          <w:color w:val="354B42" w:themeColor="text2" w:themeShade="BF"/>
          <w:sz w:val="18"/>
          <w:szCs w:val="18"/>
        </w:rPr>
      </w:pPr>
    </w:p>
    <w:p w14:paraId="7BC598A5" w14:textId="77777777" w:rsidR="00A6140B" w:rsidRDefault="00A6140B" w:rsidP="003761EA">
      <w:pPr>
        <w:spacing w:line="278" w:lineRule="auto"/>
        <w:rPr>
          <w:rFonts w:asciiTheme="minorHAnsi" w:hAnsiTheme="minorHAnsi"/>
          <w:color w:val="354B42" w:themeColor="text2" w:themeShade="BF"/>
          <w:sz w:val="18"/>
          <w:szCs w:val="18"/>
        </w:rPr>
      </w:pPr>
    </w:p>
    <w:p w14:paraId="08AB2806" w14:textId="77777777" w:rsidR="00A6140B" w:rsidRDefault="00A6140B" w:rsidP="003761EA">
      <w:pPr>
        <w:spacing w:line="278" w:lineRule="auto"/>
        <w:rPr>
          <w:rFonts w:asciiTheme="minorHAnsi" w:hAnsiTheme="minorHAnsi"/>
          <w:color w:val="354B42" w:themeColor="text2" w:themeShade="BF"/>
          <w:sz w:val="18"/>
          <w:szCs w:val="18"/>
        </w:rPr>
      </w:pPr>
    </w:p>
    <w:p w14:paraId="0F713BA4" w14:textId="667DF19E" w:rsidR="003761EA" w:rsidRPr="00A6140B" w:rsidRDefault="003761EA" w:rsidP="003761EA">
      <w:pPr>
        <w:spacing w:line="278" w:lineRule="auto"/>
        <w:rPr>
          <w:rFonts w:asciiTheme="minorHAnsi" w:hAnsiTheme="minorHAnsi"/>
          <w:color w:val="354B42" w:themeColor="text2" w:themeShade="BF"/>
          <w:sz w:val="18"/>
          <w:szCs w:val="18"/>
        </w:rPr>
      </w:pPr>
      <w:r w:rsidRPr="004C6852">
        <w:rPr>
          <w:noProof/>
          <w:color w:val="EF8253"/>
          <w:sz w:val="40"/>
          <w:szCs w:val="44"/>
        </w:rPr>
        <mc:AlternateContent>
          <mc:Choice Requires="wps">
            <w:drawing>
              <wp:anchor distT="0" distB="0" distL="114300" distR="114300" simplePos="0" relativeHeight="251762688" behindDoc="0" locked="0" layoutInCell="1" allowOverlap="1" wp14:anchorId="677A03DD" wp14:editId="4EF321EE">
                <wp:simplePos x="0" y="0"/>
                <wp:positionH relativeFrom="column">
                  <wp:posOffset>-10160</wp:posOffset>
                </wp:positionH>
                <wp:positionV relativeFrom="paragraph">
                  <wp:posOffset>353658</wp:posOffset>
                </wp:positionV>
                <wp:extent cx="5819887" cy="0"/>
                <wp:effectExtent l="0" t="0" r="0" b="0"/>
                <wp:wrapNone/>
                <wp:docPr id="359904330"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7DCEFE9E" id="Straight Connector 2"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4C6852">
        <w:rPr>
          <w:color w:val="EF8253"/>
          <w:sz w:val="40"/>
          <w:szCs w:val="44"/>
        </w:rPr>
        <w:t>Context</w:t>
      </w:r>
    </w:p>
    <w:p w14:paraId="0609C438" w14:textId="77777777" w:rsidR="003761EA" w:rsidRPr="00EB5C53" w:rsidRDefault="003761EA" w:rsidP="003761EA">
      <w:pPr>
        <w:spacing w:after="0" w:line="278" w:lineRule="auto"/>
        <w:rPr>
          <w:rFonts w:asciiTheme="minorHAnsi" w:hAnsiTheme="minorHAnsi"/>
          <w:b/>
          <w:bCs/>
          <w:color w:val="354B42" w:themeColor="text2" w:themeShade="BF"/>
          <w:sz w:val="44"/>
          <w:szCs w:val="48"/>
        </w:rPr>
      </w:pPr>
      <w:r w:rsidRPr="00EB5C53">
        <w:rPr>
          <w:rFonts w:asciiTheme="minorHAnsi" w:hAnsiTheme="minorHAnsi"/>
          <w:noProof/>
          <w:color w:val="354B42" w:themeColor="text2" w:themeShade="BF"/>
          <w:sz w:val="36"/>
          <w:szCs w:val="40"/>
        </w:rPr>
        <mc:AlternateContent>
          <mc:Choice Requires="wps">
            <w:drawing>
              <wp:anchor distT="0" distB="0" distL="114300" distR="114300" simplePos="0" relativeHeight="251763712" behindDoc="0" locked="0" layoutInCell="1" allowOverlap="1" wp14:anchorId="60698FD6" wp14:editId="4CBFDF8E">
                <wp:simplePos x="0" y="0"/>
                <wp:positionH relativeFrom="column">
                  <wp:posOffset>-8890</wp:posOffset>
                </wp:positionH>
                <wp:positionV relativeFrom="paragraph">
                  <wp:posOffset>261022</wp:posOffset>
                </wp:positionV>
                <wp:extent cx="5819775" cy="0"/>
                <wp:effectExtent l="0" t="0" r="0" b="0"/>
                <wp:wrapNone/>
                <wp:docPr id="1463838727"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7D4B54A3" id="Straight Connector 2"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Pr="00EB5C53">
        <w:rPr>
          <w:rFonts w:ascii="Arial" w:eastAsia="Arial" w:hAnsi="Arial" w:cs="Arial"/>
          <w:b/>
          <w:bCs/>
          <w:color w:val="354B42" w:themeColor="text2" w:themeShade="BF"/>
          <w:sz w:val="20"/>
          <w:szCs w:val="20"/>
        </w:rPr>
        <w:t xml:space="preserve"> </w:t>
      </w:r>
      <w:r>
        <w:rPr>
          <w:rFonts w:asciiTheme="minorHAnsi" w:eastAsia="Arial" w:hAnsiTheme="minorHAnsi" w:cs="Arial"/>
          <w:b/>
          <w:bCs/>
          <w:color w:val="354B42" w:themeColor="text2" w:themeShade="BF"/>
          <w:sz w:val="28"/>
          <w:szCs w:val="28"/>
        </w:rPr>
        <w:t>Additional information</w:t>
      </w:r>
    </w:p>
    <w:p w14:paraId="3FB95051" w14:textId="77777777" w:rsidR="003761EA" w:rsidRPr="00EB5C53" w:rsidRDefault="003761EA" w:rsidP="003761EA">
      <w:pPr>
        <w:spacing w:after="0"/>
        <w:ind w:right="10466"/>
        <w:rPr>
          <w:color w:val="354B42" w:themeColor="text2" w:themeShade="BF"/>
        </w:rPr>
      </w:pPr>
    </w:p>
    <w:p w14:paraId="2F79F033" w14:textId="25648FD2" w:rsidR="003761EA" w:rsidRDefault="003761EA" w:rsidP="00B57FF0">
      <w:pPr>
        <w:spacing w:after="0"/>
        <w:rPr>
          <w:rFonts w:asciiTheme="minorHAnsi" w:hAnsiTheme="minorHAnsi"/>
          <w:color w:val="354B42" w:themeColor="text2" w:themeShade="BF"/>
          <w:sz w:val="24"/>
          <w:szCs w:val="28"/>
        </w:rPr>
      </w:pPr>
      <w:r w:rsidRPr="003C3CCB">
        <w:rPr>
          <w:rFonts w:asciiTheme="minorHAnsi" w:hAnsiTheme="minorHAnsi"/>
          <w:color w:val="354B42" w:themeColor="text2" w:themeShade="BF"/>
          <w:sz w:val="24"/>
          <w:szCs w:val="28"/>
        </w:rPr>
        <w:t>For an informal conversation about the role, please contact</w:t>
      </w:r>
      <w:r w:rsidR="00B57FF0">
        <w:rPr>
          <w:rFonts w:asciiTheme="minorHAnsi" w:hAnsiTheme="minorHAnsi"/>
          <w:color w:val="354B42" w:themeColor="text2" w:themeShade="BF"/>
          <w:sz w:val="24"/>
          <w:szCs w:val="28"/>
        </w:rPr>
        <w:t xml:space="preserve"> Lynsey Cook, Director of Operations    </w:t>
      </w:r>
      <w:hyperlink r:id="rId12" w:history="1">
        <w:r w:rsidR="00B57FF0" w:rsidRPr="006A4154">
          <w:rPr>
            <w:rStyle w:val="Hyperlink"/>
            <w:rFonts w:asciiTheme="minorHAnsi" w:hAnsiTheme="minorHAnsi"/>
            <w:sz w:val="24"/>
            <w:szCs w:val="28"/>
          </w:rPr>
          <w:t>lcook@vennacademy.org</w:t>
        </w:r>
      </w:hyperlink>
    </w:p>
    <w:p w14:paraId="6E7010F1" w14:textId="77777777" w:rsidR="00B57FF0" w:rsidRPr="003C3CCB" w:rsidRDefault="00B57FF0" w:rsidP="00B57FF0">
      <w:pPr>
        <w:spacing w:after="0"/>
        <w:rPr>
          <w:rFonts w:asciiTheme="minorHAnsi" w:hAnsiTheme="minorHAnsi"/>
          <w:color w:val="354B42" w:themeColor="text2" w:themeShade="BF"/>
          <w:sz w:val="24"/>
          <w:szCs w:val="28"/>
        </w:rPr>
      </w:pPr>
    </w:p>
    <w:p w14:paraId="740092DD" w14:textId="47359CF9" w:rsidR="003761EA" w:rsidRDefault="003761EA" w:rsidP="003761EA">
      <w:pPr>
        <w:spacing w:after="0" w:line="278" w:lineRule="auto"/>
        <w:rPr>
          <w:rFonts w:asciiTheme="minorHAnsi" w:hAnsiTheme="minorHAnsi"/>
          <w:color w:val="354B42" w:themeColor="text2" w:themeShade="BF"/>
          <w:sz w:val="24"/>
          <w:szCs w:val="28"/>
        </w:rPr>
      </w:pPr>
      <w:r w:rsidRPr="003C3CCB">
        <w:rPr>
          <w:rFonts w:asciiTheme="minorHAnsi" w:hAnsiTheme="minorHAnsi"/>
          <w:color w:val="354B42" w:themeColor="text2" w:themeShade="BF"/>
          <w:sz w:val="24"/>
          <w:szCs w:val="28"/>
        </w:rPr>
        <w:t>Closing date:</w:t>
      </w:r>
      <w:r w:rsidRPr="003C3CCB">
        <w:rPr>
          <w:rFonts w:asciiTheme="minorHAnsi" w:hAnsiTheme="minorHAnsi"/>
          <w:color w:val="354B42" w:themeColor="text2" w:themeShade="BF"/>
          <w:sz w:val="24"/>
          <w:szCs w:val="28"/>
        </w:rPr>
        <w:tab/>
      </w:r>
      <w:r>
        <w:rPr>
          <w:rFonts w:asciiTheme="minorHAnsi" w:hAnsiTheme="minorHAnsi"/>
          <w:color w:val="354B42" w:themeColor="text2" w:themeShade="BF"/>
          <w:sz w:val="24"/>
          <w:szCs w:val="28"/>
        </w:rPr>
        <w:tab/>
      </w:r>
      <w:r w:rsidR="00EF291C">
        <w:rPr>
          <w:rFonts w:asciiTheme="minorHAnsi" w:hAnsiTheme="minorHAnsi"/>
          <w:color w:val="354B42" w:themeColor="text2" w:themeShade="BF"/>
          <w:sz w:val="24"/>
          <w:szCs w:val="28"/>
        </w:rPr>
        <w:t>Wednesday 3 June 2026 at 9am</w:t>
      </w:r>
    </w:p>
    <w:p w14:paraId="550F2D48" w14:textId="1240239D" w:rsidR="003761EA" w:rsidRDefault="003761EA" w:rsidP="003761EA">
      <w:pPr>
        <w:spacing w:after="0" w:line="278" w:lineRule="auto"/>
      </w:pPr>
      <w:r w:rsidRPr="003C3CCB">
        <w:rPr>
          <w:rFonts w:asciiTheme="minorHAnsi" w:hAnsiTheme="minorHAnsi"/>
          <w:color w:val="354B42" w:themeColor="text2" w:themeShade="BF"/>
          <w:sz w:val="24"/>
          <w:szCs w:val="28"/>
        </w:rPr>
        <w:t>Interviews:</w:t>
      </w:r>
      <w:r w:rsidRPr="003C3CCB">
        <w:rPr>
          <w:rFonts w:asciiTheme="minorHAnsi" w:hAnsiTheme="minorHAnsi"/>
          <w:color w:val="354B42" w:themeColor="text2" w:themeShade="BF"/>
          <w:sz w:val="24"/>
          <w:szCs w:val="28"/>
        </w:rPr>
        <w:tab/>
      </w:r>
      <w:r>
        <w:rPr>
          <w:rFonts w:asciiTheme="minorHAnsi" w:hAnsiTheme="minorHAnsi"/>
          <w:color w:val="354B42" w:themeColor="text2" w:themeShade="BF"/>
          <w:sz w:val="24"/>
          <w:szCs w:val="28"/>
        </w:rPr>
        <w:tab/>
      </w:r>
      <w:r w:rsidR="00EF291C">
        <w:rPr>
          <w:rFonts w:asciiTheme="minorHAnsi" w:hAnsiTheme="minorHAnsi"/>
          <w:color w:val="354B42" w:themeColor="text2" w:themeShade="BF"/>
          <w:sz w:val="24"/>
          <w:szCs w:val="28"/>
        </w:rPr>
        <w:t>w/c 8 June 2026</w:t>
      </w:r>
    </w:p>
    <w:p w14:paraId="42490CE1" w14:textId="77777777" w:rsidR="003761EA" w:rsidRDefault="003761EA" w:rsidP="003761EA">
      <w:pPr>
        <w:spacing w:after="0" w:line="278" w:lineRule="auto"/>
      </w:pPr>
    </w:p>
    <w:p w14:paraId="077FF8E5" w14:textId="77777777" w:rsidR="003761EA" w:rsidRDefault="003761EA" w:rsidP="003761EA">
      <w:pPr>
        <w:spacing w:after="0" w:line="278" w:lineRule="auto"/>
      </w:pPr>
    </w:p>
    <w:p w14:paraId="537C24E9"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Venn Academy Trust is committed to achieving fairness and equality in employment and welcomes applications from all sections of the community.</w:t>
      </w:r>
    </w:p>
    <w:p w14:paraId="5CA0CF91"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p>
    <w:p w14:paraId="2047CE1C"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Our Trust is fully committed to safeguarding and promoting the welfare of pupils and expects all staff to share this commitment.</w:t>
      </w:r>
    </w:p>
    <w:p w14:paraId="7DBAD93E"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p>
    <w:p w14:paraId="042D0DE6"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The successful candidate will be required to undertake an Enhanced DBS check.</w:t>
      </w:r>
    </w:p>
    <w:p w14:paraId="4F7AD319"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Online searches will be carried out as part of Venn Academy Trust’s recruitment due diligence</w:t>
      </w:r>
    </w:p>
    <w:p w14:paraId="360135CF"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for all shortlisted candidates, in line with Keeping Children Safe in Education.</w:t>
      </w:r>
    </w:p>
    <w:p w14:paraId="04EA29A9" w14:textId="77777777" w:rsidR="002F4D3A" w:rsidRPr="00E973C0" w:rsidRDefault="002F4D3A" w:rsidP="00BE1FCF">
      <w:pPr>
        <w:spacing w:after="0"/>
        <w:rPr>
          <w:rFonts w:asciiTheme="minorHAnsi" w:hAnsiTheme="minorHAnsi"/>
          <w:color w:val="354B42" w:themeColor="text2" w:themeShade="BF"/>
          <w:sz w:val="18"/>
          <w:szCs w:val="18"/>
        </w:rPr>
      </w:pPr>
    </w:p>
    <w:sectPr w:rsidR="002F4D3A" w:rsidRPr="00E973C0" w:rsidSect="00EC7DBF">
      <w:headerReference w:type="even" r:id="rId13"/>
      <w:headerReference w:type="default" r:id="rId14"/>
      <w:footerReference w:type="default" r:id="rId15"/>
      <w:headerReference w:type="first" r:id="rId16"/>
      <w:pgSz w:w="11906" w:h="16838"/>
      <w:pgMar w:top="141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9CE8" w14:textId="77777777" w:rsidR="009423E3" w:rsidRDefault="009423E3" w:rsidP="00147A4B">
      <w:pPr>
        <w:spacing w:after="0" w:line="240" w:lineRule="auto"/>
      </w:pPr>
      <w:r>
        <w:separator/>
      </w:r>
    </w:p>
  </w:endnote>
  <w:endnote w:type="continuationSeparator" w:id="0">
    <w:p w14:paraId="7783601E" w14:textId="77777777" w:rsidR="009423E3" w:rsidRDefault="009423E3" w:rsidP="0014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entaur Now Caption">
    <w:charset w:val="00"/>
    <w:family w:val="auto"/>
    <w:pitch w:val="variable"/>
    <w:sig w:usb0="A00000FF" w:usb1="5000205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6740" w14:textId="746EA55D" w:rsidR="00147A4B" w:rsidRDefault="00147A4B">
    <w:pPr>
      <w:pStyle w:val="Footer"/>
    </w:pPr>
    <w:r>
      <w:rPr>
        <w:noProof/>
      </w:rPr>
      <mc:AlternateContent>
        <mc:Choice Requires="wps">
          <w:drawing>
            <wp:anchor distT="45720" distB="45720" distL="114300" distR="114300" simplePos="0" relativeHeight="251664384" behindDoc="0" locked="0" layoutInCell="1" allowOverlap="1" wp14:anchorId="6F428032" wp14:editId="2923F41F">
              <wp:simplePos x="0" y="0"/>
              <wp:positionH relativeFrom="column">
                <wp:posOffset>-161925</wp:posOffset>
              </wp:positionH>
              <wp:positionV relativeFrom="paragraph">
                <wp:posOffset>262218</wp:posOffset>
              </wp:positionV>
              <wp:extent cx="6410960" cy="304165"/>
              <wp:effectExtent l="0" t="0" r="0" b="635"/>
              <wp:wrapSquare wrapText="bothSides"/>
              <wp:docPr id="798979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960" cy="304165"/>
                      </a:xfrm>
                      <a:prstGeom prst="rect">
                        <a:avLst/>
                      </a:prstGeom>
                      <a:noFill/>
                      <a:ln w="9525">
                        <a:noFill/>
                        <a:miter lim="800000"/>
                        <a:headEnd/>
                        <a:tailEnd/>
                      </a:ln>
                    </wps:spPr>
                    <wps:txbx>
                      <w:txbxContent>
                        <w:p w14:paraId="004984DB" w14:textId="342AABDA" w:rsidR="00147A4B" w:rsidRPr="00FB675D" w:rsidRDefault="00147A4B">
                          <w:pPr>
                            <w:rPr>
                              <w:color w:val="FFFFFF" w:themeColor="background1"/>
                              <w:sz w:val="18"/>
                              <w:szCs w:val="20"/>
                            </w:rPr>
                          </w:pPr>
                          <w:r w:rsidRPr="00FB675D">
                            <w:rPr>
                              <w:color w:val="FFFFFF" w:themeColor="background1"/>
                              <w:sz w:val="18"/>
                              <w:szCs w:val="20"/>
                            </w:rPr>
                            <w:t>Venn Academy Trust  |  Confidential Recruitment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28032" id="_x0000_t202" coordsize="21600,21600" o:spt="202" path="m,l,21600r21600,l21600,xe">
              <v:stroke joinstyle="miter"/>
              <v:path gradientshapeok="t" o:connecttype="rect"/>
            </v:shapetype>
            <v:shape id="_x0000_s1032" type="#_x0000_t202" style="position:absolute;margin-left:-12.75pt;margin-top:20.65pt;width:504.8pt;height:23.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" filled="f" stroked="f">
              <v:textbox>
                <w:txbxContent>
                  <w:p w14:paraId="004984DB" w14:textId="342AABDA" w:rsidR="00147A4B" w:rsidRPr="00FB675D" w:rsidRDefault="00147A4B">
                    <w:pPr>
                      <w:rPr>
                        <w:color w:val="FFFFFF" w:themeColor="background1"/>
                        <w:sz w:val="18"/>
                        <w:szCs w:val="20"/>
                      </w:rPr>
                    </w:pPr>
                    <w:r w:rsidRPr="00FB675D">
                      <w:rPr>
                        <w:color w:val="FFFFFF" w:themeColor="background1"/>
                        <w:sz w:val="18"/>
                        <w:szCs w:val="20"/>
                      </w:rPr>
                      <w:t>Venn Academy Trust  |  Confidential Recruitment Document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F96E" w14:textId="77777777" w:rsidR="009423E3" w:rsidRDefault="009423E3" w:rsidP="00147A4B">
      <w:pPr>
        <w:spacing w:after="0" w:line="240" w:lineRule="auto"/>
      </w:pPr>
      <w:r>
        <w:separator/>
      </w:r>
    </w:p>
  </w:footnote>
  <w:footnote w:type="continuationSeparator" w:id="0">
    <w:p w14:paraId="2AAF2B6D" w14:textId="77777777" w:rsidR="009423E3" w:rsidRDefault="009423E3" w:rsidP="0014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5E8E" w14:textId="04784C82" w:rsidR="00147A4B" w:rsidRDefault="009423E3">
    <w:pPr>
      <w:pStyle w:val="Header"/>
    </w:pPr>
    <w:r>
      <w:rPr>
        <w:noProof/>
      </w:rPr>
      <w:pict w14:anchorId="161BD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3016" o:spid="_x0000_s1026" type="#_x0000_t75" style="position:absolute;margin-left:0;margin-top:0;width:595.45pt;height:841.9pt;z-index:-251657216;mso-position-horizontal:center;mso-position-horizontal-relative:margin;mso-position-vertical:center;mso-position-vertical-relative:margin" o:allowincell="f">
          <v:imagedata r:id="rId1" o:title="P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CEEC" w14:textId="235E51A3" w:rsidR="00147A4B" w:rsidRDefault="00147A4B">
    <w:pPr>
      <w:pStyle w:val="Header"/>
    </w:pPr>
    <w:r>
      <w:rPr>
        <w:noProof/>
      </w:rPr>
      <mc:AlternateContent>
        <mc:Choice Requires="wps">
          <w:drawing>
            <wp:anchor distT="45720" distB="45720" distL="114300" distR="114300" simplePos="0" relativeHeight="251662336" behindDoc="0" locked="0" layoutInCell="1" allowOverlap="1" wp14:anchorId="7FAEE2FC" wp14:editId="064E9BCF">
              <wp:simplePos x="0" y="0"/>
              <wp:positionH relativeFrom="column">
                <wp:posOffset>-161925</wp:posOffset>
              </wp:positionH>
              <wp:positionV relativeFrom="paragraph">
                <wp:posOffset>-327062</wp:posOffset>
              </wp:positionV>
              <wp:extent cx="6228080" cy="2901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290195"/>
                      </a:xfrm>
                      <a:prstGeom prst="rect">
                        <a:avLst/>
                      </a:prstGeom>
                      <a:noFill/>
                      <a:ln w="9525">
                        <a:noFill/>
                        <a:miter lim="800000"/>
                        <a:headEnd/>
                        <a:tailEnd/>
                      </a:ln>
                    </wps:spPr>
                    <wps:txbx>
                      <w:txbxContent>
                        <w:p w14:paraId="276AA526" w14:textId="79ACF04E" w:rsidR="00147A4B" w:rsidRPr="00FB675D" w:rsidRDefault="00147A4B">
                          <w:pPr>
                            <w:rPr>
                              <w:rFonts w:ascii="Aptos" w:hAnsi="Aptos" w:cs="Centaur Now Caption"/>
                              <w:color w:val="FFFFFF" w:themeColor="background1"/>
                              <w:sz w:val="18"/>
                              <w:szCs w:val="20"/>
                            </w:rPr>
                          </w:pPr>
                          <w:r w:rsidRPr="00FB675D">
                            <w:rPr>
                              <w:rFonts w:ascii="Aptos" w:hAnsi="Aptos" w:cs="Centaur Now Caption"/>
                              <w:color w:val="FFFFFF" w:themeColor="background1"/>
                              <w:sz w:val="18"/>
                              <w:szCs w:val="20"/>
                            </w:rPr>
                            <w:t>Venn Academy Trust  |  Recruitment Application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EE2FC" id="_x0000_t202" coordsize="21600,21600" o:spt="202" path="m,l,21600r21600,l21600,xe">
              <v:stroke joinstyle="miter"/>
              <v:path gradientshapeok="t" o:connecttype="rect"/>
            </v:shapetype>
            <v:shape id="Text Box 2" o:spid="_x0000_s1031" type="#_x0000_t202" style="position:absolute;margin-left:-12.75pt;margin-top:-25.75pt;width:490.4pt;height:2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" filled="f" stroked="f">
              <v:textbox>
                <w:txbxContent>
                  <w:p w14:paraId="276AA526" w14:textId="79ACF04E" w:rsidR="00147A4B" w:rsidRPr="00FB675D" w:rsidRDefault="00147A4B">
                    <w:pPr>
                      <w:rPr>
                        <w:rFonts w:ascii="Aptos" w:hAnsi="Aptos" w:cs="Centaur Now Caption"/>
                        <w:color w:val="FFFFFF" w:themeColor="background1"/>
                        <w:sz w:val="18"/>
                        <w:szCs w:val="20"/>
                      </w:rPr>
                    </w:pPr>
                    <w:r w:rsidRPr="00FB675D">
                      <w:rPr>
                        <w:rFonts w:ascii="Aptos" w:hAnsi="Aptos" w:cs="Centaur Now Caption"/>
                        <w:color w:val="FFFFFF" w:themeColor="background1"/>
                        <w:sz w:val="18"/>
                        <w:szCs w:val="20"/>
                      </w:rPr>
                      <w:t>Venn Academy Trust  |  Recruitment Application Pack</w:t>
                    </w:r>
                  </w:p>
                </w:txbxContent>
              </v:textbox>
              <w10:wrap type="square"/>
            </v:shape>
          </w:pict>
        </mc:Fallback>
      </mc:AlternateContent>
    </w:r>
    <w:r w:rsidR="009423E3">
      <w:rPr>
        <w:noProof/>
      </w:rPr>
      <w:pict w14:anchorId="44FC6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3017" o:spid="_x0000_s1027" type="#_x0000_t75" style="position:absolute;margin-left:0;margin-top:0;width:595.45pt;height:841.9pt;z-index:-251656192;mso-position-horizontal:center;mso-position-horizontal-relative:margin;mso-position-vertical:center;mso-position-vertical-relative:margin" o:allowincell="f">
          <v:imagedata r:id="rId1" o:title="Pa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B332" w14:textId="6966ED5D" w:rsidR="00147A4B" w:rsidRDefault="009423E3">
    <w:pPr>
      <w:pStyle w:val="Header"/>
    </w:pPr>
    <w:r>
      <w:rPr>
        <w:noProof/>
      </w:rPr>
      <w:pict w14:anchorId="2CAD0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3015" o:spid="_x0000_s1025" type="#_x0000_t75" style="position:absolute;margin-left:0;margin-top:0;width:595.45pt;height:841.9pt;z-index:-251658240;mso-position-horizontal:center;mso-position-horizontal-relative:margin;mso-position-vertical:center;mso-position-vertical-relative:margin" o:allowincell="f">
          <v:imagedata r:id="rId1" o:title="Pa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FC5"/>
    <w:multiLevelType w:val="hybridMultilevel"/>
    <w:tmpl w:val="79ECC7AC"/>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53A89"/>
    <w:multiLevelType w:val="hybridMultilevel"/>
    <w:tmpl w:val="CFA6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01A16"/>
    <w:multiLevelType w:val="multilevel"/>
    <w:tmpl w:val="DC3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54543"/>
    <w:multiLevelType w:val="hybridMultilevel"/>
    <w:tmpl w:val="ADA8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94013"/>
    <w:multiLevelType w:val="hybridMultilevel"/>
    <w:tmpl w:val="B60C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50BBB"/>
    <w:multiLevelType w:val="hybridMultilevel"/>
    <w:tmpl w:val="80B2C29E"/>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76D78"/>
    <w:multiLevelType w:val="hybridMultilevel"/>
    <w:tmpl w:val="CA800D52"/>
    <w:lvl w:ilvl="0" w:tplc="21EE1650">
      <w:numFmt w:val="bullet"/>
      <w:lvlText w:val="-"/>
      <w:lvlJc w:val="left"/>
      <w:pPr>
        <w:ind w:left="786" w:hanging="360"/>
      </w:pPr>
      <w:rPr>
        <w:rFonts w:ascii="Aptos" w:eastAsia="Calibri" w:hAnsi="Aptos"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AD049DC"/>
    <w:multiLevelType w:val="hybridMultilevel"/>
    <w:tmpl w:val="7C067F20"/>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B2848"/>
    <w:multiLevelType w:val="hybridMultilevel"/>
    <w:tmpl w:val="15663CB8"/>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1546C"/>
    <w:multiLevelType w:val="hybridMultilevel"/>
    <w:tmpl w:val="E556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03DB2"/>
    <w:multiLevelType w:val="hybridMultilevel"/>
    <w:tmpl w:val="42DAF4FC"/>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63A92"/>
    <w:multiLevelType w:val="multilevel"/>
    <w:tmpl w:val="41D2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A312E"/>
    <w:multiLevelType w:val="hybridMultilevel"/>
    <w:tmpl w:val="FFD6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21D68"/>
    <w:multiLevelType w:val="multilevel"/>
    <w:tmpl w:val="B22E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47B06"/>
    <w:multiLevelType w:val="multilevel"/>
    <w:tmpl w:val="AB7C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704CA"/>
    <w:multiLevelType w:val="hybridMultilevel"/>
    <w:tmpl w:val="D398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019EF"/>
    <w:multiLevelType w:val="hybridMultilevel"/>
    <w:tmpl w:val="1BD8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014F1"/>
    <w:multiLevelType w:val="hybridMultilevel"/>
    <w:tmpl w:val="27C41292"/>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17240"/>
    <w:multiLevelType w:val="multilevel"/>
    <w:tmpl w:val="B2F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56024"/>
    <w:multiLevelType w:val="hybridMultilevel"/>
    <w:tmpl w:val="03ECD928"/>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E16E0"/>
    <w:multiLevelType w:val="hybridMultilevel"/>
    <w:tmpl w:val="EF00510E"/>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41797"/>
    <w:multiLevelType w:val="hybridMultilevel"/>
    <w:tmpl w:val="767C0DEA"/>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536E7"/>
    <w:multiLevelType w:val="hybridMultilevel"/>
    <w:tmpl w:val="F7C84A6E"/>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45D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2E2768"/>
    <w:multiLevelType w:val="multilevel"/>
    <w:tmpl w:val="149E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B168E"/>
    <w:multiLevelType w:val="hybridMultilevel"/>
    <w:tmpl w:val="F51A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931E99"/>
    <w:multiLevelType w:val="hybridMultilevel"/>
    <w:tmpl w:val="F0825350"/>
    <w:lvl w:ilvl="0" w:tplc="21EE1650">
      <w:numFmt w:val="bullet"/>
      <w:lvlText w:val="-"/>
      <w:lvlJc w:val="left"/>
      <w:pPr>
        <w:ind w:left="1080" w:hanging="360"/>
      </w:pPr>
      <w:rPr>
        <w:rFonts w:ascii="Aptos" w:eastAsia="Calibri" w:hAnsi="Apto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F37A54"/>
    <w:multiLevelType w:val="multilevel"/>
    <w:tmpl w:val="669E29C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B76488"/>
    <w:multiLevelType w:val="hybridMultilevel"/>
    <w:tmpl w:val="0AB6620C"/>
    <w:lvl w:ilvl="0" w:tplc="21EE1650">
      <w:numFmt w:val="bullet"/>
      <w:lvlText w:val="-"/>
      <w:lvlJc w:val="left"/>
      <w:pPr>
        <w:ind w:left="1080" w:hanging="360"/>
      </w:pPr>
      <w:rPr>
        <w:rFonts w:ascii="Aptos" w:eastAsia="Calibri" w:hAnsi="Apto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394416"/>
    <w:multiLevelType w:val="hybridMultilevel"/>
    <w:tmpl w:val="6218C15C"/>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604121">
    <w:abstractNumId w:val="15"/>
  </w:num>
  <w:num w:numId="2" w16cid:durableId="1982297709">
    <w:abstractNumId w:val="1"/>
  </w:num>
  <w:num w:numId="3" w16cid:durableId="1185703486">
    <w:abstractNumId w:val="12"/>
  </w:num>
  <w:num w:numId="4" w16cid:durableId="1470244363">
    <w:abstractNumId w:val="16"/>
  </w:num>
  <w:num w:numId="5" w16cid:durableId="1654721575">
    <w:abstractNumId w:val="25"/>
  </w:num>
  <w:num w:numId="6" w16cid:durableId="1815372363">
    <w:abstractNumId w:val="4"/>
  </w:num>
  <w:num w:numId="7" w16cid:durableId="1141269891">
    <w:abstractNumId w:val="9"/>
  </w:num>
  <w:num w:numId="8" w16cid:durableId="908884019">
    <w:abstractNumId w:val="3"/>
  </w:num>
  <w:num w:numId="9" w16cid:durableId="419252973">
    <w:abstractNumId w:val="24"/>
  </w:num>
  <w:num w:numId="10" w16cid:durableId="1547643632">
    <w:abstractNumId w:val="13"/>
  </w:num>
  <w:num w:numId="11" w16cid:durableId="1827554851">
    <w:abstractNumId w:val="18"/>
  </w:num>
  <w:num w:numId="12" w16cid:durableId="917010741">
    <w:abstractNumId w:val="2"/>
  </w:num>
  <w:num w:numId="13" w16cid:durableId="555162225">
    <w:abstractNumId w:val="11"/>
  </w:num>
  <w:num w:numId="14" w16cid:durableId="264312903">
    <w:abstractNumId w:val="10"/>
  </w:num>
  <w:num w:numId="15" w16cid:durableId="1227298645">
    <w:abstractNumId w:val="23"/>
  </w:num>
  <w:num w:numId="16" w16cid:durableId="2084837094">
    <w:abstractNumId w:val="27"/>
  </w:num>
  <w:num w:numId="17" w16cid:durableId="876233878">
    <w:abstractNumId w:val="26"/>
  </w:num>
  <w:num w:numId="18" w16cid:durableId="1972978593">
    <w:abstractNumId w:val="19"/>
  </w:num>
  <w:num w:numId="19" w16cid:durableId="149367195">
    <w:abstractNumId w:val="20"/>
  </w:num>
  <w:num w:numId="20" w16cid:durableId="949360317">
    <w:abstractNumId w:val="28"/>
  </w:num>
  <w:num w:numId="21" w16cid:durableId="1052848790">
    <w:abstractNumId w:val="22"/>
  </w:num>
  <w:num w:numId="22" w16cid:durableId="2002539499">
    <w:abstractNumId w:val="8"/>
  </w:num>
  <w:num w:numId="23" w16cid:durableId="1415280802">
    <w:abstractNumId w:val="17"/>
  </w:num>
  <w:num w:numId="24" w16cid:durableId="1347755049">
    <w:abstractNumId w:val="0"/>
  </w:num>
  <w:num w:numId="25" w16cid:durableId="304511601">
    <w:abstractNumId w:val="6"/>
  </w:num>
  <w:num w:numId="26" w16cid:durableId="1551309765">
    <w:abstractNumId w:val="5"/>
  </w:num>
  <w:num w:numId="27" w16cid:durableId="471679160">
    <w:abstractNumId w:val="7"/>
  </w:num>
  <w:num w:numId="28" w16cid:durableId="139005140">
    <w:abstractNumId w:val="21"/>
  </w:num>
  <w:num w:numId="29" w16cid:durableId="1373724457">
    <w:abstractNumId w:val="29"/>
  </w:num>
  <w:num w:numId="30" w16cid:durableId="1844205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C9"/>
    <w:rsid w:val="0000076C"/>
    <w:rsid w:val="00000B3C"/>
    <w:rsid w:val="00005D35"/>
    <w:rsid w:val="0000624E"/>
    <w:rsid w:val="00010C85"/>
    <w:rsid w:val="00017319"/>
    <w:rsid w:val="000269CE"/>
    <w:rsid w:val="0003090F"/>
    <w:rsid w:val="00032B47"/>
    <w:rsid w:val="00032DC2"/>
    <w:rsid w:val="00034A5B"/>
    <w:rsid w:val="00050E05"/>
    <w:rsid w:val="00053222"/>
    <w:rsid w:val="000635D2"/>
    <w:rsid w:val="00082E82"/>
    <w:rsid w:val="00090281"/>
    <w:rsid w:val="000A3AE7"/>
    <w:rsid w:val="000B0224"/>
    <w:rsid w:val="000D244B"/>
    <w:rsid w:val="000D2980"/>
    <w:rsid w:val="000E0100"/>
    <w:rsid w:val="000E1D36"/>
    <w:rsid w:val="000E4043"/>
    <w:rsid w:val="000E4491"/>
    <w:rsid w:val="000E5AC8"/>
    <w:rsid w:val="000F2692"/>
    <w:rsid w:val="00107CC2"/>
    <w:rsid w:val="00113304"/>
    <w:rsid w:val="00122EC2"/>
    <w:rsid w:val="00140B83"/>
    <w:rsid w:val="00143212"/>
    <w:rsid w:val="00147A4B"/>
    <w:rsid w:val="001646F8"/>
    <w:rsid w:val="00191DF7"/>
    <w:rsid w:val="001A3A2A"/>
    <w:rsid w:val="001A71B1"/>
    <w:rsid w:val="001A777B"/>
    <w:rsid w:val="001B15CE"/>
    <w:rsid w:val="001B1B5A"/>
    <w:rsid w:val="001B3942"/>
    <w:rsid w:val="001B721F"/>
    <w:rsid w:val="001C5936"/>
    <w:rsid w:val="001D44DF"/>
    <w:rsid w:val="001D6BB9"/>
    <w:rsid w:val="001E0A1C"/>
    <w:rsid w:val="001F0FD8"/>
    <w:rsid w:val="001F3D6D"/>
    <w:rsid w:val="001F638B"/>
    <w:rsid w:val="002073C7"/>
    <w:rsid w:val="002153D3"/>
    <w:rsid w:val="00220B2E"/>
    <w:rsid w:val="00221CCA"/>
    <w:rsid w:val="0022473F"/>
    <w:rsid w:val="0022775B"/>
    <w:rsid w:val="00233078"/>
    <w:rsid w:val="00236B2F"/>
    <w:rsid w:val="00237B57"/>
    <w:rsid w:val="002512A2"/>
    <w:rsid w:val="00253B1A"/>
    <w:rsid w:val="00257350"/>
    <w:rsid w:val="0026039E"/>
    <w:rsid w:val="002652EA"/>
    <w:rsid w:val="00275108"/>
    <w:rsid w:val="00284455"/>
    <w:rsid w:val="00285135"/>
    <w:rsid w:val="00285747"/>
    <w:rsid w:val="0029004A"/>
    <w:rsid w:val="00294CA6"/>
    <w:rsid w:val="00295B1B"/>
    <w:rsid w:val="002A5C6F"/>
    <w:rsid w:val="002B2DD3"/>
    <w:rsid w:val="002B71C5"/>
    <w:rsid w:val="002C3945"/>
    <w:rsid w:val="002C44F0"/>
    <w:rsid w:val="002D4FA7"/>
    <w:rsid w:val="002D592B"/>
    <w:rsid w:val="002E3824"/>
    <w:rsid w:val="002F1AC7"/>
    <w:rsid w:val="002F4C07"/>
    <w:rsid w:val="002F4D3A"/>
    <w:rsid w:val="003067B2"/>
    <w:rsid w:val="00307856"/>
    <w:rsid w:val="00310770"/>
    <w:rsid w:val="003150A4"/>
    <w:rsid w:val="00317800"/>
    <w:rsid w:val="00325D83"/>
    <w:rsid w:val="00326A0C"/>
    <w:rsid w:val="00334912"/>
    <w:rsid w:val="003404DE"/>
    <w:rsid w:val="0035639E"/>
    <w:rsid w:val="00365516"/>
    <w:rsid w:val="0036552D"/>
    <w:rsid w:val="00365A4F"/>
    <w:rsid w:val="0037503F"/>
    <w:rsid w:val="003753F3"/>
    <w:rsid w:val="003761EA"/>
    <w:rsid w:val="0038241A"/>
    <w:rsid w:val="00384367"/>
    <w:rsid w:val="0039300B"/>
    <w:rsid w:val="003B63DA"/>
    <w:rsid w:val="003C3CCB"/>
    <w:rsid w:val="003C4A65"/>
    <w:rsid w:val="003C7C4F"/>
    <w:rsid w:val="003D3D20"/>
    <w:rsid w:val="003D59E2"/>
    <w:rsid w:val="003D6C5D"/>
    <w:rsid w:val="003E3971"/>
    <w:rsid w:val="003E480B"/>
    <w:rsid w:val="003E67B7"/>
    <w:rsid w:val="003F00C8"/>
    <w:rsid w:val="003F4572"/>
    <w:rsid w:val="003F6743"/>
    <w:rsid w:val="00402360"/>
    <w:rsid w:val="0040284F"/>
    <w:rsid w:val="00410344"/>
    <w:rsid w:val="004175E4"/>
    <w:rsid w:val="00431610"/>
    <w:rsid w:val="00434999"/>
    <w:rsid w:val="004357C9"/>
    <w:rsid w:val="0044136E"/>
    <w:rsid w:val="00451D57"/>
    <w:rsid w:val="00455CAE"/>
    <w:rsid w:val="004576EB"/>
    <w:rsid w:val="00472E5D"/>
    <w:rsid w:val="00474D64"/>
    <w:rsid w:val="00482645"/>
    <w:rsid w:val="004842C9"/>
    <w:rsid w:val="00484953"/>
    <w:rsid w:val="00485A9C"/>
    <w:rsid w:val="00487B00"/>
    <w:rsid w:val="004A3498"/>
    <w:rsid w:val="004C00A2"/>
    <w:rsid w:val="004C1202"/>
    <w:rsid w:val="004C6852"/>
    <w:rsid w:val="004D229D"/>
    <w:rsid w:val="004D2AC2"/>
    <w:rsid w:val="004E3265"/>
    <w:rsid w:val="004F20E8"/>
    <w:rsid w:val="004F2529"/>
    <w:rsid w:val="004F422C"/>
    <w:rsid w:val="004F5D8B"/>
    <w:rsid w:val="004F7472"/>
    <w:rsid w:val="00504C12"/>
    <w:rsid w:val="00505AED"/>
    <w:rsid w:val="005117D9"/>
    <w:rsid w:val="00513F33"/>
    <w:rsid w:val="0052044D"/>
    <w:rsid w:val="00521D71"/>
    <w:rsid w:val="00526987"/>
    <w:rsid w:val="00540F20"/>
    <w:rsid w:val="005432CD"/>
    <w:rsid w:val="00555E24"/>
    <w:rsid w:val="005633C4"/>
    <w:rsid w:val="0058116F"/>
    <w:rsid w:val="005840B7"/>
    <w:rsid w:val="0058410F"/>
    <w:rsid w:val="00586567"/>
    <w:rsid w:val="005907EC"/>
    <w:rsid w:val="00591780"/>
    <w:rsid w:val="00595716"/>
    <w:rsid w:val="005A1A73"/>
    <w:rsid w:val="005B0364"/>
    <w:rsid w:val="005B41A9"/>
    <w:rsid w:val="005B5983"/>
    <w:rsid w:val="005B75E7"/>
    <w:rsid w:val="005C198D"/>
    <w:rsid w:val="005C1F49"/>
    <w:rsid w:val="005C453B"/>
    <w:rsid w:val="005C633C"/>
    <w:rsid w:val="005C6DD6"/>
    <w:rsid w:val="005D0C8F"/>
    <w:rsid w:val="005D2DE8"/>
    <w:rsid w:val="005D6484"/>
    <w:rsid w:val="005E120D"/>
    <w:rsid w:val="005E2F0C"/>
    <w:rsid w:val="005F597E"/>
    <w:rsid w:val="005F5D42"/>
    <w:rsid w:val="00600135"/>
    <w:rsid w:val="00624D7B"/>
    <w:rsid w:val="0064541F"/>
    <w:rsid w:val="00646A94"/>
    <w:rsid w:val="00646B20"/>
    <w:rsid w:val="006535CD"/>
    <w:rsid w:val="00655E09"/>
    <w:rsid w:val="00660775"/>
    <w:rsid w:val="006703FB"/>
    <w:rsid w:val="00672AED"/>
    <w:rsid w:val="006730A0"/>
    <w:rsid w:val="0068613A"/>
    <w:rsid w:val="006869CD"/>
    <w:rsid w:val="00692B42"/>
    <w:rsid w:val="006951D2"/>
    <w:rsid w:val="006B0B37"/>
    <w:rsid w:val="006B0D53"/>
    <w:rsid w:val="006D4FC1"/>
    <w:rsid w:val="006F0C0D"/>
    <w:rsid w:val="0070027F"/>
    <w:rsid w:val="007032E5"/>
    <w:rsid w:val="007048AB"/>
    <w:rsid w:val="00706E8B"/>
    <w:rsid w:val="0071512A"/>
    <w:rsid w:val="00717200"/>
    <w:rsid w:val="00724DFD"/>
    <w:rsid w:val="00730363"/>
    <w:rsid w:val="00735AC3"/>
    <w:rsid w:val="00735B4A"/>
    <w:rsid w:val="007371B6"/>
    <w:rsid w:val="00741DCE"/>
    <w:rsid w:val="00742B5A"/>
    <w:rsid w:val="00745F4A"/>
    <w:rsid w:val="00747326"/>
    <w:rsid w:val="007549BF"/>
    <w:rsid w:val="00761E98"/>
    <w:rsid w:val="00767AB0"/>
    <w:rsid w:val="00771D79"/>
    <w:rsid w:val="00791CCA"/>
    <w:rsid w:val="007922EA"/>
    <w:rsid w:val="007A25C5"/>
    <w:rsid w:val="007B3A56"/>
    <w:rsid w:val="007B7CCE"/>
    <w:rsid w:val="007C0191"/>
    <w:rsid w:val="007C51CA"/>
    <w:rsid w:val="007D0324"/>
    <w:rsid w:val="007D4BB7"/>
    <w:rsid w:val="007D6923"/>
    <w:rsid w:val="007E24D9"/>
    <w:rsid w:val="007E6CED"/>
    <w:rsid w:val="007E778D"/>
    <w:rsid w:val="007F6AEB"/>
    <w:rsid w:val="00802B49"/>
    <w:rsid w:val="00805661"/>
    <w:rsid w:val="008114DA"/>
    <w:rsid w:val="008124D9"/>
    <w:rsid w:val="00822D29"/>
    <w:rsid w:val="008256CE"/>
    <w:rsid w:val="00825A6A"/>
    <w:rsid w:val="00825E4A"/>
    <w:rsid w:val="00825F76"/>
    <w:rsid w:val="00830119"/>
    <w:rsid w:val="00843472"/>
    <w:rsid w:val="0085047C"/>
    <w:rsid w:val="008607D1"/>
    <w:rsid w:val="00864020"/>
    <w:rsid w:val="00864475"/>
    <w:rsid w:val="00866100"/>
    <w:rsid w:val="00871514"/>
    <w:rsid w:val="00873EEE"/>
    <w:rsid w:val="00875DCC"/>
    <w:rsid w:val="00877404"/>
    <w:rsid w:val="00877A9A"/>
    <w:rsid w:val="008837ED"/>
    <w:rsid w:val="00886F76"/>
    <w:rsid w:val="00891C71"/>
    <w:rsid w:val="008A7F29"/>
    <w:rsid w:val="008C2250"/>
    <w:rsid w:val="008D3577"/>
    <w:rsid w:val="008E09F9"/>
    <w:rsid w:val="008E34AD"/>
    <w:rsid w:val="008E45B3"/>
    <w:rsid w:val="008F591C"/>
    <w:rsid w:val="008F7715"/>
    <w:rsid w:val="009028D1"/>
    <w:rsid w:val="009077D5"/>
    <w:rsid w:val="00913598"/>
    <w:rsid w:val="00915029"/>
    <w:rsid w:val="0092016C"/>
    <w:rsid w:val="009204D8"/>
    <w:rsid w:val="0092175F"/>
    <w:rsid w:val="00926F8A"/>
    <w:rsid w:val="00927A17"/>
    <w:rsid w:val="0093008D"/>
    <w:rsid w:val="00932F91"/>
    <w:rsid w:val="00937AE1"/>
    <w:rsid w:val="0094038E"/>
    <w:rsid w:val="00940D62"/>
    <w:rsid w:val="00941422"/>
    <w:rsid w:val="009423E3"/>
    <w:rsid w:val="009514A3"/>
    <w:rsid w:val="009542F0"/>
    <w:rsid w:val="0095463F"/>
    <w:rsid w:val="009559F8"/>
    <w:rsid w:val="00955EA9"/>
    <w:rsid w:val="009757ED"/>
    <w:rsid w:val="00982C77"/>
    <w:rsid w:val="00990030"/>
    <w:rsid w:val="0099330C"/>
    <w:rsid w:val="009955A6"/>
    <w:rsid w:val="009957E8"/>
    <w:rsid w:val="009B090F"/>
    <w:rsid w:val="009C5C99"/>
    <w:rsid w:val="009C6408"/>
    <w:rsid w:val="009D43C2"/>
    <w:rsid w:val="009D5BAE"/>
    <w:rsid w:val="009D78E7"/>
    <w:rsid w:val="009E237C"/>
    <w:rsid w:val="009E4ECE"/>
    <w:rsid w:val="009F2B58"/>
    <w:rsid w:val="00A13DC4"/>
    <w:rsid w:val="00A329D6"/>
    <w:rsid w:val="00A43DCD"/>
    <w:rsid w:val="00A47D25"/>
    <w:rsid w:val="00A541C1"/>
    <w:rsid w:val="00A550FF"/>
    <w:rsid w:val="00A57203"/>
    <w:rsid w:val="00A6046B"/>
    <w:rsid w:val="00A6140B"/>
    <w:rsid w:val="00A76227"/>
    <w:rsid w:val="00A91E36"/>
    <w:rsid w:val="00A93AEF"/>
    <w:rsid w:val="00AA135A"/>
    <w:rsid w:val="00AA369A"/>
    <w:rsid w:val="00AA43B6"/>
    <w:rsid w:val="00AA68DD"/>
    <w:rsid w:val="00AB1020"/>
    <w:rsid w:val="00AB17F2"/>
    <w:rsid w:val="00AB32FA"/>
    <w:rsid w:val="00AC21EB"/>
    <w:rsid w:val="00AC423B"/>
    <w:rsid w:val="00AC516C"/>
    <w:rsid w:val="00AC54C3"/>
    <w:rsid w:val="00AE3994"/>
    <w:rsid w:val="00AE760A"/>
    <w:rsid w:val="00AF378B"/>
    <w:rsid w:val="00AF4441"/>
    <w:rsid w:val="00AF5D74"/>
    <w:rsid w:val="00B0662C"/>
    <w:rsid w:val="00B16235"/>
    <w:rsid w:val="00B204AA"/>
    <w:rsid w:val="00B3193E"/>
    <w:rsid w:val="00B36A12"/>
    <w:rsid w:val="00B41412"/>
    <w:rsid w:val="00B4665C"/>
    <w:rsid w:val="00B4729C"/>
    <w:rsid w:val="00B53C79"/>
    <w:rsid w:val="00B56541"/>
    <w:rsid w:val="00B57FF0"/>
    <w:rsid w:val="00B60501"/>
    <w:rsid w:val="00B656D1"/>
    <w:rsid w:val="00B66987"/>
    <w:rsid w:val="00B72CE8"/>
    <w:rsid w:val="00B72FC1"/>
    <w:rsid w:val="00B73B80"/>
    <w:rsid w:val="00B74C31"/>
    <w:rsid w:val="00B77612"/>
    <w:rsid w:val="00B9771F"/>
    <w:rsid w:val="00BA772E"/>
    <w:rsid w:val="00BB301C"/>
    <w:rsid w:val="00BB6471"/>
    <w:rsid w:val="00BB7B30"/>
    <w:rsid w:val="00BC0A8D"/>
    <w:rsid w:val="00BC2274"/>
    <w:rsid w:val="00BC3D05"/>
    <w:rsid w:val="00BD15BE"/>
    <w:rsid w:val="00BD3AA8"/>
    <w:rsid w:val="00BD601E"/>
    <w:rsid w:val="00BD7678"/>
    <w:rsid w:val="00BE1FCF"/>
    <w:rsid w:val="00BE67E9"/>
    <w:rsid w:val="00BF43A5"/>
    <w:rsid w:val="00C03A79"/>
    <w:rsid w:val="00C06CA2"/>
    <w:rsid w:val="00C11C30"/>
    <w:rsid w:val="00C221B1"/>
    <w:rsid w:val="00C27B5A"/>
    <w:rsid w:val="00C3229E"/>
    <w:rsid w:val="00C325A0"/>
    <w:rsid w:val="00C32FA6"/>
    <w:rsid w:val="00C33A45"/>
    <w:rsid w:val="00C35070"/>
    <w:rsid w:val="00C42F45"/>
    <w:rsid w:val="00C52C51"/>
    <w:rsid w:val="00C54E2B"/>
    <w:rsid w:val="00C55A5B"/>
    <w:rsid w:val="00C60015"/>
    <w:rsid w:val="00C61E48"/>
    <w:rsid w:val="00C67C56"/>
    <w:rsid w:val="00C7026A"/>
    <w:rsid w:val="00C71CAC"/>
    <w:rsid w:val="00C73158"/>
    <w:rsid w:val="00C77BCD"/>
    <w:rsid w:val="00C812CE"/>
    <w:rsid w:val="00C85041"/>
    <w:rsid w:val="00C85CA6"/>
    <w:rsid w:val="00C86A81"/>
    <w:rsid w:val="00C8757F"/>
    <w:rsid w:val="00C9140D"/>
    <w:rsid w:val="00C91A8B"/>
    <w:rsid w:val="00C95CF2"/>
    <w:rsid w:val="00C978E3"/>
    <w:rsid w:val="00CA74BB"/>
    <w:rsid w:val="00CA75F9"/>
    <w:rsid w:val="00CB0DE6"/>
    <w:rsid w:val="00CC4FC3"/>
    <w:rsid w:val="00CC5DD7"/>
    <w:rsid w:val="00CE336E"/>
    <w:rsid w:val="00CE3EE2"/>
    <w:rsid w:val="00CE4F62"/>
    <w:rsid w:val="00CE6A2E"/>
    <w:rsid w:val="00CF3FBF"/>
    <w:rsid w:val="00CF718C"/>
    <w:rsid w:val="00D00A2D"/>
    <w:rsid w:val="00D07710"/>
    <w:rsid w:val="00D13D1A"/>
    <w:rsid w:val="00D16F43"/>
    <w:rsid w:val="00D205EA"/>
    <w:rsid w:val="00D2065B"/>
    <w:rsid w:val="00D30ABF"/>
    <w:rsid w:val="00D34575"/>
    <w:rsid w:val="00D361EF"/>
    <w:rsid w:val="00D363A9"/>
    <w:rsid w:val="00D451DB"/>
    <w:rsid w:val="00D540DE"/>
    <w:rsid w:val="00D56EBB"/>
    <w:rsid w:val="00D61507"/>
    <w:rsid w:val="00D7195C"/>
    <w:rsid w:val="00D7413F"/>
    <w:rsid w:val="00D94DA4"/>
    <w:rsid w:val="00D9615E"/>
    <w:rsid w:val="00D96DE0"/>
    <w:rsid w:val="00DA0D73"/>
    <w:rsid w:val="00DC07F1"/>
    <w:rsid w:val="00DC0C7C"/>
    <w:rsid w:val="00DC530B"/>
    <w:rsid w:val="00DC6F80"/>
    <w:rsid w:val="00DD2743"/>
    <w:rsid w:val="00DD3B70"/>
    <w:rsid w:val="00DE1EA6"/>
    <w:rsid w:val="00E01857"/>
    <w:rsid w:val="00E14E56"/>
    <w:rsid w:val="00E1773C"/>
    <w:rsid w:val="00E26CA4"/>
    <w:rsid w:val="00E33296"/>
    <w:rsid w:val="00E419B7"/>
    <w:rsid w:val="00E4371D"/>
    <w:rsid w:val="00E44235"/>
    <w:rsid w:val="00E5227F"/>
    <w:rsid w:val="00E52708"/>
    <w:rsid w:val="00E66F11"/>
    <w:rsid w:val="00E72F8E"/>
    <w:rsid w:val="00E8072B"/>
    <w:rsid w:val="00E81199"/>
    <w:rsid w:val="00E873B3"/>
    <w:rsid w:val="00E92AEA"/>
    <w:rsid w:val="00E973C0"/>
    <w:rsid w:val="00EA09F4"/>
    <w:rsid w:val="00EA1A0D"/>
    <w:rsid w:val="00EA73E0"/>
    <w:rsid w:val="00EA76D6"/>
    <w:rsid w:val="00EB5C53"/>
    <w:rsid w:val="00EC7DBF"/>
    <w:rsid w:val="00ED2273"/>
    <w:rsid w:val="00EE2FC9"/>
    <w:rsid w:val="00EE4212"/>
    <w:rsid w:val="00EF1BE4"/>
    <w:rsid w:val="00EF291C"/>
    <w:rsid w:val="00EF36F6"/>
    <w:rsid w:val="00EF55B7"/>
    <w:rsid w:val="00F12DC6"/>
    <w:rsid w:val="00F16C68"/>
    <w:rsid w:val="00F27544"/>
    <w:rsid w:val="00F31385"/>
    <w:rsid w:val="00F31E20"/>
    <w:rsid w:val="00F3246F"/>
    <w:rsid w:val="00F36276"/>
    <w:rsid w:val="00F36F38"/>
    <w:rsid w:val="00F371C0"/>
    <w:rsid w:val="00F41499"/>
    <w:rsid w:val="00F42261"/>
    <w:rsid w:val="00F43ECF"/>
    <w:rsid w:val="00F53965"/>
    <w:rsid w:val="00F539FD"/>
    <w:rsid w:val="00F53E4A"/>
    <w:rsid w:val="00F553F0"/>
    <w:rsid w:val="00F55AD9"/>
    <w:rsid w:val="00F661DF"/>
    <w:rsid w:val="00F72B9B"/>
    <w:rsid w:val="00F73218"/>
    <w:rsid w:val="00F76784"/>
    <w:rsid w:val="00F81BAB"/>
    <w:rsid w:val="00F82620"/>
    <w:rsid w:val="00F83495"/>
    <w:rsid w:val="00F85C9E"/>
    <w:rsid w:val="00F90830"/>
    <w:rsid w:val="00F91F28"/>
    <w:rsid w:val="00F9224E"/>
    <w:rsid w:val="00FA5CAA"/>
    <w:rsid w:val="00FB4B27"/>
    <w:rsid w:val="00FB5184"/>
    <w:rsid w:val="00FB675D"/>
    <w:rsid w:val="00FC074F"/>
    <w:rsid w:val="00FC419F"/>
    <w:rsid w:val="00FC7838"/>
    <w:rsid w:val="00FD177B"/>
    <w:rsid w:val="00FD3DF1"/>
    <w:rsid w:val="00FE159F"/>
    <w:rsid w:val="00FE3EC0"/>
    <w:rsid w:val="00FE5938"/>
    <w:rsid w:val="00FE61E6"/>
    <w:rsid w:val="00FF4D5D"/>
    <w:rsid w:val="00FF63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3A8BA"/>
  <w15:docId w15:val="{36837FF5-F1E9-45F3-AAEE-5C3BDBCF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4B"/>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A4B"/>
    <w:rPr>
      <w:rFonts w:ascii="Calibri" w:eastAsia="Calibri" w:hAnsi="Calibri" w:cs="Calibri"/>
      <w:color w:val="000000"/>
      <w:sz w:val="22"/>
    </w:rPr>
  </w:style>
  <w:style w:type="paragraph" w:styleId="Footer">
    <w:name w:val="footer"/>
    <w:basedOn w:val="Normal"/>
    <w:link w:val="FooterChar"/>
    <w:uiPriority w:val="99"/>
    <w:unhideWhenUsed/>
    <w:rsid w:val="00147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A4B"/>
    <w:rPr>
      <w:rFonts w:ascii="Calibri" w:eastAsia="Calibri" w:hAnsi="Calibri" w:cs="Calibri"/>
      <w:color w:val="000000"/>
      <w:sz w:val="22"/>
    </w:rPr>
  </w:style>
  <w:style w:type="paragraph" w:styleId="ListParagraph">
    <w:name w:val="List Paragraph"/>
    <w:basedOn w:val="Normal"/>
    <w:uiPriority w:val="34"/>
    <w:qFormat/>
    <w:rsid w:val="00F81BAB"/>
    <w:pPr>
      <w:spacing w:line="278" w:lineRule="auto"/>
      <w:ind w:left="720"/>
      <w:contextualSpacing/>
    </w:pPr>
    <w:rPr>
      <w:rFonts w:asciiTheme="minorHAnsi" w:eastAsiaTheme="minorHAnsi" w:hAnsiTheme="minorHAnsi" w:cstheme="minorBidi"/>
      <w:color w:val="auto"/>
      <w:sz w:val="24"/>
      <w:lang w:eastAsia="en-US"/>
    </w:rPr>
  </w:style>
  <w:style w:type="table" w:styleId="TableGrid">
    <w:name w:val="Table Grid"/>
    <w:basedOn w:val="TableNormal"/>
    <w:uiPriority w:val="39"/>
    <w:rsid w:val="00C3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6F80"/>
    <w:pPr>
      <w:widowControl w:val="0"/>
      <w:autoSpaceDE w:val="0"/>
      <w:autoSpaceDN w:val="0"/>
      <w:spacing w:after="0" w:line="240" w:lineRule="auto"/>
    </w:pPr>
    <w:rPr>
      <w:rFonts w:ascii="Tahoma" w:eastAsia="Tahoma" w:hAnsi="Tahoma" w:cs="Tahoma"/>
      <w:color w:val="auto"/>
      <w:kern w:val="0"/>
      <w:szCs w:val="22"/>
      <w:lang w:val="en-US" w:eastAsia="en-US"/>
      <w14:ligatures w14:val="none"/>
    </w:rPr>
  </w:style>
  <w:style w:type="character" w:styleId="Strong">
    <w:name w:val="Strong"/>
    <w:basedOn w:val="DefaultParagraphFont"/>
    <w:uiPriority w:val="22"/>
    <w:qFormat/>
    <w:rsid w:val="000E1D36"/>
    <w:rPr>
      <w:b/>
      <w:bCs/>
    </w:rPr>
  </w:style>
  <w:style w:type="character" w:styleId="Hyperlink">
    <w:name w:val="Hyperlink"/>
    <w:basedOn w:val="DefaultParagraphFont"/>
    <w:uiPriority w:val="99"/>
    <w:unhideWhenUsed/>
    <w:rsid w:val="00D13D1A"/>
    <w:rPr>
      <w:color w:val="FF33CC" w:themeColor="hyperlink"/>
      <w:u w:val="single"/>
    </w:rPr>
  </w:style>
  <w:style w:type="character" w:styleId="UnresolvedMention">
    <w:name w:val="Unresolved Mention"/>
    <w:basedOn w:val="DefaultParagraphFont"/>
    <w:uiPriority w:val="99"/>
    <w:semiHidden/>
    <w:unhideWhenUsed/>
    <w:rsid w:val="00D13D1A"/>
    <w:rPr>
      <w:color w:val="605E5C"/>
      <w:shd w:val="clear" w:color="auto" w:fill="E1DFDD"/>
    </w:rPr>
  </w:style>
  <w:style w:type="paragraph" w:styleId="Title">
    <w:name w:val="Title"/>
    <w:basedOn w:val="Normal"/>
    <w:next w:val="Normal"/>
    <w:link w:val="TitleChar"/>
    <w:uiPriority w:val="10"/>
    <w:qFormat/>
    <w:rsid w:val="00326A0C"/>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326A0C"/>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326A0C"/>
    <w:pPr>
      <w:numPr>
        <w:ilvl w:val="1"/>
      </w:numPr>
      <w:spacing w:line="278"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26A0C"/>
    <w:rPr>
      <w:rFonts w:eastAsiaTheme="majorEastAsia" w:cstheme="majorBidi"/>
      <w:color w:val="595959" w:themeColor="text1" w:themeTint="A6"/>
      <w:spacing w:val="1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ook@vennacadem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enn 2">
      <a:dk1>
        <a:srgbClr val="000000"/>
      </a:dk1>
      <a:lt1>
        <a:sysClr val="window" lastClr="FFFFFF"/>
      </a:lt1>
      <a:dk2>
        <a:srgbClr val="476559"/>
      </a:dk2>
      <a:lt2>
        <a:srgbClr val="93B3A6"/>
      </a:lt2>
      <a:accent1>
        <a:srgbClr val="EEBF72"/>
      </a:accent1>
      <a:accent2>
        <a:srgbClr val="F7DCA2"/>
      </a:accent2>
      <a:accent3>
        <a:srgbClr val="CC0000"/>
      </a:accent3>
      <a:accent4>
        <a:srgbClr val="FFE12D"/>
      </a:accent4>
      <a:accent5>
        <a:srgbClr val="12B247"/>
      </a:accent5>
      <a:accent6>
        <a:srgbClr val="003153"/>
      </a:accent6>
      <a:hlink>
        <a:srgbClr val="FF33CC"/>
      </a:hlink>
      <a:folHlink>
        <a:srgbClr val="66029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ad0dca-fbae-456e-84f9-a695d45147d2" xsi:nil="true"/>
    <lcf76f155ced4ddcb4097134ff3c332f xmlns="502199dd-bb64-4a42-8ab4-631a7d28a5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07C011DAD58A4BA3153C53EA82E709" ma:contentTypeVersion="17" ma:contentTypeDescription="Create a new document." ma:contentTypeScope="" ma:versionID="d53e92cbffc5bd920653d30494cc27b5">
  <xsd:schema xmlns:xsd="http://www.w3.org/2001/XMLSchema" xmlns:xs="http://www.w3.org/2001/XMLSchema" xmlns:p="http://schemas.microsoft.com/office/2006/metadata/properties" xmlns:ns2="502199dd-bb64-4a42-8ab4-631a7d28a584" xmlns:ns3="81ad0dca-fbae-456e-84f9-a695d45147d2" targetNamespace="http://schemas.microsoft.com/office/2006/metadata/properties" ma:root="true" ma:fieldsID="76b77dc2588cda6ce368c82022932c20" ns2:_="" ns3:_="">
    <xsd:import namespace="502199dd-bb64-4a42-8ab4-631a7d28a584"/>
    <xsd:import namespace="81ad0dca-fbae-456e-84f9-a695d45147d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199dd-bb64-4a42-8ab4-631a7d28a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d0dca-fbae-456e-84f9-a695d45147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9d90ef-9618-42d9-9349-7a45be639266}" ma:internalName="TaxCatchAll" ma:showField="CatchAllData" ma:web="81ad0dca-fbae-456e-84f9-a695d45147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0154-D54F-4ED5-88F0-E243625BC765}">
  <ds:schemaRefs>
    <ds:schemaRef ds:uri="http://schemas.microsoft.com/sharepoint/v3/contenttype/forms"/>
  </ds:schemaRefs>
</ds:datastoreItem>
</file>

<file path=customXml/itemProps2.xml><?xml version="1.0" encoding="utf-8"?>
<ds:datastoreItem xmlns:ds="http://schemas.openxmlformats.org/officeDocument/2006/customXml" ds:itemID="{3F5C740E-3148-4859-9E5A-F296A0E7B4F4}">
  <ds:schemaRefs>
    <ds:schemaRef ds:uri="http://schemas.microsoft.com/office/2006/metadata/properties"/>
    <ds:schemaRef ds:uri="http://schemas.microsoft.com/office/infopath/2007/PartnerControls"/>
    <ds:schemaRef ds:uri="81ad0dca-fbae-456e-84f9-a695d45147d2"/>
    <ds:schemaRef ds:uri="502199dd-bb64-4a42-8ab4-631a7d28a584"/>
  </ds:schemaRefs>
</ds:datastoreItem>
</file>

<file path=customXml/itemProps3.xml><?xml version="1.0" encoding="utf-8"?>
<ds:datastoreItem xmlns:ds="http://schemas.openxmlformats.org/officeDocument/2006/customXml" ds:itemID="{CC96A058-322C-4D20-8413-F5BA47FF2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199dd-bb64-4a42-8ab4-631a7d28a584"/>
    <ds:schemaRef ds:uri="81ad0dca-fbae-456e-84f9-a695d4514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092F0-C615-4C33-9E03-C1B7A835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2078</Words>
  <Characters>10539</Characters>
  <Application>Microsoft Office Word</Application>
  <DocSecurity>0</DocSecurity>
  <Lines>292</Lines>
  <Paragraphs>99</Paragraphs>
  <ScaleCrop>false</ScaleCrop>
  <HeadingPairs>
    <vt:vector size="2" baseType="variant">
      <vt:variant>
        <vt:lpstr>Title</vt:lpstr>
      </vt:variant>
      <vt:variant>
        <vt:i4>1</vt:i4>
      </vt:variant>
    </vt:vector>
  </HeadingPairs>
  <TitlesOfParts>
    <vt:vector size="1" baseType="lpstr">
      <vt:lpstr>Milton_Principal_Application - final.pdf</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Milton_Principal_Application - final.pdf</dc:title>
  <dc:subject/>
  <dc:creator>Joshua Kipling</dc:creator>
  <cp:keywords/>
  <cp:lastModifiedBy>Lynsey Cook</cp:lastModifiedBy>
  <cp:revision>112</cp:revision>
  <cp:lastPrinted>2026-03-25T17:11:00Z</cp:lastPrinted>
  <dcterms:created xsi:type="dcterms:W3CDTF">2026-05-06T08:42:00Z</dcterms:created>
  <dcterms:modified xsi:type="dcterms:W3CDTF">2026-05-15T13:09:00Z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0x0101009A07C011DAD58A4BA3153C53EA82E709</vt:lpwstr>
  </property>
  <property fmtid="{D5CDD505-2E9C-101B-9397-08002B2CF9AE}" pid="3" name="MediaServiceImageTags">
    <vt:lpwstr/>
  </property>
</Properties>
</file>