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188217E6" w:rsidR="0027679A" w:rsidRPr="00CA4D19" w:rsidRDefault="0027679A" w:rsidP="0027679A">
      <w:pPr>
        <w:spacing w:after="0"/>
        <w:jc w:val="center"/>
        <w:rPr>
          <w:rFonts w:ascii="Arial Nova" w:hAnsi="Arial Nova" w:cs="Arial"/>
          <w:b/>
          <w:color w:val="44546A" w:themeColor="text2"/>
          <w:sz w:val="28"/>
          <w:szCs w:val="28"/>
        </w:rPr>
      </w:pPr>
      <w:r w:rsidRPr="00CA4D19">
        <w:rPr>
          <w:rFonts w:ascii="Arial Nova" w:hAnsi="Arial Nova" w:cs="Arial"/>
          <w:b/>
          <w:color w:val="44546A" w:themeColor="text2"/>
          <w:sz w:val="28"/>
          <w:szCs w:val="28"/>
        </w:rPr>
        <w:t>Job Description</w:t>
      </w:r>
      <w:r w:rsidR="00635EE2" w:rsidRPr="00CA4D19">
        <w:rPr>
          <w:rFonts w:ascii="Arial Nova" w:hAnsi="Arial Nova" w:cs="Arial"/>
          <w:b/>
          <w:color w:val="44546A" w:themeColor="text2"/>
          <w:sz w:val="28"/>
          <w:szCs w:val="28"/>
        </w:rPr>
        <w:t xml:space="preserve"> </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35E53490" w14:textId="77777777" w:rsidR="00D92B86" w:rsidRPr="00D92B86" w:rsidRDefault="00CA4D19" w:rsidP="00D92B86">
            <w:pPr>
              <w:rPr>
                <w:rFonts w:ascii="Arial Nova" w:hAnsi="Arial Nova" w:cs="Arial"/>
                <w:b/>
                <w:bCs/>
                <w:sz w:val="24"/>
                <w:szCs w:val="24"/>
              </w:rPr>
            </w:pPr>
            <w:r>
              <w:rPr>
                <w:rFonts w:ascii="Arial Nova" w:hAnsi="Arial Nova" w:cs="Arial"/>
                <w:b/>
                <w:bCs/>
                <w:sz w:val="24"/>
                <w:szCs w:val="24"/>
              </w:rPr>
              <w:t>Curriculum Leader</w:t>
            </w:r>
            <w:r w:rsidR="00960114">
              <w:rPr>
                <w:rFonts w:ascii="Arial Nova" w:hAnsi="Arial Nova" w:cs="Arial"/>
                <w:b/>
                <w:bCs/>
                <w:sz w:val="24"/>
                <w:szCs w:val="24"/>
              </w:rPr>
              <w:t xml:space="preserve"> </w:t>
            </w:r>
            <w:r w:rsidR="00D92B86">
              <w:rPr>
                <w:rFonts w:ascii="Arial Nova" w:hAnsi="Arial Nova" w:cs="Arial"/>
                <w:b/>
                <w:bCs/>
                <w:sz w:val="24"/>
                <w:szCs w:val="24"/>
              </w:rPr>
              <w:t>-</w:t>
            </w:r>
            <w:r w:rsidR="00D92B86" w:rsidRPr="00D92B86">
              <w:rPr>
                <w:rFonts w:ascii="Arial Nova" w:hAnsi="Arial Nova" w:cs="Arial"/>
                <w:b/>
                <w:bCs/>
                <w:sz w:val="24"/>
                <w:szCs w:val="24"/>
              </w:rPr>
              <w:t>RE &amp; Citizenship</w:t>
            </w:r>
          </w:p>
          <w:p w14:paraId="5BA4B390" w14:textId="351E53F3" w:rsidR="003B7986" w:rsidRPr="00BD2DA8" w:rsidRDefault="003B7986" w:rsidP="00BD370E">
            <w:pPr>
              <w:rPr>
                <w:rFonts w:ascii="Arial Nova" w:hAnsi="Arial Nova" w:cs="Arial"/>
                <w:b/>
                <w:bCs/>
                <w:sz w:val="24"/>
                <w:szCs w:val="24"/>
              </w:rPr>
            </w:pP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6944764C" w:rsidR="003B7986" w:rsidRPr="00BD2DA8" w:rsidRDefault="00357516" w:rsidP="00BD370E">
            <w:pPr>
              <w:rPr>
                <w:rFonts w:ascii="Arial Nova" w:hAnsi="Arial Nova" w:cs="Arial"/>
                <w:sz w:val="24"/>
                <w:szCs w:val="24"/>
              </w:rPr>
            </w:pPr>
            <w:r w:rsidRPr="00BD2DA8">
              <w:rPr>
                <w:rFonts w:ascii="Arial Nova" w:hAnsi="Arial Nova" w:cs="Arial"/>
                <w:sz w:val="24"/>
                <w:szCs w:val="24"/>
              </w:rPr>
              <w:t xml:space="preserve">Trust Schools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5F7C5149" w14:textId="77777777" w:rsidR="00D96F3F" w:rsidRDefault="00392BE2" w:rsidP="00BD370E">
            <w:pPr>
              <w:rPr>
                <w:rFonts w:ascii="Arial Nova" w:hAnsi="Arial Nova" w:cs="Arial"/>
                <w:sz w:val="24"/>
                <w:szCs w:val="24"/>
              </w:rPr>
            </w:pPr>
            <w:r>
              <w:rPr>
                <w:rFonts w:ascii="Arial Nova" w:hAnsi="Arial Nova" w:cs="Arial"/>
                <w:sz w:val="24"/>
                <w:szCs w:val="24"/>
              </w:rPr>
              <w:t>MPR/UPR</w:t>
            </w:r>
          </w:p>
          <w:p w14:paraId="1F31BB9E" w14:textId="3A20473B" w:rsidR="005F0FF7" w:rsidRPr="00BD2DA8" w:rsidRDefault="005F0FF7" w:rsidP="00BD370E">
            <w:pPr>
              <w:rPr>
                <w:rFonts w:ascii="Arial Nova" w:hAnsi="Arial Nova" w:cs="Arial"/>
                <w:sz w:val="24"/>
                <w:szCs w:val="24"/>
              </w:rPr>
            </w:pPr>
            <w:r>
              <w:rPr>
                <w:rFonts w:ascii="Arial Nova" w:hAnsi="Arial Nova" w:cs="Arial"/>
                <w:sz w:val="24"/>
                <w:szCs w:val="24"/>
              </w:rPr>
              <w:t>TLR2</w:t>
            </w:r>
            <w:r w:rsidR="00CE06A5">
              <w:rPr>
                <w:rFonts w:ascii="Arial Nova" w:hAnsi="Arial Nova" w:cs="Arial"/>
                <w:sz w:val="24"/>
                <w:szCs w:val="24"/>
              </w:rPr>
              <w:t>c</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2C93FCC7" w:rsidR="00D96F3F" w:rsidRPr="00BD2DA8" w:rsidRDefault="005F0FF7" w:rsidP="00BD370E">
            <w:pPr>
              <w:rPr>
                <w:rFonts w:ascii="Arial Nova" w:hAnsi="Arial Nova" w:cs="Arial"/>
                <w:sz w:val="24"/>
                <w:szCs w:val="24"/>
              </w:rPr>
            </w:pPr>
            <w:r>
              <w:rPr>
                <w:rFonts w:ascii="Arial Nova" w:hAnsi="Arial Nova" w:cs="Arial"/>
                <w:sz w:val="24"/>
                <w:szCs w:val="24"/>
              </w:rPr>
              <w:t>TBC</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7D2F33E0" w:rsidR="003B7986" w:rsidRPr="00BD2DA8" w:rsidRDefault="00637095" w:rsidP="00D92B86">
            <w:pPr>
              <w:pStyle w:val="NormalWeb"/>
              <w:rPr>
                <w:rFonts w:ascii="Arial Nova" w:hAnsi="Arial Nova" w:cs="Segoe UI"/>
              </w:rPr>
            </w:pPr>
            <w:r w:rsidRPr="00C62188">
              <w:rPr>
                <w:rFonts w:ascii="Arial Nova" w:hAnsi="Arial Nova"/>
              </w:rPr>
              <w:t xml:space="preserve">To provide strategic and operational leadership for </w:t>
            </w:r>
            <w:r w:rsidR="00D92B86" w:rsidRPr="00D92B86">
              <w:rPr>
                <w:rFonts w:ascii="Arial Nova" w:hAnsi="Arial Nova"/>
              </w:rPr>
              <w:t>RE &amp; Citizenship</w:t>
            </w:r>
            <w:r w:rsidRPr="00C62188">
              <w:rPr>
                <w:rFonts w:ascii="Arial Nova" w:hAnsi="Arial Nova"/>
              </w:rPr>
              <w:t>, to secure high-quality teaching, learning and assessment, and to ensure all students make strong progress from their starting points. The role drives curriculum development, supports staff performance and professional growth, and contributes to a positive, inclusive and aspirational culture that enables excellent outcomes for all students.</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751748">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268C5209" w:rsidR="00CC227D" w:rsidRPr="00751748" w:rsidRDefault="00751748" w:rsidP="00C34DFD">
            <w:pPr>
              <w:tabs>
                <w:tab w:val="left" w:pos="2925"/>
              </w:tabs>
              <w:rPr>
                <w:rFonts w:ascii="Arial Nova" w:hAnsi="Arial Nova" w:cs="Arial"/>
                <w:sz w:val="24"/>
                <w:szCs w:val="24"/>
              </w:rPr>
            </w:pPr>
            <w:r w:rsidRPr="00751748">
              <w:rPr>
                <w:rFonts w:ascii="Arial Nova" w:hAnsi="Arial Nova"/>
                <w:sz w:val="24"/>
                <w:szCs w:val="24"/>
              </w:rPr>
              <w:t xml:space="preserve">Line management and/or support of teaching staff within  </w:t>
            </w:r>
            <w:r w:rsidR="00D92B86" w:rsidRPr="00D92B86">
              <w:rPr>
                <w:rFonts w:ascii="Arial Nova" w:hAnsi="Arial Nova"/>
                <w:sz w:val="24"/>
                <w:szCs w:val="24"/>
              </w:rPr>
              <w:t>RE &amp; Citizenship</w:t>
            </w:r>
            <w:r w:rsidR="00D92B86">
              <w:rPr>
                <w:rFonts w:ascii="Arial Nova" w:hAnsi="Arial Nova"/>
                <w:sz w:val="24"/>
                <w:szCs w:val="24"/>
              </w:rPr>
              <w:t xml:space="preserve"> Department</w:t>
            </w:r>
            <w:r w:rsidRPr="00751748">
              <w:rPr>
                <w:rFonts w:ascii="Arial Nova" w:hAnsi="Arial Nova"/>
                <w:sz w:val="24"/>
                <w:szCs w:val="24"/>
              </w:rPr>
              <w:t>, including performance support and development</w:t>
            </w:r>
            <w:r w:rsidRPr="00751748">
              <w:rPr>
                <w:rFonts w:ascii="Arial Nova" w:hAnsi="Arial Nova"/>
                <w:sz w:val="24"/>
                <w:szCs w:val="24"/>
              </w:rPr>
              <w:br/>
            </w:r>
          </w:p>
        </w:tc>
        <w:tc>
          <w:tcPr>
            <w:tcW w:w="3515" w:type="dxa"/>
            <w:gridSpan w:val="2"/>
          </w:tcPr>
          <w:p w14:paraId="3682EE42" w14:textId="77777777" w:rsidR="00C34DFD" w:rsidRDefault="00C34DFD" w:rsidP="00751748">
            <w:pPr>
              <w:tabs>
                <w:tab w:val="left" w:pos="2925"/>
              </w:tabs>
              <w:rPr>
                <w:rFonts w:ascii="Arial Nova" w:hAnsi="Arial Nova" w:cs="Arial"/>
                <w:sz w:val="24"/>
                <w:szCs w:val="24"/>
              </w:rPr>
            </w:pPr>
          </w:p>
          <w:p w14:paraId="5975F351" w14:textId="77777777" w:rsidR="00C34DFD" w:rsidRDefault="00C34DFD" w:rsidP="00751748">
            <w:pPr>
              <w:tabs>
                <w:tab w:val="left" w:pos="2925"/>
              </w:tabs>
              <w:rPr>
                <w:rFonts w:ascii="Arial Nova" w:hAnsi="Arial Nova" w:cs="Arial"/>
                <w:sz w:val="24"/>
                <w:szCs w:val="24"/>
              </w:rPr>
            </w:pPr>
          </w:p>
          <w:p w14:paraId="5BAAEF56" w14:textId="22EE71B8" w:rsidR="00CC227D" w:rsidRPr="00BD2DA8" w:rsidRDefault="00C34DFD" w:rsidP="00751748">
            <w:pPr>
              <w:tabs>
                <w:tab w:val="left" w:pos="2925"/>
              </w:tabs>
              <w:rPr>
                <w:rFonts w:ascii="Arial Nova" w:hAnsi="Arial Nova" w:cs="Arial"/>
                <w:sz w:val="24"/>
                <w:szCs w:val="24"/>
              </w:rPr>
            </w:pPr>
            <w:r>
              <w:rPr>
                <w:rFonts w:ascii="Arial Nova" w:hAnsi="Arial Nova" w:cs="Arial"/>
                <w:sz w:val="24"/>
                <w:szCs w:val="24"/>
              </w:rPr>
              <w:t xml:space="preserve">               </w:t>
            </w:r>
            <w:r w:rsidR="00751748">
              <w:rPr>
                <w:rFonts w:ascii="Arial Nova" w:hAnsi="Arial Nova" w:cs="Arial"/>
                <w:sz w:val="24"/>
                <w:szCs w:val="24"/>
              </w:rPr>
              <w:t>None</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4DEEE4F9" w14:textId="7E727748" w:rsidR="00960114" w:rsidRPr="00C62188" w:rsidRDefault="00960114" w:rsidP="00960114">
            <w:pPr>
              <w:pStyle w:val="NormalWeb"/>
              <w:rPr>
                <w:rFonts w:ascii="Arial Nova" w:hAnsi="Arial Nova"/>
              </w:rPr>
            </w:pPr>
            <w:r w:rsidRPr="00C62188">
              <w:rPr>
                <w:rFonts w:ascii="Arial Nova" w:hAnsi="Arial Nova"/>
              </w:rPr>
              <w:t xml:space="preserve">Teaching and learning across </w:t>
            </w:r>
            <w:r w:rsidR="00C34DFD" w:rsidRPr="00C34DFD">
              <w:rPr>
                <w:rFonts w:ascii="Arial Nova" w:hAnsi="Arial Nova"/>
              </w:rPr>
              <w:t>RE &amp; Citizenship</w:t>
            </w:r>
            <w:r w:rsidRPr="00C62188">
              <w:rPr>
                <w:rFonts w:ascii="Arial Nova" w:hAnsi="Arial Nova"/>
              </w:rPr>
              <w:t xml:space="preserve"> is consistently of a high standard, with well-sequenced curriculum delivery that enables students to acquire knowledge, develop skills and achieve strong outcomes.</w:t>
            </w:r>
          </w:p>
          <w:p w14:paraId="60D2F47B" w14:textId="77777777" w:rsidR="00960114" w:rsidRPr="00C62188" w:rsidRDefault="00960114" w:rsidP="00960114">
            <w:pPr>
              <w:pStyle w:val="NormalWeb"/>
              <w:rPr>
                <w:rFonts w:ascii="Arial Nova" w:hAnsi="Arial Nova"/>
              </w:rPr>
            </w:pPr>
            <w:r w:rsidRPr="00C62188">
              <w:rPr>
                <w:rFonts w:ascii="Arial Nova" w:hAnsi="Arial Nova"/>
              </w:rPr>
              <w:t>Assessment systems are robust, accurate and used effectively to inform teaching, identify gaps and implement timely interventions that improve student progress and attainment.</w:t>
            </w:r>
          </w:p>
          <w:p w14:paraId="17F9EC3A" w14:textId="77777777" w:rsidR="00960114" w:rsidRPr="00C62188" w:rsidRDefault="00960114" w:rsidP="00960114">
            <w:pPr>
              <w:pStyle w:val="NormalWeb"/>
              <w:rPr>
                <w:rFonts w:ascii="Arial Nova" w:hAnsi="Arial Nova"/>
              </w:rPr>
            </w:pPr>
            <w:r w:rsidRPr="00C62188">
              <w:rPr>
                <w:rFonts w:ascii="Arial Nova" w:hAnsi="Arial Nova"/>
              </w:rPr>
              <w:t>Students demonstrate positive behaviour for learning, engagement and pride in their work, supported by consistent application of Trust and school expectations.</w:t>
            </w:r>
          </w:p>
          <w:p w14:paraId="69E822DE" w14:textId="77777777" w:rsidR="00960114" w:rsidRPr="00C62188" w:rsidRDefault="00960114" w:rsidP="00960114">
            <w:pPr>
              <w:pStyle w:val="NormalWeb"/>
              <w:rPr>
                <w:rFonts w:ascii="Arial Nova" w:hAnsi="Arial Nova"/>
              </w:rPr>
            </w:pPr>
            <w:r w:rsidRPr="00C62188">
              <w:rPr>
                <w:rFonts w:ascii="Arial Nova" w:hAnsi="Arial Nova"/>
              </w:rPr>
              <w:t>Curriculum provision is inclusive and responsive, ensuring that disadvantaged students, those with SEND and the most able are supported and challenged effectively to achieve their potential.</w:t>
            </w:r>
          </w:p>
          <w:p w14:paraId="098E8887" w14:textId="39648849" w:rsidR="00960114" w:rsidRPr="00C62188" w:rsidRDefault="00960114" w:rsidP="00960114">
            <w:pPr>
              <w:pStyle w:val="NormalWeb"/>
              <w:rPr>
                <w:rFonts w:ascii="Arial Nova" w:hAnsi="Arial Nova"/>
              </w:rPr>
            </w:pPr>
            <w:r w:rsidRPr="00C62188">
              <w:rPr>
                <w:rFonts w:ascii="Arial Nova" w:hAnsi="Arial Nova"/>
              </w:rPr>
              <w:t xml:space="preserve">Staff within </w:t>
            </w:r>
            <w:r w:rsidR="00C34DFD">
              <w:rPr>
                <w:rFonts w:ascii="Arial Nova" w:hAnsi="Arial Nova"/>
              </w:rPr>
              <w:t>the subject area</w:t>
            </w:r>
            <w:r w:rsidR="00937F2A">
              <w:rPr>
                <w:rFonts w:ascii="Arial Nova" w:hAnsi="Arial Nova"/>
              </w:rPr>
              <w:t xml:space="preserve"> </w:t>
            </w:r>
            <w:r w:rsidRPr="00C62188">
              <w:rPr>
                <w:rFonts w:ascii="Arial Nova" w:hAnsi="Arial Nova"/>
              </w:rPr>
              <w:t>are supported, developed and held accountable through effective leadership, collaboration and professional development aligned to departmental and Trust priorities.</w:t>
            </w:r>
          </w:p>
          <w:p w14:paraId="3C184968" w14:textId="77777777" w:rsidR="00960114" w:rsidRPr="00C62188" w:rsidRDefault="00960114" w:rsidP="00960114">
            <w:pPr>
              <w:pStyle w:val="NormalWeb"/>
              <w:rPr>
                <w:rFonts w:ascii="Arial Nova" w:hAnsi="Arial Nova"/>
              </w:rPr>
            </w:pPr>
            <w:r w:rsidRPr="00C62188">
              <w:rPr>
                <w:rFonts w:ascii="Arial Nova" w:hAnsi="Arial Nova"/>
              </w:rPr>
              <w:lastRenderedPageBreak/>
              <w:t>The department contributes positively to the wider Trust culture, upholding shared values and supporting whole-school improvement priorities.</w:t>
            </w:r>
          </w:p>
          <w:p w14:paraId="5B1BA464" w14:textId="60CD2E50" w:rsidR="00E00169" w:rsidRPr="00BD2DA8" w:rsidRDefault="00E00169" w:rsidP="00C34DFD">
            <w:pPr>
              <w:pStyle w:val="NormalWeb"/>
              <w:rPr>
                <w:rStyle w:val="normaltextrun"/>
                <w:rFonts w:ascii="Arial Nova" w:hAnsi="Arial Nova"/>
                <w:color w:val="000000"/>
                <w:shd w:val="clear" w:color="auto" w:fill="FFFFFF"/>
              </w:rPr>
            </w:pP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lastRenderedPageBreak/>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574A53A5" w14:textId="77777777" w:rsidR="00445189" w:rsidRPr="00BD2DA8" w:rsidRDefault="00445189" w:rsidP="00445189">
            <w:pPr>
              <w:pStyle w:val="ListParagraph"/>
              <w:jc w:val="both"/>
              <w:rPr>
                <w:rFonts w:ascii="Arial Nova" w:hAnsi="Arial Nova"/>
                <w:b/>
                <w:sz w:val="24"/>
                <w:szCs w:val="24"/>
              </w:rPr>
            </w:pPr>
          </w:p>
          <w:p w14:paraId="63216B1A" w14:textId="77777777" w:rsidR="00A13145" w:rsidRDefault="00A13145" w:rsidP="00A13145">
            <w:pPr>
              <w:pStyle w:val="NormalWeb"/>
              <w:spacing w:before="0" w:beforeAutospacing="0" w:after="0" w:afterAutospacing="0"/>
              <w:rPr>
                <w:rStyle w:val="Strong"/>
                <w:rFonts w:ascii="Arial Nova" w:eastAsiaTheme="majorEastAsia" w:hAnsi="Arial Nova"/>
              </w:rPr>
            </w:pPr>
            <w:r w:rsidRPr="00C62188">
              <w:rPr>
                <w:rStyle w:val="Strong"/>
                <w:rFonts w:ascii="Arial Nova" w:hAnsi="Arial Nova"/>
              </w:rPr>
              <w:t>Teaching and Learning</w:t>
            </w:r>
          </w:p>
          <w:p w14:paraId="14169E10" w14:textId="77777777" w:rsidR="00A13145" w:rsidRDefault="00A13145" w:rsidP="00A13145">
            <w:pPr>
              <w:pStyle w:val="NormalWeb"/>
              <w:spacing w:before="0" w:beforeAutospacing="0" w:after="0" w:afterAutospacing="0"/>
              <w:rPr>
                <w:rStyle w:val="Strong"/>
                <w:rFonts w:ascii="Arial Nova" w:eastAsiaTheme="majorEastAsia" w:hAnsi="Arial Nova"/>
              </w:rPr>
            </w:pPr>
          </w:p>
          <w:p w14:paraId="42BA8894" w14:textId="5AD697E1" w:rsidR="00A13145" w:rsidRPr="00C34DFD" w:rsidRDefault="00A13145" w:rsidP="00A50F7A">
            <w:pPr>
              <w:pStyle w:val="NormalWeb"/>
              <w:numPr>
                <w:ilvl w:val="0"/>
                <w:numId w:val="1"/>
              </w:numPr>
              <w:spacing w:before="0" w:beforeAutospacing="0" w:after="0" w:afterAutospacing="0"/>
              <w:rPr>
                <w:rFonts w:ascii="Arial Nova" w:hAnsi="Arial Nova"/>
              </w:rPr>
            </w:pPr>
            <w:r w:rsidRPr="00C34DFD">
              <w:rPr>
                <w:rFonts w:ascii="Arial Nova" w:hAnsi="Arial Nova"/>
              </w:rPr>
              <w:t>Lead the development and implementation of schemes of work, lesson planning and curriculum resources</w:t>
            </w:r>
            <w:r w:rsidR="00937F2A" w:rsidRPr="00C34DFD">
              <w:rPr>
                <w:rFonts w:ascii="Arial Nova" w:hAnsi="Arial Nova"/>
              </w:rPr>
              <w:t xml:space="preserve"> for</w:t>
            </w:r>
            <w:r w:rsidRPr="00C34DFD">
              <w:rPr>
                <w:rFonts w:ascii="Arial Nova" w:hAnsi="Arial Nova"/>
              </w:rPr>
              <w:t xml:space="preserve"> </w:t>
            </w:r>
            <w:r w:rsidR="00C34DFD" w:rsidRPr="00C34DFD">
              <w:rPr>
                <w:rFonts w:ascii="Arial Nova" w:hAnsi="Arial Nova"/>
              </w:rPr>
              <w:t>RE &amp; Citizenship</w:t>
            </w:r>
            <w:r w:rsidRPr="00C34DFD">
              <w:rPr>
                <w:rFonts w:ascii="Arial Nova" w:hAnsi="Arial Nova"/>
              </w:rPr>
              <w:t>, ensuring coherence, progression and appropriate challenge for all learners</w:t>
            </w:r>
          </w:p>
          <w:p w14:paraId="09167B86" w14:textId="77777777" w:rsidR="00A13145" w:rsidRDefault="00A13145" w:rsidP="00A50F7A">
            <w:pPr>
              <w:pStyle w:val="NormalWeb"/>
              <w:numPr>
                <w:ilvl w:val="0"/>
                <w:numId w:val="1"/>
              </w:numPr>
              <w:spacing w:before="0" w:beforeAutospacing="0" w:after="0" w:afterAutospacing="0"/>
              <w:rPr>
                <w:rFonts w:ascii="Arial Nova" w:hAnsi="Arial Nova"/>
              </w:rPr>
            </w:pPr>
            <w:r w:rsidRPr="00C62188">
              <w:rPr>
                <w:rFonts w:ascii="Arial Nova" w:hAnsi="Arial Nova"/>
              </w:rPr>
              <w:t>Model and promote high-quality teaching practice across the department, supporting colleagues to deliver consistently effective lessons</w:t>
            </w:r>
          </w:p>
          <w:p w14:paraId="3E8D6A6B" w14:textId="7197926A" w:rsidR="00A13145" w:rsidRDefault="00A13145" w:rsidP="00A50F7A">
            <w:pPr>
              <w:pStyle w:val="NormalWeb"/>
              <w:numPr>
                <w:ilvl w:val="0"/>
                <w:numId w:val="1"/>
              </w:numPr>
              <w:spacing w:before="0" w:beforeAutospacing="0" w:after="0" w:afterAutospacing="0"/>
              <w:rPr>
                <w:rFonts w:ascii="Arial Nova" w:hAnsi="Arial Nova"/>
              </w:rPr>
            </w:pPr>
            <w:r w:rsidRPr="00C62188">
              <w:rPr>
                <w:rFonts w:ascii="Arial Nova" w:hAnsi="Arial Nova"/>
              </w:rPr>
              <w:t>Work collaboratively with other leaders to monitor teaching standards and drive improvement in classroom practice</w:t>
            </w:r>
          </w:p>
          <w:p w14:paraId="52386130" w14:textId="77777777" w:rsidR="00A13145" w:rsidRDefault="00A13145" w:rsidP="00A50F7A">
            <w:pPr>
              <w:pStyle w:val="NormalWeb"/>
              <w:numPr>
                <w:ilvl w:val="0"/>
                <w:numId w:val="1"/>
              </w:numPr>
              <w:spacing w:before="0" w:beforeAutospacing="0" w:after="0" w:afterAutospacing="0"/>
              <w:rPr>
                <w:rFonts w:ascii="Arial Nova" w:hAnsi="Arial Nova"/>
              </w:rPr>
            </w:pPr>
            <w:r w:rsidRPr="00C62188">
              <w:rPr>
                <w:rFonts w:ascii="Arial Nova" w:hAnsi="Arial Nova"/>
              </w:rPr>
              <w:t>Ensure curriculum delivery reflects current pedagogical research and best practice, maintaining high expectations for teaching and learning</w:t>
            </w:r>
          </w:p>
          <w:p w14:paraId="57F551DE" w14:textId="77777777" w:rsidR="00A13145" w:rsidRPr="00C62188" w:rsidRDefault="00A13145" w:rsidP="00A50F7A">
            <w:pPr>
              <w:pStyle w:val="NormalWeb"/>
              <w:numPr>
                <w:ilvl w:val="0"/>
                <w:numId w:val="1"/>
              </w:numPr>
              <w:spacing w:before="0" w:beforeAutospacing="0" w:after="0" w:afterAutospacing="0"/>
              <w:rPr>
                <w:rFonts w:ascii="Arial Nova" w:hAnsi="Arial Nova"/>
              </w:rPr>
            </w:pPr>
            <w:r w:rsidRPr="00C62188">
              <w:rPr>
                <w:rFonts w:ascii="Arial Nova" w:hAnsi="Arial Nova"/>
              </w:rPr>
              <w:t>Provide enrichment and extra-curricular opportunities to enhance student engagement and deepen subject understanding</w:t>
            </w:r>
          </w:p>
          <w:p w14:paraId="79528CE8" w14:textId="77777777" w:rsidR="00A13145" w:rsidRDefault="00A13145" w:rsidP="00A13145">
            <w:pPr>
              <w:pStyle w:val="NormalWeb"/>
              <w:spacing w:before="0" w:beforeAutospacing="0" w:after="0" w:afterAutospacing="0"/>
              <w:rPr>
                <w:rStyle w:val="Strong"/>
                <w:rFonts w:ascii="Arial Nova" w:eastAsiaTheme="majorEastAsia" w:hAnsi="Arial Nova"/>
              </w:rPr>
            </w:pPr>
          </w:p>
          <w:p w14:paraId="6EF4A99F" w14:textId="77777777" w:rsidR="00A13145" w:rsidRDefault="00A13145" w:rsidP="00A13145">
            <w:pPr>
              <w:pStyle w:val="NormalWeb"/>
              <w:spacing w:before="0" w:beforeAutospacing="0" w:after="0" w:afterAutospacing="0"/>
              <w:rPr>
                <w:rStyle w:val="Strong"/>
                <w:rFonts w:ascii="Arial Nova" w:eastAsiaTheme="majorEastAsia" w:hAnsi="Arial Nova"/>
              </w:rPr>
            </w:pPr>
            <w:r w:rsidRPr="00C62188">
              <w:rPr>
                <w:rStyle w:val="Strong"/>
                <w:rFonts w:ascii="Arial Nova" w:hAnsi="Arial Nova"/>
              </w:rPr>
              <w:t>Assessment</w:t>
            </w:r>
          </w:p>
          <w:p w14:paraId="3B1C3704" w14:textId="77777777" w:rsidR="00A13145" w:rsidRDefault="00A13145" w:rsidP="00A13145">
            <w:pPr>
              <w:pStyle w:val="NormalWeb"/>
              <w:spacing w:before="0" w:beforeAutospacing="0" w:after="0" w:afterAutospacing="0"/>
              <w:ind w:left="720"/>
              <w:rPr>
                <w:rFonts w:ascii="Arial Nova" w:hAnsi="Arial Nova"/>
              </w:rPr>
            </w:pPr>
          </w:p>
          <w:p w14:paraId="266083F4" w14:textId="77777777" w:rsidR="00C34DFD" w:rsidRPr="00C34DFD" w:rsidRDefault="00A13145" w:rsidP="00A50F7A">
            <w:pPr>
              <w:pStyle w:val="NormalWeb"/>
              <w:numPr>
                <w:ilvl w:val="0"/>
                <w:numId w:val="2"/>
              </w:numPr>
              <w:spacing w:after="0"/>
              <w:rPr>
                <w:rFonts w:ascii="Arial Nova" w:hAnsi="Arial Nova"/>
              </w:rPr>
            </w:pPr>
            <w:r w:rsidRPr="00C62188">
              <w:rPr>
                <w:rFonts w:ascii="Arial Nova" w:hAnsi="Arial Nova"/>
              </w:rPr>
              <w:t xml:space="preserve">Develop and implement effective assessment strategies to ensure accurate tracking of student progress across </w:t>
            </w:r>
            <w:r w:rsidR="00C34DFD" w:rsidRPr="00C34DFD">
              <w:rPr>
                <w:rFonts w:ascii="Arial Nova" w:hAnsi="Arial Nova"/>
              </w:rPr>
              <w:t>RE &amp; Citizenship</w:t>
            </w:r>
          </w:p>
          <w:p w14:paraId="3530C086" w14:textId="5FB2FC15" w:rsidR="00A13145" w:rsidRDefault="00A13145" w:rsidP="00A50F7A">
            <w:pPr>
              <w:pStyle w:val="NormalWeb"/>
              <w:numPr>
                <w:ilvl w:val="0"/>
                <w:numId w:val="2"/>
              </w:numPr>
              <w:spacing w:before="0" w:beforeAutospacing="0" w:after="0" w:afterAutospacing="0"/>
              <w:rPr>
                <w:rFonts w:ascii="Arial Nova" w:hAnsi="Arial Nova"/>
              </w:rPr>
            </w:pPr>
            <w:r w:rsidRPr="00C62188">
              <w:rPr>
                <w:rFonts w:ascii="Arial Nova" w:hAnsi="Arial Nova"/>
              </w:rPr>
              <w:t>Ensure assessment practices are standardised and moderated to maintain consistency and reliability</w:t>
            </w:r>
          </w:p>
          <w:p w14:paraId="2A56950B" w14:textId="77777777" w:rsidR="00A13145" w:rsidRDefault="00A13145" w:rsidP="00A50F7A">
            <w:pPr>
              <w:pStyle w:val="NormalWeb"/>
              <w:numPr>
                <w:ilvl w:val="0"/>
                <w:numId w:val="2"/>
              </w:numPr>
              <w:spacing w:before="0" w:beforeAutospacing="0" w:after="0" w:afterAutospacing="0"/>
              <w:rPr>
                <w:rFonts w:ascii="Arial Nova" w:hAnsi="Arial Nova"/>
              </w:rPr>
            </w:pPr>
            <w:r w:rsidRPr="00C62188">
              <w:rPr>
                <w:rFonts w:ascii="Arial Nova" w:hAnsi="Arial Nova"/>
              </w:rPr>
              <w:t xml:space="preserve">Analyse performance data at key points to identify trends, inform planning and implement timely interventions </w:t>
            </w:r>
          </w:p>
          <w:p w14:paraId="56A0A1F5" w14:textId="77777777" w:rsidR="00A13145" w:rsidRDefault="00A13145" w:rsidP="00A50F7A">
            <w:pPr>
              <w:pStyle w:val="NormalWeb"/>
              <w:numPr>
                <w:ilvl w:val="0"/>
                <w:numId w:val="2"/>
              </w:numPr>
              <w:spacing w:before="0" w:beforeAutospacing="0" w:after="0" w:afterAutospacing="0"/>
              <w:rPr>
                <w:rFonts w:ascii="Arial Nova" w:hAnsi="Arial Nova"/>
              </w:rPr>
            </w:pPr>
            <w:r w:rsidRPr="00C62188">
              <w:rPr>
                <w:rFonts w:ascii="Arial Nova" w:hAnsi="Arial Nova"/>
              </w:rPr>
              <w:lastRenderedPageBreak/>
              <w:t>Ensure students receive high-quality feedback that supports improvement and promotes independent learning</w:t>
            </w:r>
          </w:p>
          <w:p w14:paraId="6B722179" w14:textId="77777777" w:rsidR="00A13145" w:rsidRPr="00C62188" w:rsidRDefault="00A13145" w:rsidP="00A13145">
            <w:pPr>
              <w:pStyle w:val="NormalWeb"/>
              <w:spacing w:before="0" w:beforeAutospacing="0" w:after="0" w:afterAutospacing="0"/>
              <w:rPr>
                <w:rFonts w:ascii="Arial Nova" w:hAnsi="Arial Nova"/>
              </w:rPr>
            </w:pPr>
          </w:p>
          <w:p w14:paraId="147B0743" w14:textId="77777777" w:rsidR="00A13145" w:rsidRDefault="00A13145" w:rsidP="00A13145">
            <w:pPr>
              <w:pStyle w:val="NormalWeb"/>
              <w:spacing w:before="0" w:beforeAutospacing="0" w:after="0" w:afterAutospacing="0"/>
              <w:rPr>
                <w:rStyle w:val="Strong"/>
                <w:rFonts w:ascii="Arial Nova" w:eastAsiaTheme="majorEastAsia" w:hAnsi="Arial Nova"/>
              </w:rPr>
            </w:pPr>
            <w:r w:rsidRPr="00C62188">
              <w:rPr>
                <w:rStyle w:val="Strong"/>
                <w:rFonts w:ascii="Arial Nova" w:hAnsi="Arial Nova"/>
              </w:rPr>
              <w:t>Behaviour Management and Student Wellbeing</w:t>
            </w:r>
          </w:p>
          <w:p w14:paraId="4ED242D2" w14:textId="77777777" w:rsidR="00A13145" w:rsidRDefault="00A13145" w:rsidP="00A13145">
            <w:pPr>
              <w:pStyle w:val="NormalWeb"/>
              <w:spacing w:before="0" w:beforeAutospacing="0" w:after="0" w:afterAutospacing="0"/>
              <w:ind w:left="720"/>
              <w:rPr>
                <w:rFonts w:ascii="Arial Nova" w:hAnsi="Arial Nova"/>
              </w:rPr>
            </w:pPr>
          </w:p>
          <w:p w14:paraId="735A55F1" w14:textId="77777777" w:rsidR="00A13145" w:rsidRDefault="00A13145" w:rsidP="00A50F7A">
            <w:pPr>
              <w:pStyle w:val="NormalWeb"/>
              <w:numPr>
                <w:ilvl w:val="0"/>
                <w:numId w:val="3"/>
              </w:numPr>
              <w:spacing w:before="0" w:beforeAutospacing="0" w:after="0" w:afterAutospacing="0"/>
              <w:rPr>
                <w:rFonts w:ascii="Arial Nova" w:hAnsi="Arial Nova"/>
              </w:rPr>
            </w:pPr>
            <w:r w:rsidRPr="00C62188">
              <w:rPr>
                <w:rFonts w:ascii="Arial Nova" w:hAnsi="Arial Nova"/>
              </w:rPr>
              <w:t>Promote and maintain a calm, purposeful and aspirational learning environment in line with Trust expectations</w:t>
            </w:r>
          </w:p>
          <w:p w14:paraId="6B9FEEB7" w14:textId="77777777" w:rsidR="00A13145" w:rsidRDefault="00A13145" w:rsidP="00A50F7A">
            <w:pPr>
              <w:pStyle w:val="NormalWeb"/>
              <w:numPr>
                <w:ilvl w:val="0"/>
                <w:numId w:val="3"/>
              </w:numPr>
              <w:spacing w:before="0" w:beforeAutospacing="0" w:after="0" w:afterAutospacing="0"/>
              <w:rPr>
                <w:rFonts w:ascii="Arial Nova" w:hAnsi="Arial Nova"/>
              </w:rPr>
            </w:pPr>
            <w:r w:rsidRPr="00C62188">
              <w:rPr>
                <w:rFonts w:ascii="Arial Nova" w:hAnsi="Arial Nova"/>
              </w:rPr>
              <w:t>Support colleagues in managing behaviour effectively and consistently across the department</w:t>
            </w:r>
          </w:p>
          <w:p w14:paraId="7195DF88" w14:textId="77777777" w:rsidR="00A13145" w:rsidRDefault="00A13145" w:rsidP="00A50F7A">
            <w:pPr>
              <w:pStyle w:val="NormalWeb"/>
              <w:numPr>
                <w:ilvl w:val="0"/>
                <w:numId w:val="3"/>
              </w:numPr>
              <w:spacing w:before="0" w:beforeAutospacing="0" w:after="0" w:afterAutospacing="0"/>
              <w:rPr>
                <w:rFonts w:ascii="Arial Nova" w:hAnsi="Arial Nova"/>
              </w:rPr>
            </w:pPr>
            <w:r w:rsidRPr="00C62188">
              <w:rPr>
                <w:rFonts w:ascii="Arial Nova" w:hAnsi="Arial Nova"/>
              </w:rPr>
              <w:t>Monitor behaviour and attendance data, ensuring appropriate actions are taken to support student wellbeing and engagement</w:t>
            </w:r>
          </w:p>
          <w:p w14:paraId="1DAD6AC1" w14:textId="77777777" w:rsidR="00A13145" w:rsidRPr="00C62188" w:rsidRDefault="00A13145" w:rsidP="00A50F7A">
            <w:pPr>
              <w:pStyle w:val="NormalWeb"/>
              <w:numPr>
                <w:ilvl w:val="0"/>
                <w:numId w:val="3"/>
              </w:numPr>
              <w:spacing w:before="0" w:beforeAutospacing="0" w:after="0" w:afterAutospacing="0"/>
              <w:rPr>
                <w:rFonts w:ascii="Arial Nova" w:hAnsi="Arial Nova"/>
              </w:rPr>
            </w:pPr>
            <w:r w:rsidRPr="00C62188">
              <w:rPr>
                <w:rFonts w:ascii="Arial Nova" w:hAnsi="Arial Nova"/>
              </w:rPr>
              <w:t>Recognise and celebrate student achievement, effort and progress through appropriate systems</w:t>
            </w:r>
          </w:p>
          <w:p w14:paraId="20E53BD1" w14:textId="77777777" w:rsidR="00A13145" w:rsidRDefault="00A13145" w:rsidP="00A13145">
            <w:pPr>
              <w:pStyle w:val="NormalWeb"/>
              <w:spacing w:before="0" w:beforeAutospacing="0" w:after="0" w:afterAutospacing="0"/>
              <w:rPr>
                <w:rStyle w:val="Strong"/>
                <w:rFonts w:ascii="Arial Nova" w:eastAsiaTheme="majorEastAsia" w:hAnsi="Arial Nova"/>
              </w:rPr>
            </w:pPr>
          </w:p>
          <w:p w14:paraId="15348244" w14:textId="77777777" w:rsidR="00A13145" w:rsidRDefault="00A13145" w:rsidP="00A13145">
            <w:pPr>
              <w:pStyle w:val="NormalWeb"/>
              <w:spacing w:before="0" w:beforeAutospacing="0" w:after="0" w:afterAutospacing="0"/>
              <w:rPr>
                <w:rStyle w:val="Strong"/>
                <w:rFonts w:ascii="Arial Nova" w:eastAsiaTheme="majorEastAsia" w:hAnsi="Arial Nova"/>
              </w:rPr>
            </w:pPr>
            <w:r w:rsidRPr="00C62188">
              <w:rPr>
                <w:rStyle w:val="Strong"/>
                <w:rFonts w:ascii="Arial Nova" w:hAnsi="Arial Nova"/>
              </w:rPr>
              <w:t>Pastoral and Inclusion</w:t>
            </w:r>
          </w:p>
          <w:p w14:paraId="1A762D2B" w14:textId="77777777" w:rsidR="00A13145" w:rsidRDefault="00A13145" w:rsidP="00A13145">
            <w:pPr>
              <w:pStyle w:val="NormalWeb"/>
              <w:spacing w:before="0" w:beforeAutospacing="0" w:after="0" w:afterAutospacing="0"/>
              <w:ind w:left="720"/>
              <w:rPr>
                <w:rFonts w:ascii="Arial Nova" w:hAnsi="Arial Nova"/>
              </w:rPr>
            </w:pPr>
          </w:p>
          <w:p w14:paraId="42AF8285" w14:textId="77777777" w:rsidR="00A13145" w:rsidRDefault="00A13145" w:rsidP="00A50F7A">
            <w:pPr>
              <w:pStyle w:val="NormalWeb"/>
              <w:numPr>
                <w:ilvl w:val="0"/>
                <w:numId w:val="4"/>
              </w:numPr>
              <w:spacing w:before="0" w:beforeAutospacing="0" w:after="0" w:afterAutospacing="0"/>
              <w:rPr>
                <w:rFonts w:ascii="Arial Nova" w:hAnsi="Arial Nova"/>
              </w:rPr>
            </w:pPr>
            <w:r w:rsidRPr="00C62188">
              <w:rPr>
                <w:rFonts w:ascii="Arial Nova" w:hAnsi="Arial Nova"/>
              </w:rPr>
              <w:t>Ensure inclusive teaching approaches that meet the needs of all students, including disadvantaged students, those with SEND and the most able</w:t>
            </w:r>
          </w:p>
          <w:p w14:paraId="622EEF1F" w14:textId="77777777" w:rsidR="00A13145" w:rsidRDefault="00A13145" w:rsidP="00A50F7A">
            <w:pPr>
              <w:pStyle w:val="NormalWeb"/>
              <w:numPr>
                <w:ilvl w:val="0"/>
                <w:numId w:val="4"/>
              </w:numPr>
              <w:spacing w:before="0" w:beforeAutospacing="0" w:after="0" w:afterAutospacing="0"/>
              <w:rPr>
                <w:rFonts w:ascii="Arial Nova" w:hAnsi="Arial Nova"/>
              </w:rPr>
            </w:pPr>
            <w:r w:rsidRPr="00C62188">
              <w:rPr>
                <w:rFonts w:ascii="Arial Nova" w:hAnsi="Arial Nova"/>
              </w:rPr>
              <w:t>Work with colleagues and leaders to ensure appropriate interventions and support are in place for identified students</w:t>
            </w:r>
          </w:p>
          <w:p w14:paraId="3D986B0D" w14:textId="77777777" w:rsidR="00A13145" w:rsidRPr="00C62188" w:rsidRDefault="00A13145" w:rsidP="00A50F7A">
            <w:pPr>
              <w:pStyle w:val="NormalWeb"/>
              <w:numPr>
                <w:ilvl w:val="0"/>
                <w:numId w:val="4"/>
              </w:numPr>
              <w:spacing w:before="0" w:beforeAutospacing="0" w:after="0" w:afterAutospacing="0"/>
              <w:rPr>
                <w:rFonts w:ascii="Arial Nova" w:hAnsi="Arial Nova"/>
              </w:rPr>
            </w:pPr>
            <w:r w:rsidRPr="00C62188">
              <w:rPr>
                <w:rFonts w:ascii="Arial Nova" w:hAnsi="Arial Nova"/>
              </w:rPr>
              <w:t>Contribute to a culture where all students feel supported, valued and able to succeed</w:t>
            </w:r>
          </w:p>
          <w:p w14:paraId="1B4FB60E" w14:textId="77777777" w:rsidR="00A13145" w:rsidRDefault="00A13145" w:rsidP="00A13145">
            <w:pPr>
              <w:pStyle w:val="NormalWeb"/>
              <w:spacing w:before="0" w:beforeAutospacing="0" w:after="0" w:afterAutospacing="0"/>
              <w:rPr>
                <w:rStyle w:val="Strong"/>
                <w:rFonts w:ascii="Arial Nova" w:eastAsiaTheme="majorEastAsia" w:hAnsi="Arial Nova"/>
              </w:rPr>
            </w:pPr>
          </w:p>
          <w:p w14:paraId="5C07F2E1" w14:textId="77777777" w:rsidR="00A13145" w:rsidRDefault="00A13145" w:rsidP="00A13145">
            <w:pPr>
              <w:pStyle w:val="NormalWeb"/>
              <w:spacing w:before="0" w:beforeAutospacing="0" w:after="0" w:afterAutospacing="0"/>
              <w:rPr>
                <w:rStyle w:val="Strong"/>
                <w:rFonts w:ascii="Arial Nova" w:eastAsiaTheme="majorEastAsia" w:hAnsi="Arial Nova"/>
              </w:rPr>
            </w:pPr>
            <w:r w:rsidRPr="00C62188">
              <w:rPr>
                <w:rStyle w:val="Strong"/>
                <w:rFonts w:ascii="Arial Nova" w:hAnsi="Arial Nova"/>
              </w:rPr>
              <w:t>Trust Culture</w:t>
            </w:r>
          </w:p>
          <w:p w14:paraId="37FD79A1" w14:textId="77777777" w:rsidR="00A13145" w:rsidRDefault="00A13145" w:rsidP="00A13145">
            <w:pPr>
              <w:pStyle w:val="NormalWeb"/>
              <w:spacing w:before="0" w:beforeAutospacing="0" w:after="0" w:afterAutospacing="0"/>
              <w:ind w:left="720"/>
              <w:rPr>
                <w:rFonts w:ascii="Arial Nova" w:hAnsi="Arial Nova"/>
              </w:rPr>
            </w:pPr>
          </w:p>
          <w:p w14:paraId="122FF1CE" w14:textId="77777777" w:rsidR="00A13145" w:rsidRDefault="00A13145" w:rsidP="00A50F7A">
            <w:pPr>
              <w:pStyle w:val="NormalWeb"/>
              <w:numPr>
                <w:ilvl w:val="0"/>
                <w:numId w:val="5"/>
              </w:numPr>
              <w:spacing w:before="0" w:beforeAutospacing="0" w:after="0" w:afterAutospacing="0"/>
              <w:rPr>
                <w:rFonts w:ascii="Arial Nova" w:hAnsi="Arial Nova"/>
              </w:rPr>
            </w:pPr>
            <w:r w:rsidRPr="00C62188">
              <w:rPr>
                <w:rFonts w:ascii="Arial Nova" w:hAnsi="Arial Nova"/>
              </w:rPr>
              <w:t>Uphold and promote the values and ethos of Maiden Erlegh Trust in all aspects of the role</w:t>
            </w:r>
          </w:p>
          <w:p w14:paraId="545C16EB" w14:textId="77777777" w:rsidR="00A13145" w:rsidRDefault="00A13145" w:rsidP="00A50F7A">
            <w:pPr>
              <w:pStyle w:val="NormalWeb"/>
              <w:numPr>
                <w:ilvl w:val="0"/>
                <w:numId w:val="5"/>
              </w:numPr>
              <w:spacing w:before="0" w:beforeAutospacing="0" w:after="0" w:afterAutospacing="0"/>
              <w:rPr>
                <w:rFonts w:ascii="Arial Nova" w:hAnsi="Arial Nova"/>
              </w:rPr>
            </w:pPr>
            <w:r w:rsidRPr="00C62188">
              <w:rPr>
                <w:rFonts w:ascii="Arial Nova" w:hAnsi="Arial Nova"/>
              </w:rPr>
              <w:t>Contribute to departmental and whole-school development planning aligned with Trust priorities</w:t>
            </w:r>
          </w:p>
          <w:p w14:paraId="6BE82037" w14:textId="77777777" w:rsidR="00A13145" w:rsidRDefault="00A13145" w:rsidP="00A50F7A">
            <w:pPr>
              <w:pStyle w:val="NormalWeb"/>
              <w:numPr>
                <w:ilvl w:val="0"/>
                <w:numId w:val="5"/>
              </w:numPr>
              <w:spacing w:before="0" w:beforeAutospacing="0" w:after="0" w:afterAutospacing="0"/>
              <w:rPr>
                <w:rFonts w:ascii="Arial Nova" w:hAnsi="Arial Nova"/>
              </w:rPr>
            </w:pPr>
            <w:r w:rsidRPr="00C62188">
              <w:rPr>
                <w:rFonts w:ascii="Arial Nova" w:hAnsi="Arial Nova"/>
              </w:rPr>
              <w:t>Engage positively in meetings, professional dialogue and collaborative working across the Trust</w:t>
            </w:r>
          </w:p>
          <w:p w14:paraId="4328DEEF" w14:textId="77777777" w:rsidR="00A13145" w:rsidRPr="00C62188" w:rsidRDefault="00A13145" w:rsidP="00A50F7A">
            <w:pPr>
              <w:pStyle w:val="NormalWeb"/>
              <w:numPr>
                <w:ilvl w:val="0"/>
                <w:numId w:val="5"/>
              </w:numPr>
              <w:spacing w:before="0" w:beforeAutospacing="0" w:after="0" w:afterAutospacing="0"/>
              <w:rPr>
                <w:rFonts w:ascii="Arial Nova" w:hAnsi="Arial Nova"/>
              </w:rPr>
            </w:pPr>
            <w:r w:rsidRPr="00C62188">
              <w:rPr>
                <w:rFonts w:ascii="Arial Nova" w:hAnsi="Arial Nova"/>
              </w:rPr>
              <w:t>Support the professional development of colleagues through coaching, mentoring and CPD activities</w:t>
            </w:r>
          </w:p>
          <w:p w14:paraId="11FD4188" w14:textId="77777777" w:rsidR="00A13145" w:rsidRDefault="00A13145" w:rsidP="00A13145">
            <w:pPr>
              <w:pStyle w:val="NormalWeb"/>
              <w:spacing w:before="0" w:beforeAutospacing="0" w:after="0" w:afterAutospacing="0"/>
              <w:rPr>
                <w:rStyle w:val="Strong"/>
                <w:rFonts w:ascii="Arial Nova" w:eastAsiaTheme="majorEastAsia" w:hAnsi="Arial Nova"/>
              </w:rPr>
            </w:pPr>
          </w:p>
          <w:p w14:paraId="3BC7B58E" w14:textId="77777777" w:rsidR="00A13145" w:rsidRDefault="00A13145" w:rsidP="00A13145">
            <w:pPr>
              <w:pStyle w:val="NormalWeb"/>
              <w:spacing w:before="0" w:beforeAutospacing="0" w:after="0" w:afterAutospacing="0"/>
              <w:rPr>
                <w:rStyle w:val="Strong"/>
                <w:rFonts w:ascii="Arial Nova" w:eastAsiaTheme="majorEastAsia" w:hAnsi="Arial Nova"/>
              </w:rPr>
            </w:pPr>
            <w:r w:rsidRPr="00C62188">
              <w:rPr>
                <w:rStyle w:val="Strong"/>
                <w:rFonts w:ascii="Arial Nova" w:hAnsi="Arial Nova"/>
              </w:rPr>
              <w:t>Other</w:t>
            </w:r>
          </w:p>
          <w:p w14:paraId="778CD66F" w14:textId="77777777" w:rsidR="00A13145" w:rsidRDefault="00A13145" w:rsidP="00A13145">
            <w:pPr>
              <w:pStyle w:val="NormalWeb"/>
              <w:spacing w:before="0" w:beforeAutospacing="0" w:after="0" w:afterAutospacing="0"/>
              <w:rPr>
                <w:rFonts w:ascii="Arial Nova" w:hAnsi="Arial Nova"/>
              </w:rPr>
            </w:pPr>
          </w:p>
          <w:p w14:paraId="710B55F5" w14:textId="77777777" w:rsidR="00A13145" w:rsidRDefault="00A13145" w:rsidP="00A50F7A">
            <w:pPr>
              <w:pStyle w:val="NormalWeb"/>
              <w:numPr>
                <w:ilvl w:val="0"/>
                <w:numId w:val="6"/>
              </w:numPr>
              <w:spacing w:before="0" w:beforeAutospacing="0" w:after="0" w:afterAutospacing="0"/>
              <w:rPr>
                <w:rFonts w:ascii="Arial Nova" w:hAnsi="Arial Nova"/>
              </w:rPr>
            </w:pPr>
            <w:r w:rsidRPr="00C62188">
              <w:rPr>
                <w:rFonts w:ascii="Arial Nova" w:hAnsi="Arial Nova"/>
              </w:rPr>
              <w:t>Contribute to recruitment, induction and appraisal processes within the department</w:t>
            </w:r>
          </w:p>
          <w:p w14:paraId="5AED9F19" w14:textId="77777777" w:rsidR="00A13145" w:rsidRDefault="00A13145" w:rsidP="00A50F7A">
            <w:pPr>
              <w:pStyle w:val="NormalWeb"/>
              <w:numPr>
                <w:ilvl w:val="0"/>
                <w:numId w:val="6"/>
              </w:numPr>
              <w:spacing w:before="0" w:beforeAutospacing="0" w:after="0" w:afterAutospacing="0"/>
              <w:rPr>
                <w:rFonts w:ascii="Arial Nova" w:hAnsi="Arial Nova"/>
              </w:rPr>
            </w:pPr>
            <w:r w:rsidRPr="00C62188">
              <w:rPr>
                <w:rFonts w:ascii="Arial Nova" w:hAnsi="Arial Nova"/>
              </w:rPr>
              <w:t>Organise and evaluate departmental activities and events, ensuring alignment with curriculum and school priorities</w:t>
            </w:r>
          </w:p>
          <w:p w14:paraId="68FD6F1A" w14:textId="77777777" w:rsidR="00A13145" w:rsidRDefault="00A13145" w:rsidP="00A50F7A">
            <w:pPr>
              <w:pStyle w:val="NormalWeb"/>
              <w:numPr>
                <w:ilvl w:val="0"/>
                <w:numId w:val="6"/>
              </w:numPr>
              <w:spacing w:before="0" w:beforeAutospacing="0" w:after="0" w:afterAutospacing="0"/>
              <w:rPr>
                <w:rFonts w:ascii="Arial Nova" w:hAnsi="Arial Nova"/>
              </w:rPr>
            </w:pPr>
            <w:r w:rsidRPr="00C62188">
              <w:rPr>
                <w:rFonts w:ascii="Arial Nova" w:hAnsi="Arial Nova"/>
              </w:rPr>
              <w:t>Communicate effectively with staff, students and parents using appropriate channels</w:t>
            </w:r>
          </w:p>
          <w:p w14:paraId="5D9C1D4C" w14:textId="77777777" w:rsidR="00A13145" w:rsidRDefault="00A13145" w:rsidP="00A50F7A">
            <w:pPr>
              <w:pStyle w:val="NormalWeb"/>
              <w:numPr>
                <w:ilvl w:val="0"/>
                <w:numId w:val="6"/>
              </w:numPr>
              <w:spacing w:before="0" w:beforeAutospacing="0" w:after="0" w:afterAutospacing="0"/>
              <w:rPr>
                <w:rFonts w:ascii="Arial Nova" w:hAnsi="Arial Nova"/>
              </w:rPr>
            </w:pPr>
            <w:r w:rsidRPr="00C62188">
              <w:rPr>
                <w:rFonts w:ascii="Arial Nova" w:hAnsi="Arial Nova"/>
              </w:rPr>
              <w:lastRenderedPageBreak/>
              <w:t>Undertake duties as directed, including supervision before and after school and during unsupervised time</w:t>
            </w:r>
          </w:p>
          <w:p w14:paraId="491CD92E" w14:textId="77777777" w:rsidR="00A13145" w:rsidRDefault="00A13145" w:rsidP="00A50F7A">
            <w:pPr>
              <w:pStyle w:val="NormalWeb"/>
              <w:numPr>
                <w:ilvl w:val="0"/>
                <w:numId w:val="6"/>
              </w:numPr>
              <w:spacing w:before="0" w:beforeAutospacing="0" w:after="0" w:afterAutospacing="0"/>
              <w:rPr>
                <w:rFonts w:ascii="Arial Nova" w:hAnsi="Arial Nova"/>
              </w:rPr>
            </w:pPr>
            <w:r w:rsidRPr="00C62188">
              <w:rPr>
                <w:rFonts w:ascii="Arial Nova" w:hAnsi="Arial Nova"/>
              </w:rPr>
              <w:t>Carry out any other duties commensurate with the role, following consultation with the postholder</w:t>
            </w:r>
          </w:p>
          <w:p w14:paraId="1FFEEA51" w14:textId="72D673EC" w:rsidR="00D02D9D" w:rsidRPr="00BD2DA8" w:rsidRDefault="00D02D9D" w:rsidP="00445189">
            <w:pPr>
              <w:pStyle w:val="NoSpacing"/>
              <w:rPr>
                <w:rStyle w:val="normaltextrun"/>
                <w:rFonts w:ascii="Arial Nova" w:hAnsi="Arial Nova"/>
                <w:color w:val="000000"/>
                <w:sz w:val="24"/>
                <w:szCs w:val="24"/>
                <w:shd w:val="clear" w:color="auto" w:fill="FFFFFF"/>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0D8830B6" w14:textId="56887CCA" w:rsidR="0091696F" w:rsidRPr="00BD2DA8" w:rsidRDefault="0091696F" w:rsidP="00A13145">
            <w:pPr>
              <w:pStyle w:val="NoSpacing"/>
              <w:rPr>
                <w:rFonts w:ascii="Arial Nova" w:hAnsi="Arial Nova" w:cs="Arial"/>
                <w:sz w:val="24"/>
                <w:szCs w:val="24"/>
              </w:rPr>
            </w:pPr>
          </w:p>
          <w:p w14:paraId="5A6A96FE" w14:textId="77777777" w:rsidR="000D3363" w:rsidRPr="00C62188" w:rsidRDefault="000D3363" w:rsidP="000D3363">
            <w:pPr>
              <w:pStyle w:val="NormalWeb"/>
              <w:spacing w:before="0" w:beforeAutospacing="0" w:after="0" w:afterAutospacing="0"/>
              <w:rPr>
                <w:rFonts w:ascii="Arial Nova" w:hAnsi="Arial Nova"/>
              </w:rPr>
            </w:pPr>
            <w:r w:rsidRPr="00C62188">
              <w:rPr>
                <w:rFonts w:ascii="Arial Nova" w:hAnsi="Arial Nova"/>
              </w:rPr>
              <w:t>The postholder must carry out their duties in accordance with the School Teachers’ Pay and Conditions Document as adopted by Maiden Erlegh Trust.</w:t>
            </w:r>
          </w:p>
          <w:p w14:paraId="462F8230" w14:textId="77777777" w:rsidR="000D3363" w:rsidRPr="00C62188" w:rsidRDefault="000D3363" w:rsidP="000D3363">
            <w:pPr>
              <w:pStyle w:val="NormalWeb"/>
              <w:spacing w:before="0" w:beforeAutospacing="0" w:after="0" w:afterAutospacing="0"/>
              <w:rPr>
                <w:rFonts w:ascii="Arial Nova" w:hAnsi="Arial Nova"/>
              </w:rPr>
            </w:pPr>
            <w:r w:rsidRPr="00C62188">
              <w:rPr>
                <w:rFonts w:ascii="Arial Nova" w:hAnsi="Arial Nova"/>
              </w:rPr>
              <w:t>The postholder is responsible for safeguarding and promoting the welfare of children and young people and must adhere to all safeguarding, child protection, health and safety, equality and GDPR requirements at all times.</w:t>
            </w:r>
          </w:p>
          <w:p w14:paraId="27A24534" w14:textId="77777777" w:rsidR="000D3363" w:rsidRPr="00C62188" w:rsidRDefault="000D3363" w:rsidP="000D3363">
            <w:pPr>
              <w:pStyle w:val="NormalWeb"/>
              <w:spacing w:before="0" w:beforeAutospacing="0" w:after="0" w:afterAutospacing="0"/>
              <w:rPr>
                <w:rFonts w:ascii="Arial Nova" w:hAnsi="Arial Nova"/>
              </w:rPr>
            </w:pPr>
            <w:r w:rsidRPr="00C62188">
              <w:rPr>
                <w:rFonts w:ascii="Arial Nova" w:hAnsi="Arial Nova"/>
              </w:rPr>
              <w:t>The postholder must ensure compliance with Health and Safety requirements within the subject area and contribute to maintaining a safe and secure environment for all students and colleagues.</w:t>
            </w:r>
          </w:p>
          <w:p w14:paraId="1745A699" w14:textId="77777777" w:rsidR="000D3363" w:rsidRPr="00C62188" w:rsidRDefault="000D3363" w:rsidP="000D3363">
            <w:pPr>
              <w:rPr>
                <w:rFonts w:ascii="Arial Nova" w:hAnsi="Arial Nova"/>
              </w:rPr>
            </w:pPr>
          </w:p>
          <w:p w14:paraId="45DAB2F3" w14:textId="0E472B28" w:rsidR="00101697" w:rsidRPr="00BD2DA8"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Default="00C23462" w:rsidP="00BD370E">
      <w:pPr>
        <w:spacing w:after="0" w:line="240" w:lineRule="auto"/>
        <w:jc w:val="both"/>
        <w:rPr>
          <w:rFonts w:ascii="Arial Nova" w:hAnsi="Arial Nova" w:cs="Arial"/>
          <w:b/>
          <w:sz w:val="24"/>
          <w:szCs w:val="24"/>
        </w:rPr>
      </w:pPr>
    </w:p>
    <w:p w14:paraId="62FB7699" w14:textId="77777777" w:rsidR="00B83C72" w:rsidRDefault="00B83C72" w:rsidP="00BD370E">
      <w:pPr>
        <w:spacing w:after="0" w:line="240" w:lineRule="auto"/>
        <w:jc w:val="both"/>
        <w:rPr>
          <w:rFonts w:ascii="Arial Nova" w:hAnsi="Arial Nova" w:cs="Arial"/>
          <w:b/>
          <w:sz w:val="24"/>
          <w:szCs w:val="24"/>
        </w:rPr>
      </w:pPr>
    </w:p>
    <w:p w14:paraId="2E3F7164" w14:textId="77777777" w:rsidR="00B83C72" w:rsidRDefault="00B83C72" w:rsidP="00BD370E">
      <w:pPr>
        <w:spacing w:after="0" w:line="240" w:lineRule="auto"/>
        <w:jc w:val="both"/>
        <w:rPr>
          <w:rFonts w:ascii="Arial Nova" w:hAnsi="Arial Nova" w:cs="Arial"/>
          <w:b/>
          <w:sz w:val="24"/>
          <w:szCs w:val="24"/>
        </w:rPr>
      </w:pPr>
    </w:p>
    <w:p w14:paraId="08A71786" w14:textId="77777777" w:rsidR="00B83C72" w:rsidRDefault="00B83C72" w:rsidP="00BD370E">
      <w:pPr>
        <w:spacing w:after="0" w:line="240" w:lineRule="auto"/>
        <w:jc w:val="both"/>
        <w:rPr>
          <w:rFonts w:ascii="Arial Nova" w:hAnsi="Arial Nova" w:cs="Arial"/>
          <w:b/>
          <w:sz w:val="24"/>
          <w:szCs w:val="24"/>
        </w:rPr>
      </w:pPr>
    </w:p>
    <w:p w14:paraId="255E759E" w14:textId="77777777" w:rsidR="00B83C72" w:rsidRDefault="00B83C72" w:rsidP="00BD370E">
      <w:pPr>
        <w:spacing w:after="0" w:line="240" w:lineRule="auto"/>
        <w:jc w:val="both"/>
        <w:rPr>
          <w:rFonts w:ascii="Arial Nova" w:hAnsi="Arial Nova" w:cs="Arial"/>
          <w:b/>
          <w:sz w:val="24"/>
          <w:szCs w:val="24"/>
        </w:rPr>
      </w:pPr>
    </w:p>
    <w:p w14:paraId="3E5DC6F5" w14:textId="77777777" w:rsidR="00B83C72" w:rsidRDefault="00B83C72" w:rsidP="00BD370E">
      <w:pPr>
        <w:spacing w:after="0" w:line="240" w:lineRule="auto"/>
        <w:jc w:val="both"/>
        <w:rPr>
          <w:rFonts w:ascii="Arial Nova" w:hAnsi="Arial Nova" w:cs="Arial"/>
          <w:b/>
          <w:sz w:val="24"/>
          <w:szCs w:val="24"/>
        </w:rPr>
      </w:pPr>
    </w:p>
    <w:p w14:paraId="45376C50" w14:textId="77777777" w:rsidR="00B83C72" w:rsidRDefault="00B83C72" w:rsidP="00BD370E">
      <w:pPr>
        <w:spacing w:after="0" w:line="240" w:lineRule="auto"/>
        <w:jc w:val="both"/>
        <w:rPr>
          <w:rFonts w:ascii="Arial Nova" w:hAnsi="Arial Nova" w:cs="Arial"/>
          <w:b/>
          <w:sz w:val="24"/>
          <w:szCs w:val="24"/>
        </w:rPr>
      </w:pPr>
    </w:p>
    <w:p w14:paraId="7936453A" w14:textId="77777777" w:rsidR="00B83C72" w:rsidRPr="00BD2DA8" w:rsidRDefault="00B83C72" w:rsidP="00BD370E">
      <w:pPr>
        <w:spacing w:after="0" w:line="240" w:lineRule="auto"/>
        <w:jc w:val="both"/>
        <w:rPr>
          <w:rFonts w:ascii="Arial Nova" w:hAnsi="Arial Nova" w:cs="Arial"/>
          <w:b/>
          <w:sz w:val="24"/>
          <w:szCs w:val="24"/>
        </w:rPr>
      </w:pPr>
    </w:p>
    <w:p w14:paraId="312767DB" w14:textId="77777777" w:rsidR="0005074A" w:rsidRPr="00BD2DA8" w:rsidRDefault="0005074A" w:rsidP="00BD370E">
      <w:pPr>
        <w:spacing w:after="0" w:line="240" w:lineRule="auto"/>
        <w:jc w:val="both"/>
        <w:rPr>
          <w:rFonts w:ascii="Arial Nova" w:hAnsi="Arial Nova" w:cs="Arial"/>
          <w:b/>
          <w:sz w:val="24"/>
          <w:szCs w:val="24"/>
        </w:rPr>
      </w:pPr>
    </w:p>
    <w:p w14:paraId="4B046DBC" w14:textId="77777777" w:rsidR="0005074A" w:rsidRPr="00BD2DA8" w:rsidRDefault="0005074A"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34019A" w:rsidRDefault="005C4088" w:rsidP="005C4088">
      <w:pPr>
        <w:spacing w:after="0" w:line="240" w:lineRule="auto"/>
        <w:jc w:val="center"/>
        <w:textAlignment w:val="baseline"/>
        <w:rPr>
          <w:rFonts w:ascii="Arial Nova" w:eastAsia="Times New Roman" w:hAnsi="Arial Nova" w:cs="Segoe UI"/>
          <w:sz w:val="28"/>
          <w:szCs w:val="28"/>
          <w:lang w:eastAsia="en-GB"/>
        </w:rPr>
      </w:pPr>
      <w:r w:rsidRPr="0034019A">
        <w:rPr>
          <w:rFonts w:ascii="Arial Nova" w:eastAsia="Times New Roman" w:hAnsi="Arial Nova" w:cs="Segoe UI"/>
          <w:b/>
          <w:bCs/>
          <w:sz w:val="28"/>
          <w:szCs w:val="28"/>
          <w:lang w:eastAsia="en-GB"/>
        </w:rPr>
        <w:t>Person Specification</w:t>
      </w:r>
      <w:r w:rsidRPr="0034019A">
        <w:rPr>
          <w:rFonts w:ascii="Arial Nova" w:eastAsia="Times New Roman" w:hAnsi="Arial Nova" w:cs="Segoe UI"/>
          <w:sz w:val="28"/>
          <w:szCs w:val="28"/>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508E2F19" w:rsidR="005C4088" w:rsidRPr="00BD2DA8" w:rsidRDefault="00B83C72"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hAnsi="Arial Nova" w:cs="Arial"/>
                <w:b/>
                <w:bCs/>
                <w:sz w:val="24"/>
                <w:szCs w:val="24"/>
              </w:rPr>
              <w:t>Curriculum Leader English</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7E64BD45" w:rsidR="005C4088" w:rsidRPr="00BD2DA8" w:rsidRDefault="00B83C72"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Trust Schools</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EEC9DCD" w14:textId="77777777" w:rsidR="005C4088" w:rsidRPr="00BD2DA8" w:rsidRDefault="005C4088" w:rsidP="00D02D9D">
            <w:pPr>
              <w:spacing w:after="0" w:line="240" w:lineRule="auto"/>
              <w:textAlignment w:val="baseline"/>
              <w:rPr>
                <w:rFonts w:ascii="Arial Nova" w:eastAsia="Times New Roman" w:hAnsi="Arial Nova" w:cs="Times New Roman"/>
                <w:sz w:val="24"/>
                <w:szCs w:val="24"/>
                <w:lang w:eastAsia="en-GB"/>
              </w:rPr>
            </w:pPr>
          </w:p>
          <w:p w14:paraId="4DECFCF9" w14:textId="77777777" w:rsidR="0021727C" w:rsidRDefault="0021727C" w:rsidP="00A50F7A">
            <w:pPr>
              <w:pStyle w:val="NormalWeb"/>
              <w:numPr>
                <w:ilvl w:val="0"/>
                <w:numId w:val="7"/>
              </w:numPr>
              <w:spacing w:before="0" w:beforeAutospacing="0" w:after="0" w:afterAutospacing="0"/>
              <w:rPr>
                <w:rFonts w:ascii="Arial Nova" w:hAnsi="Arial Nova"/>
              </w:rPr>
            </w:pPr>
            <w:r w:rsidRPr="00776A9B">
              <w:rPr>
                <w:rFonts w:ascii="Arial Nova" w:hAnsi="Arial Nova"/>
              </w:rPr>
              <w:t xml:space="preserve">Qualified Teacher Status (QTS) or equivalent teaching qualification </w:t>
            </w:r>
          </w:p>
          <w:p w14:paraId="17B1B001" w14:textId="3DB6884B" w:rsidR="0021727C" w:rsidRDefault="0021727C" w:rsidP="00A50F7A">
            <w:pPr>
              <w:pStyle w:val="NormalWeb"/>
              <w:numPr>
                <w:ilvl w:val="0"/>
                <w:numId w:val="7"/>
              </w:numPr>
              <w:spacing w:before="0" w:beforeAutospacing="0" w:after="0" w:afterAutospacing="0"/>
              <w:rPr>
                <w:rFonts w:ascii="Arial Nova" w:hAnsi="Arial Nova"/>
              </w:rPr>
            </w:pPr>
            <w:r w:rsidRPr="00776A9B">
              <w:rPr>
                <w:rFonts w:ascii="Arial Nova" w:hAnsi="Arial Nova"/>
              </w:rPr>
              <w:t xml:space="preserve">Degree in </w:t>
            </w:r>
            <w:r w:rsidR="00C34DFD">
              <w:rPr>
                <w:rFonts w:ascii="Arial Nova" w:hAnsi="Arial Nova"/>
              </w:rPr>
              <w:t xml:space="preserve">a </w:t>
            </w:r>
            <w:r w:rsidRPr="00776A9B">
              <w:rPr>
                <w:rFonts w:ascii="Arial Nova" w:hAnsi="Arial Nova"/>
              </w:rPr>
              <w:t>related subject area</w:t>
            </w:r>
          </w:p>
          <w:p w14:paraId="16B9DE26" w14:textId="77777777" w:rsidR="0021727C" w:rsidRDefault="0021727C" w:rsidP="00A50F7A">
            <w:pPr>
              <w:pStyle w:val="NormalWeb"/>
              <w:numPr>
                <w:ilvl w:val="0"/>
                <w:numId w:val="7"/>
              </w:numPr>
              <w:spacing w:before="0" w:beforeAutospacing="0" w:after="0" w:afterAutospacing="0"/>
              <w:rPr>
                <w:rFonts w:ascii="Arial Nova" w:hAnsi="Arial Nova"/>
              </w:rPr>
            </w:pPr>
            <w:r w:rsidRPr="00776A9B">
              <w:rPr>
                <w:rFonts w:ascii="Arial Nova" w:hAnsi="Arial Nova"/>
              </w:rPr>
              <w:t>Evidence of relevant professional development in teaching and learning, curriculum development or leadership</w:t>
            </w:r>
          </w:p>
          <w:p w14:paraId="1F2AB214" w14:textId="63F6AD8E" w:rsidR="00D02D9D" w:rsidRPr="0021727C" w:rsidRDefault="0021727C" w:rsidP="00A50F7A">
            <w:pPr>
              <w:pStyle w:val="NormalWeb"/>
              <w:numPr>
                <w:ilvl w:val="0"/>
                <w:numId w:val="7"/>
              </w:numPr>
              <w:spacing w:before="0" w:beforeAutospacing="0" w:after="0" w:afterAutospacing="0"/>
              <w:textAlignment w:val="baseline"/>
              <w:rPr>
                <w:rFonts w:ascii="Arial Nova" w:hAnsi="Arial Nova"/>
              </w:rPr>
            </w:pPr>
            <w:r w:rsidRPr="0021727C">
              <w:rPr>
                <w:rFonts w:ascii="Arial Nova" w:hAnsi="Arial Nova"/>
              </w:rPr>
              <w:t xml:space="preserve">Further professional qualifications in leadership or education </w:t>
            </w:r>
          </w:p>
          <w:p w14:paraId="4D4B8A0B" w14:textId="4FDBF216" w:rsidR="00D02D9D" w:rsidRPr="00BD2DA8" w:rsidRDefault="00D02D9D" w:rsidP="00D02D9D">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DB9DF11" w14:textId="77777777" w:rsidR="00B76593" w:rsidRPr="00BD2DA8" w:rsidRDefault="00B76593" w:rsidP="00D02D9D">
            <w:pPr>
              <w:spacing w:after="0" w:line="240" w:lineRule="auto"/>
              <w:rPr>
                <w:rFonts w:ascii="Arial Nova" w:eastAsia="Times New Roman" w:hAnsi="Arial Nova" w:cs="Times New Roman"/>
                <w:sz w:val="24"/>
                <w:szCs w:val="24"/>
                <w:lang w:eastAsia="en-GB"/>
              </w:rPr>
            </w:pPr>
          </w:p>
          <w:p w14:paraId="3DF0A3D9" w14:textId="77777777" w:rsidR="00790EB0" w:rsidRPr="00C34DFD" w:rsidRDefault="00790EB0" w:rsidP="00790EB0">
            <w:pPr>
              <w:pStyle w:val="NormalWeb"/>
              <w:ind w:left="113"/>
              <w:rPr>
                <w:rFonts w:ascii="Arial Nova" w:hAnsi="Arial Nova"/>
                <w:b/>
                <w:bCs/>
              </w:rPr>
            </w:pPr>
            <w:r w:rsidRPr="00C34DFD">
              <w:rPr>
                <w:rFonts w:ascii="Arial Nova" w:hAnsi="Arial Nova"/>
                <w:b/>
                <w:bCs/>
              </w:rPr>
              <w:t>Teaching and learning</w:t>
            </w:r>
          </w:p>
          <w:p w14:paraId="53CA9BAA" w14:textId="5BFED8F8" w:rsidR="00790EB0" w:rsidRPr="00C34DFD" w:rsidRDefault="00790EB0" w:rsidP="00A50F7A">
            <w:pPr>
              <w:pStyle w:val="NormalWeb"/>
              <w:numPr>
                <w:ilvl w:val="0"/>
                <w:numId w:val="8"/>
              </w:numPr>
              <w:rPr>
                <w:rFonts w:ascii="Arial Nova" w:hAnsi="Arial Nova"/>
              </w:rPr>
            </w:pPr>
            <w:r w:rsidRPr="00C34DFD">
              <w:rPr>
                <w:rFonts w:ascii="Arial Nova" w:hAnsi="Arial Nova"/>
              </w:rPr>
              <w:t xml:space="preserve">Strong subject knowledge in </w:t>
            </w:r>
            <w:r w:rsidR="00C34DFD" w:rsidRPr="00C34DFD">
              <w:rPr>
                <w:rFonts w:ascii="Arial Nova" w:hAnsi="Arial Nova"/>
              </w:rPr>
              <w:t>RE &amp; Citizenship</w:t>
            </w:r>
            <w:r w:rsidRPr="00C34DFD">
              <w:rPr>
                <w:rFonts w:ascii="Arial Nova" w:hAnsi="Arial Nova"/>
              </w:rPr>
              <w:t xml:space="preserve"> and the ability to apply this to curriculum planning and delivery</w:t>
            </w:r>
            <w:r w:rsidR="00B759A5" w:rsidRPr="00C34DFD">
              <w:rPr>
                <w:rFonts w:ascii="Arial Nova" w:hAnsi="Arial Nova"/>
              </w:rPr>
              <w:t>.</w:t>
            </w:r>
          </w:p>
          <w:p w14:paraId="1EC2AED0" w14:textId="77777777" w:rsidR="00790EB0" w:rsidRDefault="00790EB0" w:rsidP="00A50F7A">
            <w:pPr>
              <w:pStyle w:val="NormalWeb"/>
              <w:numPr>
                <w:ilvl w:val="0"/>
                <w:numId w:val="8"/>
              </w:numPr>
              <w:rPr>
                <w:rFonts w:ascii="Arial Nova" w:hAnsi="Arial Nova"/>
              </w:rPr>
            </w:pPr>
            <w:r w:rsidRPr="00776A9B">
              <w:rPr>
                <w:rFonts w:ascii="Arial Nova" w:hAnsi="Arial Nova"/>
              </w:rPr>
              <w:t>Ability to design, implement and evaluate schemes of work, lesson planning and assessment approaches that meet the needs of all learners</w:t>
            </w:r>
          </w:p>
          <w:p w14:paraId="2DB9242D" w14:textId="77777777" w:rsidR="00790EB0" w:rsidRDefault="00790EB0" w:rsidP="00A50F7A">
            <w:pPr>
              <w:pStyle w:val="NormalWeb"/>
              <w:numPr>
                <w:ilvl w:val="0"/>
                <w:numId w:val="8"/>
              </w:numPr>
              <w:rPr>
                <w:rFonts w:ascii="Arial Nova" w:hAnsi="Arial Nova"/>
              </w:rPr>
            </w:pPr>
            <w:r w:rsidRPr="00776A9B">
              <w:rPr>
                <w:rFonts w:ascii="Arial Nova" w:hAnsi="Arial Nova"/>
              </w:rPr>
              <w:t>Ability to evaluate the quality of teaching and learning and identify effective practice</w:t>
            </w:r>
          </w:p>
          <w:p w14:paraId="32AD982F" w14:textId="77777777" w:rsidR="00790EB0" w:rsidRDefault="00790EB0" w:rsidP="00A50F7A">
            <w:pPr>
              <w:pStyle w:val="NormalWeb"/>
              <w:numPr>
                <w:ilvl w:val="0"/>
                <w:numId w:val="8"/>
              </w:numPr>
              <w:rPr>
                <w:rFonts w:ascii="Arial Nova" w:hAnsi="Arial Nova"/>
              </w:rPr>
            </w:pPr>
            <w:r w:rsidRPr="00776A9B">
              <w:rPr>
                <w:rFonts w:ascii="Arial Nova" w:hAnsi="Arial Nova"/>
              </w:rPr>
              <w:t>Ability to use assessment information to inform planning and improve student progress</w:t>
            </w:r>
          </w:p>
          <w:p w14:paraId="48B401A4" w14:textId="77777777" w:rsidR="00790EB0" w:rsidRDefault="00790EB0" w:rsidP="00A50F7A">
            <w:pPr>
              <w:pStyle w:val="NormalWeb"/>
              <w:numPr>
                <w:ilvl w:val="0"/>
                <w:numId w:val="8"/>
              </w:numPr>
              <w:rPr>
                <w:rFonts w:ascii="Arial Nova" w:hAnsi="Arial Nova"/>
              </w:rPr>
            </w:pPr>
            <w:r w:rsidRPr="00776A9B">
              <w:rPr>
                <w:rFonts w:ascii="Arial Nova" w:hAnsi="Arial Nova"/>
              </w:rPr>
              <w:t>Knowledge of current educational research and evidence-informed practice to support high-quality teaching and learning</w:t>
            </w:r>
          </w:p>
          <w:p w14:paraId="3CAFBDC1" w14:textId="77777777" w:rsidR="00790EB0" w:rsidRPr="00C34DFD" w:rsidRDefault="00790EB0" w:rsidP="00790EB0">
            <w:pPr>
              <w:pStyle w:val="NormalWeb"/>
              <w:ind w:left="113"/>
              <w:rPr>
                <w:rFonts w:ascii="Arial Nova" w:hAnsi="Arial Nova"/>
                <w:b/>
                <w:bCs/>
              </w:rPr>
            </w:pPr>
            <w:r w:rsidRPr="00C34DFD">
              <w:rPr>
                <w:rFonts w:ascii="Arial Nova" w:hAnsi="Arial Nova"/>
                <w:b/>
                <w:bCs/>
              </w:rPr>
              <w:t>Communication</w:t>
            </w:r>
          </w:p>
          <w:p w14:paraId="3D0F7266" w14:textId="77777777" w:rsidR="00790EB0" w:rsidRDefault="00790EB0" w:rsidP="00A50F7A">
            <w:pPr>
              <w:pStyle w:val="NormalWeb"/>
              <w:numPr>
                <w:ilvl w:val="0"/>
                <w:numId w:val="9"/>
              </w:numPr>
              <w:rPr>
                <w:rFonts w:ascii="Arial Nova" w:hAnsi="Arial Nova"/>
              </w:rPr>
            </w:pPr>
            <w:r w:rsidRPr="00776A9B">
              <w:rPr>
                <w:rFonts w:ascii="Arial Nova" w:hAnsi="Arial Nova"/>
              </w:rPr>
              <w:t>Ability to communicate effectively with colleagues, students and parents using a range of methods</w:t>
            </w:r>
          </w:p>
          <w:p w14:paraId="14A4925E" w14:textId="77777777" w:rsidR="00790EB0" w:rsidRDefault="00790EB0" w:rsidP="00A50F7A">
            <w:pPr>
              <w:pStyle w:val="NormalWeb"/>
              <w:numPr>
                <w:ilvl w:val="0"/>
                <w:numId w:val="9"/>
              </w:numPr>
              <w:rPr>
                <w:rFonts w:ascii="Arial Nova" w:hAnsi="Arial Nova"/>
              </w:rPr>
            </w:pPr>
            <w:r w:rsidRPr="00776A9B">
              <w:rPr>
                <w:rFonts w:ascii="Arial Nova" w:hAnsi="Arial Nova"/>
              </w:rPr>
              <w:t>Ability to present information clearly and contribute to professional discussions and meetings</w:t>
            </w:r>
          </w:p>
          <w:p w14:paraId="088FD56D" w14:textId="77777777" w:rsidR="00790EB0" w:rsidRPr="00C34DFD" w:rsidRDefault="00790EB0" w:rsidP="00790EB0">
            <w:pPr>
              <w:pStyle w:val="NormalWeb"/>
              <w:ind w:left="113"/>
              <w:rPr>
                <w:rFonts w:ascii="Arial Nova" w:hAnsi="Arial Nova"/>
                <w:b/>
                <w:bCs/>
              </w:rPr>
            </w:pPr>
            <w:r w:rsidRPr="00C34DFD">
              <w:rPr>
                <w:rFonts w:ascii="Arial Nova" w:hAnsi="Arial Nova"/>
                <w:b/>
                <w:bCs/>
              </w:rPr>
              <w:t>Organisation and planning</w:t>
            </w:r>
          </w:p>
          <w:p w14:paraId="10FB6FB2" w14:textId="77777777" w:rsidR="00790EB0" w:rsidRDefault="00790EB0" w:rsidP="00A50F7A">
            <w:pPr>
              <w:pStyle w:val="NormalWeb"/>
              <w:numPr>
                <w:ilvl w:val="0"/>
                <w:numId w:val="10"/>
              </w:numPr>
              <w:rPr>
                <w:rFonts w:ascii="Arial Nova" w:hAnsi="Arial Nova"/>
              </w:rPr>
            </w:pPr>
            <w:r w:rsidRPr="00776A9B">
              <w:rPr>
                <w:rFonts w:ascii="Arial Nova" w:hAnsi="Arial Nova"/>
              </w:rPr>
              <w:t>Ability to plan and prioritise effectively to meet deadlines and manage competing demands</w:t>
            </w:r>
          </w:p>
          <w:p w14:paraId="18F8C2E1" w14:textId="77777777" w:rsidR="00790EB0" w:rsidRDefault="00790EB0" w:rsidP="00A50F7A">
            <w:pPr>
              <w:pStyle w:val="NormalWeb"/>
              <w:numPr>
                <w:ilvl w:val="0"/>
                <w:numId w:val="10"/>
              </w:numPr>
              <w:rPr>
                <w:rFonts w:ascii="Arial Nova" w:hAnsi="Arial Nova"/>
              </w:rPr>
            </w:pPr>
            <w:r w:rsidRPr="00776A9B">
              <w:rPr>
                <w:rFonts w:ascii="Arial Nova" w:hAnsi="Arial Nova"/>
              </w:rPr>
              <w:t>Ability to contribute to development planning and align priorities with wider school improvement</w:t>
            </w:r>
          </w:p>
          <w:p w14:paraId="1A58E298" w14:textId="77777777" w:rsidR="00790EB0" w:rsidRPr="00C34DFD" w:rsidRDefault="00790EB0" w:rsidP="00790EB0">
            <w:pPr>
              <w:pStyle w:val="NormalWeb"/>
              <w:ind w:left="113"/>
              <w:rPr>
                <w:rFonts w:ascii="Arial Nova" w:hAnsi="Arial Nova"/>
                <w:b/>
                <w:bCs/>
              </w:rPr>
            </w:pPr>
            <w:r w:rsidRPr="00C34DFD">
              <w:rPr>
                <w:rFonts w:ascii="Arial Nova" w:hAnsi="Arial Nova"/>
                <w:b/>
                <w:bCs/>
              </w:rPr>
              <w:t>Behaviour management</w:t>
            </w:r>
          </w:p>
          <w:p w14:paraId="5EF9A52D" w14:textId="77777777" w:rsidR="00790EB0" w:rsidRDefault="00790EB0" w:rsidP="00A50F7A">
            <w:pPr>
              <w:pStyle w:val="NormalWeb"/>
              <w:numPr>
                <w:ilvl w:val="0"/>
                <w:numId w:val="11"/>
              </w:numPr>
              <w:rPr>
                <w:rFonts w:ascii="Arial Nova" w:hAnsi="Arial Nova"/>
              </w:rPr>
            </w:pPr>
            <w:r w:rsidRPr="00776A9B">
              <w:rPr>
                <w:rFonts w:ascii="Arial Nova" w:hAnsi="Arial Nova"/>
              </w:rPr>
              <w:t>Knowledge and understanding of behaviour management strategies to support a positive learning environment</w:t>
            </w:r>
          </w:p>
          <w:p w14:paraId="2A42A5E3" w14:textId="77777777" w:rsidR="00790EB0" w:rsidRDefault="00790EB0" w:rsidP="00A50F7A">
            <w:pPr>
              <w:pStyle w:val="NormalWeb"/>
              <w:numPr>
                <w:ilvl w:val="0"/>
                <w:numId w:val="11"/>
              </w:numPr>
              <w:rPr>
                <w:rFonts w:ascii="Arial Nova" w:hAnsi="Arial Nova"/>
              </w:rPr>
            </w:pPr>
            <w:r w:rsidRPr="00776A9B">
              <w:rPr>
                <w:rFonts w:ascii="Arial Nova" w:hAnsi="Arial Nova"/>
              </w:rPr>
              <w:t>Ability to support colleagues in promoting high standards of behaviour, engagement and attendance</w:t>
            </w:r>
          </w:p>
          <w:p w14:paraId="59E2B694" w14:textId="77777777" w:rsidR="00790EB0" w:rsidRPr="00C34DFD" w:rsidRDefault="00790EB0" w:rsidP="00790EB0">
            <w:pPr>
              <w:pStyle w:val="NormalWeb"/>
              <w:ind w:left="113"/>
              <w:rPr>
                <w:rFonts w:ascii="Arial Nova" w:hAnsi="Arial Nova"/>
                <w:b/>
                <w:bCs/>
              </w:rPr>
            </w:pPr>
            <w:r w:rsidRPr="00C34DFD">
              <w:rPr>
                <w:rFonts w:ascii="Arial Nova" w:hAnsi="Arial Nova"/>
                <w:b/>
                <w:bCs/>
              </w:rPr>
              <w:t>Pastoral and inclusion</w:t>
            </w:r>
          </w:p>
          <w:p w14:paraId="69831FAF" w14:textId="77777777" w:rsidR="00790EB0" w:rsidRDefault="00790EB0" w:rsidP="00A50F7A">
            <w:pPr>
              <w:pStyle w:val="NormalWeb"/>
              <w:numPr>
                <w:ilvl w:val="0"/>
                <w:numId w:val="12"/>
              </w:numPr>
              <w:rPr>
                <w:rFonts w:ascii="Arial Nova" w:hAnsi="Arial Nova"/>
              </w:rPr>
            </w:pPr>
            <w:r w:rsidRPr="00776A9B">
              <w:rPr>
                <w:rFonts w:ascii="Arial Nova" w:hAnsi="Arial Nova"/>
              </w:rPr>
              <w:t>Understanding of strategies to support the progress and wellbeing of all students, including those with additional needs</w:t>
            </w:r>
          </w:p>
          <w:p w14:paraId="66636732" w14:textId="77777777" w:rsidR="00790EB0" w:rsidRDefault="00790EB0" w:rsidP="00A50F7A">
            <w:pPr>
              <w:pStyle w:val="NormalWeb"/>
              <w:numPr>
                <w:ilvl w:val="0"/>
                <w:numId w:val="12"/>
              </w:numPr>
              <w:rPr>
                <w:rFonts w:ascii="Arial Nova" w:hAnsi="Arial Nova"/>
              </w:rPr>
            </w:pPr>
            <w:r w:rsidRPr="00776A9B">
              <w:rPr>
                <w:rFonts w:ascii="Arial Nova" w:hAnsi="Arial Nova"/>
              </w:rPr>
              <w:t>Ability to identify and respond to differences in student performance and support inclusive practice</w:t>
            </w:r>
          </w:p>
          <w:p w14:paraId="0E7AD537" w14:textId="77777777" w:rsidR="00790EB0" w:rsidRPr="00C34DFD" w:rsidRDefault="00790EB0" w:rsidP="00B600ED">
            <w:pPr>
              <w:pStyle w:val="NormalWeb"/>
              <w:spacing w:before="0" w:beforeAutospacing="0"/>
              <w:ind w:left="113"/>
              <w:rPr>
                <w:rFonts w:ascii="Arial Nova" w:hAnsi="Arial Nova"/>
                <w:b/>
                <w:bCs/>
              </w:rPr>
            </w:pPr>
            <w:r w:rsidRPr="00C34DFD">
              <w:rPr>
                <w:rFonts w:ascii="Arial Nova" w:hAnsi="Arial Nova"/>
                <w:b/>
                <w:bCs/>
              </w:rPr>
              <w:t>Technical skills</w:t>
            </w:r>
          </w:p>
          <w:p w14:paraId="19524F9D" w14:textId="77777777" w:rsidR="00790EB0" w:rsidRDefault="00790EB0" w:rsidP="00A50F7A">
            <w:pPr>
              <w:pStyle w:val="NormalWeb"/>
              <w:numPr>
                <w:ilvl w:val="0"/>
                <w:numId w:val="13"/>
              </w:numPr>
              <w:rPr>
                <w:rFonts w:ascii="Arial Nova" w:hAnsi="Arial Nova"/>
              </w:rPr>
            </w:pPr>
            <w:r w:rsidRPr="00776A9B">
              <w:rPr>
                <w:rFonts w:ascii="Arial Nova" w:hAnsi="Arial Nova"/>
              </w:rPr>
              <w:lastRenderedPageBreak/>
              <w:t>Ability to use data and assessment systems to monitor progress and inform decision-making</w:t>
            </w:r>
          </w:p>
          <w:p w14:paraId="05C4E918" w14:textId="77777777" w:rsidR="00790EB0" w:rsidRDefault="00790EB0" w:rsidP="00A50F7A">
            <w:pPr>
              <w:pStyle w:val="NormalWeb"/>
              <w:numPr>
                <w:ilvl w:val="0"/>
                <w:numId w:val="13"/>
              </w:numPr>
              <w:rPr>
                <w:rFonts w:ascii="Arial Nova" w:hAnsi="Arial Nova"/>
              </w:rPr>
            </w:pPr>
            <w:r w:rsidRPr="00776A9B">
              <w:rPr>
                <w:rFonts w:ascii="Arial Nova" w:hAnsi="Arial Nova"/>
              </w:rPr>
              <w:t>Competence in the use of ICT to support teaching, learning and communication</w:t>
            </w:r>
            <w:r w:rsidRPr="00776A9B">
              <w:rPr>
                <w:rFonts w:ascii="Arial Nova" w:hAnsi="Arial Nova"/>
              </w:rPr>
              <w:br/>
            </w:r>
          </w:p>
          <w:p w14:paraId="6E2EF3E4" w14:textId="77777777" w:rsidR="00790EB0" w:rsidRPr="00C34DFD" w:rsidRDefault="00790EB0" w:rsidP="00E13FB9">
            <w:pPr>
              <w:pStyle w:val="NormalWeb"/>
              <w:ind w:left="113"/>
              <w:rPr>
                <w:rFonts w:ascii="Arial Nova" w:hAnsi="Arial Nova"/>
                <w:b/>
                <w:bCs/>
              </w:rPr>
            </w:pPr>
            <w:r w:rsidRPr="00C34DFD">
              <w:rPr>
                <w:rFonts w:ascii="Arial Nova" w:hAnsi="Arial Nova"/>
                <w:b/>
                <w:bCs/>
              </w:rPr>
              <w:t>Personal qualities</w:t>
            </w:r>
          </w:p>
          <w:p w14:paraId="1A4F582F" w14:textId="77777777" w:rsidR="00790EB0" w:rsidRDefault="00790EB0" w:rsidP="00A50F7A">
            <w:pPr>
              <w:pStyle w:val="NormalWeb"/>
              <w:numPr>
                <w:ilvl w:val="0"/>
                <w:numId w:val="14"/>
              </w:numPr>
              <w:rPr>
                <w:rFonts w:ascii="Arial Nova" w:hAnsi="Arial Nova"/>
              </w:rPr>
            </w:pPr>
            <w:r w:rsidRPr="00776A9B">
              <w:rPr>
                <w:rFonts w:ascii="Arial Nova" w:hAnsi="Arial Nova"/>
              </w:rPr>
              <w:t>Commitment to high expectations and continuous improvement</w:t>
            </w:r>
            <w:r w:rsidRPr="00776A9B">
              <w:rPr>
                <w:rFonts w:ascii="Arial Nova" w:hAnsi="Arial Nova"/>
              </w:rPr>
              <w:br/>
              <w:t>Ability to work collaboratively with colleagues and contribute to a positive team culture</w:t>
            </w:r>
          </w:p>
          <w:p w14:paraId="70F6BB58" w14:textId="77777777" w:rsidR="00790EB0" w:rsidRPr="00776A9B" w:rsidRDefault="00790EB0" w:rsidP="00A50F7A">
            <w:pPr>
              <w:pStyle w:val="NormalWeb"/>
              <w:numPr>
                <w:ilvl w:val="0"/>
                <w:numId w:val="14"/>
              </w:numPr>
              <w:rPr>
                <w:rFonts w:ascii="Arial Nova" w:hAnsi="Arial Nova"/>
              </w:rPr>
            </w:pPr>
            <w:r w:rsidRPr="00776A9B">
              <w:rPr>
                <w:rFonts w:ascii="Arial Nova" w:hAnsi="Arial Nova"/>
              </w:rPr>
              <w:t>Professional integrity, resilience and adaptability</w:t>
            </w:r>
            <w:r w:rsidRPr="00776A9B">
              <w:rPr>
                <w:rFonts w:ascii="Arial Nova" w:hAnsi="Arial Nova"/>
              </w:rPr>
              <w:br/>
              <w:t>Commitment to the values and ethos of the school and Maiden Erlegh Trust</w:t>
            </w:r>
          </w:p>
          <w:p w14:paraId="33F28B0E" w14:textId="037B5DDF" w:rsidR="00D02D9D" w:rsidRPr="00BD2DA8" w:rsidRDefault="00D02D9D" w:rsidP="00D02D9D">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72ABB850" w14:textId="77777777" w:rsidR="0034019A" w:rsidRDefault="0034019A" w:rsidP="00A50F7A">
            <w:pPr>
              <w:pStyle w:val="NormalWeb"/>
              <w:numPr>
                <w:ilvl w:val="0"/>
                <w:numId w:val="15"/>
              </w:numPr>
              <w:rPr>
                <w:rFonts w:ascii="Arial Nova" w:hAnsi="Arial Nova"/>
              </w:rPr>
            </w:pPr>
            <w:r w:rsidRPr="00776A9B">
              <w:rPr>
                <w:rFonts w:ascii="Arial Nova" w:hAnsi="Arial Nova"/>
              </w:rPr>
              <w:t>All staff and volunteers are expected to be committed to safeguarding, equality and promoting the welfare of children and young people.</w:t>
            </w:r>
          </w:p>
          <w:p w14:paraId="40CAC3A8" w14:textId="77777777" w:rsidR="0034019A" w:rsidRDefault="0034019A" w:rsidP="00A50F7A">
            <w:pPr>
              <w:pStyle w:val="NormalWeb"/>
              <w:numPr>
                <w:ilvl w:val="0"/>
                <w:numId w:val="15"/>
              </w:numPr>
              <w:rPr>
                <w:rFonts w:ascii="Arial Nova" w:hAnsi="Arial Nova"/>
              </w:rPr>
            </w:pPr>
            <w:r w:rsidRPr="00776A9B">
              <w:rPr>
                <w:rFonts w:ascii="Arial Nova" w:hAnsi="Arial Nova"/>
              </w:rPr>
              <w:t>To ensure awareness of local safeguarding policies and procedures and to report any concerns or information received as required.</w:t>
            </w:r>
          </w:p>
          <w:p w14:paraId="3DC0E1C4" w14:textId="77777777" w:rsidR="0034019A" w:rsidRDefault="0034019A" w:rsidP="00A50F7A">
            <w:pPr>
              <w:pStyle w:val="NormalWeb"/>
              <w:numPr>
                <w:ilvl w:val="0"/>
                <w:numId w:val="15"/>
              </w:numPr>
              <w:rPr>
                <w:rFonts w:ascii="Arial Nova" w:hAnsi="Arial Nova"/>
              </w:rPr>
            </w:pPr>
            <w:r w:rsidRPr="00776A9B">
              <w:rPr>
                <w:rFonts w:ascii="Arial Nova" w:hAnsi="Arial Nova"/>
              </w:rPr>
              <w:t>Suitability to work with children.</w:t>
            </w:r>
          </w:p>
          <w:p w14:paraId="34AA439A" w14:textId="43DFD186" w:rsidR="005C4088" w:rsidRPr="00BD2DA8" w:rsidRDefault="0034019A" w:rsidP="00A50F7A">
            <w:pPr>
              <w:pStyle w:val="NormalWeb"/>
              <w:numPr>
                <w:ilvl w:val="0"/>
                <w:numId w:val="15"/>
              </w:numPr>
              <w:rPr>
                <w:rFonts w:ascii="Arial Nova" w:hAnsi="Arial Nova"/>
              </w:rPr>
            </w:pPr>
            <w:r w:rsidRPr="00776A9B">
              <w:rPr>
                <w:rFonts w:ascii="Arial Nova" w:hAnsi="Arial Nova"/>
              </w:rPr>
              <w:t xml:space="preserve">Commitment to implementing school and Trust policies and procedures relating to safeguarding, behaviour, equality and health and safety </w:t>
            </w: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A810C" w14:textId="77777777" w:rsidR="00A50F7A" w:rsidRDefault="00A50F7A" w:rsidP="00A959FF">
      <w:pPr>
        <w:spacing w:after="0" w:line="240" w:lineRule="auto"/>
      </w:pPr>
      <w:r>
        <w:separator/>
      </w:r>
    </w:p>
  </w:endnote>
  <w:endnote w:type="continuationSeparator" w:id="0">
    <w:p w14:paraId="1FAD6A6E" w14:textId="77777777" w:rsidR="00A50F7A" w:rsidRDefault="00A50F7A"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865F" w14:textId="77777777" w:rsidR="00A50F7A" w:rsidRDefault="00A50F7A" w:rsidP="00A959FF">
      <w:pPr>
        <w:spacing w:after="0" w:line="240" w:lineRule="auto"/>
      </w:pPr>
      <w:r>
        <w:separator/>
      </w:r>
    </w:p>
  </w:footnote>
  <w:footnote w:type="continuationSeparator" w:id="0">
    <w:p w14:paraId="13C12F8C" w14:textId="77777777" w:rsidR="00A50F7A" w:rsidRDefault="00A50F7A"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4632"/>
    <w:multiLevelType w:val="hybridMultilevel"/>
    <w:tmpl w:val="3DE612A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15:restartNumberingAfterBreak="0">
    <w:nsid w:val="125E5AF1"/>
    <w:multiLevelType w:val="hybridMultilevel"/>
    <w:tmpl w:val="482E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50521"/>
    <w:multiLevelType w:val="hybridMultilevel"/>
    <w:tmpl w:val="08C8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82F64"/>
    <w:multiLevelType w:val="hybridMultilevel"/>
    <w:tmpl w:val="7BBC5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74C74"/>
    <w:multiLevelType w:val="hybridMultilevel"/>
    <w:tmpl w:val="69F20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5D5641"/>
    <w:multiLevelType w:val="hybridMultilevel"/>
    <w:tmpl w:val="91388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E03705"/>
    <w:multiLevelType w:val="hybridMultilevel"/>
    <w:tmpl w:val="0A54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A1323"/>
    <w:multiLevelType w:val="hybridMultilevel"/>
    <w:tmpl w:val="D1CA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020CFD"/>
    <w:multiLevelType w:val="hybridMultilevel"/>
    <w:tmpl w:val="DB14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F67143"/>
    <w:multiLevelType w:val="hybridMultilevel"/>
    <w:tmpl w:val="AB8EE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1E25AE"/>
    <w:multiLevelType w:val="hybridMultilevel"/>
    <w:tmpl w:val="91D4F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D7658F"/>
    <w:multiLevelType w:val="hybridMultilevel"/>
    <w:tmpl w:val="E3A2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F55834"/>
    <w:multiLevelType w:val="hybridMultilevel"/>
    <w:tmpl w:val="1C40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8F6066"/>
    <w:multiLevelType w:val="hybridMultilevel"/>
    <w:tmpl w:val="D4F8B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626ABF"/>
    <w:multiLevelType w:val="hybridMultilevel"/>
    <w:tmpl w:val="DB94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73770">
    <w:abstractNumId w:val="3"/>
  </w:num>
  <w:num w:numId="2" w16cid:durableId="851996771">
    <w:abstractNumId w:val="13"/>
  </w:num>
  <w:num w:numId="3" w16cid:durableId="890993683">
    <w:abstractNumId w:val="7"/>
  </w:num>
  <w:num w:numId="4" w16cid:durableId="946892700">
    <w:abstractNumId w:val="1"/>
  </w:num>
  <w:num w:numId="5" w16cid:durableId="215244514">
    <w:abstractNumId w:val="9"/>
  </w:num>
  <w:num w:numId="6" w16cid:durableId="1938757851">
    <w:abstractNumId w:val="8"/>
  </w:num>
  <w:num w:numId="7" w16cid:durableId="1604455194">
    <w:abstractNumId w:val="0"/>
  </w:num>
  <w:num w:numId="8" w16cid:durableId="1633057560">
    <w:abstractNumId w:val="5"/>
  </w:num>
  <w:num w:numId="9" w16cid:durableId="130901383">
    <w:abstractNumId w:val="6"/>
  </w:num>
  <w:num w:numId="10" w16cid:durableId="1523277231">
    <w:abstractNumId w:val="11"/>
  </w:num>
  <w:num w:numId="11" w16cid:durableId="344792848">
    <w:abstractNumId w:val="12"/>
  </w:num>
  <w:num w:numId="12" w16cid:durableId="861822559">
    <w:abstractNumId w:val="2"/>
  </w:num>
  <w:num w:numId="13" w16cid:durableId="912473381">
    <w:abstractNumId w:val="14"/>
  </w:num>
  <w:num w:numId="14" w16cid:durableId="2017418136">
    <w:abstractNumId w:val="4"/>
  </w:num>
  <w:num w:numId="15" w16cid:durableId="213752372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700A"/>
    <w:rsid w:val="000622F0"/>
    <w:rsid w:val="000748C4"/>
    <w:rsid w:val="00074ED5"/>
    <w:rsid w:val="0008200A"/>
    <w:rsid w:val="00093FE9"/>
    <w:rsid w:val="000A4BB6"/>
    <w:rsid w:val="000B10FF"/>
    <w:rsid w:val="000D3363"/>
    <w:rsid w:val="000F69C2"/>
    <w:rsid w:val="00101697"/>
    <w:rsid w:val="00101B49"/>
    <w:rsid w:val="00106A64"/>
    <w:rsid w:val="00122386"/>
    <w:rsid w:val="00130EF0"/>
    <w:rsid w:val="001473CD"/>
    <w:rsid w:val="0015179F"/>
    <w:rsid w:val="00177518"/>
    <w:rsid w:val="00192C51"/>
    <w:rsid w:val="001A69D5"/>
    <w:rsid w:val="001B69C7"/>
    <w:rsid w:val="001D0FE1"/>
    <w:rsid w:val="0020563F"/>
    <w:rsid w:val="00214D22"/>
    <w:rsid w:val="0021727C"/>
    <w:rsid w:val="00223836"/>
    <w:rsid w:val="0024254B"/>
    <w:rsid w:val="00243972"/>
    <w:rsid w:val="00246381"/>
    <w:rsid w:val="002554E5"/>
    <w:rsid w:val="0027679A"/>
    <w:rsid w:val="00281C49"/>
    <w:rsid w:val="002862E4"/>
    <w:rsid w:val="00286F06"/>
    <w:rsid w:val="002A61A2"/>
    <w:rsid w:val="002B62B5"/>
    <w:rsid w:val="002B653B"/>
    <w:rsid w:val="002C10B8"/>
    <w:rsid w:val="002C4AB4"/>
    <w:rsid w:val="002C7A26"/>
    <w:rsid w:val="003127ED"/>
    <w:rsid w:val="003164C9"/>
    <w:rsid w:val="00321716"/>
    <w:rsid w:val="0034019A"/>
    <w:rsid w:val="003450FB"/>
    <w:rsid w:val="00351822"/>
    <w:rsid w:val="00357516"/>
    <w:rsid w:val="003714A8"/>
    <w:rsid w:val="003715AE"/>
    <w:rsid w:val="003734E3"/>
    <w:rsid w:val="00374B53"/>
    <w:rsid w:val="00385AEA"/>
    <w:rsid w:val="00392BE2"/>
    <w:rsid w:val="00393B1C"/>
    <w:rsid w:val="003976BC"/>
    <w:rsid w:val="003A22F1"/>
    <w:rsid w:val="003B2036"/>
    <w:rsid w:val="003B7986"/>
    <w:rsid w:val="003C4C9B"/>
    <w:rsid w:val="003C4F91"/>
    <w:rsid w:val="003D4290"/>
    <w:rsid w:val="003E3D84"/>
    <w:rsid w:val="003F60D2"/>
    <w:rsid w:val="00432F1C"/>
    <w:rsid w:val="004364AE"/>
    <w:rsid w:val="00445189"/>
    <w:rsid w:val="00475434"/>
    <w:rsid w:val="00494F90"/>
    <w:rsid w:val="00497BEF"/>
    <w:rsid w:val="004A1E91"/>
    <w:rsid w:val="004B449E"/>
    <w:rsid w:val="004C3951"/>
    <w:rsid w:val="004D586B"/>
    <w:rsid w:val="004F1225"/>
    <w:rsid w:val="005115BB"/>
    <w:rsid w:val="005132F8"/>
    <w:rsid w:val="005239CB"/>
    <w:rsid w:val="0053300B"/>
    <w:rsid w:val="00543BD4"/>
    <w:rsid w:val="005625D1"/>
    <w:rsid w:val="00577585"/>
    <w:rsid w:val="0058643D"/>
    <w:rsid w:val="005C361B"/>
    <w:rsid w:val="005C4088"/>
    <w:rsid w:val="005F0D24"/>
    <w:rsid w:val="005F0FF7"/>
    <w:rsid w:val="006101E8"/>
    <w:rsid w:val="006203A7"/>
    <w:rsid w:val="00621701"/>
    <w:rsid w:val="00635EE2"/>
    <w:rsid w:val="00636769"/>
    <w:rsid w:val="00637095"/>
    <w:rsid w:val="0064424C"/>
    <w:rsid w:val="00675765"/>
    <w:rsid w:val="006B0580"/>
    <w:rsid w:val="006F0DF8"/>
    <w:rsid w:val="006F5749"/>
    <w:rsid w:val="006F76A6"/>
    <w:rsid w:val="0070478E"/>
    <w:rsid w:val="007432B2"/>
    <w:rsid w:val="00751748"/>
    <w:rsid w:val="0076362F"/>
    <w:rsid w:val="00786B48"/>
    <w:rsid w:val="00790EB0"/>
    <w:rsid w:val="0079318C"/>
    <w:rsid w:val="007964DC"/>
    <w:rsid w:val="007A3C3E"/>
    <w:rsid w:val="007A68EB"/>
    <w:rsid w:val="007B4E81"/>
    <w:rsid w:val="007B693C"/>
    <w:rsid w:val="0080335B"/>
    <w:rsid w:val="0080787F"/>
    <w:rsid w:val="00813DD4"/>
    <w:rsid w:val="008221B7"/>
    <w:rsid w:val="00823E9E"/>
    <w:rsid w:val="00834426"/>
    <w:rsid w:val="0084018C"/>
    <w:rsid w:val="00862D48"/>
    <w:rsid w:val="00871048"/>
    <w:rsid w:val="008A0473"/>
    <w:rsid w:val="008C3443"/>
    <w:rsid w:val="008C519C"/>
    <w:rsid w:val="008E0103"/>
    <w:rsid w:val="008F5429"/>
    <w:rsid w:val="008F57C4"/>
    <w:rsid w:val="00900751"/>
    <w:rsid w:val="009036F7"/>
    <w:rsid w:val="009062E8"/>
    <w:rsid w:val="00910EA4"/>
    <w:rsid w:val="0091696F"/>
    <w:rsid w:val="00927141"/>
    <w:rsid w:val="00937D73"/>
    <w:rsid w:val="00937F2A"/>
    <w:rsid w:val="00960114"/>
    <w:rsid w:val="009621F4"/>
    <w:rsid w:val="00964CFA"/>
    <w:rsid w:val="00965470"/>
    <w:rsid w:val="00970521"/>
    <w:rsid w:val="00974642"/>
    <w:rsid w:val="0098392C"/>
    <w:rsid w:val="00987223"/>
    <w:rsid w:val="00990D0E"/>
    <w:rsid w:val="0099133A"/>
    <w:rsid w:val="009B54E1"/>
    <w:rsid w:val="009C0F19"/>
    <w:rsid w:val="009F56DA"/>
    <w:rsid w:val="009F5BF8"/>
    <w:rsid w:val="00A13145"/>
    <w:rsid w:val="00A16CC2"/>
    <w:rsid w:val="00A16EBD"/>
    <w:rsid w:val="00A4053A"/>
    <w:rsid w:val="00A423F4"/>
    <w:rsid w:val="00A4243E"/>
    <w:rsid w:val="00A441A4"/>
    <w:rsid w:val="00A50F7A"/>
    <w:rsid w:val="00A572D6"/>
    <w:rsid w:val="00A63EE1"/>
    <w:rsid w:val="00A744A0"/>
    <w:rsid w:val="00A75EFC"/>
    <w:rsid w:val="00A959FF"/>
    <w:rsid w:val="00AA29D6"/>
    <w:rsid w:val="00AB086E"/>
    <w:rsid w:val="00AE01D7"/>
    <w:rsid w:val="00AF0D93"/>
    <w:rsid w:val="00B03EFE"/>
    <w:rsid w:val="00B074E6"/>
    <w:rsid w:val="00B13BFA"/>
    <w:rsid w:val="00B356FB"/>
    <w:rsid w:val="00B600ED"/>
    <w:rsid w:val="00B72F8B"/>
    <w:rsid w:val="00B759A5"/>
    <w:rsid w:val="00B76593"/>
    <w:rsid w:val="00B83C72"/>
    <w:rsid w:val="00B94481"/>
    <w:rsid w:val="00BD17EE"/>
    <w:rsid w:val="00BD2DA8"/>
    <w:rsid w:val="00BD370E"/>
    <w:rsid w:val="00BD49AD"/>
    <w:rsid w:val="00BE47F4"/>
    <w:rsid w:val="00BF2EB5"/>
    <w:rsid w:val="00C00048"/>
    <w:rsid w:val="00C02FED"/>
    <w:rsid w:val="00C23462"/>
    <w:rsid w:val="00C34DFD"/>
    <w:rsid w:val="00C440B5"/>
    <w:rsid w:val="00C511E5"/>
    <w:rsid w:val="00C54298"/>
    <w:rsid w:val="00C560DA"/>
    <w:rsid w:val="00CA4D19"/>
    <w:rsid w:val="00CC05A7"/>
    <w:rsid w:val="00CC227D"/>
    <w:rsid w:val="00CD499F"/>
    <w:rsid w:val="00CE06A5"/>
    <w:rsid w:val="00D02D9D"/>
    <w:rsid w:val="00D10319"/>
    <w:rsid w:val="00D153D3"/>
    <w:rsid w:val="00D16022"/>
    <w:rsid w:val="00D23265"/>
    <w:rsid w:val="00D46099"/>
    <w:rsid w:val="00D46557"/>
    <w:rsid w:val="00D46EEF"/>
    <w:rsid w:val="00D51639"/>
    <w:rsid w:val="00D746E7"/>
    <w:rsid w:val="00D91088"/>
    <w:rsid w:val="00D914EB"/>
    <w:rsid w:val="00D92B86"/>
    <w:rsid w:val="00D96F3F"/>
    <w:rsid w:val="00DC3BC3"/>
    <w:rsid w:val="00DE2653"/>
    <w:rsid w:val="00DE5532"/>
    <w:rsid w:val="00DF5B7D"/>
    <w:rsid w:val="00E00169"/>
    <w:rsid w:val="00E00AF5"/>
    <w:rsid w:val="00E117F4"/>
    <w:rsid w:val="00E11801"/>
    <w:rsid w:val="00E12AB4"/>
    <w:rsid w:val="00E13F4A"/>
    <w:rsid w:val="00E13FB9"/>
    <w:rsid w:val="00E212A5"/>
    <w:rsid w:val="00E34353"/>
    <w:rsid w:val="00E47F0D"/>
    <w:rsid w:val="00E53EAF"/>
    <w:rsid w:val="00E65DCD"/>
    <w:rsid w:val="00E81DAD"/>
    <w:rsid w:val="00E84452"/>
    <w:rsid w:val="00E9265E"/>
    <w:rsid w:val="00EA0A30"/>
    <w:rsid w:val="00EC3617"/>
    <w:rsid w:val="00EE2B0E"/>
    <w:rsid w:val="00EF14C2"/>
    <w:rsid w:val="00F1082D"/>
    <w:rsid w:val="00F140DF"/>
    <w:rsid w:val="00F37C9B"/>
    <w:rsid w:val="00F40636"/>
    <w:rsid w:val="00F6088E"/>
    <w:rsid w:val="00F971E6"/>
    <w:rsid w:val="00FA1E9D"/>
    <w:rsid w:val="00FB1109"/>
    <w:rsid w:val="00FC65FE"/>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6370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13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3.xml><?xml version="1.0" encoding="utf-8"?>
<ds:datastoreItem xmlns:ds="http://schemas.openxmlformats.org/officeDocument/2006/customXml" ds:itemID="{BBE47DAF-5CD1-445A-85CB-9A18252A0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5</cp:revision>
  <cp:lastPrinted>2022-11-03T14:30:00Z</cp:lastPrinted>
  <dcterms:created xsi:type="dcterms:W3CDTF">2026-05-13T14:25:00Z</dcterms:created>
  <dcterms:modified xsi:type="dcterms:W3CDTF">2026-05-13T14:31:00Z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