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2"/>
        <w:spacing w:line="240" w:lineRule="auto"/>
        <w:jc w:val="both"/>
        <w:rPr>
          <w:sz w:val="22"/>
          <w:szCs w:val="22"/>
        </w:rPr>
      </w:pPr>
      <w:bookmarkStart w:colFirst="0" w:colLast="0" w:name="_akard3ou5alf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spacing w:line="240" w:lineRule="auto"/>
        <w:jc w:val="both"/>
        <w:rPr>
          <w:b w:val="1"/>
          <w:bCs w:val="1"/>
          <w:color w:val="567abc"/>
          <w:sz w:val="22"/>
          <w:szCs w:val="22"/>
        </w:rPr>
      </w:pPr>
      <w:bookmarkStart w:colFirst="0" w:colLast="0" w:name="_bwwp7d222etu" w:id="1"/>
      <w:bookmarkEnd w:id="1"/>
      <w:r w:rsidDel="00000000" w:rsidR="00000000" w:rsidRPr="00000000">
        <w:rPr>
          <w:b w:val="1"/>
          <w:bCs w:val="1"/>
          <w:color w:val="567abc"/>
          <w:sz w:val="22"/>
          <w:szCs w:val="22"/>
          <w:rtl w:val="0"/>
        </w:rPr>
        <w:t xml:space="preserve">Job Title: Cleaner</w:t>
      </w:r>
    </w:p>
    <w:p w:rsidR="00000000" w:rsidDel="00000000" w:rsidP="00000000" w:rsidRDefault="00000000" w:rsidRPr="00000000" w14:paraId="00000004">
      <w:pPr>
        <w:pStyle w:val="Heading3"/>
        <w:spacing w:line="240" w:lineRule="auto"/>
        <w:jc w:val="both"/>
        <w:rPr>
          <w:b w:val="1"/>
          <w:bCs w:val="1"/>
          <w:color w:val="000000"/>
          <w:sz w:val="22"/>
          <w:szCs w:val="22"/>
        </w:rPr>
      </w:pPr>
      <w:bookmarkStart w:colFirst="0" w:colLast="0" w:name="_5rfp5y7nqd5m" w:id="2"/>
      <w:bookmarkEnd w:id="2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Job Description &amp; Person Specification</w:t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sz w:val="22"/>
          <w:szCs w:val="22"/>
          <w:highlight w:val="yellow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Reports to:</w:t>
      </w:r>
      <w:r w:rsidDel="00000000" w:rsidR="00000000" w:rsidRPr="00000000">
        <w:rPr>
          <w:sz w:val="22"/>
          <w:szCs w:val="22"/>
          <w:rtl w:val="0"/>
        </w:rPr>
        <w:t xml:space="preserve"> Head of Estates - Berkshire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Direct Reports (</w:t>
      </w:r>
      <w:r w:rsidDel="00000000" w:rsidR="00000000" w:rsidRPr="00000000">
        <w:rPr>
          <w:b w:val="1"/>
          <w:bCs w:val="1"/>
          <w:i w:val="1"/>
          <w:iCs w:val="1"/>
          <w:sz w:val="22"/>
          <w:szCs w:val="22"/>
          <w:rtl w:val="0"/>
        </w:rPr>
        <w:t xml:space="preserve">if applicable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): </w:t>
      </w:r>
      <w:r w:rsidDel="00000000" w:rsidR="00000000" w:rsidRPr="00000000">
        <w:rPr>
          <w:sz w:val="22"/>
          <w:szCs w:val="22"/>
          <w:rtl w:val="0"/>
        </w:rPr>
        <w:t xml:space="preserve">None</w:t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Location:</w:t>
      </w:r>
      <w:r w:rsidDel="00000000" w:rsidR="00000000" w:rsidRPr="00000000">
        <w:rPr>
          <w:sz w:val="22"/>
          <w:szCs w:val="22"/>
          <w:rtl w:val="0"/>
        </w:rPr>
        <w:t xml:space="preserve"> King’s Academy Meadow Vale </w:t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Hours: </w:t>
      </w:r>
      <w:r w:rsidDel="00000000" w:rsidR="00000000" w:rsidRPr="00000000">
        <w:rPr>
          <w:sz w:val="22"/>
          <w:szCs w:val="22"/>
          <w:rtl w:val="0"/>
        </w:rPr>
        <w:t xml:space="preserve">15 hrs per week, Monday - Friday (5.30am - 8.30am or 3pm - 6pm), term time only</w:t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Salary:</w:t>
      </w:r>
      <w:r w:rsidDel="00000000" w:rsidR="00000000" w:rsidRPr="00000000">
        <w:rPr>
          <w:sz w:val="22"/>
          <w:szCs w:val="22"/>
          <w:rtl w:val="0"/>
        </w:rPr>
        <w:t xml:space="preserve"> KGA Band 1, (£24,224 - £24,413 FTE)</w:t>
      </w:r>
    </w:p>
    <w:p w:rsidR="00000000" w:rsidDel="00000000" w:rsidP="00000000" w:rsidRDefault="00000000" w:rsidRPr="00000000" w14:paraId="0000000A">
      <w:pPr>
        <w:pStyle w:val="Heading3"/>
        <w:spacing w:line="240" w:lineRule="auto"/>
        <w:jc w:val="both"/>
        <w:rPr>
          <w:color w:val="000000"/>
          <w:sz w:val="22"/>
          <w:szCs w:val="22"/>
        </w:rPr>
      </w:pPr>
      <w:bookmarkStart w:colFirst="0" w:colLast="0" w:name="_wc8s7v8zefvc" w:id="3"/>
      <w:bookmarkEnd w:id="3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spacing w:line="240" w:lineRule="auto"/>
        <w:jc w:val="both"/>
        <w:rPr>
          <w:b w:val="1"/>
          <w:bCs w:val="1"/>
          <w:sz w:val="22"/>
          <w:szCs w:val="22"/>
        </w:rPr>
      </w:pPr>
      <w:bookmarkStart w:colFirst="0" w:colLast="0" w:name="_gkdpa5g1p4jb" w:id="4"/>
      <w:bookmarkEnd w:id="4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Main Job Purpose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To undertake cleaning duties to maintain a high standard of cleanliness within the school, as directed. This role enables the academy to provide a safe, clean, and welcoming environment that supports the learning and well-being of students, staff, and the wider school community.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3"/>
        <w:spacing w:line="240" w:lineRule="auto"/>
        <w:jc w:val="both"/>
        <w:rPr>
          <w:color w:val="000000"/>
          <w:sz w:val="22"/>
          <w:szCs w:val="22"/>
        </w:rPr>
      </w:pPr>
      <w:bookmarkStart w:colFirst="0" w:colLast="0" w:name="_wc8s7v8zefvc" w:id="3"/>
      <w:bookmarkEnd w:id="3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spacing w:after="0" w:line="240" w:lineRule="auto"/>
        <w:ind w:left="0" w:firstLine="0"/>
        <w:jc w:val="both"/>
        <w:rPr>
          <w:b w:val="1"/>
          <w:bCs w:val="1"/>
          <w:sz w:val="22"/>
          <w:szCs w:val="22"/>
        </w:rPr>
      </w:pPr>
      <w:bookmarkStart w:colFirst="0" w:colLast="0" w:name="_slfboad3exd" w:id="5"/>
      <w:bookmarkEnd w:id="5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Key Responsibilities</w:t>
      </w:r>
    </w:p>
    <w:p w:rsidR="00000000" w:rsidDel="00000000" w:rsidP="00000000" w:rsidRDefault="00000000" w:rsidRPr="00000000" w14:paraId="0000000F">
      <w:pPr>
        <w:spacing w:line="24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keepNext w:val="0"/>
        <w:keepLines w:val="0"/>
        <w:spacing w:after="80" w:before="0" w:line="240" w:lineRule="auto"/>
        <w:ind w:left="283.46456692913375" w:hanging="283.46456692913375"/>
        <w:jc w:val="both"/>
        <w:rPr>
          <w:i w:val="1"/>
          <w:iCs w:val="1"/>
          <w:sz w:val="22"/>
          <w:szCs w:val="22"/>
        </w:rPr>
      </w:pPr>
      <w:bookmarkStart w:colFirst="0" w:colLast="0" w:name="_y8ztkh9fxcmx" w:id="6"/>
      <w:bookmarkEnd w:id="6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Core Responsibilities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1"/>
        </w:numPr>
        <w:spacing w:after="0" w:afterAutospacing="0" w:before="24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Undertake cleaning of allocated areas in line with specified standards and as directed.</w:t>
      </w:r>
    </w:p>
    <w:p w:rsidR="00000000" w:rsidDel="00000000" w:rsidP="00000000" w:rsidRDefault="00000000" w:rsidRPr="00000000" w14:paraId="00000012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Operate and use domestic and industrial cleaning equipment and materials, following appropriate training.</w:t>
      </w:r>
    </w:p>
    <w:p w:rsidR="00000000" w:rsidDel="00000000" w:rsidP="00000000" w:rsidRDefault="00000000" w:rsidRPr="00000000" w14:paraId="00000013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Store allocated equipment and materials safely and securely.</w:t>
      </w:r>
    </w:p>
    <w:p w:rsidR="00000000" w:rsidDel="00000000" w:rsidP="00000000" w:rsidRDefault="00000000" w:rsidRPr="00000000" w14:paraId="00000014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Follow agreed processes and procedures regarding waste management and hygiene. </w:t>
      </w:r>
    </w:p>
    <w:p w:rsidR="00000000" w:rsidDel="00000000" w:rsidP="00000000" w:rsidRDefault="00000000" w:rsidRPr="00000000" w14:paraId="00000015">
      <w:pPr>
        <w:numPr>
          <w:ilvl w:val="0"/>
          <w:numId w:val="11"/>
        </w:numPr>
        <w:spacing w:after="240" w:before="0" w:beforeAutospacing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Ensure work is completed accurately and in line with Trust procedures.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4"/>
        <w:keepNext w:val="0"/>
        <w:keepLines w:val="0"/>
        <w:spacing w:after="40" w:before="240" w:lineRule="auto"/>
        <w:ind w:left="0" w:firstLine="0"/>
        <w:rPr>
          <w:b w:val="1"/>
          <w:bCs w:val="1"/>
          <w:color w:val="000000"/>
          <w:sz w:val="22"/>
          <w:szCs w:val="22"/>
        </w:rPr>
      </w:pPr>
      <w:bookmarkStart w:colFirst="0" w:colLast="0" w:name="_7mg0uex2gyl8" w:id="7"/>
      <w:bookmarkEnd w:id="7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Estates &amp; Facilities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afterAutospacing="0" w:before="24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Handle cleaning materials and chemicals strictly in line with COSHH regulations.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Collect and dispose of waste efficiently and safely.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Refill and replace soap, towels, and other daily consumables across the site.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Undertake specialised cleaning programmes during school closures or other designated periods.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keepNext w:val="0"/>
        <w:keepLines w:val="0"/>
        <w:spacing w:after="80" w:line="240" w:lineRule="auto"/>
        <w:ind w:left="283.46456692913375" w:hanging="360"/>
        <w:jc w:val="both"/>
        <w:rPr>
          <w:i w:val="1"/>
          <w:iCs w:val="1"/>
          <w:sz w:val="22"/>
          <w:szCs w:val="22"/>
        </w:rPr>
      </w:pPr>
      <w:bookmarkStart w:colFirst="0" w:colLast="0" w:name="_pka9asl7u84t" w:id="8"/>
      <w:bookmarkEnd w:id="8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Communication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0"/>
        </w:numPr>
        <w:spacing w:after="0" w:afterAutospacing="0" w:before="24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Act as a professional and welcoming point of contact for students, staff, parents/carers and visitors.</w:t>
      </w:r>
    </w:p>
    <w:p w:rsidR="00000000" w:rsidDel="00000000" w:rsidP="00000000" w:rsidRDefault="00000000" w:rsidRPr="00000000" w14:paraId="0000001D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Maintain a friendly and supportive attitude towards students, staff, and other members of the school and wider community.</w:t>
      </w:r>
    </w:p>
    <w:p w:rsidR="00000000" w:rsidDel="00000000" w:rsidP="00000000" w:rsidRDefault="00000000" w:rsidRPr="00000000" w14:paraId="0000001E">
      <w:pPr>
        <w:numPr>
          <w:ilvl w:val="0"/>
          <w:numId w:val="10"/>
        </w:numPr>
        <w:spacing w:after="240" w:before="0" w:beforeAutospacing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Communicate effectively with colleagues and external stakeholders.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2"/>
        <w:keepNext w:val="0"/>
        <w:keepLines w:val="0"/>
        <w:spacing w:after="80" w:line="240" w:lineRule="auto"/>
        <w:jc w:val="both"/>
        <w:rPr>
          <w:sz w:val="22"/>
          <w:szCs w:val="22"/>
        </w:rPr>
      </w:pPr>
      <w:bookmarkStart w:colFirst="0" w:colLast="0" w:name="_m4a96cpq7i6v" w:id="9"/>
      <w:bookmarkEnd w:id="9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Collaboration and Team Working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9"/>
        </w:numPr>
        <w:spacing w:after="0" w:afterAutospacing="0" w:before="24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Provide support to other team members where required.</w:t>
      </w:r>
    </w:p>
    <w:p w:rsidR="00000000" w:rsidDel="00000000" w:rsidP="00000000" w:rsidRDefault="00000000" w:rsidRPr="00000000" w14:paraId="00000021">
      <w:pPr>
        <w:numPr>
          <w:ilvl w:val="0"/>
          <w:numId w:val="9"/>
        </w:numPr>
        <w:spacing w:after="240" w:before="0" w:beforeAutospacing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Contribute to a positive and supportive working environment.</w:t>
      </w:r>
    </w:p>
    <w:p w:rsidR="00000000" w:rsidDel="00000000" w:rsidP="00000000" w:rsidRDefault="00000000" w:rsidRPr="00000000" w14:paraId="00000022">
      <w:pPr>
        <w:pStyle w:val="Heading1"/>
        <w:keepNext w:val="0"/>
        <w:keepLines w:val="0"/>
        <w:spacing w:before="480" w:line="240" w:lineRule="auto"/>
        <w:jc w:val="both"/>
        <w:rPr>
          <w:b w:val="1"/>
          <w:bCs w:val="1"/>
          <w:sz w:val="22"/>
          <w:szCs w:val="22"/>
        </w:rPr>
      </w:pPr>
      <w:bookmarkStart w:colFirst="0" w:colLast="0" w:name="_2qkojh05ikh" w:id="10"/>
      <w:bookmarkEnd w:id="10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Safeguarding</w:t>
      </w:r>
    </w:p>
    <w:p w:rsidR="00000000" w:rsidDel="00000000" w:rsidP="00000000" w:rsidRDefault="00000000" w:rsidRPr="00000000" w14:paraId="00000023">
      <w:pPr>
        <w:numPr>
          <w:ilvl w:val="0"/>
          <w:numId w:val="7"/>
        </w:numPr>
        <w:spacing w:after="0" w:afterAutospacing="0" w:before="24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Safeguard and promote the welfare of children and young people.</w:t>
      </w:r>
    </w:p>
    <w:p w:rsidR="00000000" w:rsidDel="00000000" w:rsidP="00000000" w:rsidRDefault="00000000" w:rsidRPr="00000000" w14:paraId="00000024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Follow safeguarding policies and procedures.</w:t>
      </w:r>
    </w:p>
    <w:p w:rsidR="00000000" w:rsidDel="00000000" w:rsidP="00000000" w:rsidRDefault="00000000" w:rsidRPr="00000000" w14:paraId="00000025">
      <w:pPr>
        <w:numPr>
          <w:ilvl w:val="0"/>
          <w:numId w:val="7"/>
        </w:numPr>
        <w:spacing w:after="240" w:before="0" w:beforeAutospacing="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Report concerns promptly in line with academy expectations.</w:t>
      </w:r>
    </w:p>
    <w:p w:rsidR="00000000" w:rsidDel="00000000" w:rsidP="00000000" w:rsidRDefault="00000000" w:rsidRPr="00000000" w14:paraId="0000002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dr9kqe51saav" w:id="11"/>
      <w:bookmarkEnd w:id="11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Health and Safety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Take reasonable care for health and safety, maintaining a personal awareness of and compliance with policies related to health, safety, security, and data protection.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Perform duties in line with health and safety regulations (COSHH) and take immediate action where hazards are identified.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Report serious hazards or concerns immediately to the line manager or delegated member of staff.</w:t>
      </w:r>
    </w:p>
    <w:p w:rsidR="00000000" w:rsidDel="00000000" w:rsidP="00000000" w:rsidRDefault="00000000" w:rsidRPr="00000000" w14:paraId="0000002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2scxo17mzuxz" w:id="12"/>
      <w:bookmarkEnd w:id="12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Equity, Diversity and Inclusion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Promote equity, diversity and inclusion in all aspects of the role.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Treat all individuals with respect and professionalism.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Contribute to an inclusive academy environment.</w:t>
      </w:r>
    </w:p>
    <w:p w:rsidR="00000000" w:rsidDel="00000000" w:rsidP="00000000" w:rsidRDefault="00000000" w:rsidRPr="00000000" w14:paraId="0000002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oyhgifwfrktm" w:id="13"/>
      <w:bookmarkEnd w:id="13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Professional Responsibilities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Participate in training and development.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Attend meetings as required.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Keep up to date with relevant processes and systems.</w:t>
      </w:r>
    </w:p>
    <w:p w:rsidR="00000000" w:rsidDel="00000000" w:rsidP="00000000" w:rsidRDefault="00000000" w:rsidRPr="00000000" w14:paraId="0000003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adt1u1b7729l" w:id="14"/>
      <w:bookmarkEnd w:id="14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General Responsibilities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Comply with all Trust policies.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Undertake any other duties commensurate with the grade of the role.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3"/>
        <w:spacing w:line="240" w:lineRule="auto"/>
        <w:jc w:val="both"/>
        <w:rPr>
          <w:color w:val="000000"/>
          <w:sz w:val="22"/>
          <w:szCs w:val="22"/>
        </w:rPr>
      </w:pPr>
      <w:bookmarkStart w:colFirst="0" w:colLast="0" w:name="_wc8s7v8zefvc" w:id="3"/>
      <w:bookmarkEnd w:id="3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2"/>
        <w:keepNext w:val="0"/>
        <w:keepLines w:val="0"/>
        <w:spacing w:after="80" w:lineRule="auto"/>
        <w:ind w:left="0" w:firstLine="0"/>
        <w:rPr>
          <w:b w:val="1"/>
          <w:bCs w:val="1"/>
          <w:sz w:val="22"/>
          <w:szCs w:val="22"/>
        </w:rPr>
      </w:pPr>
      <w:bookmarkStart w:colFirst="0" w:colLast="0" w:name="_sec7sl8q2j8i" w:id="15"/>
      <w:bookmarkEnd w:id="15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Person Specification</w:t>
      </w:r>
    </w:p>
    <w:p w:rsidR="00000000" w:rsidDel="00000000" w:rsidP="00000000" w:rsidRDefault="00000000" w:rsidRPr="00000000" w14:paraId="00000037">
      <w:pPr>
        <w:pStyle w:val="Heading3"/>
        <w:keepNext w:val="0"/>
        <w:keepLines w:val="0"/>
        <w:spacing w:before="280" w:lineRule="auto"/>
        <w:ind w:left="0" w:firstLine="0"/>
        <w:rPr>
          <w:b w:val="1"/>
          <w:bCs w:val="1"/>
          <w:color w:val="000000"/>
          <w:sz w:val="22"/>
          <w:szCs w:val="22"/>
        </w:rPr>
      </w:pPr>
      <w:bookmarkStart w:colFirst="0" w:colLast="0" w:name="_6y5i8df2hmuf" w:id="16"/>
      <w:bookmarkEnd w:id="16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Essential</w:t>
      </w:r>
    </w:p>
    <w:p w:rsidR="00000000" w:rsidDel="00000000" w:rsidP="00000000" w:rsidRDefault="00000000" w:rsidRPr="00000000" w14:paraId="00000038">
      <w:pPr>
        <w:spacing w:after="240" w:before="240" w:lineRule="auto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Qualifications</w:t>
      </w:r>
    </w:p>
    <w:p w:rsidR="00000000" w:rsidDel="00000000" w:rsidP="00000000" w:rsidRDefault="00000000" w:rsidRPr="00000000" w14:paraId="00000039">
      <w:pPr>
        <w:numPr>
          <w:ilvl w:val="0"/>
          <w:numId w:val="8"/>
        </w:numPr>
        <w:spacing w:after="240" w:before="24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Good basic literacy and numeracy skills. </w:t>
      </w:r>
    </w:p>
    <w:p w:rsidR="00000000" w:rsidDel="00000000" w:rsidP="00000000" w:rsidRDefault="00000000" w:rsidRPr="00000000" w14:paraId="0000003A">
      <w:pPr>
        <w:spacing w:after="240" w:before="240" w:lineRule="auto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Experience</w:t>
      </w:r>
    </w:p>
    <w:p w:rsidR="00000000" w:rsidDel="00000000" w:rsidP="00000000" w:rsidRDefault="00000000" w:rsidRPr="00000000" w14:paraId="0000003B">
      <w:pPr>
        <w:numPr>
          <w:ilvl w:val="0"/>
          <w:numId w:val="5"/>
        </w:numPr>
        <w:spacing w:after="0" w:afterAutospacing="0" w:before="24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Experience of undertaking general cleaning duties.</w:t>
      </w:r>
    </w:p>
    <w:p w:rsidR="00000000" w:rsidDel="00000000" w:rsidP="00000000" w:rsidRDefault="00000000" w:rsidRPr="00000000" w14:paraId="0000003C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Experience of working as part of a team.</w:t>
      </w:r>
    </w:p>
    <w:p w:rsidR="00000000" w:rsidDel="00000000" w:rsidP="00000000" w:rsidRDefault="00000000" w:rsidRPr="00000000" w14:paraId="0000003D">
      <w:pPr>
        <w:spacing w:after="240" w:before="240" w:lineRule="auto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Skills and Knowledge</w:t>
      </w:r>
    </w:p>
    <w:p w:rsidR="00000000" w:rsidDel="00000000" w:rsidP="00000000" w:rsidRDefault="00000000" w:rsidRPr="00000000" w14:paraId="0000003E">
      <w:pPr>
        <w:numPr>
          <w:ilvl w:val="0"/>
          <w:numId w:val="3"/>
        </w:numPr>
        <w:spacing w:after="0" w:afterAutospacing="0" w:before="24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Ability to operate and undertake maintenance of cleaning equipment.</w:t>
      </w:r>
    </w:p>
    <w:p w:rsidR="00000000" w:rsidDel="00000000" w:rsidP="00000000" w:rsidRDefault="00000000" w:rsidRPr="00000000" w14:paraId="0000003F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Knowledge of policies and procedures for health and safety (including COSHH awareness).</w:t>
      </w:r>
    </w:p>
    <w:p w:rsidR="00000000" w:rsidDel="00000000" w:rsidP="00000000" w:rsidRDefault="00000000" w:rsidRPr="00000000" w14:paraId="00000040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Good verbal communication skills.</w:t>
      </w:r>
    </w:p>
    <w:p w:rsidR="00000000" w:rsidDel="00000000" w:rsidP="00000000" w:rsidRDefault="00000000" w:rsidRPr="00000000" w14:paraId="00000041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Ability to work with initiative.</w:t>
      </w:r>
    </w:p>
    <w:p w:rsidR="00000000" w:rsidDel="00000000" w:rsidP="00000000" w:rsidRDefault="00000000" w:rsidRPr="00000000" w14:paraId="00000042">
      <w:pPr>
        <w:spacing w:after="240" w:before="240" w:lineRule="auto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Personal Attributes</w:t>
      </w:r>
    </w:p>
    <w:p w:rsidR="00000000" w:rsidDel="00000000" w:rsidP="00000000" w:rsidRDefault="00000000" w:rsidRPr="00000000" w14:paraId="00000043">
      <w:pPr>
        <w:numPr>
          <w:ilvl w:val="0"/>
          <w:numId w:val="12"/>
        </w:numPr>
        <w:spacing w:after="0" w:afterAutospacing="0" w:before="24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Professional, reliable and approachable.</w:t>
      </w:r>
    </w:p>
    <w:p w:rsidR="00000000" w:rsidDel="00000000" w:rsidP="00000000" w:rsidRDefault="00000000" w:rsidRPr="00000000" w14:paraId="00000044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Able to work independently and as part of a team.</w:t>
      </w:r>
    </w:p>
    <w:p w:rsidR="00000000" w:rsidDel="00000000" w:rsidP="00000000" w:rsidRDefault="00000000" w:rsidRPr="00000000" w14:paraId="00000045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Flexible and adaptable.</w:t>
      </w:r>
    </w:p>
    <w:p w:rsidR="00000000" w:rsidDel="00000000" w:rsidP="00000000" w:rsidRDefault="00000000" w:rsidRPr="00000000" w14:paraId="00000046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Commitment to providing high-quality support.</w:t>
      </w:r>
    </w:p>
    <w:p w:rsidR="00000000" w:rsidDel="00000000" w:rsidP="00000000" w:rsidRDefault="00000000" w:rsidRPr="00000000" w14:paraId="00000047">
      <w:pPr>
        <w:numPr>
          <w:ilvl w:val="0"/>
          <w:numId w:val="12"/>
        </w:numPr>
        <w:spacing w:after="240" w:before="0" w:beforeAutospacing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Commitment to Trust values, including equity, diversity and inclusion.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Style w:val="Heading3"/>
        <w:keepNext w:val="0"/>
        <w:keepLines w:val="0"/>
        <w:spacing w:before="280" w:lineRule="auto"/>
        <w:ind w:left="0" w:firstLine="0"/>
        <w:rPr>
          <w:b w:val="1"/>
          <w:bCs w:val="1"/>
          <w:color w:val="000000"/>
          <w:sz w:val="22"/>
          <w:szCs w:val="22"/>
        </w:rPr>
      </w:pPr>
      <w:bookmarkStart w:colFirst="0" w:colLast="0" w:name="_q3u62vl7kjq9" w:id="17"/>
      <w:bookmarkEnd w:id="17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Desirable</w:t>
      </w:r>
    </w:p>
    <w:p w:rsidR="00000000" w:rsidDel="00000000" w:rsidP="00000000" w:rsidRDefault="00000000" w:rsidRPr="00000000" w14:paraId="00000049">
      <w:pPr>
        <w:spacing w:after="240" w:before="240" w:lineRule="auto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Experience</w:t>
      </w:r>
    </w:p>
    <w:p w:rsidR="00000000" w:rsidDel="00000000" w:rsidP="00000000" w:rsidRDefault="00000000" w:rsidRPr="00000000" w14:paraId="0000004A">
      <w:pPr>
        <w:numPr>
          <w:ilvl w:val="0"/>
          <w:numId w:val="6"/>
        </w:numPr>
        <w:spacing w:after="0" w:afterAutospacing="0" w:before="24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Experience within an educational setting.</w:t>
      </w:r>
    </w:p>
    <w:p w:rsidR="00000000" w:rsidDel="00000000" w:rsidP="00000000" w:rsidRDefault="00000000" w:rsidRPr="00000000" w14:paraId="0000004B">
      <w:pPr>
        <w:numPr>
          <w:ilvl w:val="0"/>
          <w:numId w:val="6"/>
        </w:numPr>
        <w:spacing w:after="240" w:before="0" w:beforeAutospacing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Experience operating industrial cleaning machinery. </w:t>
      </w:r>
    </w:p>
    <w:p w:rsidR="00000000" w:rsidDel="00000000" w:rsidP="00000000" w:rsidRDefault="00000000" w:rsidRPr="00000000" w14:paraId="0000004C">
      <w:pPr>
        <w:spacing w:after="240" w:before="240" w:lineRule="auto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Skills and Knowledge</w:t>
      </w:r>
    </w:p>
    <w:p w:rsidR="00000000" w:rsidDel="00000000" w:rsidP="00000000" w:rsidRDefault="00000000" w:rsidRPr="00000000" w14:paraId="0000004D">
      <w:pPr>
        <w:numPr>
          <w:ilvl w:val="0"/>
          <w:numId w:val="4"/>
        </w:numPr>
        <w:spacing w:after="240" w:before="24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Prior formal training in COSHH or health and safety practices.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240" w:before="240" w:line="240" w:lineRule="auto"/>
        <w:jc w:val="both"/>
        <w:rPr>
          <w:b w:val="1"/>
          <w:bCs w:val="1"/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240" w:before="240" w:line="24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This job description outlines the duties required at the current time and may be reviewed and updated in consultation with the postholder to reflect the changing needs of the Trust.</w:t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 w:orient="portrait"/>
      <w:pgMar w:bottom="1440.0000000000002" w:top="1440.0000000000002" w:left="1440.0000000000002" w:right="1440.0000000000002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jc w:val="left"/>
      <w:rPr>
        <w:b w:val="1"/>
        <w:bCs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1">
    <w:pPr>
      <w:jc w:val="right"/>
      <w:rPr>
        <w:b w:val="1"/>
        <w:bCs w:val="1"/>
        <w:sz w:val="18"/>
        <w:szCs w:val="18"/>
      </w:rPr>
    </w:pPr>
    <w:r w:rsidDel="00000000" w:rsidR="00000000" w:rsidRPr="00000000">
      <w:rPr>
        <w:b w:val="1"/>
        <w:bCs w:val="1"/>
        <w:sz w:val="18"/>
        <w:szCs w:val="18"/>
        <w:rtl w:val="0"/>
      </w:rPr>
      <w:t xml:space="preserve">King’s Group Academies</w:t>
    </w:r>
  </w:p>
  <w:p w:rsidR="00000000" w:rsidDel="00000000" w:rsidP="00000000" w:rsidRDefault="00000000" w:rsidRPr="00000000" w14:paraId="00000052">
    <w:pPr>
      <w:rPr>
        <w:b w:val="1"/>
        <w:bCs w:val="1"/>
        <w:sz w:val="18"/>
        <w:szCs w:val="18"/>
      </w:rPr>
    </w:pPr>
    <w:r w:rsidDel="00000000" w:rsidR="00000000" w:rsidRPr="00000000">
      <w:rPr>
        <w:b w:val="1"/>
        <w:bCs w:val="1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jc w:val="right"/>
      <w:rPr>
        <w:b w:val="1"/>
        <w:bCs w:val="1"/>
        <w:sz w:val="20"/>
        <w:szCs w:val="20"/>
      </w:rPr>
    </w:pPr>
    <w:r w:rsidDel="00000000" w:rsidR="00000000" w:rsidRPr="00000000">
      <w:rPr>
        <w:b w:val="1"/>
        <w:bCs w:val="1"/>
        <w:sz w:val="20"/>
        <w:szCs w:val="20"/>
        <w:rtl w:val="0"/>
      </w:rPr>
      <w:t xml:space="preserve">King’s Group Academies</w:t>
    </w:r>
  </w:p>
  <w:p w:rsidR="00000000" w:rsidDel="00000000" w:rsidP="00000000" w:rsidRDefault="00000000" w:rsidRPr="00000000" w14:paraId="00000056">
    <w:pPr>
      <w:rPr>
        <w:b w:val="1"/>
        <w:bCs w:val="1"/>
        <w:sz w:val="20"/>
        <w:szCs w:val="20"/>
      </w:rPr>
    </w:pPr>
    <w:r w:rsidDel="00000000" w:rsidR="00000000" w:rsidRPr="00000000">
      <w:rPr>
        <w:b w:val="1"/>
        <w:bCs w:val="1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-190499</wp:posOffset>
          </wp:positionH>
          <wp:positionV relativeFrom="paragraph">
            <wp:posOffset>-276224</wp:posOffset>
          </wp:positionV>
          <wp:extent cx="2481263" cy="152450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81263" cy="152450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