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68DE1" w14:textId="77777777" w:rsidR="004021F1" w:rsidRDefault="004021F1" w:rsidP="00BC7161">
      <w:pPr>
        <w:jc w:val="both"/>
        <w:rPr>
          <w:rFonts w:ascii="Gill Sans MT" w:hAnsi="Gill Sans MT"/>
          <w:b/>
        </w:rPr>
      </w:pPr>
    </w:p>
    <w:p w14:paraId="1CF0011C" w14:textId="77777777" w:rsidR="000D4C9F" w:rsidRDefault="000D4C9F" w:rsidP="00BC7161">
      <w:pPr>
        <w:jc w:val="both"/>
        <w:rPr>
          <w:rFonts w:ascii="Gill Sans MT" w:hAnsi="Gill Sans MT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245"/>
      </w:tblGrid>
      <w:tr w:rsidR="00F0097C" w14:paraId="53AA8FC6" w14:textId="77777777" w:rsidTr="005930DA">
        <w:tc>
          <w:tcPr>
            <w:tcW w:w="1696" w:type="dxa"/>
            <w:shd w:val="clear" w:color="auto" w:fill="B8CCE4" w:themeFill="accent1" w:themeFillTint="66"/>
          </w:tcPr>
          <w:p w14:paraId="3E6747BE" w14:textId="77777777" w:rsidR="00F0097C" w:rsidRDefault="00F0097C" w:rsidP="0014516E">
            <w:pPr>
              <w:rPr>
                <w:rFonts w:ascii="Gill Sans MT" w:hAnsi="Gill Sans MT"/>
                <w:b/>
                <w:lang w:val="en-GB"/>
              </w:rPr>
            </w:pPr>
            <w:r>
              <w:rPr>
                <w:rFonts w:ascii="Gill Sans MT" w:hAnsi="Gill Sans MT"/>
                <w:b/>
                <w:lang w:val="en-GB"/>
              </w:rPr>
              <w:t>Job Title:</w:t>
            </w:r>
          </w:p>
        </w:tc>
        <w:tc>
          <w:tcPr>
            <w:tcW w:w="5245" w:type="dxa"/>
          </w:tcPr>
          <w:p w14:paraId="1B38232F" w14:textId="6C6EDD01" w:rsidR="00F0097C" w:rsidRPr="00F0097C" w:rsidRDefault="00642FB9" w:rsidP="0014516E">
            <w:pPr>
              <w:rPr>
                <w:rFonts w:ascii="Gill Sans MT" w:hAnsi="Gill Sans MT" w:cs="Arial"/>
                <w:bCs/>
              </w:rPr>
            </w:pPr>
            <w:r>
              <w:rPr>
                <w:rFonts w:ascii="Gill Sans MT" w:hAnsi="Gill Sans MT" w:cs="Arial"/>
                <w:bCs/>
              </w:rPr>
              <w:t>Community Lettings</w:t>
            </w:r>
            <w:r w:rsidR="002631A1">
              <w:rPr>
                <w:rFonts w:ascii="Gill Sans MT" w:hAnsi="Gill Sans MT" w:cs="Arial"/>
                <w:bCs/>
              </w:rPr>
              <w:t xml:space="preserve"> Duty Officer</w:t>
            </w:r>
          </w:p>
        </w:tc>
      </w:tr>
      <w:tr w:rsidR="00F0097C" w14:paraId="25E45653" w14:textId="77777777" w:rsidTr="005930DA">
        <w:tc>
          <w:tcPr>
            <w:tcW w:w="1696" w:type="dxa"/>
            <w:shd w:val="clear" w:color="auto" w:fill="B8CCE4" w:themeFill="accent1" w:themeFillTint="66"/>
          </w:tcPr>
          <w:p w14:paraId="515A86A1" w14:textId="77777777" w:rsidR="00F0097C" w:rsidRDefault="00F0097C" w:rsidP="0014516E">
            <w:pPr>
              <w:rPr>
                <w:rFonts w:ascii="Gill Sans MT" w:hAnsi="Gill Sans MT"/>
                <w:b/>
                <w:lang w:val="en-GB"/>
              </w:rPr>
            </w:pPr>
            <w:r>
              <w:rPr>
                <w:rFonts w:ascii="Gill Sans MT" w:hAnsi="Gill Sans MT"/>
                <w:b/>
                <w:lang w:val="en-GB"/>
              </w:rPr>
              <w:t>Location:</w:t>
            </w:r>
          </w:p>
        </w:tc>
        <w:tc>
          <w:tcPr>
            <w:tcW w:w="5245" w:type="dxa"/>
          </w:tcPr>
          <w:p w14:paraId="18EBB751" w14:textId="77777777" w:rsidR="00F0097C" w:rsidRPr="00F0097C" w:rsidRDefault="00F0097C" w:rsidP="00C3166F">
            <w:pPr>
              <w:rPr>
                <w:rFonts w:ascii="Gill Sans MT" w:hAnsi="Gill Sans MT" w:cs="Arial"/>
                <w:bCs/>
              </w:rPr>
            </w:pPr>
            <w:r w:rsidRPr="00F0097C">
              <w:rPr>
                <w:rFonts w:ascii="Gill Sans MT" w:hAnsi="Gill Sans MT" w:cs="Arial"/>
                <w:bCs/>
              </w:rPr>
              <w:t>Bedford Academy</w:t>
            </w:r>
            <w:r w:rsidR="00295565">
              <w:rPr>
                <w:rFonts w:ascii="Gill Sans MT" w:hAnsi="Gill Sans MT" w:cs="Arial"/>
                <w:bCs/>
              </w:rPr>
              <w:t xml:space="preserve"> </w:t>
            </w:r>
          </w:p>
        </w:tc>
      </w:tr>
      <w:tr w:rsidR="00F0097C" w14:paraId="0B9AC914" w14:textId="77777777" w:rsidTr="005930DA">
        <w:tc>
          <w:tcPr>
            <w:tcW w:w="1696" w:type="dxa"/>
            <w:shd w:val="clear" w:color="auto" w:fill="B8CCE4" w:themeFill="accent1" w:themeFillTint="66"/>
          </w:tcPr>
          <w:p w14:paraId="43D074F6" w14:textId="77777777" w:rsidR="00F0097C" w:rsidRDefault="00F0097C" w:rsidP="0014516E">
            <w:pPr>
              <w:rPr>
                <w:rFonts w:ascii="Gill Sans MT" w:hAnsi="Gill Sans MT"/>
                <w:b/>
                <w:lang w:val="en-GB"/>
              </w:rPr>
            </w:pPr>
            <w:r>
              <w:rPr>
                <w:rFonts w:ascii="Gill Sans MT" w:hAnsi="Gill Sans MT"/>
                <w:b/>
                <w:lang w:val="en-GB"/>
              </w:rPr>
              <w:t>Reports to:</w:t>
            </w:r>
          </w:p>
        </w:tc>
        <w:tc>
          <w:tcPr>
            <w:tcW w:w="5245" w:type="dxa"/>
          </w:tcPr>
          <w:p w14:paraId="2F23CDCC" w14:textId="33D4A7C1" w:rsidR="00F0097C" w:rsidRPr="00F0097C" w:rsidRDefault="002631A1" w:rsidP="00F0097C">
            <w:pPr>
              <w:rPr>
                <w:rFonts w:ascii="Gill Sans MT" w:hAnsi="Gill Sans MT" w:cs="Arial"/>
                <w:bCs/>
              </w:rPr>
            </w:pPr>
            <w:r>
              <w:rPr>
                <w:rFonts w:ascii="Gill Sans MT" w:hAnsi="Gill Sans MT" w:cs="Arial"/>
                <w:bCs/>
              </w:rPr>
              <w:t xml:space="preserve">Facilities </w:t>
            </w:r>
            <w:r w:rsidR="0078310A">
              <w:rPr>
                <w:rFonts w:ascii="Gill Sans MT" w:hAnsi="Gill Sans MT" w:cs="Arial"/>
                <w:bCs/>
              </w:rPr>
              <w:t xml:space="preserve">&amp; Community Lettings </w:t>
            </w:r>
            <w:r w:rsidR="001F14C6">
              <w:rPr>
                <w:rFonts w:ascii="Gill Sans MT" w:hAnsi="Gill Sans MT" w:cs="Arial"/>
                <w:bCs/>
              </w:rPr>
              <w:t>Team Lead</w:t>
            </w:r>
          </w:p>
        </w:tc>
      </w:tr>
    </w:tbl>
    <w:p w14:paraId="6C04AB04" w14:textId="77777777" w:rsidR="0032226D" w:rsidRDefault="0032226D" w:rsidP="0032226D">
      <w:pPr>
        <w:spacing w:after="100" w:line="300" w:lineRule="exact"/>
        <w:jc w:val="both"/>
        <w:rPr>
          <w:rFonts w:ascii="Gill Sans MT" w:hAnsi="Gill Sans MT" w:cs="Arial"/>
          <w:bCs/>
        </w:rPr>
      </w:pPr>
    </w:p>
    <w:p w14:paraId="0A21BC55" w14:textId="77777777" w:rsidR="000D4C9F" w:rsidRDefault="00931CD6" w:rsidP="0032226D">
      <w:pPr>
        <w:spacing w:after="100" w:line="300" w:lineRule="exact"/>
        <w:jc w:val="both"/>
        <w:rPr>
          <w:rFonts w:ascii="Gill Sans MT" w:hAnsi="Gill Sans MT" w:cs="Arial"/>
          <w:bCs/>
        </w:rPr>
      </w:pPr>
      <w:r w:rsidRPr="009211AB">
        <w:rPr>
          <w:rFonts w:ascii="Gill Sans MT" w:hAnsi="Gill Sans MT" w:cs="Arial"/>
          <w:bCs/>
        </w:rPr>
        <w:t>HEART Academies Trust</w:t>
      </w:r>
      <w:r w:rsidR="000D4C9F" w:rsidRPr="009211AB">
        <w:rPr>
          <w:rFonts w:ascii="Gill Sans MT" w:hAnsi="Gill Sans MT" w:cs="Arial"/>
          <w:bCs/>
        </w:rPr>
        <w:t xml:space="preserve"> </w:t>
      </w:r>
      <w:r w:rsidR="009F7E69" w:rsidRPr="009211AB">
        <w:rPr>
          <w:rFonts w:ascii="Gill Sans MT" w:hAnsi="Gill Sans MT" w:cs="Arial"/>
          <w:bCs/>
        </w:rPr>
        <w:t>is a family of academies, at the heart of the community, improving life chances for all through challenge and support. We strive to</w:t>
      </w:r>
      <w:r w:rsidR="000D4C9F" w:rsidRPr="009211AB">
        <w:rPr>
          <w:rFonts w:ascii="Gill Sans MT" w:hAnsi="Gill Sans MT" w:cs="Arial"/>
          <w:bCs/>
        </w:rPr>
        <w:t xml:space="preserve"> transform educational outcomes </w:t>
      </w:r>
      <w:r w:rsidR="009F7E69" w:rsidRPr="009211AB">
        <w:rPr>
          <w:rFonts w:ascii="Gill Sans MT" w:hAnsi="Gill Sans MT" w:cs="Arial"/>
          <w:bCs/>
        </w:rPr>
        <w:t xml:space="preserve">of students </w:t>
      </w:r>
      <w:r w:rsidR="004F7FD8" w:rsidRPr="009211AB">
        <w:rPr>
          <w:rFonts w:ascii="Gill Sans MT" w:hAnsi="Gill Sans MT" w:cs="Arial"/>
          <w:bCs/>
        </w:rPr>
        <w:t>from a young</w:t>
      </w:r>
      <w:r w:rsidRPr="009211AB">
        <w:rPr>
          <w:rFonts w:ascii="Gill Sans MT" w:hAnsi="Gill Sans MT" w:cs="Arial"/>
          <w:bCs/>
        </w:rPr>
        <w:t xml:space="preserve"> age </w:t>
      </w:r>
      <w:r w:rsidR="000D4C9F" w:rsidRPr="009211AB">
        <w:rPr>
          <w:rFonts w:ascii="Gill Sans MT" w:hAnsi="Gill Sans MT" w:cs="Arial"/>
          <w:bCs/>
        </w:rPr>
        <w:t xml:space="preserve">by providing exciting, new and different opportunities for learning and applied learning. </w:t>
      </w:r>
      <w:r w:rsidR="009F7E69" w:rsidRPr="009211AB">
        <w:rPr>
          <w:rFonts w:ascii="Gill Sans MT" w:hAnsi="Gill Sans MT" w:cs="Arial"/>
          <w:bCs/>
        </w:rPr>
        <w:t xml:space="preserve">Our overwhelming </w:t>
      </w:r>
      <w:r w:rsidR="004F7FD8" w:rsidRPr="009211AB">
        <w:rPr>
          <w:rFonts w:ascii="Gill Sans MT" w:hAnsi="Gill Sans MT" w:cs="Arial"/>
          <w:bCs/>
        </w:rPr>
        <w:t xml:space="preserve">belief is that every child can be successful, both personally and academically, with early and effective help from staff that know and value them as an individual. </w:t>
      </w:r>
      <w:r w:rsidR="009F7E69" w:rsidRPr="009211AB">
        <w:rPr>
          <w:rFonts w:ascii="Gill Sans MT" w:hAnsi="Gill Sans MT" w:cs="Arial"/>
          <w:bCs/>
        </w:rPr>
        <w:t>HEART Academies T</w:t>
      </w:r>
      <w:r w:rsidRPr="009211AB">
        <w:rPr>
          <w:rFonts w:ascii="Gill Sans MT" w:hAnsi="Gill Sans MT" w:cs="Arial"/>
          <w:bCs/>
        </w:rPr>
        <w:t>rust</w:t>
      </w:r>
      <w:r w:rsidR="004F7FD8" w:rsidRPr="009211AB">
        <w:rPr>
          <w:rFonts w:ascii="Gill Sans MT" w:hAnsi="Gill Sans MT" w:cs="Arial"/>
          <w:bCs/>
        </w:rPr>
        <w:t xml:space="preserve"> aims to</w:t>
      </w:r>
      <w:r w:rsidR="000D4C9F" w:rsidRPr="009211AB">
        <w:rPr>
          <w:rFonts w:ascii="Gill Sans MT" w:hAnsi="Gill Sans MT" w:cs="Arial"/>
          <w:bCs/>
        </w:rPr>
        <w:t xml:space="preserve"> bring about a substantial increase in the educational attainment, expectations</w:t>
      </w:r>
      <w:r w:rsidR="009F7E69" w:rsidRPr="009211AB">
        <w:rPr>
          <w:rFonts w:ascii="Gill Sans MT" w:hAnsi="Gill Sans MT" w:cs="Arial"/>
          <w:bCs/>
        </w:rPr>
        <w:t xml:space="preserve"> and aspirations of all in</w:t>
      </w:r>
      <w:r w:rsidR="000D4C9F" w:rsidRPr="009211AB">
        <w:rPr>
          <w:rFonts w:ascii="Gill Sans MT" w:hAnsi="Gill Sans MT" w:cs="Arial"/>
          <w:bCs/>
        </w:rPr>
        <w:t xml:space="preserve"> the whole community.</w:t>
      </w:r>
    </w:p>
    <w:p w14:paraId="4B42B05E" w14:textId="77777777" w:rsidR="0032226D" w:rsidRPr="00BB0290" w:rsidRDefault="0032226D" w:rsidP="0032226D">
      <w:pPr>
        <w:rPr>
          <w:rFonts w:ascii="Gill Sans MT" w:hAnsi="Gill Sans MT" w:cs="Arial"/>
          <w:b/>
          <w:u w:val="single"/>
        </w:rPr>
      </w:pPr>
    </w:p>
    <w:p w14:paraId="5874D56C" w14:textId="3ADBE79E" w:rsidR="00B029D8" w:rsidRPr="00B029D8" w:rsidRDefault="000C5FFD" w:rsidP="00B029D8">
      <w:pPr>
        <w:jc w:val="both"/>
        <w:rPr>
          <w:rFonts w:ascii="Gill Sans MT" w:hAnsi="Gill Sans MT" w:cs="Arial"/>
          <w:bCs/>
        </w:rPr>
      </w:pPr>
      <w:r w:rsidRPr="00B029D8">
        <w:rPr>
          <w:rFonts w:ascii="Gill Sans MT" w:hAnsi="Gill Sans MT" w:cs="Arial"/>
          <w:bCs/>
        </w:rPr>
        <w:t xml:space="preserve">Bedford </w:t>
      </w:r>
      <w:r w:rsidR="0032226D" w:rsidRPr="00B029D8">
        <w:rPr>
          <w:rFonts w:ascii="Gill Sans MT" w:hAnsi="Gill Sans MT" w:cs="Arial"/>
          <w:bCs/>
        </w:rPr>
        <w:t>Academy</w:t>
      </w:r>
      <w:r w:rsidRPr="00B029D8">
        <w:rPr>
          <w:rFonts w:ascii="Gill Sans MT" w:hAnsi="Gill Sans MT" w:cs="Arial"/>
          <w:bCs/>
        </w:rPr>
        <w:t xml:space="preserve"> is part of HEART Academies Trust. </w:t>
      </w:r>
      <w:r w:rsidR="005F7A4A">
        <w:rPr>
          <w:rFonts w:ascii="Gill Sans MT" w:hAnsi="Gill Sans MT" w:cs="Arial"/>
          <w:bCs/>
        </w:rPr>
        <w:t>The</w:t>
      </w:r>
      <w:r w:rsidRPr="0032226D">
        <w:rPr>
          <w:rFonts w:ascii="Gill Sans MT" w:hAnsi="Gill Sans MT" w:cs="Arial"/>
          <w:bCs/>
        </w:rPr>
        <w:t xml:space="preserve"> role</w:t>
      </w:r>
      <w:r w:rsidR="00887B37">
        <w:rPr>
          <w:rFonts w:ascii="Gill Sans MT" w:hAnsi="Gill Sans MT" w:cs="Arial"/>
          <w:bCs/>
        </w:rPr>
        <w:t xml:space="preserve"> of </w:t>
      </w:r>
      <w:r w:rsidR="00280BC3">
        <w:rPr>
          <w:rFonts w:ascii="Gill Sans MT" w:hAnsi="Gill Sans MT" w:cs="Arial"/>
          <w:bCs/>
        </w:rPr>
        <w:t>Community Lettings</w:t>
      </w:r>
      <w:r w:rsidR="00966C29" w:rsidRPr="00966C29">
        <w:rPr>
          <w:rFonts w:ascii="Gill Sans MT" w:hAnsi="Gill Sans MT" w:cs="Arial"/>
          <w:bCs/>
        </w:rPr>
        <w:t xml:space="preserve"> Duty Officer</w:t>
      </w:r>
      <w:r w:rsidR="002631A1" w:rsidRPr="00966C29">
        <w:rPr>
          <w:rFonts w:ascii="Gill Sans MT" w:hAnsi="Gill Sans MT" w:cs="Arial"/>
          <w:bCs/>
        </w:rPr>
        <w:t xml:space="preserve"> </w:t>
      </w:r>
      <w:r w:rsidR="00F0097C">
        <w:rPr>
          <w:rFonts w:ascii="Gill Sans MT" w:hAnsi="Gill Sans MT" w:cs="Arial"/>
          <w:bCs/>
        </w:rPr>
        <w:t>will be</w:t>
      </w:r>
      <w:r w:rsidR="00B029D8">
        <w:rPr>
          <w:rFonts w:ascii="Gill Sans MT" w:hAnsi="Gill Sans MT" w:cs="Arial"/>
          <w:bCs/>
        </w:rPr>
        <w:t xml:space="preserve"> based at Bedford Academy</w:t>
      </w:r>
      <w:r w:rsidR="00295565">
        <w:rPr>
          <w:rFonts w:ascii="Gill Sans MT" w:hAnsi="Gill Sans MT" w:cs="Arial"/>
          <w:bCs/>
        </w:rPr>
        <w:t>.</w:t>
      </w:r>
      <w:r w:rsidR="00B029D8" w:rsidRPr="00B029D8">
        <w:rPr>
          <w:rFonts w:ascii="Gill Sans MT" w:hAnsi="Gill Sans MT" w:cs="Arial"/>
          <w:bCs/>
        </w:rPr>
        <w:t xml:space="preserve"> </w:t>
      </w:r>
    </w:p>
    <w:p w14:paraId="152C70D2" w14:textId="77777777" w:rsidR="000C5FFD" w:rsidRDefault="000C5FFD" w:rsidP="0032226D">
      <w:pPr>
        <w:jc w:val="both"/>
        <w:rPr>
          <w:rFonts w:ascii="Gill Sans MT" w:hAnsi="Gill Sans MT" w:cs="Arial"/>
          <w:bCs/>
        </w:rPr>
      </w:pPr>
    </w:p>
    <w:p w14:paraId="64F0E0EF" w14:textId="77777777" w:rsidR="0032226D" w:rsidRPr="000C5FFD" w:rsidRDefault="0032226D" w:rsidP="0032226D">
      <w:pPr>
        <w:spacing w:after="100" w:line="300" w:lineRule="exact"/>
        <w:jc w:val="both"/>
        <w:rPr>
          <w:rFonts w:ascii="Gill Sans MT" w:hAnsi="Gill Sans MT" w:cs="Arial"/>
          <w:b/>
          <w:bCs/>
        </w:rPr>
      </w:pPr>
      <w:r w:rsidRPr="000C5FFD">
        <w:rPr>
          <w:rFonts w:ascii="Gill Sans MT" w:hAnsi="Gill Sans MT" w:cs="Arial"/>
          <w:b/>
          <w:bCs/>
        </w:rPr>
        <w:t>Job Purpose</w:t>
      </w:r>
    </w:p>
    <w:p w14:paraId="07F216F5" w14:textId="77777777" w:rsidR="002631A1" w:rsidRPr="002631A1" w:rsidRDefault="002631A1" w:rsidP="002631A1">
      <w:pPr>
        <w:rPr>
          <w:rFonts w:ascii="Gill Sans MT" w:hAnsi="Gill Sans MT" w:cs="Arial"/>
          <w:bCs/>
        </w:rPr>
      </w:pPr>
      <w:r w:rsidRPr="002631A1">
        <w:rPr>
          <w:rFonts w:ascii="Gill Sans MT" w:hAnsi="Gill Sans MT" w:cs="Arial"/>
          <w:bCs/>
        </w:rPr>
        <w:t xml:space="preserve">Responsible for the </w:t>
      </w:r>
      <w:r>
        <w:rPr>
          <w:rFonts w:ascii="Gill Sans MT" w:hAnsi="Gill Sans MT" w:cs="Arial"/>
          <w:bCs/>
        </w:rPr>
        <w:t>supervision</w:t>
      </w:r>
      <w:r w:rsidRPr="002631A1">
        <w:rPr>
          <w:rFonts w:ascii="Gill Sans MT" w:hAnsi="Gill Sans MT" w:cs="Arial"/>
          <w:bCs/>
        </w:rPr>
        <w:t xml:space="preserve"> and smooth running of the Academy facilities during periods of external community hire.</w:t>
      </w:r>
    </w:p>
    <w:p w14:paraId="6D675838" w14:textId="77777777" w:rsidR="002631A1" w:rsidRPr="002631A1" w:rsidRDefault="002631A1" w:rsidP="002631A1">
      <w:pPr>
        <w:rPr>
          <w:rFonts w:ascii="Gill Sans MT" w:hAnsi="Gill Sans MT" w:cs="Arial"/>
          <w:bCs/>
        </w:rPr>
      </w:pPr>
    </w:p>
    <w:p w14:paraId="30B0446C" w14:textId="77777777" w:rsidR="002631A1" w:rsidRPr="002631A1" w:rsidRDefault="002631A1" w:rsidP="002631A1">
      <w:pPr>
        <w:rPr>
          <w:rFonts w:ascii="Gill Sans MT" w:hAnsi="Gill Sans MT" w:cs="Arial"/>
          <w:bCs/>
        </w:rPr>
      </w:pPr>
      <w:r>
        <w:rPr>
          <w:rFonts w:ascii="Gill Sans MT" w:hAnsi="Gill Sans MT" w:cs="Arial"/>
          <w:bCs/>
        </w:rPr>
        <w:t>To m</w:t>
      </w:r>
      <w:r w:rsidRPr="002631A1">
        <w:rPr>
          <w:rFonts w:ascii="Gill Sans MT" w:hAnsi="Gill Sans MT" w:cs="Arial"/>
          <w:bCs/>
        </w:rPr>
        <w:t>aintain the security of the premises and contents in accordance with agreed procedures and practices during periods of community use.</w:t>
      </w:r>
    </w:p>
    <w:p w14:paraId="753DA23F" w14:textId="77777777" w:rsidR="002631A1" w:rsidRPr="002631A1" w:rsidRDefault="002631A1" w:rsidP="002631A1">
      <w:pPr>
        <w:rPr>
          <w:rFonts w:ascii="Gill Sans MT" w:hAnsi="Gill Sans MT" w:cs="Arial"/>
          <w:bCs/>
        </w:rPr>
      </w:pPr>
    </w:p>
    <w:p w14:paraId="588641DF" w14:textId="2B5930B6" w:rsidR="002631A1" w:rsidRPr="002631A1" w:rsidRDefault="002631A1" w:rsidP="002631A1">
      <w:pPr>
        <w:rPr>
          <w:rFonts w:ascii="Gill Sans MT" w:hAnsi="Gill Sans MT" w:cs="Arial"/>
          <w:bCs/>
        </w:rPr>
      </w:pPr>
      <w:r>
        <w:rPr>
          <w:rFonts w:ascii="Gill Sans MT" w:hAnsi="Gill Sans MT" w:cs="Arial"/>
          <w:bCs/>
        </w:rPr>
        <w:t>To adopt</w:t>
      </w:r>
      <w:r w:rsidRPr="002631A1">
        <w:rPr>
          <w:rFonts w:ascii="Gill Sans MT" w:hAnsi="Gill Sans MT" w:cs="Arial"/>
          <w:bCs/>
        </w:rPr>
        <w:t xml:space="preserve"> a flexible approach to working hours to ensure that adequate cover is provided during community use hours. Community facilities are </w:t>
      </w:r>
      <w:r w:rsidR="001F14C6">
        <w:rPr>
          <w:rFonts w:ascii="Gill Sans MT" w:hAnsi="Gill Sans MT" w:cs="Arial"/>
          <w:bCs/>
        </w:rPr>
        <w:t xml:space="preserve">typically </w:t>
      </w:r>
      <w:r w:rsidRPr="002631A1">
        <w:rPr>
          <w:rFonts w:ascii="Gill Sans MT" w:hAnsi="Gill Sans MT" w:cs="Arial"/>
          <w:bCs/>
        </w:rPr>
        <w:t xml:space="preserve">available for hire between </w:t>
      </w:r>
      <w:r w:rsidR="00035B0B">
        <w:rPr>
          <w:rFonts w:ascii="Gill Sans MT" w:hAnsi="Gill Sans MT" w:cs="Arial"/>
          <w:bCs/>
        </w:rPr>
        <w:t>4.30</w:t>
      </w:r>
      <w:r w:rsidRPr="002631A1">
        <w:rPr>
          <w:rFonts w:ascii="Gill Sans MT" w:hAnsi="Gill Sans MT" w:cs="Arial"/>
          <w:bCs/>
        </w:rPr>
        <w:t>-10.</w:t>
      </w:r>
      <w:r w:rsidR="00D72813">
        <w:rPr>
          <w:rFonts w:ascii="Gill Sans MT" w:hAnsi="Gill Sans MT" w:cs="Arial"/>
          <w:bCs/>
        </w:rPr>
        <w:t>3</w:t>
      </w:r>
      <w:r w:rsidRPr="002631A1">
        <w:rPr>
          <w:rFonts w:ascii="Gill Sans MT" w:hAnsi="Gill Sans MT" w:cs="Arial"/>
          <w:bCs/>
        </w:rPr>
        <w:t>0pm weekday evenings and 8.</w:t>
      </w:r>
      <w:r w:rsidR="00035B0B">
        <w:rPr>
          <w:rFonts w:ascii="Gill Sans MT" w:hAnsi="Gill Sans MT" w:cs="Arial"/>
          <w:bCs/>
        </w:rPr>
        <w:t>3</w:t>
      </w:r>
      <w:r w:rsidRPr="002631A1">
        <w:rPr>
          <w:rFonts w:ascii="Gill Sans MT" w:hAnsi="Gill Sans MT" w:cs="Arial"/>
          <w:bCs/>
        </w:rPr>
        <w:t>0-</w:t>
      </w:r>
      <w:r w:rsidR="00035B0B">
        <w:rPr>
          <w:rFonts w:ascii="Gill Sans MT" w:hAnsi="Gill Sans MT" w:cs="Arial"/>
          <w:bCs/>
        </w:rPr>
        <w:t>8.3</w:t>
      </w:r>
      <w:r w:rsidRPr="002631A1">
        <w:rPr>
          <w:rFonts w:ascii="Gill Sans MT" w:hAnsi="Gill Sans MT" w:cs="Arial"/>
          <w:bCs/>
        </w:rPr>
        <w:t xml:space="preserve">0pm during weekends. </w:t>
      </w:r>
    </w:p>
    <w:p w14:paraId="3199F2F0" w14:textId="77777777" w:rsidR="002631A1" w:rsidRPr="002631A1" w:rsidRDefault="002631A1" w:rsidP="002631A1">
      <w:pPr>
        <w:rPr>
          <w:rFonts w:ascii="Gill Sans MT" w:hAnsi="Gill Sans MT" w:cs="Arial"/>
          <w:bCs/>
        </w:rPr>
      </w:pPr>
    </w:p>
    <w:p w14:paraId="7A099C61" w14:textId="77777777" w:rsidR="00483D49" w:rsidRPr="007637B2" w:rsidRDefault="00483D49" w:rsidP="00483D49">
      <w:pPr>
        <w:jc w:val="both"/>
        <w:rPr>
          <w:rFonts w:ascii="Gill Sans MT" w:hAnsi="Gill Sans MT" w:cs="Arial"/>
          <w:b/>
        </w:rPr>
      </w:pPr>
      <w:r w:rsidRPr="007637B2">
        <w:rPr>
          <w:rFonts w:ascii="Gill Sans MT" w:hAnsi="Gill Sans MT" w:cs="Arial"/>
          <w:b/>
        </w:rPr>
        <w:t>Specific Responsibilities</w:t>
      </w:r>
    </w:p>
    <w:p w14:paraId="5DC1221C" w14:textId="77777777" w:rsidR="00F0097C" w:rsidRDefault="00F0097C" w:rsidP="00F0097C">
      <w:pPr>
        <w:rPr>
          <w:rFonts w:ascii="Gill Sans MT" w:hAnsi="Gill Sans MT" w:cs="Arial"/>
          <w:bCs/>
        </w:rPr>
      </w:pPr>
    </w:p>
    <w:p w14:paraId="5546632A" w14:textId="77777777" w:rsidR="00F0097C" w:rsidRDefault="00F0097C" w:rsidP="00F0097C">
      <w:pPr>
        <w:rPr>
          <w:rFonts w:ascii="Gill Sans MT" w:hAnsi="Gill Sans MT" w:cs="Arial"/>
          <w:bCs/>
        </w:rPr>
      </w:pPr>
      <w:r w:rsidRPr="00F0097C">
        <w:rPr>
          <w:rFonts w:ascii="Gill Sans MT" w:hAnsi="Gill Sans MT" w:cs="Arial"/>
          <w:bCs/>
        </w:rPr>
        <w:t>The following is an indicative list of duties which is not exhaustive and will be subject to review to reflect the changing work composition of the Trust.</w:t>
      </w:r>
    </w:p>
    <w:p w14:paraId="085717AE" w14:textId="77777777" w:rsidR="007A6A71" w:rsidRDefault="007A6A71" w:rsidP="00F0097C">
      <w:pPr>
        <w:rPr>
          <w:rFonts w:ascii="Gill Sans MT" w:hAnsi="Gill Sans MT" w:cs="Arial"/>
          <w:bCs/>
        </w:rPr>
      </w:pPr>
    </w:p>
    <w:p w14:paraId="10342463" w14:textId="538988E4" w:rsidR="002631A1" w:rsidRPr="002631A1" w:rsidRDefault="00A73982" w:rsidP="002631A1">
      <w:pPr>
        <w:widowControl w:val="0"/>
        <w:numPr>
          <w:ilvl w:val="0"/>
          <w:numId w:val="31"/>
        </w:numPr>
        <w:tabs>
          <w:tab w:val="left" w:pos="851"/>
        </w:tabs>
        <w:rPr>
          <w:rFonts w:ascii="Gill Sans MT" w:hAnsi="Gill Sans MT" w:cs="Arial"/>
          <w:bCs/>
        </w:rPr>
      </w:pPr>
      <w:r>
        <w:rPr>
          <w:rFonts w:ascii="Gill Sans MT" w:hAnsi="Gill Sans MT" w:cs="Arial"/>
          <w:bCs/>
        </w:rPr>
        <w:t xml:space="preserve">Support with </w:t>
      </w:r>
      <w:r w:rsidR="002631A1" w:rsidRPr="002631A1">
        <w:rPr>
          <w:rFonts w:ascii="Gill Sans MT" w:hAnsi="Gill Sans MT" w:cs="Arial"/>
          <w:bCs/>
        </w:rPr>
        <w:t>the opening and locking of the Academy building and external sports facilities for community use, which can be daytime, evening or weekends.</w:t>
      </w:r>
    </w:p>
    <w:p w14:paraId="3B64A9F4" w14:textId="77777777" w:rsidR="002631A1" w:rsidRPr="002631A1" w:rsidRDefault="002631A1" w:rsidP="002631A1">
      <w:pPr>
        <w:widowControl w:val="0"/>
        <w:numPr>
          <w:ilvl w:val="0"/>
          <w:numId w:val="31"/>
        </w:numPr>
        <w:tabs>
          <w:tab w:val="left" w:pos="851"/>
        </w:tabs>
        <w:rPr>
          <w:rFonts w:ascii="Gill Sans MT" w:hAnsi="Gill Sans MT" w:cs="Arial"/>
          <w:bCs/>
        </w:rPr>
      </w:pPr>
      <w:r w:rsidRPr="002631A1">
        <w:rPr>
          <w:rFonts w:ascii="Gill Sans MT" w:hAnsi="Gill Sans MT" w:cs="Arial"/>
          <w:bCs/>
        </w:rPr>
        <w:t>Ensure external hirers receive a high quality of service</w:t>
      </w:r>
      <w:r>
        <w:rPr>
          <w:rFonts w:ascii="Gill Sans MT" w:hAnsi="Gill Sans MT" w:cs="Arial"/>
          <w:bCs/>
        </w:rPr>
        <w:t xml:space="preserve"> and their queries </w:t>
      </w:r>
      <w:proofErr w:type="gramStart"/>
      <w:r>
        <w:rPr>
          <w:rFonts w:ascii="Gill Sans MT" w:hAnsi="Gill Sans MT" w:cs="Arial"/>
          <w:bCs/>
        </w:rPr>
        <w:t>answered</w:t>
      </w:r>
      <w:proofErr w:type="gramEnd"/>
      <w:r>
        <w:rPr>
          <w:rFonts w:ascii="Gill Sans MT" w:hAnsi="Gill Sans MT" w:cs="Arial"/>
          <w:bCs/>
        </w:rPr>
        <w:t xml:space="preserve"> promptly and politely</w:t>
      </w:r>
      <w:r w:rsidRPr="002631A1">
        <w:rPr>
          <w:rFonts w:ascii="Gill Sans MT" w:hAnsi="Gill Sans MT" w:cs="Arial"/>
          <w:bCs/>
        </w:rPr>
        <w:t>.</w:t>
      </w:r>
    </w:p>
    <w:p w14:paraId="1FD8D421" w14:textId="77777777" w:rsidR="002631A1" w:rsidRPr="002631A1" w:rsidRDefault="002631A1" w:rsidP="002631A1">
      <w:pPr>
        <w:numPr>
          <w:ilvl w:val="0"/>
          <w:numId w:val="31"/>
        </w:numPr>
        <w:autoSpaceDE w:val="0"/>
        <w:autoSpaceDN w:val="0"/>
        <w:adjustRightInd w:val="0"/>
        <w:rPr>
          <w:rFonts w:ascii="Gill Sans MT" w:hAnsi="Gill Sans MT" w:cs="Arial"/>
          <w:bCs/>
        </w:rPr>
      </w:pPr>
      <w:r w:rsidRPr="002631A1">
        <w:rPr>
          <w:rFonts w:ascii="Gill Sans MT" w:hAnsi="Gill Sans MT" w:cs="Arial"/>
          <w:bCs/>
        </w:rPr>
        <w:t>Assist with the setting up and clearing away of equipment and furniture required for community use and school events, ensuring facilities are prepared on time for hirers/school users. This will include setting up tables and chairs during exam periods in the Sports Hall, Activity Studio and Main Hall as required</w:t>
      </w:r>
      <w:r>
        <w:rPr>
          <w:rFonts w:ascii="Gill Sans MT" w:hAnsi="Gill Sans MT" w:cs="Arial"/>
          <w:bCs/>
        </w:rPr>
        <w:t xml:space="preserve"> and assisting with the set up and clearing away of equipment and furniture used during school events.</w:t>
      </w:r>
    </w:p>
    <w:p w14:paraId="5C4EAB56" w14:textId="77777777" w:rsidR="002631A1" w:rsidRPr="002631A1" w:rsidRDefault="002631A1" w:rsidP="002631A1">
      <w:pPr>
        <w:numPr>
          <w:ilvl w:val="0"/>
          <w:numId w:val="31"/>
        </w:numPr>
        <w:autoSpaceDE w:val="0"/>
        <w:autoSpaceDN w:val="0"/>
        <w:adjustRightInd w:val="0"/>
        <w:rPr>
          <w:rFonts w:ascii="Gill Sans MT" w:hAnsi="Gill Sans MT" w:cs="Arial"/>
          <w:bCs/>
        </w:rPr>
      </w:pPr>
      <w:r w:rsidRPr="002631A1">
        <w:rPr>
          <w:rFonts w:ascii="Gill Sans MT" w:hAnsi="Gill Sans MT" w:cs="Arial"/>
          <w:bCs/>
        </w:rPr>
        <w:t xml:space="preserve">Ensure facilities are </w:t>
      </w:r>
      <w:r>
        <w:rPr>
          <w:rFonts w:ascii="Gill Sans MT" w:hAnsi="Gill Sans MT" w:cs="Arial"/>
          <w:bCs/>
        </w:rPr>
        <w:t xml:space="preserve">clean and </w:t>
      </w:r>
      <w:r w:rsidRPr="002631A1">
        <w:rPr>
          <w:rFonts w:ascii="Gill Sans MT" w:hAnsi="Gill Sans MT" w:cs="Arial"/>
          <w:bCs/>
        </w:rPr>
        <w:t xml:space="preserve">returned to agreed layouts and ready for school use at the end of periods of community use. </w:t>
      </w:r>
    </w:p>
    <w:p w14:paraId="510FE8AB" w14:textId="43314750" w:rsidR="002631A1" w:rsidRPr="002631A1" w:rsidRDefault="002631A1" w:rsidP="002631A1">
      <w:pPr>
        <w:widowControl w:val="0"/>
        <w:numPr>
          <w:ilvl w:val="0"/>
          <w:numId w:val="31"/>
        </w:numPr>
        <w:tabs>
          <w:tab w:val="left" w:pos="851"/>
        </w:tabs>
        <w:rPr>
          <w:rFonts w:ascii="Gill Sans MT" w:hAnsi="Gill Sans MT" w:cs="Arial"/>
          <w:bCs/>
        </w:rPr>
      </w:pPr>
      <w:r w:rsidRPr="002631A1">
        <w:rPr>
          <w:rFonts w:ascii="Gill Sans MT" w:hAnsi="Gill Sans MT" w:cs="Arial"/>
          <w:bCs/>
        </w:rPr>
        <w:t>Provide on-site security during community use hours and the supervision of the buildings and grounds to prevent damage and nuisance.</w:t>
      </w:r>
      <w:r w:rsidR="00A471F8">
        <w:rPr>
          <w:rFonts w:ascii="Gill Sans MT" w:hAnsi="Gill Sans MT" w:cs="Arial"/>
          <w:bCs/>
        </w:rPr>
        <w:t xml:space="preserve"> Ensure facilities are being used </w:t>
      </w:r>
      <w:r w:rsidR="00090B68">
        <w:rPr>
          <w:rFonts w:ascii="Gill Sans MT" w:hAnsi="Gill Sans MT" w:cs="Arial"/>
          <w:bCs/>
        </w:rPr>
        <w:t xml:space="preserve">safely and </w:t>
      </w:r>
      <w:r w:rsidR="00A471F8">
        <w:rPr>
          <w:rFonts w:ascii="Gill Sans MT" w:hAnsi="Gill Sans MT" w:cs="Arial"/>
          <w:bCs/>
        </w:rPr>
        <w:t>as intended</w:t>
      </w:r>
      <w:r w:rsidR="007C679E">
        <w:rPr>
          <w:rFonts w:ascii="Gill Sans MT" w:hAnsi="Gill Sans MT" w:cs="Arial"/>
          <w:bCs/>
        </w:rPr>
        <w:t>,</w:t>
      </w:r>
      <w:r w:rsidR="00A471F8">
        <w:rPr>
          <w:rFonts w:ascii="Gill Sans MT" w:hAnsi="Gill Sans MT" w:cs="Arial"/>
          <w:bCs/>
        </w:rPr>
        <w:t xml:space="preserve"> </w:t>
      </w:r>
      <w:r w:rsidR="00090B68">
        <w:rPr>
          <w:rFonts w:ascii="Gill Sans MT" w:hAnsi="Gill Sans MT" w:cs="Arial"/>
          <w:bCs/>
        </w:rPr>
        <w:t>including the correct equipment and footwear</w:t>
      </w:r>
      <w:r w:rsidR="001163EE">
        <w:rPr>
          <w:rFonts w:ascii="Gill Sans MT" w:hAnsi="Gill Sans MT" w:cs="Arial"/>
          <w:bCs/>
        </w:rPr>
        <w:t>.</w:t>
      </w:r>
    </w:p>
    <w:p w14:paraId="6A5DCD92" w14:textId="77777777" w:rsidR="002631A1" w:rsidRPr="002631A1" w:rsidRDefault="002631A1" w:rsidP="002631A1">
      <w:pPr>
        <w:widowControl w:val="0"/>
        <w:numPr>
          <w:ilvl w:val="0"/>
          <w:numId w:val="31"/>
        </w:numPr>
        <w:tabs>
          <w:tab w:val="left" w:pos="851"/>
        </w:tabs>
        <w:rPr>
          <w:rFonts w:ascii="Gill Sans MT" w:hAnsi="Gill Sans MT" w:cs="Arial"/>
          <w:bCs/>
        </w:rPr>
      </w:pPr>
      <w:r w:rsidRPr="002631A1">
        <w:rPr>
          <w:rFonts w:ascii="Gill Sans MT" w:hAnsi="Gill Sans MT" w:cs="Arial"/>
          <w:bCs/>
        </w:rPr>
        <w:t>Ensure the maintenance and cleanliness of all buildings and grounds connected with community use are to the required standard.  Undertake any site cleaning or general maintenance as required.</w:t>
      </w:r>
    </w:p>
    <w:p w14:paraId="2BA457FF" w14:textId="77777777" w:rsidR="002631A1" w:rsidRPr="002631A1" w:rsidRDefault="002631A1" w:rsidP="002631A1">
      <w:pPr>
        <w:numPr>
          <w:ilvl w:val="0"/>
          <w:numId w:val="31"/>
        </w:numPr>
        <w:shd w:val="clear" w:color="auto" w:fill="FFFFFF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Gill Sans MT" w:hAnsi="Gill Sans MT" w:cs="Arial"/>
          <w:bCs/>
        </w:rPr>
      </w:pPr>
      <w:r w:rsidRPr="002631A1">
        <w:rPr>
          <w:rFonts w:ascii="Gill Sans MT" w:hAnsi="Gill Sans MT" w:cs="Arial"/>
          <w:bCs/>
        </w:rPr>
        <w:t xml:space="preserve">Prevent </w:t>
      </w:r>
      <w:proofErr w:type="spellStart"/>
      <w:r w:rsidRPr="002631A1">
        <w:rPr>
          <w:rFonts w:ascii="Gill Sans MT" w:hAnsi="Gill Sans MT" w:cs="Arial"/>
          <w:bCs/>
        </w:rPr>
        <w:t>unauthorised</w:t>
      </w:r>
      <w:proofErr w:type="spellEnd"/>
      <w:r w:rsidRPr="002631A1">
        <w:rPr>
          <w:rFonts w:ascii="Gill Sans MT" w:hAnsi="Gill Sans MT" w:cs="Arial"/>
          <w:bCs/>
        </w:rPr>
        <w:t xml:space="preserve">/unsafe parking on the school site.   </w:t>
      </w:r>
    </w:p>
    <w:p w14:paraId="5AD09213" w14:textId="11B40BB1" w:rsidR="002631A1" w:rsidRPr="002631A1" w:rsidRDefault="001163EE" w:rsidP="002631A1">
      <w:pPr>
        <w:widowControl w:val="0"/>
        <w:numPr>
          <w:ilvl w:val="0"/>
          <w:numId w:val="31"/>
        </w:numPr>
        <w:tabs>
          <w:tab w:val="left" w:pos="851"/>
        </w:tabs>
        <w:rPr>
          <w:rFonts w:ascii="Gill Sans MT" w:hAnsi="Gill Sans MT" w:cs="Arial"/>
          <w:bCs/>
        </w:rPr>
      </w:pPr>
      <w:r>
        <w:rPr>
          <w:rFonts w:ascii="Gill Sans MT" w:hAnsi="Gill Sans MT" w:cs="Arial"/>
          <w:bCs/>
        </w:rPr>
        <w:t>Refer to</w:t>
      </w:r>
      <w:r w:rsidR="002631A1" w:rsidRPr="002631A1">
        <w:rPr>
          <w:rFonts w:ascii="Gill Sans MT" w:hAnsi="Gill Sans MT" w:cs="Arial"/>
          <w:bCs/>
        </w:rPr>
        <w:t xml:space="preserve"> the communi</w:t>
      </w:r>
      <w:r w:rsidR="002631A1">
        <w:rPr>
          <w:rFonts w:ascii="Gill Sans MT" w:hAnsi="Gill Sans MT" w:cs="Arial"/>
          <w:bCs/>
        </w:rPr>
        <w:t xml:space="preserve">ty hire booking system </w:t>
      </w:r>
      <w:r w:rsidR="00BB24E3">
        <w:rPr>
          <w:rFonts w:ascii="Gill Sans MT" w:hAnsi="Gill Sans MT" w:cs="Arial"/>
          <w:bCs/>
        </w:rPr>
        <w:t>(School Hire)</w:t>
      </w:r>
      <w:r w:rsidR="004A6498">
        <w:rPr>
          <w:rFonts w:ascii="Gill Sans MT" w:hAnsi="Gill Sans MT" w:cs="Arial"/>
          <w:bCs/>
        </w:rPr>
        <w:t xml:space="preserve"> to manage bookings </w:t>
      </w:r>
      <w:r w:rsidR="007C679E">
        <w:rPr>
          <w:rFonts w:ascii="Gill Sans MT" w:hAnsi="Gill Sans MT" w:cs="Arial"/>
          <w:bCs/>
        </w:rPr>
        <w:t>for each session.</w:t>
      </w:r>
    </w:p>
    <w:p w14:paraId="0E80C4D6" w14:textId="2D4BD4BE" w:rsidR="002631A1" w:rsidRPr="002631A1" w:rsidRDefault="002631A1" w:rsidP="002631A1">
      <w:pPr>
        <w:widowControl w:val="0"/>
        <w:numPr>
          <w:ilvl w:val="0"/>
          <w:numId w:val="31"/>
        </w:numPr>
        <w:tabs>
          <w:tab w:val="left" w:pos="851"/>
        </w:tabs>
        <w:rPr>
          <w:rFonts w:ascii="Gill Sans MT" w:hAnsi="Gill Sans MT" w:cs="Arial"/>
          <w:bCs/>
        </w:rPr>
      </w:pPr>
      <w:r w:rsidRPr="002631A1">
        <w:rPr>
          <w:rFonts w:ascii="Gill Sans MT" w:hAnsi="Gill Sans MT" w:cs="Arial"/>
          <w:bCs/>
        </w:rPr>
        <w:lastRenderedPageBreak/>
        <w:t>Respond promptly to all enquiries for facility hire, providing the necessary pricing information, availability details and paperwork</w:t>
      </w:r>
      <w:r w:rsidR="001F14C6">
        <w:rPr>
          <w:rFonts w:ascii="Gill Sans MT" w:hAnsi="Gill Sans MT" w:cs="Arial"/>
          <w:bCs/>
        </w:rPr>
        <w:t xml:space="preserve"> as required</w:t>
      </w:r>
      <w:r w:rsidRPr="002631A1">
        <w:rPr>
          <w:rFonts w:ascii="Gill Sans MT" w:hAnsi="Gill Sans MT" w:cs="Arial"/>
          <w:bCs/>
        </w:rPr>
        <w:t>.</w:t>
      </w:r>
    </w:p>
    <w:p w14:paraId="51B7B03F" w14:textId="7B3C2A3A" w:rsidR="002631A1" w:rsidRPr="005930DA" w:rsidRDefault="002631A1" w:rsidP="005930DA">
      <w:pPr>
        <w:widowControl w:val="0"/>
        <w:numPr>
          <w:ilvl w:val="0"/>
          <w:numId w:val="31"/>
        </w:numPr>
        <w:tabs>
          <w:tab w:val="left" w:pos="851"/>
        </w:tabs>
        <w:rPr>
          <w:rFonts w:ascii="Gill Sans MT" w:hAnsi="Gill Sans MT" w:cs="Arial"/>
          <w:bCs/>
        </w:rPr>
      </w:pPr>
      <w:r w:rsidRPr="002631A1">
        <w:rPr>
          <w:rFonts w:ascii="Gill Sans MT" w:hAnsi="Gill Sans MT" w:cs="Arial"/>
          <w:bCs/>
        </w:rPr>
        <w:t>Assist the Facilities Team with general maintenance</w:t>
      </w:r>
      <w:r>
        <w:rPr>
          <w:rFonts w:ascii="Gill Sans MT" w:hAnsi="Gill Sans MT" w:cs="Arial"/>
          <w:bCs/>
        </w:rPr>
        <w:t>, health and safety checks</w:t>
      </w:r>
      <w:r w:rsidR="001F14C6">
        <w:rPr>
          <w:rFonts w:ascii="Gill Sans MT" w:hAnsi="Gill Sans MT" w:cs="Arial"/>
          <w:bCs/>
        </w:rPr>
        <w:t>, event setup including exams</w:t>
      </w:r>
      <w:r>
        <w:rPr>
          <w:rFonts w:ascii="Gill Sans MT" w:hAnsi="Gill Sans MT" w:cs="Arial"/>
          <w:bCs/>
        </w:rPr>
        <w:t xml:space="preserve"> etc.</w:t>
      </w:r>
      <w:r w:rsidRPr="002631A1">
        <w:rPr>
          <w:rFonts w:ascii="Gill Sans MT" w:hAnsi="Gill Sans MT" w:cs="Arial"/>
          <w:bCs/>
        </w:rPr>
        <w:t xml:space="preserve"> as required.</w:t>
      </w:r>
    </w:p>
    <w:p w14:paraId="0EF1314A" w14:textId="77777777" w:rsidR="002631A1" w:rsidRPr="002631A1" w:rsidRDefault="002631A1" w:rsidP="002631A1">
      <w:pPr>
        <w:shd w:val="clear" w:color="auto" w:fill="FFFFFF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Times New Roman" w:hAnsi="Arial" w:cs="Arial"/>
          <w:sz w:val="22"/>
          <w:szCs w:val="22"/>
        </w:rPr>
      </w:pPr>
    </w:p>
    <w:p w14:paraId="55FC9389" w14:textId="77777777" w:rsidR="002631A1" w:rsidRPr="002631A1" w:rsidRDefault="002631A1" w:rsidP="002631A1">
      <w:pPr>
        <w:rPr>
          <w:rFonts w:ascii="Gill Sans MT" w:eastAsia="Times New Roman" w:hAnsi="Gill Sans MT" w:cs="Times New Roman"/>
          <w:b/>
          <w:lang w:val="en-GB"/>
        </w:rPr>
      </w:pPr>
      <w:r w:rsidRPr="002631A1">
        <w:rPr>
          <w:rFonts w:ascii="Gill Sans MT" w:eastAsia="Times New Roman" w:hAnsi="Gill Sans MT" w:cs="Times New Roman"/>
          <w:b/>
          <w:lang w:val="en-GB"/>
        </w:rPr>
        <w:t>Health and Safety Responsibilities</w:t>
      </w:r>
    </w:p>
    <w:p w14:paraId="55B4DCB0" w14:textId="77777777" w:rsidR="002631A1" w:rsidRPr="002631A1" w:rsidRDefault="002631A1" w:rsidP="002631A1">
      <w:pPr>
        <w:rPr>
          <w:rFonts w:ascii="Gill Sans MT" w:eastAsia="Times New Roman" w:hAnsi="Gill Sans MT" w:cs="Times New Roman"/>
          <w:b/>
          <w:lang w:val="en-GB"/>
        </w:rPr>
      </w:pPr>
    </w:p>
    <w:p w14:paraId="168337B0" w14:textId="77777777" w:rsidR="002631A1" w:rsidRPr="002631A1" w:rsidRDefault="002631A1" w:rsidP="002631A1">
      <w:pPr>
        <w:widowControl w:val="0"/>
        <w:numPr>
          <w:ilvl w:val="0"/>
          <w:numId w:val="31"/>
        </w:numPr>
        <w:tabs>
          <w:tab w:val="left" w:pos="851"/>
        </w:tabs>
        <w:rPr>
          <w:rFonts w:ascii="Gill Sans MT" w:hAnsi="Gill Sans MT" w:cs="Arial"/>
          <w:bCs/>
        </w:rPr>
      </w:pPr>
      <w:r w:rsidRPr="002631A1">
        <w:rPr>
          <w:rFonts w:ascii="Gill Sans MT" w:hAnsi="Gill Sans MT" w:cs="Arial"/>
          <w:bCs/>
        </w:rPr>
        <w:t>Work within agreed Health and Safety policies, procedures and processes including risk/emergency management.</w:t>
      </w:r>
    </w:p>
    <w:p w14:paraId="42FC160E" w14:textId="77777777" w:rsidR="002631A1" w:rsidRDefault="002631A1" w:rsidP="002631A1">
      <w:pPr>
        <w:widowControl w:val="0"/>
        <w:numPr>
          <w:ilvl w:val="0"/>
          <w:numId w:val="31"/>
        </w:numPr>
        <w:tabs>
          <w:tab w:val="left" w:pos="851"/>
        </w:tabs>
        <w:rPr>
          <w:rFonts w:ascii="Gill Sans MT" w:hAnsi="Gill Sans MT" w:cs="Arial"/>
          <w:bCs/>
        </w:rPr>
      </w:pPr>
      <w:r w:rsidRPr="002631A1">
        <w:rPr>
          <w:rFonts w:ascii="Gill Sans MT" w:hAnsi="Gill Sans MT" w:cs="Arial"/>
          <w:bCs/>
        </w:rPr>
        <w:t>Comply with relevant health and safety regulations and codes of practice, with due regard for the health, safety and welfare of all premises users and visitors.</w:t>
      </w:r>
      <w:r>
        <w:rPr>
          <w:rFonts w:ascii="Gill Sans MT" w:hAnsi="Gill Sans MT" w:cs="Arial"/>
          <w:bCs/>
        </w:rPr>
        <w:t xml:space="preserve"> </w:t>
      </w:r>
    </w:p>
    <w:p w14:paraId="5BE6FCFD" w14:textId="77777777" w:rsidR="002631A1" w:rsidRPr="002631A1" w:rsidRDefault="002631A1" w:rsidP="002631A1">
      <w:pPr>
        <w:widowControl w:val="0"/>
        <w:numPr>
          <w:ilvl w:val="0"/>
          <w:numId w:val="31"/>
        </w:numPr>
        <w:tabs>
          <w:tab w:val="left" w:pos="851"/>
        </w:tabs>
        <w:rPr>
          <w:rFonts w:ascii="Gill Sans MT" w:hAnsi="Gill Sans MT" w:cs="Arial"/>
          <w:bCs/>
        </w:rPr>
      </w:pPr>
      <w:r>
        <w:rPr>
          <w:rFonts w:ascii="Gill Sans MT" w:hAnsi="Gill Sans MT" w:cs="Arial"/>
          <w:bCs/>
        </w:rPr>
        <w:t>Follow the Lone Working procedure.</w:t>
      </w:r>
    </w:p>
    <w:p w14:paraId="478450F3" w14:textId="77777777" w:rsidR="002631A1" w:rsidRPr="002631A1" w:rsidRDefault="002631A1" w:rsidP="002631A1">
      <w:pPr>
        <w:widowControl w:val="0"/>
        <w:numPr>
          <w:ilvl w:val="0"/>
          <w:numId w:val="31"/>
        </w:numPr>
        <w:tabs>
          <w:tab w:val="left" w:pos="851"/>
        </w:tabs>
        <w:rPr>
          <w:rFonts w:ascii="Gill Sans MT" w:hAnsi="Gill Sans MT" w:cs="Arial"/>
          <w:bCs/>
        </w:rPr>
      </w:pPr>
      <w:r w:rsidRPr="002631A1">
        <w:rPr>
          <w:rFonts w:ascii="Gill Sans MT" w:hAnsi="Gill Sans MT" w:cs="Arial"/>
          <w:bCs/>
        </w:rPr>
        <w:t>Promote and monitor safe working practices within the Academy.</w:t>
      </w:r>
    </w:p>
    <w:p w14:paraId="3A22485A" w14:textId="77777777" w:rsidR="002631A1" w:rsidRPr="002631A1" w:rsidRDefault="002631A1" w:rsidP="002631A1">
      <w:pPr>
        <w:widowControl w:val="0"/>
        <w:numPr>
          <w:ilvl w:val="0"/>
          <w:numId w:val="31"/>
        </w:numPr>
        <w:tabs>
          <w:tab w:val="left" w:pos="851"/>
        </w:tabs>
        <w:rPr>
          <w:rFonts w:ascii="Gill Sans MT" w:hAnsi="Gill Sans MT" w:cs="Arial"/>
          <w:bCs/>
        </w:rPr>
      </w:pPr>
      <w:r w:rsidRPr="002631A1">
        <w:rPr>
          <w:rFonts w:ascii="Gill Sans MT" w:hAnsi="Gill Sans MT" w:cs="Arial"/>
          <w:bCs/>
        </w:rPr>
        <w:t>Ensure appropriate health and safety signs are displayed where required, hazards are removed, and fire exits are accessible.</w:t>
      </w:r>
    </w:p>
    <w:p w14:paraId="503E88E0" w14:textId="77777777" w:rsidR="002631A1" w:rsidRPr="002631A1" w:rsidRDefault="002631A1" w:rsidP="002631A1">
      <w:pPr>
        <w:widowControl w:val="0"/>
        <w:numPr>
          <w:ilvl w:val="0"/>
          <w:numId w:val="31"/>
        </w:numPr>
        <w:tabs>
          <w:tab w:val="left" w:pos="851"/>
        </w:tabs>
        <w:rPr>
          <w:rFonts w:ascii="Gill Sans MT" w:hAnsi="Gill Sans MT" w:cs="Arial"/>
          <w:bCs/>
        </w:rPr>
      </w:pPr>
      <w:r w:rsidRPr="002631A1">
        <w:rPr>
          <w:rFonts w:ascii="Gill Sans MT" w:hAnsi="Gill Sans MT" w:cs="Arial"/>
          <w:bCs/>
        </w:rPr>
        <w:t>Lead the Academy fire evacuation procedure during periods of community use.</w:t>
      </w:r>
    </w:p>
    <w:p w14:paraId="0A15CD99" w14:textId="77777777" w:rsidR="002631A1" w:rsidRPr="002631A1" w:rsidRDefault="002631A1" w:rsidP="002631A1">
      <w:pPr>
        <w:widowControl w:val="0"/>
        <w:numPr>
          <w:ilvl w:val="0"/>
          <w:numId w:val="31"/>
        </w:numPr>
        <w:tabs>
          <w:tab w:val="left" w:pos="851"/>
        </w:tabs>
        <w:rPr>
          <w:rFonts w:ascii="Gill Sans MT" w:hAnsi="Gill Sans MT" w:cs="Arial"/>
          <w:bCs/>
        </w:rPr>
      </w:pPr>
      <w:r w:rsidRPr="002631A1">
        <w:rPr>
          <w:rFonts w:ascii="Gill Sans MT" w:hAnsi="Gill Sans MT" w:cs="Arial"/>
          <w:bCs/>
        </w:rPr>
        <w:t>Take all reasonable steps to ensure community users comply with the Health and Safety Policy and Conditions of Hire, including the enforcement of the ‘No Smoking’ policy within the buildings.</w:t>
      </w:r>
    </w:p>
    <w:p w14:paraId="017D205B" w14:textId="77777777" w:rsidR="002631A1" w:rsidRDefault="002631A1" w:rsidP="002631A1">
      <w:pPr>
        <w:widowControl w:val="0"/>
        <w:numPr>
          <w:ilvl w:val="0"/>
          <w:numId w:val="31"/>
        </w:numPr>
        <w:tabs>
          <w:tab w:val="left" w:pos="851"/>
        </w:tabs>
        <w:rPr>
          <w:rFonts w:ascii="Gill Sans MT" w:hAnsi="Gill Sans MT" w:cs="Arial"/>
          <w:bCs/>
        </w:rPr>
      </w:pPr>
      <w:r w:rsidRPr="002631A1">
        <w:rPr>
          <w:rFonts w:ascii="Gill Sans MT" w:hAnsi="Gill Sans MT" w:cs="Arial"/>
          <w:bCs/>
        </w:rPr>
        <w:t>Ensure that correct procedures are adopted in the event of an emergency and provide First Aid support as required.</w:t>
      </w:r>
    </w:p>
    <w:p w14:paraId="384EF842" w14:textId="77777777" w:rsidR="002631A1" w:rsidRPr="002631A1" w:rsidRDefault="002631A1" w:rsidP="002631A1">
      <w:pPr>
        <w:widowControl w:val="0"/>
        <w:numPr>
          <w:ilvl w:val="0"/>
          <w:numId w:val="31"/>
        </w:numPr>
        <w:tabs>
          <w:tab w:val="left" w:pos="851"/>
        </w:tabs>
        <w:rPr>
          <w:rFonts w:ascii="Gill Sans MT" w:hAnsi="Gill Sans MT" w:cs="Arial"/>
          <w:bCs/>
        </w:rPr>
      </w:pPr>
      <w:r>
        <w:rPr>
          <w:rFonts w:ascii="Gill Sans MT" w:hAnsi="Gill Sans MT" w:cs="Arial"/>
          <w:bCs/>
        </w:rPr>
        <w:t>Be willing to train as a First Aider.</w:t>
      </w:r>
    </w:p>
    <w:p w14:paraId="4896D478" w14:textId="77777777" w:rsidR="00D8107F" w:rsidRDefault="00D8107F" w:rsidP="00D8107F">
      <w:pPr>
        <w:pStyle w:val="OFF"/>
        <w:shd w:val="clear" w:color="auto" w:fill="FFFFFF"/>
        <w:tabs>
          <w:tab w:val="clear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5D61D263" w14:textId="77777777" w:rsidR="00D8107F" w:rsidRPr="00FD75B1" w:rsidRDefault="00D8107F" w:rsidP="00D8107F">
      <w:pPr>
        <w:pStyle w:val="OFF"/>
        <w:shd w:val="clear" w:color="auto" w:fill="FFFFFF"/>
        <w:tabs>
          <w:tab w:val="clear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FD75B1">
        <w:rPr>
          <w:rFonts w:ascii="Arial" w:hAnsi="Arial" w:cs="Arial"/>
          <w:b/>
          <w:sz w:val="22"/>
          <w:szCs w:val="22"/>
        </w:rPr>
        <w:t>Common Rol</w:t>
      </w:r>
      <w:r>
        <w:rPr>
          <w:rFonts w:ascii="Arial" w:hAnsi="Arial" w:cs="Arial"/>
          <w:b/>
          <w:sz w:val="22"/>
          <w:szCs w:val="22"/>
        </w:rPr>
        <w:t>es of All Trust Members:</w:t>
      </w:r>
    </w:p>
    <w:p w14:paraId="0CD11528" w14:textId="77777777" w:rsidR="00D8107F" w:rsidRDefault="00D8107F" w:rsidP="00D8107F">
      <w:pPr>
        <w:pStyle w:val="BodyText2"/>
        <w:spacing w:after="0" w:line="240" w:lineRule="auto"/>
        <w:ind w:left="700"/>
        <w:rPr>
          <w:rFonts w:ascii="Gill Sans MT" w:hAnsi="Gill Sans MT"/>
          <w:sz w:val="22"/>
          <w:szCs w:val="22"/>
        </w:rPr>
      </w:pPr>
    </w:p>
    <w:p w14:paraId="4C25564E" w14:textId="77777777" w:rsidR="00D8107F" w:rsidRDefault="00D8107F" w:rsidP="00D8107F">
      <w:pPr>
        <w:pStyle w:val="BodyText2"/>
        <w:spacing w:after="0" w:line="240" w:lineRule="auto"/>
        <w:rPr>
          <w:rFonts w:ascii="Gill Sans MT" w:hAnsi="Gill Sans MT"/>
          <w:b/>
          <w:sz w:val="22"/>
          <w:szCs w:val="22"/>
        </w:rPr>
      </w:pPr>
      <w:r w:rsidRPr="00FD75B1">
        <w:rPr>
          <w:rFonts w:ascii="Gill Sans MT" w:hAnsi="Gill Sans MT"/>
          <w:b/>
          <w:sz w:val="22"/>
          <w:szCs w:val="22"/>
        </w:rPr>
        <w:t>Leadership: Vision and Values</w:t>
      </w:r>
    </w:p>
    <w:p w14:paraId="4F6CBFB5" w14:textId="77777777" w:rsidR="00D8107F" w:rsidRPr="00FD75B1" w:rsidRDefault="00D8107F" w:rsidP="00D8107F">
      <w:pPr>
        <w:pStyle w:val="BodyText2"/>
        <w:spacing w:after="0" w:line="240" w:lineRule="auto"/>
        <w:ind w:left="700"/>
        <w:rPr>
          <w:rFonts w:ascii="Gill Sans MT" w:hAnsi="Gill Sans MT"/>
          <w:b/>
          <w:sz w:val="22"/>
          <w:szCs w:val="22"/>
        </w:rPr>
      </w:pPr>
    </w:p>
    <w:p w14:paraId="1A0366A3" w14:textId="77777777" w:rsidR="00D8107F" w:rsidRPr="003F7C92" w:rsidRDefault="00D8107F" w:rsidP="006A2A8E">
      <w:pPr>
        <w:pStyle w:val="ListParagraph"/>
        <w:numPr>
          <w:ilvl w:val="0"/>
          <w:numId w:val="15"/>
        </w:numPr>
        <w:ind w:right="-20"/>
        <w:contextualSpacing w:val="0"/>
        <w:rPr>
          <w:rFonts w:ascii="Gill Sans MT" w:eastAsiaTheme="minorHAnsi" w:hAnsi="Gill Sans MT"/>
        </w:rPr>
      </w:pPr>
      <w:r w:rsidRPr="003F7C92">
        <w:rPr>
          <w:rFonts w:ascii="Gill Sans MT" w:eastAsiaTheme="minorHAnsi" w:hAnsi="Gill Sans MT"/>
        </w:rPr>
        <w:t>Lead by example, providing inspiration and motivation, and embody for the students, staff, governors, parents and wider community the vision, purpose and leadership of the Trust</w:t>
      </w:r>
      <w:r w:rsidR="000C1C2F">
        <w:rPr>
          <w:rFonts w:ascii="Gill Sans MT" w:eastAsiaTheme="minorHAnsi" w:hAnsi="Gill Sans MT"/>
        </w:rPr>
        <w:t>.</w:t>
      </w:r>
    </w:p>
    <w:p w14:paraId="0F853390" w14:textId="77777777" w:rsidR="00D8107F" w:rsidRPr="003F7C92" w:rsidRDefault="00D8107F" w:rsidP="006A2A8E">
      <w:pPr>
        <w:pStyle w:val="ListParagraph"/>
        <w:numPr>
          <w:ilvl w:val="0"/>
          <w:numId w:val="15"/>
        </w:numPr>
        <w:ind w:right="-20"/>
        <w:contextualSpacing w:val="0"/>
        <w:rPr>
          <w:rFonts w:ascii="Gill Sans MT" w:eastAsiaTheme="minorHAnsi" w:hAnsi="Gill Sans MT"/>
        </w:rPr>
      </w:pPr>
      <w:r w:rsidRPr="003F7C92">
        <w:rPr>
          <w:rFonts w:ascii="Gill Sans MT" w:eastAsiaTheme="minorHAnsi" w:hAnsi="Gill Sans MT"/>
        </w:rPr>
        <w:t>To ensure equal opportunities for all.</w:t>
      </w:r>
    </w:p>
    <w:p w14:paraId="0417E592" w14:textId="77777777" w:rsidR="00D8107F" w:rsidRPr="003F7C92" w:rsidRDefault="00D8107F" w:rsidP="006A2A8E">
      <w:pPr>
        <w:pStyle w:val="ListParagraph"/>
        <w:numPr>
          <w:ilvl w:val="0"/>
          <w:numId w:val="15"/>
        </w:numPr>
        <w:ind w:right="-20"/>
        <w:contextualSpacing w:val="0"/>
        <w:rPr>
          <w:rFonts w:ascii="Gill Sans MT" w:eastAsiaTheme="minorHAnsi" w:hAnsi="Gill Sans MT"/>
        </w:rPr>
      </w:pPr>
      <w:r w:rsidRPr="003F7C92">
        <w:rPr>
          <w:rFonts w:ascii="Gill Sans MT" w:eastAsiaTheme="minorHAnsi" w:hAnsi="Gill Sans MT"/>
        </w:rPr>
        <w:t>To be committed to safeguarding and to promoting the welfare of all young people.</w:t>
      </w:r>
    </w:p>
    <w:p w14:paraId="23CEC5BE" w14:textId="77777777" w:rsidR="00D8107F" w:rsidRPr="003F7C92" w:rsidRDefault="00D8107F" w:rsidP="006A2A8E">
      <w:pPr>
        <w:pStyle w:val="ListParagraph"/>
        <w:numPr>
          <w:ilvl w:val="0"/>
          <w:numId w:val="15"/>
        </w:numPr>
        <w:ind w:right="-20"/>
        <w:contextualSpacing w:val="0"/>
        <w:rPr>
          <w:rFonts w:ascii="Gill Sans MT" w:eastAsiaTheme="minorHAnsi" w:hAnsi="Gill Sans MT"/>
        </w:rPr>
      </w:pPr>
      <w:r w:rsidRPr="003F7C92">
        <w:rPr>
          <w:rFonts w:ascii="Gill Sans MT" w:eastAsiaTheme="minorHAnsi" w:hAnsi="Gill Sans MT"/>
        </w:rPr>
        <w:t>To assist in the development of a culture and environment in which young people thrive and to drive innovation.</w:t>
      </w:r>
    </w:p>
    <w:p w14:paraId="4E84CA3D" w14:textId="77777777" w:rsidR="00D8107F" w:rsidRPr="003F7C92" w:rsidRDefault="00D8107F" w:rsidP="006A2A8E">
      <w:pPr>
        <w:pStyle w:val="ListParagraph"/>
        <w:numPr>
          <w:ilvl w:val="0"/>
          <w:numId w:val="15"/>
        </w:numPr>
        <w:ind w:right="-20"/>
        <w:contextualSpacing w:val="0"/>
        <w:rPr>
          <w:rFonts w:ascii="Gill Sans MT" w:eastAsiaTheme="minorHAnsi" w:hAnsi="Gill Sans MT"/>
        </w:rPr>
      </w:pPr>
      <w:r w:rsidRPr="003F7C92">
        <w:rPr>
          <w:rFonts w:ascii="Gill Sans MT" w:eastAsiaTheme="minorHAnsi" w:hAnsi="Gill Sans MT"/>
        </w:rPr>
        <w:t>To drive up educational standards, promote life-long learning and continually improve outcomes for all.</w:t>
      </w:r>
    </w:p>
    <w:p w14:paraId="574F532F" w14:textId="77777777" w:rsidR="00D8107F" w:rsidRPr="00FD75B1" w:rsidRDefault="00D8107F" w:rsidP="006A2A8E">
      <w:pPr>
        <w:pStyle w:val="ListParagraph"/>
        <w:numPr>
          <w:ilvl w:val="0"/>
          <w:numId w:val="15"/>
        </w:numPr>
        <w:ind w:right="-20"/>
        <w:contextualSpacing w:val="0"/>
        <w:rPr>
          <w:rFonts w:ascii="Gill Sans MT" w:hAnsi="Gill Sans MT"/>
        </w:rPr>
      </w:pPr>
      <w:r w:rsidRPr="003F7C92">
        <w:rPr>
          <w:rFonts w:ascii="Gill Sans MT" w:eastAsiaTheme="minorHAnsi" w:hAnsi="Gill Sans MT"/>
        </w:rPr>
        <w:t>Lead and contribute to an ethos in the Trust where well-being and respect are at the heart of the Trust and each student is valued and nurtured to develop personally and educationally</w:t>
      </w:r>
      <w:r w:rsidRPr="00FD75B1">
        <w:rPr>
          <w:rFonts w:ascii="Gill Sans MT" w:hAnsi="Gill Sans MT"/>
        </w:rPr>
        <w:t>.</w:t>
      </w:r>
    </w:p>
    <w:p w14:paraId="05BE9F14" w14:textId="77777777" w:rsidR="00952062" w:rsidRDefault="00952062" w:rsidP="00D8107F">
      <w:pPr>
        <w:spacing w:after="200" w:line="276" w:lineRule="auto"/>
        <w:rPr>
          <w:rFonts w:ascii="Gill Sans MT" w:hAnsi="Gill Sans MT"/>
          <w:b/>
          <w:sz w:val="22"/>
          <w:szCs w:val="22"/>
        </w:rPr>
      </w:pPr>
    </w:p>
    <w:p w14:paraId="73FE3191" w14:textId="77777777" w:rsidR="00D8107F" w:rsidRPr="00FD75B1" w:rsidRDefault="00D8107F" w:rsidP="00D8107F">
      <w:pPr>
        <w:spacing w:after="200" w:line="276" w:lineRule="auto"/>
        <w:rPr>
          <w:rFonts w:ascii="Gill Sans MT" w:hAnsi="Gill Sans MT"/>
          <w:b/>
          <w:sz w:val="22"/>
          <w:szCs w:val="22"/>
        </w:rPr>
      </w:pPr>
      <w:r w:rsidRPr="00FD75B1">
        <w:rPr>
          <w:rFonts w:ascii="Gill Sans MT" w:hAnsi="Gill Sans MT"/>
          <w:b/>
          <w:sz w:val="22"/>
          <w:szCs w:val="22"/>
        </w:rPr>
        <w:t>Leading and Managing Others and Self</w:t>
      </w:r>
    </w:p>
    <w:p w14:paraId="79C088ED" w14:textId="77777777" w:rsidR="00FC7CA7" w:rsidRDefault="00FC7CA7" w:rsidP="006A2A8E">
      <w:pPr>
        <w:pStyle w:val="ListParagraph"/>
        <w:numPr>
          <w:ilvl w:val="0"/>
          <w:numId w:val="15"/>
        </w:numPr>
        <w:ind w:right="-20"/>
        <w:contextualSpacing w:val="0"/>
        <w:rPr>
          <w:rFonts w:ascii="Gill Sans MT" w:eastAsiaTheme="minorHAnsi" w:hAnsi="Gill Sans MT"/>
        </w:rPr>
      </w:pPr>
      <w:r>
        <w:rPr>
          <w:rFonts w:ascii="Gill Sans MT" w:eastAsiaTheme="minorHAnsi" w:hAnsi="Gill Sans MT"/>
        </w:rPr>
        <w:t>Take responsibility for the day-to-day management of designated staff.</w:t>
      </w:r>
    </w:p>
    <w:p w14:paraId="6A51D2AC" w14:textId="77777777" w:rsidR="00D8107F" w:rsidRPr="003F7C92" w:rsidRDefault="00D8107F" w:rsidP="006A2A8E">
      <w:pPr>
        <w:pStyle w:val="ListParagraph"/>
        <w:numPr>
          <w:ilvl w:val="0"/>
          <w:numId w:val="15"/>
        </w:numPr>
        <w:ind w:right="-20"/>
        <w:contextualSpacing w:val="0"/>
        <w:rPr>
          <w:rFonts w:ascii="Gill Sans MT" w:eastAsiaTheme="minorHAnsi" w:hAnsi="Gill Sans MT"/>
        </w:rPr>
      </w:pPr>
      <w:r w:rsidRPr="003F7C92">
        <w:rPr>
          <w:rFonts w:ascii="Gill Sans MT" w:eastAsiaTheme="minorHAnsi" w:hAnsi="Gill Sans MT"/>
        </w:rPr>
        <w:t>Develop and maintain a culture of high expectations for self and others.</w:t>
      </w:r>
    </w:p>
    <w:p w14:paraId="600C03F2" w14:textId="77777777" w:rsidR="00D8107F" w:rsidRPr="003F7C92" w:rsidRDefault="00D8107F" w:rsidP="006A2A8E">
      <w:pPr>
        <w:pStyle w:val="ListParagraph"/>
        <w:numPr>
          <w:ilvl w:val="0"/>
          <w:numId w:val="15"/>
        </w:numPr>
        <w:ind w:right="-20"/>
        <w:contextualSpacing w:val="0"/>
        <w:rPr>
          <w:rFonts w:ascii="Gill Sans MT" w:eastAsiaTheme="minorHAnsi" w:hAnsi="Gill Sans MT"/>
        </w:rPr>
      </w:pPr>
      <w:r w:rsidRPr="003F7C92">
        <w:rPr>
          <w:rFonts w:ascii="Gill Sans MT" w:eastAsiaTheme="minorHAnsi" w:hAnsi="Gill Sans MT"/>
        </w:rPr>
        <w:t>Regularly review own practice, set personal targets and take responsibility for own development.</w:t>
      </w:r>
    </w:p>
    <w:p w14:paraId="48005798" w14:textId="77777777" w:rsidR="00D8107F" w:rsidRPr="003F7C92" w:rsidRDefault="00D8107F" w:rsidP="006A2A8E">
      <w:pPr>
        <w:pStyle w:val="ListParagraph"/>
        <w:numPr>
          <w:ilvl w:val="0"/>
          <w:numId w:val="15"/>
        </w:numPr>
        <w:ind w:right="-20"/>
        <w:contextualSpacing w:val="0"/>
        <w:rPr>
          <w:rFonts w:ascii="Gill Sans MT" w:eastAsiaTheme="minorHAnsi" w:hAnsi="Gill Sans MT"/>
        </w:rPr>
      </w:pPr>
      <w:r w:rsidRPr="003F7C92">
        <w:rPr>
          <w:rFonts w:ascii="Gill Sans MT" w:eastAsiaTheme="minorHAnsi" w:hAnsi="Gill Sans MT"/>
        </w:rPr>
        <w:t xml:space="preserve">Actively </w:t>
      </w:r>
      <w:proofErr w:type="gramStart"/>
      <w:r w:rsidRPr="003F7C92">
        <w:rPr>
          <w:rFonts w:ascii="Gill Sans MT" w:eastAsiaTheme="minorHAnsi" w:hAnsi="Gill Sans MT"/>
        </w:rPr>
        <w:t>engage</w:t>
      </w:r>
      <w:proofErr w:type="gramEnd"/>
      <w:r w:rsidRPr="003F7C92">
        <w:rPr>
          <w:rFonts w:ascii="Gill Sans MT" w:eastAsiaTheme="minorHAnsi" w:hAnsi="Gill Sans MT"/>
        </w:rPr>
        <w:t xml:space="preserve"> in the performance review process.</w:t>
      </w:r>
    </w:p>
    <w:p w14:paraId="502D45A6" w14:textId="77777777" w:rsidR="00D8107F" w:rsidRPr="003F7C92" w:rsidRDefault="00D8107F" w:rsidP="006A2A8E">
      <w:pPr>
        <w:pStyle w:val="ListParagraph"/>
        <w:numPr>
          <w:ilvl w:val="0"/>
          <w:numId w:val="15"/>
        </w:numPr>
        <w:ind w:right="-20"/>
        <w:contextualSpacing w:val="0"/>
        <w:rPr>
          <w:rFonts w:ascii="Gill Sans MT" w:eastAsiaTheme="minorHAnsi" w:hAnsi="Gill Sans MT"/>
        </w:rPr>
      </w:pPr>
      <w:r w:rsidRPr="003F7C92">
        <w:rPr>
          <w:rFonts w:ascii="Gill Sans MT" w:eastAsiaTheme="minorHAnsi" w:hAnsi="Gill Sans MT"/>
        </w:rPr>
        <w:t>Work within the Trust’s health and safety policy to ensure a safe working environment for staff, students and visitors.</w:t>
      </w:r>
    </w:p>
    <w:p w14:paraId="73D5CC91" w14:textId="77777777" w:rsidR="00D8107F" w:rsidRPr="003F7C92" w:rsidRDefault="00D8107F" w:rsidP="006A2A8E">
      <w:pPr>
        <w:pStyle w:val="ListParagraph"/>
        <w:numPr>
          <w:ilvl w:val="0"/>
          <w:numId w:val="15"/>
        </w:numPr>
        <w:ind w:right="-20"/>
        <w:contextualSpacing w:val="0"/>
        <w:rPr>
          <w:rFonts w:ascii="Gill Sans MT" w:eastAsiaTheme="minorHAnsi" w:hAnsi="Gill Sans MT"/>
        </w:rPr>
      </w:pPr>
      <w:r w:rsidRPr="003F7C92">
        <w:rPr>
          <w:rFonts w:ascii="Gill Sans MT" w:eastAsiaTheme="minorHAnsi" w:hAnsi="Gill Sans MT"/>
        </w:rPr>
        <w:t>Maintain high professional standards of attendance, punctuality, appearance, conduct and positive, courteous relations with students, parents, colleagues and visitors.</w:t>
      </w:r>
    </w:p>
    <w:p w14:paraId="6C15B9A7" w14:textId="77777777" w:rsidR="00B029D8" w:rsidRPr="00AD592A" w:rsidRDefault="00D8107F" w:rsidP="006A2A8E">
      <w:pPr>
        <w:pStyle w:val="ListParagraph"/>
        <w:numPr>
          <w:ilvl w:val="0"/>
          <w:numId w:val="15"/>
        </w:numPr>
        <w:ind w:right="-20"/>
        <w:contextualSpacing w:val="0"/>
        <w:jc w:val="both"/>
        <w:rPr>
          <w:rFonts w:ascii="Gill Sans MT" w:hAnsi="Gill Sans MT" w:cs="Arial"/>
        </w:rPr>
      </w:pPr>
      <w:r w:rsidRPr="00AD592A">
        <w:rPr>
          <w:rFonts w:ascii="Gill Sans MT" w:eastAsiaTheme="minorHAnsi" w:hAnsi="Gill Sans MT"/>
        </w:rPr>
        <w:t>Adhere</w:t>
      </w:r>
      <w:r w:rsidRPr="00AD592A">
        <w:rPr>
          <w:rFonts w:ascii="Gill Sans MT" w:hAnsi="Gill Sans MT"/>
        </w:rPr>
        <w:t xml:space="preserve"> to Trust policies and procedures.</w:t>
      </w:r>
    </w:p>
    <w:p w14:paraId="188039ED" w14:textId="77777777" w:rsidR="00FC7CA7" w:rsidRDefault="00FC7CA7" w:rsidP="00483D49">
      <w:pPr>
        <w:jc w:val="center"/>
        <w:rPr>
          <w:rFonts w:ascii="Gill Sans MT" w:hAnsi="Gill Sans MT" w:cs="Arial"/>
          <w:b/>
        </w:rPr>
      </w:pPr>
    </w:p>
    <w:p w14:paraId="710235DE" w14:textId="77777777" w:rsidR="003C0CD1" w:rsidRDefault="003C0CD1" w:rsidP="003C0CD1">
      <w:pPr>
        <w:rPr>
          <w:rFonts w:ascii="Gill Sans MT" w:hAnsi="Gill Sans MT" w:cs="Arial"/>
          <w:b/>
        </w:rPr>
      </w:pPr>
    </w:p>
    <w:p w14:paraId="3C2539A8" w14:textId="77777777" w:rsidR="003C0CD1" w:rsidRDefault="003C0CD1" w:rsidP="003C0CD1">
      <w:pPr>
        <w:rPr>
          <w:rFonts w:ascii="Gill Sans MT" w:hAnsi="Gill Sans MT" w:cs="Arial"/>
          <w:b/>
        </w:rPr>
      </w:pPr>
    </w:p>
    <w:p w14:paraId="59A97569" w14:textId="77777777" w:rsidR="003C0CD1" w:rsidRDefault="003C0CD1" w:rsidP="003C0CD1">
      <w:pPr>
        <w:rPr>
          <w:rFonts w:ascii="Gill Sans MT" w:hAnsi="Gill Sans MT" w:cs="Arial"/>
          <w:b/>
        </w:rPr>
      </w:pPr>
    </w:p>
    <w:p w14:paraId="0A3AEF20" w14:textId="0F18E29D" w:rsidR="006A2A8E" w:rsidRDefault="003C0CD1" w:rsidP="005930DA">
      <w:pPr>
        <w:jc w:val="center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lastRenderedPageBreak/>
        <w:t>PERSON SPECIFICATION</w:t>
      </w:r>
    </w:p>
    <w:p w14:paraId="11F450AE" w14:textId="77777777" w:rsidR="006A2A8E" w:rsidRDefault="006A2A8E" w:rsidP="00483D49">
      <w:pPr>
        <w:jc w:val="center"/>
        <w:rPr>
          <w:rFonts w:ascii="Gill Sans MT" w:hAnsi="Gill Sans MT" w:cs="Arial"/>
          <w:b/>
        </w:rPr>
      </w:pPr>
    </w:p>
    <w:tbl>
      <w:tblPr>
        <w:tblW w:w="10115" w:type="dxa"/>
        <w:tblInd w:w="-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2"/>
        <w:gridCol w:w="3942"/>
        <w:gridCol w:w="4171"/>
      </w:tblGrid>
      <w:tr w:rsidR="003C0CD1" w:rsidRPr="00903692" w14:paraId="49AC2079" w14:textId="77777777" w:rsidTr="005930DA">
        <w:trPr>
          <w:trHeight w:hRule="exact" w:val="416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DBFF"/>
          </w:tcPr>
          <w:p w14:paraId="0656AEDE" w14:textId="77777777" w:rsidR="003C0CD1" w:rsidRPr="00903692" w:rsidRDefault="003C0CD1" w:rsidP="0041388C">
            <w:pPr>
              <w:spacing w:line="264" w:lineRule="exact"/>
              <w:ind w:left="102" w:right="-20"/>
              <w:rPr>
                <w:rFonts w:ascii="Gill Sans MT" w:eastAsia="Calibri" w:hAnsi="Gill Sans MT" w:cs="Calibri"/>
                <w:b/>
                <w:color w:val="FFFFFF" w:themeColor="background1"/>
              </w:rPr>
            </w:pPr>
            <w:r w:rsidRPr="00903692">
              <w:rPr>
                <w:rFonts w:ascii="Gill Sans MT" w:eastAsia="Calibri" w:hAnsi="Gill Sans MT" w:cs="Calibri"/>
                <w:b/>
                <w:color w:val="FFFFFF" w:themeColor="background1"/>
                <w:position w:val="1"/>
              </w:rPr>
              <w:t>A</w:t>
            </w:r>
            <w:r w:rsidRPr="00903692">
              <w:rPr>
                <w:rFonts w:ascii="Gill Sans MT" w:eastAsia="Calibri" w:hAnsi="Gill Sans MT" w:cs="Calibri"/>
                <w:b/>
                <w:color w:val="FFFFFF" w:themeColor="background1"/>
                <w:spacing w:val="-1"/>
                <w:position w:val="1"/>
              </w:rPr>
              <w:t>r</w:t>
            </w:r>
            <w:r w:rsidRPr="00903692">
              <w:rPr>
                <w:rFonts w:ascii="Gill Sans MT" w:eastAsia="Calibri" w:hAnsi="Gill Sans MT" w:cs="Calibri"/>
                <w:b/>
                <w:color w:val="FFFFFF" w:themeColor="background1"/>
                <w:position w:val="1"/>
              </w:rPr>
              <w:t>ea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DBFF"/>
          </w:tcPr>
          <w:p w14:paraId="467F38C4" w14:textId="77777777" w:rsidR="003C0CD1" w:rsidRPr="00903692" w:rsidRDefault="003C0CD1" w:rsidP="0041388C">
            <w:pPr>
              <w:spacing w:line="264" w:lineRule="exact"/>
              <w:ind w:left="102" w:right="-20"/>
              <w:rPr>
                <w:rFonts w:ascii="Gill Sans MT" w:eastAsia="Calibri" w:hAnsi="Gill Sans MT" w:cs="Calibri"/>
                <w:b/>
                <w:color w:val="FFFFFF" w:themeColor="background1"/>
              </w:rPr>
            </w:pPr>
            <w:r w:rsidRPr="00903692">
              <w:rPr>
                <w:rFonts w:ascii="Gill Sans MT" w:eastAsia="Calibri" w:hAnsi="Gill Sans MT" w:cs="Calibri"/>
                <w:b/>
                <w:color w:val="FFFFFF" w:themeColor="background1"/>
                <w:position w:val="1"/>
              </w:rPr>
              <w:t>Ess</w:t>
            </w:r>
            <w:r w:rsidRPr="00903692">
              <w:rPr>
                <w:rFonts w:ascii="Gill Sans MT" w:eastAsia="Calibri" w:hAnsi="Gill Sans MT" w:cs="Calibri"/>
                <w:b/>
                <w:color w:val="FFFFFF" w:themeColor="background1"/>
                <w:spacing w:val="1"/>
                <w:position w:val="1"/>
              </w:rPr>
              <w:t>e</w:t>
            </w:r>
            <w:r w:rsidRPr="00903692">
              <w:rPr>
                <w:rFonts w:ascii="Gill Sans MT" w:eastAsia="Calibri" w:hAnsi="Gill Sans MT" w:cs="Calibri"/>
                <w:b/>
                <w:color w:val="FFFFFF" w:themeColor="background1"/>
                <w:spacing w:val="-1"/>
                <w:position w:val="1"/>
              </w:rPr>
              <w:t>n</w:t>
            </w:r>
            <w:r w:rsidRPr="00903692">
              <w:rPr>
                <w:rFonts w:ascii="Gill Sans MT" w:eastAsia="Calibri" w:hAnsi="Gill Sans MT" w:cs="Calibri"/>
                <w:b/>
                <w:color w:val="FFFFFF" w:themeColor="background1"/>
                <w:position w:val="1"/>
              </w:rPr>
              <w:t>tial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DBFF"/>
          </w:tcPr>
          <w:p w14:paraId="19B180EF" w14:textId="77777777" w:rsidR="003C0CD1" w:rsidRPr="00903692" w:rsidRDefault="003C0CD1" w:rsidP="0041388C">
            <w:pPr>
              <w:spacing w:line="264" w:lineRule="exact"/>
              <w:ind w:left="100" w:right="-20"/>
              <w:rPr>
                <w:rFonts w:ascii="Gill Sans MT" w:eastAsia="Calibri" w:hAnsi="Gill Sans MT" w:cs="Calibri"/>
                <w:b/>
                <w:color w:val="FFFFFF" w:themeColor="background1"/>
              </w:rPr>
            </w:pPr>
            <w:r w:rsidRPr="00903692">
              <w:rPr>
                <w:rFonts w:ascii="Gill Sans MT" w:eastAsia="Calibri" w:hAnsi="Gill Sans MT" w:cs="Calibri"/>
                <w:b/>
                <w:color w:val="FFFFFF" w:themeColor="background1"/>
                <w:spacing w:val="1"/>
                <w:position w:val="1"/>
              </w:rPr>
              <w:t>D</w:t>
            </w:r>
            <w:r w:rsidRPr="00903692">
              <w:rPr>
                <w:rFonts w:ascii="Gill Sans MT" w:eastAsia="Calibri" w:hAnsi="Gill Sans MT" w:cs="Calibri"/>
                <w:b/>
                <w:color w:val="FFFFFF" w:themeColor="background1"/>
                <w:position w:val="1"/>
              </w:rPr>
              <w:t>esira</w:t>
            </w:r>
            <w:r w:rsidRPr="00903692">
              <w:rPr>
                <w:rFonts w:ascii="Gill Sans MT" w:eastAsia="Calibri" w:hAnsi="Gill Sans MT" w:cs="Calibri"/>
                <w:b/>
                <w:color w:val="FFFFFF" w:themeColor="background1"/>
                <w:spacing w:val="-1"/>
                <w:position w:val="1"/>
              </w:rPr>
              <w:t>b</w:t>
            </w:r>
            <w:r w:rsidRPr="00903692">
              <w:rPr>
                <w:rFonts w:ascii="Gill Sans MT" w:eastAsia="Calibri" w:hAnsi="Gill Sans MT" w:cs="Calibri"/>
                <w:b/>
                <w:color w:val="FFFFFF" w:themeColor="background1"/>
                <w:position w:val="1"/>
              </w:rPr>
              <w:t>le</w:t>
            </w:r>
          </w:p>
        </w:tc>
      </w:tr>
      <w:tr w:rsidR="003C0CD1" w:rsidRPr="00903692" w14:paraId="25031E5A" w14:textId="77777777" w:rsidTr="005930DA">
        <w:trPr>
          <w:trHeight w:hRule="exact" w:val="2349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9F04" w14:textId="77777777" w:rsidR="003C0CD1" w:rsidRPr="0094317F" w:rsidRDefault="003C0CD1" w:rsidP="0041388C">
            <w:pPr>
              <w:ind w:left="102" w:right="-20"/>
              <w:rPr>
                <w:rFonts w:ascii="Gill Sans MT" w:eastAsia="Calibri" w:hAnsi="Gill Sans MT" w:cs="Calibri"/>
                <w:b/>
              </w:rPr>
            </w:pPr>
            <w:r>
              <w:rPr>
                <w:rFonts w:ascii="Gill Sans MT" w:eastAsia="Calibri" w:hAnsi="Gill Sans MT" w:cs="Calibri"/>
                <w:b/>
                <w:sz w:val="22"/>
                <w:szCs w:val="22"/>
              </w:rPr>
              <w:t xml:space="preserve">Qualifications &amp; </w:t>
            </w:r>
            <w:r w:rsidRPr="0094317F">
              <w:rPr>
                <w:rFonts w:ascii="Gill Sans MT" w:eastAsia="Calibri" w:hAnsi="Gill Sans MT" w:cs="Calibri"/>
                <w:b/>
                <w:sz w:val="22"/>
                <w:szCs w:val="22"/>
              </w:rPr>
              <w:t>Experien</w:t>
            </w:r>
            <w:r w:rsidRPr="0094317F">
              <w:rPr>
                <w:rFonts w:ascii="Gill Sans MT" w:eastAsia="Calibri" w:hAnsi="Gill Sans MT" w:cs="Calibri"/>
                <w:b/>
                <w:spacing w:val="-2"/>
                <w:sz w:val="22"/>
                <w:szCs w:val="22"/>
              </w:rPr>
              <w:t>c</w:t>
            </w:r>
            <w:r w:rsidRPr="0094317F">
              <w:rPr>
                <w:rFonts w:ascii="Gill Sans MT" w:eastAsia="Calibri" w:hAnsi="Gill Sans MT" w:cs="Calibri"/>
                <w:b/>
                <w:sz w:val="22"/>
                <w:szCs w:val="22"/>
              </w:rPr>
              <w:t>e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FF2D" w14:textId="19B6DB77" w:rsidR="003C0CD1" w:rsidRPr="005930DA" w:rsidRDefault="003C0CD1" w:rsidP="0041388C">
            <w:pPr>
              <w:pStyle w:val="ListParagraph"/>
              <w:numPr>
                <w:ilvl w:val="0"/>
                <w:numId w:val="32"/>
              </w:numPr>
              <w:rPr>
                <w:rFonts w:ascii="Gill Sans MT" w:eastAsia="Gill Sans MT" w:hAnsi="Gill Sans MT"/>
                <w:sz w:val="22"/>
                <w:szCs w:val="22"/>
              </w:rPr>
            </w:pPr>
            <w:r w:rsidRPr="005930DA">
              <w:rPr>
                <w:rFonts w:ascii="Gill Sans MT" w:eastAsia="Gill Sans MT" w:hAnsi="Gill Sans MT"/>
                <w:sz w:val="22"/>
                <w:szCs w:val="22"/>
              </w:rPr>
              <w:t xml:space="preserve">Able to </w:t>
            </w:r>
            <w:r w:rsidR="00904413" w:rsidRPr="005930DA">
              <w:rPr>
                <w:rFonts w:ascii="Gill Sans MT" w:eastAsia="Gill Sans MT" w:hAnsi="Gill Sans MT"/>
                <w:sz w:val="22"/>
                <w:szCs w:val="22"/>
              </w:rPr>
              <w:t xml:space="preserve">fully </w:t>
            </w:r>
            <w:r w:rsidRPr="005930DA">
              <w:rPr>
                <w:rFonts w:ascii="Gill Sans MT" w:eastAsia="Gill Sans MT" w:hAnsi="Gill Sans MT"/>
                <w:sz w:val="22"/>
                <w:szCs w:val="22"/>
              </w:rPr>
              <w:t>undertake all areas of work detailed within the job description.</w:t>
            </w:r>
          </w:p>
          <w:p w14:paraId="3B871D2E" w14:textId="13ED7A81" w:rsidR="003C0CD1" w:rsidRPr="005930DA" w:rsidRDefault="005930DA" w:rsidP="005930DA">
            <w:pPr>
              <w:pStyle w:val="ListParagraph"/>
              <w:numPr>
                <w:ilvl w:val="0"/>
                <w:numId w:val="32"/>
              </w:numPr>
              <w:rPr>
                <w:rFonts w:ascii="Gill Sans MT" w:eastAsia="Calibri" w:hAnsi="Gill Sans MT" w:cs="Calibri"/>
              </w:rPr>
            </w:pPr>
            <w:r>
              <w:rPr>
                <w:rFonts w:ascii="Gill Sans MT" w:eastAsia="Gill Sans MT" w:hAnsi="Gill Sans MT"/>
                <w:sz w:val="22"/>
                <w:szCs w:val="22"/>
              </w:rPr>
              <w:t>Willing to undertake an</w:t>
            </w:r>
            <w:r w:rsidR="006961F6" w:rsidRPr="005930DA">
              <w:rPr>
                <w:rFonts w:ascii="Gill Sans MT" w:eastAsia="Gill Sans MT" w:hAnsi="Gill Sans MT"/>
                <w:sz w:val="22"/>
                <w:szCs w:val="22"/>
              </w:rPr>
              <w:t xml:space="preserve"> Enhanced DBS</w:t>
            </w:r>
            <w:r w:rsidR="003C0CD1" w:rsidRPr="005930DA">
              <w:rPr>
                <w:rFonts w:ascii="Gill Sans MT" w:eastAsia="Gill Sans MT" w:hAnsi="Gill Sans MT"/>
                <w:sz w:val="22"/>
                <w:szCs w:val="22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DCE2" w14:textId="2F43B753" w:rsidR="003C0CD1" w:rsidRPr="005930DA" w:rsidRDefault="003C0CD1" w:rsidP="005930DA">
            <w:pPr>
              <w:pStyle w:val="ListParagraph"/>
              <w:numPr>
                <w:ilvl w:val="0"/>
                <w:numId w:val="32"/>
              </w:numPr>
              <w:rPr>
                <w:rFonts w:ascii="Gill Sans MT" w:eastAsia="Gill Sans MT" w:hAnsi="Gill Sans MT"/>
                <w:sz w:val="22"/>
                <w:szCs w:val="22"/>
              </w:rPr>
            </w:pPr>
            <w:r w:rsidRPr="005930DA">
              <w:rPr>
                <w:rFonts w:ascii="Gill Sans MT" w:eastAsia="Gill Sans MT" w:hAnsi="Gill Sans MT"/>
                <w:sz w:val="22"/>
                <w:szCs w:val="22"/>
              </w:rPr>
              <w:t xml:space="preserve">Previous experience of working in a </w:t>
            </w:r>
          </w:p>
          <w:p w14:paraId="618F6BB4" w14:textId="1370E2E7" w:rsidR="003C0CD1" w:rsidRPr="005930DA" w:rsidRDefault="003C0CD1" w:rsidP="005930DA">
            <w:pPr>
              <w:pStyle w:val="ListParagraph"/>
              <w:ind w:left="360"/>
              <w:rPr>
                <w:rFonts w:ascii="Gill Sans MT" w:eastAsia="Gill Sans MT" w:hAnsi="Gill Sans MT"/>
                <w:sz w:val="22"/>
                <w:szCs w:val="22"/>
              </w:rPr>
            </w:pPr>
            <w:r w:rsidRPr="005930DA">
              <w:rPr>
                <w:rFonts w:ascii="Gill Sans MT" w:eastAsia="Gill Sans MT" w:hAnsi="Gill Sans MT"/>
                <w:sz w:val="22"/>
                <w:szCs w:val="22"/>
              </w:rPr>
              <w:t xml:space="preserve">Lettings or Sports provision </w:t>
            </w:r>
          </w:p>
          <w:p w14:paraId="1129AB15" w14:textId="207E57D7" w:rsidR="003C0CD1" w:rsidRDefault="003C0CD1" w:rsidP="005930DA">
            <w:pPr>
              <w:pStyle w:val="ListParagraph"/>
              <w:ind w:left="360"/>
              <w:rPr>
                <w:rFonts w:ascii="Gill Sans MT" w:eastAsia="Gill Sans MT" w:hAnsi="Gill Sans MT"/>
                <w:sz w:val="22"/>
                <w:szCs w:val="22"/>
              </w:rPr>
            </w:pPr>
            <w:r w:rsidRPr="005930DA">
              <w:rPr>
                <w:rFonts w:ascii="Gill Sans MT" w:eastAsia="Gill Sans MT" w:hAnsi="Gill Sans MT"/>
                <w:sz w:val="22"/>
                <w:szCs w:val="22"/>
              </w:rPr>
              <w:t>environment</w:t>
            </w:r>
          </w:p>
          <w:p w14:paraId="4DE54EFC" w14:textId="17C59179" w:rsidR="003C0CD1" w:rsidRPr="005930DA" w:rsidRDefault="003C0CD1" w:rsidP="0041388C">
            <w:pPr>
              <w:pStyle w:val="ListParagraph"/>
              <w:numPr>
                <w:ilvl w:val="0"/>
                <w:numId w:val="32"/>
              </w:numPr>
              <w:rPr>
                <w:rFonts w:ascii="Gill Sans MT" w:eastAsia="Gill Sans MT" w:hAnsi="Gill Sans MT"/>
                <w:sz w:val="22"/>
                <w:szCs w:val="22"/>
              </w:rPr>
            </w:pPr>
            <w:r w:rsidRPr="005930DA">
              <w:rPr>
                <w:rFonts w:ascii="Gill Sans MT" w:eastAsia="Gill Sans MT" w:hAnsi="Gill Sans MT"/>
                <w:sz w:val="22"/>
                <w:szCs w:val="22"/>
              </w:rPr>
              <w:t>Practical experience of Health &amp; Safety</w:t>
            </w:r>
            <w:r w:rsidR="005930DA">
              <w:rPr>
                <w:rFonts w:ascii="Gill Sans MT" w:eastAsia="Gill Sans MT" w:hAnsi="Gill Sans MT"/>
                <w:sz w:val="22"/>
                <w:szCs w:val="22"/>
              </w:rPr>
              <w:t xml:space="preserve"> </w:t>
            </w:r>
            <w:r w:rsidRPr="005930DA">
              <w:rPr>
                <w:rFonts w:ascii="Gill Sans MT" w:eastAsia="Gill Sans MT" w:hAnsi="Gill Sans MT"/>
                <w:sz w:val="22"/>
                <w:szCs w:val="22"/>
              </w:rPr>
              <w:t>and Security issues, (or a willingness to</w:t>
            </w:r>
            <w:r w:rsidR="005930DA">
              <w:rPr>
                <w:rFonts w:ascii="Gill Sans MT" w:eastAsia="Gill Sans MT" w:hAnsi="Gill Sans MT"/>
                <w:sz w:val="22"/>
                <w:szCs w:val="22"/>
              </w:rPr>
              <w:t xml:space="preserve"> </w:t>
            </w:r>
            <w:r w:rsidRPr="005930DA">
              <w:rPr>
                <w:rFonts w:ascii="Gill Sans MT" w:eastAsia="Gill Sans MT" w:hAnsi="Gill Sans MT"/>
                <w:sz w:val="22"/>
                <w:szCs w:val="22"/>
              </w:rPr>
              <w:t>learn).</w:t>
            </w:r>
          </w:p>
          <w:p w14:paraId="7113F70E" w14:textId="08F4E981" w:rsidR="003C0CD1" w:rsidRPr="005930DA" w:rsidRDefault="003C0CD1" w:rsidP="005930DA">
            <w:pPr>
              <w:pStyle w:val="ListParagraph"/>
              <w:numPr>
                <w:ilvl w:val="0"/>
                <w:numId w:val="32"/>
              </w:numPr>
              <w:rPr>
                <w:rFonts w:ascii="Gill Sans MT" w:eastAsia="Gill Sans MT" w:hAnsi="Gill Sans MT"/>
                <w:sz w:val="22"/>
                <w:szCs w:val="22"/>
              </w:rPr>
            </w:pPr>
            <w:r w:rsidRPr="005930DA">
              <w:rPr>
                <w:rFonts w:ascii="Gill Sans MT" w:eastAsia="Gill Sans MT" w:hAnsi="Gill Sans MT"/>
                <w:sz w:val="22"/>
                <w:szCs w:val="22"/>
              </w:rPr>
              <w:t xml:space="preserve">Experience of working in a school </w:t>
            </w:r>
          </w:p>
          <w:p w14:paraId="25F9C84D" w14:textId="64F38D07" w:rsidR="003C0CD1" w:rsidRDefault="003C0CD1" w:rsidP="005930DA">
            <w:pPr>
              <w:pStyle w:val="ListParagraph"/>
              <w:ind w:left="360"/>
              <w:rPr>
                <w:rFonts w:ascii="Gill Sans MT" w:eastAsia="Gill Sans MT" w:hAnsi="Gill Sans MT"/>
                <w:sz w:val="22"/>
                <w:szCs w:val="22"/>
              </w:rPr>
            </w:pPr>
            <w:r w:rsidRPr="005930DA">
              <w:rPr>
                <w:rFonts w:ascii="Gill Sans MT" w:eastAsia="Gill Sans MT" w:hAnsi="Gill Sans MT"/>
                <w:sz w:val="22"/>
                <w:szCs w:val="22"/>
              </w:rPr>
              <w:t>environment or similar.</w:t>
            </w:r>
          </w:p>
          <w:p w14:paraId="3DEF8FF0" w14:textId="77777777" w:rsidR="005930DA" w:rsidRPr="005930DA" w:rsidRDefault="005930DA" w:rsidP="005930DA">
            <w:pPr>
              <w:pStyle w:val="ListParagraph"/>
              <w:ind w:left="360"/>
              <w:rPr>
                <w:rFonts w:ascii="Gill Sans MT" w:eastAsia="Gill Sans MT" w:hAnsi="Gill Sans MT"/>
                <w:sz w:val="22"/>
                <w:szCs w:val="22"/>
              </w:rPr>
            </w:pPr>
          </w:p>
          <w:p w14:paraId="7A860152" w14:textId="77777777" w:rsidR="003C0CD1" w:rsidRDefault="003C0CD1" w:rsidP="0041388C">
            <w:pPr>
              <w:rPr>
                <w:rFonts w:ascii="Gill Sans MT" w:eastAsia="Gill Sans MT" w:hAnsi="Gill Sans MT"/>
                <w:sz w:val="22"/>
                <w:szCs w:val="22"/>
              </w:rPr>
            </w:pPr>
          </w:p>
          <w:p w14:paraId="01ED8E58" w14:textId="3BCE2462" w:rsidR="003C0CD1" w:rsidRPr="006222FA" w:rsidRDefault="003C0CD1" w:rsidP="005930DA">
            <w:pPr>
              <w:ind w:firstLine="60"/>
              <w:rPr>
                <w:rFonts w:ascii="Gill Sans MT" w:eastAsia="Gill Sans MT" w:hAnsi="Gill Sans MT"/>
                <w:sz w:val="22"/>
                <w:szCs w:val="22"/>
              </w:rPr>
            </w:pPr>
          </w:p>
          <w:p w14:paraId="117A7AA6" w14:textId="77777777" w:rsidR="003C0CD1" w:rsidRPr="00AB46D0" w:rsidRDefault="003C0CD1" w:rsidP="0041388C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  <w:p w14:paraId="22BFDA05" w14:textId="77777777" w:rsidR="003C0CD1" w:rsidRDefault="003C0CD1" w:rsidP="0041388C">
            <w:pPr>
              <w:rPr>
                <w:rFonts w:ascii="Gill Sans MT" w:eastAsia="Calibri" w:hAnsi="Gill Sans MT" w:cs="Calibri"/>
                <w:sz w:val="22"/>
                <w:szCs w:val="22"/>
              </w:rPr>
            </w:pPr>
          </w:p>
          <w:p w14:paraId="351BC6A3" w14:textId="77777777" w:rsidR="003C0CD1" w:rsidRDefault="003C0CD1" w:rsidP="0041388C">
            <w:pPr>
              <w:ind w:left="102" w:right="681"/>
              <w:rPr>
                <w:rFonts w:ascii="Gill Sans MT" w:eastAsia="Calibri" w:hAnsi="Gill Sans MT" w:cs="Calibri"/>
                <w:sz w:val="22"/>
                <w:szCs w:val="22"/>
              </w:rPr>
            </w:pPr>
          </w:p>
          <w:p w14:paraId="05A0265F" w14:textId="77777777" w:rsidR="003C0CD1" w:rsidRDefault="003C0CD1" w:rsidP="0041388C">
            <w:pPr>
              <w:ind w:left="102" w:right="681"/>
              <w:rPr>
                <w:rFonts w:ascii="Gill Sans MT" w:eastAsia="Calibri" w:hAnsi="Gill Sans MT" w:cs="Calibri"/>
                <w:sz w:val="22"/>
                <w:szCs w:val="22"/>
              </w:rPr>
            </w:pPr>
          </w:p>
          <w:p w14:paraId="6BECC51A" w14:textId="77777777" w:rsidR="003C0CD1" w:rsidRDefault="003C0CD1" w:rsidP="0041388C">
            <w:pPr>
              <w:ind w:left="102" w:right="681"/>
              <w:rPr>
                <w:rFonts w:ascii="Gill Sans MT" w:eastAsia="Calibri" w:hAnsi="Gill Sans MT" w:cs="Calibri"/>
                <w:sz w:val="22"/>
                <w:szCs w:val="22"/>
              </w:rPr>
            </w:pPr>
          </w:p>
          <w:p w14:paraId="7552784B" w14:textId="77777777" w:rsidR="003C0CD1" w:rsidRDefault="003C0CD1" w:rsidP="0041388C">
            <w:pPr>
              <w:ind w:left="102" w:right="681"/>
              <w:rPr>
                <w:rFonts w:ascii="Gill Sans MT" w:eastAsia="Calibri" w:hAnsi="Gill Sans MT" w:cs="Calibri"/>
                <w:sz w:val="22"/>
                <w:szCs w:val="22"/>
              </w:rPr>
            </w:pPr>
          </w:p>
          <w:p w14:paraId="77DDCD34" w14:textId="77777777" w:rsidR="003C0CD1" w:rsidRDefault="003C0CD1" w:rsidP="0041388C">
            <w:pPr>
              <w:ind w:left="102" w:right="681"/>
              <w:rPr>
                <w:rFonts w:ascii="Gill Sans MT" w:eastAsia="Calibri" w:hAnsi="Gill Sans MT" w:cs="Calibri"/>
                <w:sz w:val="22"/>
                <w:szCs w:val="22"/>
              </w:rPr>
            </w:pPr>
          </w:p>
          <w:p w14:paraId="13163CC1" w14:textId="77777777" w:rsidR="003C0CD1" w:rsidRDefault="003C0CD1" w:rsidP="0041388C">
            <w:pPr>
              <w:ind w:left="102" w:right="681"/>
              <w:rPr>
                <w:rFonts w:ascii="Gill Sans MT" w:eastAsia="Calibri" w:hAnsi="Gill Sans MT" w:cs="Calibri"/>
                <w:sz w:val="22"/>
                <w:szCs w:val="22"/>
              </w:rPr>
            </w:pPr>
          </w:p>
          <w:p w14:paraId="57256B23" w14:textId="77777777" w:rsidR="003C0CD1" w:rsidRDefault="003C0CD1" w:rsidP="0041388C">
            <w:pPr>
              <w:ind w:left="102" w:right="681"/>
              <w:rPr>
                <w:rFonts w:ascii="Gill Sans MT" w:eastAsia="Calibri" w:hAnsi="Gill Sans MT" w:cs="Calibri"/>
                <w:sz w:val="22"/>
                <w:szCs w:val="22"/>
              </w:rPr>
            </w:pPr>
          </w:p>
          <w:p w14:paraId="518C124D" w14:textId="77777777" w:rsidR="003C0CD1" w:rsidRDefault="003C0CD1" w:rsidP="0041388C">
            <w:pPr>
              <w:ind w:left="102" w:right="681"/>
              <w:rPr>
                <w:rFonts w:ascii="Gill Sans MT" w:eastAsia="Calibri" w:hAnsi="Gill Sans MT" w:cs="Calibri"/>
                <w:sz w:val="22"/>
                <w:szCs w:val="22"/>
              </w:rPr>
            </w:pPr>
          </w:p>
          <w:p w14:paraId="05A70618" w14:textId="77777777" w:rsidR="003C0CD1" w:rsidRDefault="003C0CD1" w:rsidP="0041388C">
            <w:pPr>
              <w:ind w:left="102" w:right="681"/>
              <w:rPr>
                <w:rFonts w:ascii="Gill Sans MT" w:eastAsia="Calibri" w:hAnsi="Gill Sans MT" w:cs="Calibri"/>
                <w:sz w:val="22"/>
                <w:szCs w:val="22"/>
              </w:rPr>
            </w:pPr>
          </w:p>
          <w:p w14:paraId="73A16C54" w14:textId="77777777" w:rsidR="003C0CD1" w:rsidRDefault="003C0CD1" w:rsidP="0041388C">
            <w:pPr>
              <w:ind w:left="102" w:right="681"/>
              <w:rPr>
                <w:rFonts w:ascii="Gill Sans MT" w:eastAsia="Calibri" w:hAnsi="Gill Sans MT" w:cs="Calibri"/>
                <w:sz w:val="22"/>
                <w:szCs w:val="22"/>
              </w:rPr>
            </w:pPr>
          </w:p>
          <w:p w14:paraId="12C5D9C4" w14:textId="77777777" w:rsidR="003C0CD1" w:rsidRDefault="003C0CD1" w:rsidP="0041388C">
            <w:pPr>
              <w:ind w:left="102" w:right="681"/>
              <w:rPr>
                <w:rFonts w:ascii="Gill Sans MT" w:eastAsia="Calibri" w:hAnsi="Gill Sans MT" w:cs="Calibri"/>
                <w:sz w:val="22"/>
                <w:szCs w:val="22"/>
              </w:rPr>
            </w:pPr>
          </w:p>
          <w:p w14:paraId="4B3FE26F" w14:textId="77777777" w:rsidR="003C0CD1" w:rsidRDefault="003C0CD1" w:rsidP="0041388C">
            <w:pPr>
              <w:ind w:left="102" w:right="681"/>
              <w:rPr>
                <w:rFonts w:ascii="Gill Sans MT" w:eastAsia="Calibri" w:hAnsi="Gill Sans MT" w:cs="Calibri"/>
                <w:sz w:val="22"/>
                <w:szCs w:val="22"/>
              </w:rPr>
            </w:pPr>
          </w:p>
          <w:p w14:paraId="6CDE98EF" w14:textId="77777777" w:rsidR="003C0CD1" w:rsidRDefault="003C0CD1" w:rsidP="0041388C">
            <w:pPr>
              <w:ind w:left="102" w:right="681"/>
              <w:rPr>
                <w:rFonts w:ascii="Gill Sans MT" w:eastAsia="Calibri" w:hAnsi="Gill Sans MT" w:cs="Calibri"/>
                <w:sz w:val="22"/>
                <w:szCs w:val="22"/>
              </w:rPr>
            </w:pPr>
          </w:p>
          <w:p w14:paraId="329DF625" w14:textId="77777777" w:rsidR="003C0CD1" w:rsidRDefault="003C0CD1" w:rsidP="0041388C">
            <w:pPr>
              <w:ind w:left="102" w:right="681"/>
              <w:rPr>
                <w:rFonts w:ascii="Gill Sans MT" w:eastAsia="Calibri" w:hAnsi="Gill Sans MT" w:cs="Calibri"/>
                <w:sz w:val="22"/>
                <w:szCs w:val="22"/>
              </w:rPr>
            </w:pPr>
          </w:p>
          <w:p w14:paraId="70F8C3E1" w14:textId="77777777" w:rsidR="003C0CD1" w:rsidRDefault="003C0CD1" w:rsidP="0041388C">
            <w:pPr>
              <w:tabs>
                <w:tab w:val="left" w:pos="820"/>
              </w:tabs>
              <w:spacing w:line="239" w:lineRule="auto"/>
              <w:ind w:right="177"/>
              <w:rPr>
                <w:rFonts w:ascii="Gill Sans MT" w:eastAsia="Calibri" w:hAnsi="Gill Sans MT" w:cs="Calibri"/>
              </w:rPr>
            </w:pPr>
          </w:p>
          <w:p w14:paraId="127F71CC" w14:textId="77777777" w:rsidR="003C0CD1" w:rsidRDefault="003C0CD1" w:rsidP="0041388C">
            <w:pPr>
              <w:tabs>
                <w:tab w:val="left" w:pos="820"/>
              </w:tabs>
              <w:spacing w:line="239" w:lineRule="auto"/>
              <w:ind w:right="177"/>
              <w:rPr>
                <w:rFonts w:ascii="Gill Sans MT" w:eastAsia="Calibri" w:hAnsi="Gill Sans MT" w:cs="Calibri"/>
              </w:rPr>
            </w:pPr>
          </w:p>
          <w:p w14:paraId="3E3D57AE" w14:textId="77777777" w:rsidR="003C0CD1" w:rsidRDefault="003C0CD1" w:rsidP="0041388C">
            <w:pPr>
              <w:tabs>
                <w:tab w:val="left" w:pos="820"/>
              </w:tabs>
              <w:spacing w:line="239" w:lineRule="auto"/>
              <w:ind w:right="177"/>
              <w:rPr>
                <w:rFonts w:ascii="Gill Sans MT" w:eastAsia="Calibri" w:hAnsi="Gill Sans MT" w:cs="Calibri"/>
              </w:rPr>
            </w:pPr>
          </w:p>
          <w:p w14:paraId="52598D5E" w14:textId="77777777" w:rsidR="003C0CD1" w:rsidRDefault="003C0CD1" w:rsidP="0041388C">
            <w:pPr>
              <w:tabs>
                <w:tab w:val="left" w:pos="820"/>
              </w:tabs>
              <w:spacing w:line="239" w:lineRule="auto"/>
              <w:ind w:right="177"/>
              <w:rPr>
                <w:rFonts w:ascii="Gill Sans MT" w:eastAsia="Calibri" w:hAnsi="Gill Sans MT" w:cs="Calibri"/>
              </w:rPr>
            </w:pPr>
          </w:p>
          <w:p w14:paraId="50914336" w14:textId="77777777" w:rsidR="003C0CD1" w:rsidRDefault="003C0CD1" w:rsidP="0041388C">
            <w:pPr>
              <w:tabs>
                <w:tab w:val="left" w:pos="820"/>
              </w:tabs>
              <w:spacing w:line="239" w:lineRule="auto"/>
              <w:ind w:right="177"/>
              <w:rPr>
                <w:rFonts w:ascii="Gill Sans MT" w:eastAsia="Calibri" w:hAnsi="Gill Sans MT" w:cs="Calibri"/>
              </w:rPr>
            </w:pPr>
          </w:p>
          <w:p w14:paraId="6FCC5651" w14:textId="77777777" w:rsidR="003C0CD1" w:rsidRDefault="003C0CD1" w:rsidP="0041388C">
            <w:pPr>
              <w:tabs>
                <w:tab w:val="left" w:pos="820"/>
              </w:tabs>
              <w:spacing w:line="239" w:lineRule="auto"/>
              <w:ind w:right="177"/>
              <w:rPr>
                <w:rFonts w:ascii="Gill Sans MT" w:eastAsia="Calibri" w:hAnsi="Gill Sans MT" w:cs="Calibri"/>
              </w:rPr>
            </w:pPr>
          </w:p>
          <w:p w14:paraId="0D184A41" w14:textId="77777777" w:rsidR="003C0CD1" w:rsidRDefault="003C0CD1" w:rsidP="0041388C">
            <w:pPr>
              <w:tabs>
                <w:tab w:val="left" w:pos="820"/>
              </w:tabs>
              <w:spacing w:line="239" w:lineRule="auto"/>
              <w:ind w:right="177"/>
              <w:rPr>
                <w:rFonts w:ascii="Gill Sans MT" w:eastAsia="Calibri" w:hAnsi="Gill Sans MT" w:cs="Calibri"/>
              </w:rPr>
            </w:pPr>
          </w:p>
          <w:p w14:paraId="77E55795" w14:textId="77777777" w:rsidR="003C0CD1" w:rsidRDefault="003C0CD1" w:rsidP="0041388C">
            <w:pPr>
              <w:tabs>
                <w:tab w:val="left" w:pos="820"/>
              </w:tabs>
              <w:spacing w:line="239" w:lineRule="auto"/>
              <w:ind w:right="177"/>
              <w:rPr>
                <w:rFonts w:ascii="Gill Sans MT" w:eastAsia="Calibri" w:hAnsi="Gill Sans MT" w:cs="Calibri"/>
              </w:rPr>
            </w:pPr>
          </w:p>
          <w:p w14:paraId="345DE345" w14:textId="77777777" w:rsidR="003C0CD1" w:rsidRDefault="003C0CD1" w:rsidP="0041388C">
            <w:pPr>
              <w:tabs>
                <w:tab w:val="left" w:pos="820"/>
              </w:tabs>
              <w:spacing w:line="239" w:lineRule="auto"/>
              <w:ind w:right="177"/>
              <w:rPr>
                <w:rFonts w:ascii="Gill Sans MT" w:eastAsia="Calibri" w:hAnsi="Gill Sans MT" w:cs="Calibri"/>
              </w:rPr>
            </w:pPr>
          </w:p>
          <w:p w14:paraId="10E49686" w14:textId="77777777" w:rsidR="003C0CD1" w:rsidRDefault="003C0CD1" w:rsidP="0041388C">
            <w:pPr>
              <w:tabs>
                <w:tab w:val="left" w:pos="820"/>
              </w:tabs>
              <w:spacing w:line="239" w:lineRule="auto"/>
              <w:ind w:right="177"/>
              <w:rPr>
                <w:rFonts w:ascii="Gill Sans MT" w:eastAsia="Calibri" w:hAnsi="Gill Sans MT" w:cs="Calibri"/>
              </w:rPr>
            </w:pPr>
          </w:p>
          <w:p w14:paraId="2C6F5EF5" w14:textId="77777777" w:rsidR="003C0CD1" w:rsidRDefault="003C0CD1" w:rsidP="0041388C">
            <w:pPr>
              <w:tabs>
                <w:tab w:val="left" w:pos="820"/>
              </w:tabs>
              <w:spacing w:line="239" w:lineRule="auto"/>
              <w:ind w:right="177"/>
              <w:rPr>
                <w:rFonts w:ascii="Gill Sans MT" w:eastAsia="Calibri" w:hAnsi="Gill Sans MT" w:cs="Calibri"/>
              </w:rPr>
            </w:pPr>
          </w:p>
          <w:p w14:paraId="479AB365" w14:textId="77777777" w:rsidR="003C0CD1" w:rsidRDefault="003C0CD1" w:rsidP="0041388C">
            <w:pPr>
              <w:tabs>
                <w:tab w:val="left" w:pos="820"/>
              </w:tabs>
              <w:spacing w:line="239" w:lineRule="auto"/>
              <w:ind w:right="177"/>
              <w:rPr>
                <w:rFonts w:ascii="Gill Sans MT" w:eastAsia="Calibri" w:hAnsi="Gill Sans MT" w:cs="Calibri"/>
              </w:rPr>
            </w:pPr>
          </w:p>
          <w:p w14:paraId="14E11418" w14:textId="77777777" w:rsidR="003C0CD1" w:rsidRDefault="003C0CD1" w:rsidP="0041388C">
            <w:pPr>
              <w:tabs>
                <w:tab w:val="left" w:pos="820"/>
              </w:tabs>
              <w:spacing w:line="239" w:lineRule="auto"/>
              <w:ind w:right="177"/>
              <w:rPr>
                <w:rFonts w:ascii="Gill Sans MT" w:eastAsia="Calibri" w:hAnsi="Gill Sans MT" w:cs="Calibri"/>
              </w:rPr>
            </w:pPr>
          </w:p>
          <w:p w14:paraId="19CC8D80" w14:textId="77777777" w:rsidR="003C0CD1" w:rsidRDefault="003C0CD1" w:rsidP="0041388C">
            <w:pPr>
              <w:tabs>
                <w:tab w:val="left" w:pos="820"/>
              </w:tabs>
              <w:spacing w:line="239" w:lineRule="auto"/>
              <w:ind w:right="177"/>
              <w:rPr>
                <w:rFonts w:ascii="Gill Sans MT" w:eastAsia="Calibri" w:hAnsi="Gill Sans MT" w:cs="Calibri"/>
              </w:rPr>
            </w:pPr>
          </w:p>
          <w:p w14:paraId="575D247E" w14:textId="77777777" w:rsidR="003C0CD1" w:rsidRDefault="003C0CD1" w:rsidP="0041388C">
            <w:pPr>
              <w:tabs>
                <w:tab w:val="left" w:pos="820"/>
              </w:tabs>
              <w:spacing w:line="239" w:lineRule="auto"/>
              <w:ind w:right="177"/>
              <w:rPr>
                <w:rFonts w:ascii="Gill Sans MT" w:eastAsia="Calibri" w:hAnsi="Gill Sans MT" w:cs="Calibri"/>
              </w:rPr>
            </w:pPr>
          </w:p>
          <w:p w14:paraId="2B4DCA12" w14:textId="77777777" w:rsidR="003C0CD1" w:rsidRDefault="003C0CD1" w:rsidP="0041388C">
            <w:pPr>
              <w:tabs>
                <w:tab w:val="left" w:pos="820"/>
              </w:tabs>
              <w:spacing w:line="239" w:lineRule="auto"/>
              <w:ind w:right="177"/>
              <w:rPr>
                <w:rFonts w:ascii="Gill Sans MT" w:eastAsia="Calibri" w:hAnsi="Gill Sans MT" w:cs="Calibri"/>
              </w:rPr>
            </w:pPr>
          </w:p>
          <w:p w14:paraId="624DD546" w14:textId="77777777" w:rsidR="003C0CD1" w:rsidRDefault="003C0CD1" w:rsidP="0041388C">
            <w:pPr>
              <w:tabs>
                <w:tab w:val="left" w:pos="820"/>
              </w:tabs>
              <w:spacing w:line="239" w:lineRule="auto"/>
              <w:ind w:right="177"/>
              <w:rPr>
                <w:rFonts w:ascii="Gill Sans MT" w:eastAsia="Calibri" w:hAnsi="Gill Sans MT" w:cs="Calibri"/>
              </w:rPr>
            </w:pPr>
          </w:p>
          <w:p w14:paraId="5EFBDC3C" w14:textId="77777777" w:rsidR="003C0CD1" w:rsidRDefault="003C0CD1" w:rsidP="0041388C">
            <w:pPr>
              <w:tabs>
                <w:tab w:val="left" w:pos="820"/>
              </w:tabs>
              <w:spacing w:line="239" w:lineRule="auto"/>
              <w:ind w:right="177"/>
              <w:rPr>
                <w:rFonts w:ascii="Gill Sans MT" w:eastAsia="Calibri" w:hAnsi="Gill Sans MT" w:cs="Calibri"/>
              </w:rPr>
            </w:pPr>
          </w:p>
          <w:p w14:paraId="7F3CC2A9" w14:textId="77777777" w:rsidR="003C0CD1" w:rsidRDefault="003C0CD1" w:rsidP="0041388C">
            <w:pPr>
              <w:tabs>
                <w:tab w:val="left" w:pos="820"/>
              </w:tabs>
              <w:spacing w:line="239" w:lineRule="auto"/>
              <w:ind w:right="177"/>
              <w:rPr>
                <w:rFonts w:ascii="Gill Sans MT" w:eastAsia="Calibri" w:hAnsi="Gill Sans MT" w:cs="Calibri"/>
              </w:rPr>
            </w:pPr>
          </w:p>
          <w:p w14:paraId="5904B791" w14:textId="77777777" w:rsidR="003C0CD1" w:rsidRPr="00903692" w:rsidRDefault="003C0CD1" w:rsidP="0041388C">
            <w:pPr>
              <w:tabs>
                <w:tab w:val="left" w:pos="820"/>
              </w:tabs>
              <w:spacing w:line="239" w:lineRule="auto"/>
              <w:ind w:right="177"/>
              <w:rPr>
                <w:rFonts w:ascii="Gill Sans MT" w:eastAsia="Calibri" w:hAnsi="Gill Sans MT" w:cs="Calibri"/>
              </w:rPr>
            </w:pPr>
          </w:p>
        </w:tc>
      </w:tr>
      <w:tr w:rsidR="003C0CD1" w:rsidRPr="00903692" w14:paraId="61F6303B" w14:textId="77777777" w:rsidTr="005930DA">
        <w:trPr>
          <w:trHeight w:hRule="exact" w:val="7105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3306" w14:textId="77777777" w:rsidR="003C0CD1" w:rsidRPr="0094317F" w:rsidRDefault="003C0CD1" w:rsidP="0041388C">
            <w:pPr>
              <w:ind w:right="-20"/>
              <w:rPr>
                <w:rFonts w:ascii="Gill Sans MT" w:eastAsia="Calibri" w:hAnsi="Gill Sans MT" w:cs="Calibri"/>
                <w:b/>
              </w:rPr>
            </w:pPr>
            <w:r w:rsidRPr="000706E0">
              <w:rPr>
                <w:rFonts w:ascii="Gill Sans MT" w:eastAsia="Calibri" w:hAnsi="Gill Sans MT" w:cs="Calibri"/>
                <w:b/>
              </w:rPr>
              <w:t>Characteristics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B153" w14:textId="016672F9" w:rsidR="003C0CD1" w:rsidRPr="005930DA" w:rsidRDefault="003C0CD1" w:rsidP="005930DA">
            <w:pPr>
              <w:pStyle w:val="ListParagraph"/>
              <w:numPr>
                <w:ilvl w:val="0"/>
                <w:numId w:val="32"/>
              </w:numPr>
              <w:ind w:right="-20"/>
              <w:rPr>
                <w:rFonts w:ascii="Gill Sans MT" w:eastAsia="Calibri" w:hAnsi="Gill Sans MT" w:cs="Calibri"/>
                <w:sz w:val="22"/>
                <w:szCs w:val="22"/>
              </w:rPr>
            </w:pPr>
            <w:r w:rsidRPr="005930DA">
              <w:rPr>
                <w:rFonts w:ascii="Gill Sans MT" w:eastAsia="Calibri" w:hAnsi="Gill Sans MT" w:cs="Calibri"/>
                <w:sz w:val="22"/>
                <w:szCs w:val="22"/>
              </w:rPr>
              <w:t xml:space="preserve">Dedicated and passionate about delivering </w:t>
            </w:r>
            <w:r w:rsidR="005930DA" w:rsidRPr="005930DA">
              <w:rPr>
                <w:rFonts w:ascii="Gill Sans MT" w:eastAsia="Calibri" w:hAnsi="Gill Sans MT" w:cs="Calibri"/>
                <w:sz w:val="22"/>
                <w:szCs w:val="22"/>
              </w:rPr>
              <w:t>excellent</w:t>
            </w:r>
            <w:r w:rsidRPr="005930DA">
              <w:rPr>
                <w:rFonts w:ascii="Gill Sans MT" w:eastAsia="Calibri" w:hAnsi="Gill Sans MT" w:cs="Calibri"/>
                <w:sz w:val="22"/>
                <w:szCs w:val="22"/>
              </w:rPr>
              <w:t xml:space="preserve"> customer </w:t>
            </w:r>
            <w:r w:rsidR="00904413" w:rsidRPr="005930DA">
              <w:rPr>
                <w:rFonts w:ascii="Gill Sans MT" w:eastAsia="Calibri" w:hAnsi="Gill Sans MT" w:cs="Calibri"/>
                <w:sz w:val="22"/>
                <w:szCs w:val="22"/>
              </w:rPr>
              <w:t xml:space="preserve">service </w:t>
            </w:r>
            <w:r w:rsidRPr="005930DA">
              <w:rPr>
                <w:rFonts w:ascii="Gill Sans MT" w:eastAsia="Calibri" w:hAnsi="Gill Sans MT" w:cs="Calibri"/>
                <w:sz w:val="22"/>
                <w:szCs w:val="22"/>
              </w:rPr>
              <w:t>experience</w:t>
            </w:r>
            <w:r w:rsidR="00904413" w:rsidRPr="005930DA">
              <w:rPr>
                <w:rFonts w:ascii="Gill Sans MT" w:eastAsia="Calibri" w:hAnsi="Gill Sans MT" w:cs="Calibri"/>
                <w:sz w:val="22"/>
                <w:szCs w:val="22"/>
              </w:rPr>
              <w:t>.</w:t>
            </w:r>
          </w:p>
          <w:p w14:paraId="062093B6" w14:textId="0BEF6E99" w:rsidR="00904413" w:rsidRPr="005930DA" w:rsidRDefault="003C0CD1" w:rsidP="005930DA">
            <w:pPr>
              <w:pStyle w:val="ListParagraph"/>
              <w:numPr>
                <w:ilvl w:val="0"/>
                <w:numId w:val="32"/>
              </w:numPr>
              <w:ind w:right="-20"/>
              <w:rPr>
                <w:rFonts w:ascii="Gill Sans MT" w:eastAsia="Calibri" w:hAnsi="Gill Sans MT" w:cs="Calibri"/>
                <w:sz w:val="22"/>
                <w:szCs w:val="22"/>
              </w:rPr>
            </w:pPr>
            <w:r w:rsidRPr="005930DA">
              <w:rPr>
                <w:rFonts w:ascii="Gill Sans MT" w:eastAsia="Calibri" w:hAnsi="Gill Sans MT" w:cs="Calibri"/>
                <w:sz w:val="22"/>
                <w:szCs w:val="22"/>
              </w:rPr>
              <w:t>Professional</w:t>
            </w:r>
            <w:r w:rsidR="00904413" w:rsidRPr="005930DA">
              <w:rPr>
                <w:rFonts w:ascii="Gill Sans MT" w:eastAsia="Calibri" w:hAnsi="Gill Sans MT" w:cs="Calibri"/>
                <w:sz w:val="22"/>
                <w:szCs w:val="22"/>
              </w:rPr>
              <w:t xml:space="preserve">, </w:t>
            </w:r>
            <w:r w:rsidRPr="005930DA">
              <w:rPr>
                <w:rFonts w:ascii="Gill Sans MT" w:eastAsia="Calibri" w:hAnsi="Gill Sans MT" w:cs="Calibri"/>
                <w:sz w:val="22"/>
                <w:szCs w:val="22"/>
              </w:rPr>
              <w:t xml:space="preserve">friendly </w:t>
            </w:r>
            <w:r w:rsidR="00904413" w:rsidRPr="005930DA">
              <w:rPr>
                <w:rFonts w:ascii="Gill Sans MT" w:eastAsia="Calibri" w:hAnsi="Gill Sans MT" w:cs="Calibri"/>
                <w:sz w:val="22"/>
                <w:szCs w:val="22"/>
              </w:rPr>
              <w:t>and helpful with a</w:t>
            </w:r>
            <w:r w:rsidRPr="005930DA">
              <w:rPr>
                <w:rFonts w:ascii="Gill Sans MT" w:eastAsia="Calibri" w:hAnsi="Gill Sans MT" w:cs="Calibri"/>
                <w:sz w:val="22"/>
                <w:szCs w:val="22"/>
              </w:rPr>
              <w:t xml:space="preserve"> flexible approach to working hours.</w:t>
            </w:r>
          </w:p>
          <w:p w14:paraId="33F409D1" w14:textId="0EBA3388" w:rsidR="00904413" w:rsidRPr="005930DA" w:rsidRDefault="00904413" w:rsidP="005930DA">
            <w:pPr>
              <w:pStyle w:val="ListParagraph"/>
              <w:numPr>
                <w:ilvl w:val="0"/>
                <w:numId w:val="32"/>
              </w:numPr>
              <w:ind w:right="-20"/>
              <w:rPr>
                <w:rFonts w:ascii="Gill Sans MT" w:eastAsia="Calibri" w:hAnsi="Gill Sans MT" w:cs="Calibri"/>
                <w:sz w:val="22"/>
                <w:szCs w:val="22"/>
              </w:rPr>
            </w:pPr>
            <w:r w:rsidRPr="005930DA">
              <w:rPr>
                <w:rFonts w:ascii="Gill Sans MT" w:eastAsia="Calibri" w:hAnsi="Gill Sans MT" w:cs="Calibri"/>
                <w:sz w:val="22"/>
                <w:szCs w:val="22"/>
              </w:rPr>
              <w:t xml:space="preserve">Excellent interpersonal skills to deal with members of the </w:t>
            </w:r>
            <w:proofErr w:type="gramStart"/>
            <w:r w:rsidRPr="005930DA">
              <w:rPr>
                <w:rFonts w:ascii="Gill Sans MT" w:eastAsia="Calibri" w:hAnsi="Gill Sans MT" w:cs="Calibri"/>
                <w:sz w:val="22"/>
                <w:szCs w:val="22"/>
              </w:rPr>
              <w:t>general public</w:t>
            </w:r>
            <w:proofErr w:type="gramEnd"/>
            <w:r w:rsidRPr="005930DA">
              <w:rPr>
                <w:rFonts w:ascii="Gill Sans MT" w:eastAsia="Calibri" w:hAnsi="Gill Sans MT" w:cs="Calibri"/>
                <w:sz w:val="22"/>
                <w:szCs w:val="22"/>
              </w:rPr>
              <w:t xml:space="preserve">. </w:t>
            </w:r>
          </w:p>
          <w:p w14:paraId="704C3DCD" w14:textId="4D33F82E" w:rsidR="00904413" w:rsidRPr="005930DA" w:rsidRDefault="00904413" w:rsidP="005930DA">
            <w:pPr>
              <w:pStyle w:val="ListParagraph"/>
              <w:numPr>
                <w:ilvl w:val="0"/>
                <w:numId w:val="32"/>
              </w:numPr>
              <w:ind w:right="-20"/>
              <w:rPr>
                <w:rFonts w:ascii="Gill Sans MT" w:eastAsia="Calibri" w:hAnsi="Gill Sans MT" w:cs="Calibri"/>
                <w:sz w:val="22"/>
                <w:szCs w:val="22"/>
              </w:rPr>
            </w:pPr>
            <w:r w:rsidRPr="005930DA">
              <w:rPr>
                <w:rFonts w:ascii="Gill Sans MT" w:eastAsia="Calibri" w:hAnsi="Gill Sans MT" w:cs="Calibri"/>
                <w:sz w:val="22"/>
                <w:szCs w:val="22"/>
              </w:rPr>
              <w:t>The ability to work as a team member but also have self- motivation when working independently</w:t>
            </w:r>
          </w:p>
          <w:p w14:paraId="376057E6" w14:textId="49DB4A81" w:rsidR="003C0CD1" w:rsidRPr="005930DA" w:rsidRDefault="003C0CD1" w:rsidP="005930DA">
            <w:pPr>
              <w:pStyle w:val="ListParagraph"/>
              <w:numPr>
                <w:ilvl w:val="0"/>
                <w:numId w:val="32"/>
              </w:numPr>
              <w:ind w:right="-20"/>
              <w:rPr>
                <w:rFonts w:ascii="Gill Sans MT" w:eastAsia="Calibri" w:hAnsi="Gill Sans MT" w:cs="Calibri"/>
                <w:sz w:val="22"/>
                <w:szCs w:val="22"/>
              </w:rPr>
            </w:pPr>
            <w:r w:rsidRPr="005930DA">
              <w:rPr>
                <w:rFonts w:ascii="Gill Sans MT" w:eastAsia="Calibri" w:hAnsi="Gill Sans MT" w:cs="Calibri"/>
                <w:sz w:val="22"/>
                <w:szCs w:val="22"/>
              </w:rPr>
              <w:t xml:space="preserve">Hard </w:t>
            </w:r>
            <w:proofErr w:type="gramStart"/>
            <w:r w:rsidRPr="005930DA">
              <w:rPr>
                <w:rFonts w:ascii="Gill Sans MT" w:eastAsia="Calibri" w:hAnsi="Gill Sans MT" w:cs="Calibri"/>
                <w:sz w:val="22"/>
                <w:szCs w:val="22"/>
              </w:rPr>
              <w:t>working</w:t>
            </w:r>
            <w:proofErr w:type="gramEnd"/>
            <w:r w:rsidRPr="005930DA">
              <w:rPr>
                <w:rFonts w:ascii="Gill Sans MT" w:eastAsia="Calibri" w:hAnsi="Gill Sans MT" w:cs="Calibri"/>
                <w:sz w:val="22"/>
                <w:szCs w:val="22"/>
              </w:rPr>
              <w:t xml:space="preserve"> with strong personal drive and willingness to get things done. </w:t>
            </w:r>
          </w:p>
          <w:p w14:paraId="062045A2" w14:textId="772492F1" w:rsidR="003C0CD1" w:rsidRPr="005930DA" w:rsidRDefault="003C0CD1" w:rsidP="005930DA">
            <w:pPr>
              <w:pStyle w:val="ListParagraph"/>
              <w:numPr>
                <w:ilvl w:val="0"/>
                <w:numId w:val="32"/>
              </w:numPr>
              <w:ind w:right="-20"/>
              <w:rPr>
                <w:rFonts w:ascii="Gill Sans MT" w:eastAsia="Calibri" w:hAnsi="Gill Sans MT" w:cs="Calibri"/>
                <w:sz w:val="22"/>
                <w:szCs w:val="22"/>
              </w:rPr>
            </w:pPr>
            <w:r w:rsidRPr="005930DA">
              <w:rPr>
                <w:rFonts w:ascii="Gill Sans MT" w:eastAsia="Calibri" w:hAnsi="Gill Sans MT" w:cs="Calibri"/>
                <w:sz w:val="22"/>
                <w:szCs w:val="22"/>
              </w:rPr>
              <w:t xml:space="preserve">Punctual with good attendance records. </w:t>
            </w:r>
          </w:p>
          <w:p w14:paraId="7F0FC3C7" w14:textId="268D6E72" w:rsidR="003C0CD1" w:rsidRPr="005930DA" w:rsidRDefault="003C0CD1" w:rsidP="0041388C">
            <w:pPr>
              <w:pStyle w:val="ListParagraph"/>
              <w:numPr>
                <w:ilvl w:val="0"/>
                <w:numId w:val="32"/>
              </w:numPr>
              <w:rPr>
                <w:rFonts w:ascii="Gill Sans MT" w:eastAsia="Calibri" w:hAnsi="Gill Sans MT" w:cs="Calibri"/>
                <w:sz w:val="22"/>
                <w:szCs w:val="22"/>
              </w:rPr>
            </w:pPr>
            <w:r w:rsidRPr="005930DA">
              <w:rPr>
                <w:rFonts w:ascii="Gill Sans MT" w:eastAsia="Calibri" w:hAnsi="Gill Sans MT" w:cs="Calibri"/>
                <w:sz w:val="22"/>
                <w:szCs w:val="22"/>
              </w:rPr>
              <w:t xml:space="preserve">A willingness to contribute to the wider life </w:t>
            </w:r>
            <w:r w:rsidR="005930DA" w:rsidRPr="005930DA">
              <w:rPr>
                <w:rFonts w:ascii="Gill Sans MT" w:eastAsia="Calibri" w:hAnsi="Gill Sans MT" w:cs="Calibri"/>
                <w:sz w:val="22"/>
                <w:szCs w:val="22"/>
              </w:rPr>
              <w:t>of the</w:t>
            </w:r>
            <w:r w:rsidRPr="005930DA">
              <w:rPr>
                <w:rFonts w:ascii="Gill Sans MT" w:eastAsia="Calibri" w:hAnsi="Gill Sans MT" w:cs="Calibri"/>
                <w:sz w:val="22"/>
                <w:szCs w:val="22"/>
              </w:rPr>
              <w:t xml:space="preserve"> Trust.</w:t>
            </w:r>
          </w:p>
          <w:p w14:paraId="4086AD2E" w14:textId="1E5946A5" w:rsidR="003C0CD1" w:rsidRPr="005930DA" w:rsidRDefault="003C0CD1" w:rsidP="005930DA">
            <w:pPr>
              <w:pStyle w:val="ListParagraph"/>
              <w:numPr>
                <w:ilvl w:val="0"/>
                <w:numId w:val="32"/>
              </w:numPr>
              <w:rPr>
                <w:rFonts w:ascii="Gill Sans MT" w:eastAsia="Calibri" w:hAnsi="Gill Sans MT" w:cs="Calibri"/>
                <w:sz w:val="22"/>
                <w:szCs w:val="22"/>
              </w:rPr>
            </w:pPr>
            <w:r w:rsidRPr="005930DA">
              <w:rPr>
                <w:rFonts w:ascii="Gill Sans MT" w:eastAsia="Calibri" w:hAnsi="Gill Sans MT" w:cs="Calibri"/>
                <w:sz w:val="22"/>
                <w:szCs w:val="22"/>
              </w:rPr>
              <w:t>A willingness to attend training and improve and</w:t>
            </w:r>
            <w:r w:rsidR="005930DA">
              <w:rPr>
                <w:rFonts w:ascii="Gill Sans MT" w:eastAsia="Calibri" w:hAnsi="Gill Sans MT" w:cs="Calibri"/>
                <w:sz w:val="22"/>
                <w:szCs w:val="22"/>
              </w:rPr>
              <w:t xml:space="preserve"> </w:t>
            </w:r>
            <w:r w:rsidRPr="005930DA">
              <w:rPr>
                <w:rFonts w:ascii="Gill Sans MT" w:eastAsia="Calibri" w:hAnsi="Gill Sans MT" w:cs="Calibri"/>
                <w:sz w:val="22"/>
                <w:szCs w:val="22"/>
              </w:rPr>
              <w:t>enhance skill set.</w:t>
            </w:r>
          </w:p>
          <w:p w14:paraId="294549AC" w14:textId="77777777" w:rsidR="003C0CD1" w:rsidRPr="005930DA" w:rsidRDefault="003C0CD1" w:rsidP="005930DA">
            <w:pPr>
              <w:pStyle w:val="ListParagraph"/>
              <w:numPr>
                <w:ilvl w:val="0"/>
                <w:numId w:val="32"/>
              </w:numPr>
              <w:ind w:right="-20"/>
              <w:rPr>
                <w:rFonts w:ascii="Gill Sans MT" w:eastAsia="Calibri" w:hAnsi="Gill Sans MT" w:cs="Calibri"/>
                <w:sz w:val="22"/>
                <w:szCs w:val="22"/>
              </w:rPr>
            </w:pPr>
            <w:r w:rsidRPr="005930DA">
              <w:rPr>
                <w:rFonts w:ascii="Gill Sans MT" w:eastAsia="Calibri" w:hAnsi="Gill Sans MT" w:cs="Calibri"/>
                <w:sz w:val="22"/>
                <w:szCs w:val="22"/>
              </w:rPr>
              <w:t>Empathy with staff, students &amp; ed</w:t>
            </w:r>
            <w:r w:rsidRPr="005930DA">
              <w:rPr>
                <w:rFonts w:ascii="Gill Sans MT" w:eastAsia="Calibri" w:hAnsi="Gill Sans MT" w:cs="Calibri"/>
                <w:spacing w:val="-1"/>
                <w:sz w:val="22"/>
                <w:szCs w:val="22"/>
              </w:rPr>
              <w:t>u</w:t>
            </w:r>
            <w:r w:rsidRPr="005930DA">
              <w:rPr>
                <w:rFonts w:ascii="Gill Sans MT" w:eastAsia="Calibri" w:hAnsi="Gill Sans MT" w:cs="Calibri"/>
                <w:sz w:val="22"/>
                <w:szCs w:val="22"/>
              </w:rPr>
              <w:t>cat</w:t>
            </w:r>
            <w:r w:rsidRPr="005930DA">
              <w:rPr>
                <w:rFonts w:ascii="Gill Sans MT" w:eastAsia="Calibri" w:hAnsi="Gill Sans MT" w:cs="Calibri"/>
                <w:spacing w:val="-2"/>
                <w:sz w:val="22"/>
                <w:szCs w:val="22"/>
              </w:rPr>
              <w:t>i</w:t>
            </w:r>
            <w:r w:rsidRPr="005930DA">
              <w:rPr>
                <w:rFonts w:ascii="Gill Sans MT" w:eastAsia="Calibri" w:hAnsi="Gill Sans MT" w:cs="Calibri"/>
                <w:spacing w:val="1"/>
                <w:sz w:val="22"/>
                <w:szCs w:val="22"/>
              </w:rPr>
              <w:t>o</w:t>
            </w:r>
            <w:r w:rsidRPr="005930DA">
              <w:rPr>
                <w:rFonts w:ascii="Gill Sans MT" w:eastAsia="Calibri" w:hAnsi="Gill Sans MT" w:cs="Calibri"/>
                <w:spacing w:val="-1"/>
                <w:sz w:val="22"/>
                <w:szCs w:val="22"/>
              </w:rPr>
              <w:t>n</w:t>
            </w:r>
            <w:r w:rsidRPr="005930DA">
              <w:rPr>
                <w:rFonts w:ascii="Gill Sans MT" w:eastAsia="Calibri" w:hAnsi="Gill Sans MT" w:cs="Calibri"/>
                <w:sz w:val="22"/>
                <w:szCs w:val="22"/>
              </w:rPr>
              <w:t>al</w:t>
            </w:r>
            <w:r w:rsidRPr="005930DA">
              <w:rPr>
                <w:rFonts w:ascii="Gill Sans MT" w:eastAsia="Calibri" w:hAnsi="Gill Sans MT" w:cs="Calibri"/>
                <w:spacing w:val="-2"/>
                <w:sz w:val="22"/>
                <w:szCs w:val="22"/>
              </w:rPr>
              <w:t xml:space="preserve"> </w:t>
            </w:r>
            <w:r w:rsidRPr="005930DA">
              <w:rPr>
                <w:rFonts w:ascii="Gill Sans MT" w:eastAsia="Calibri" w:hAnsi="Gill Sans MT" w:cs="Calibri"/>
                <w:spacing w:val="1"/>
                <w:sz w:val="22"/>
                <w:szCs w:val="22"/>
              </w:rPr>
              <w:t>v</w:t>
            </w:r>
            <w:r w:rsidRPr="005930DA">
              <w:rPr>
                <w:rFonts w:ascii="Gill Sans MT" w:eastAsia="Calibri" w:hAnsi="Gill Sans MT" w:cs="Calibri"/>
                <w:sz w:val="22"/>
                <w:szCs w:val="22"/>
              </w:rPr>
              <w:t>al</w:t>
            </w:r>
            <w:r w:rsidRPr="005930DA">
              <w:rPr>
                <w:rFonts w:ascii="Gill Sans MT" w:eastAsia="Calibri" w:hAnsi="Gill Sans MT" w:cs="Calibri"/>
                <w:spacing w:val="-1"/>
                <w:sz w:val="22"/>
                <w:szCs w:val="22"/>
              </w:rPr>
              <w:t>u</w:t>
            </w:r>
            <w:r w:rsidRPr="005930DA">
              <w:rPr>
                <w:rFonts w:ascii="Gill Sans MT" w:eastAsia="Calibri" w:hAnsi="Gill Sans MT" w:cs="Calibri"/>
                <w:sz w:val="22"/>
                <w:szCs w:val="22"/>
              </w:rPr>
              <w:t>es</w:t>
            </w:r>
          </w:p>
          <w:p w14:paraId="62282027" w14:textId="77777777" w:rsidR="003C0CD1" w:rsidRDefault="003C0CD1" w:rsidP="0041388C">
            <w:pPr>
              <w:ind w:left="102" w:right="-20"/>
              <w:rPr>
                <w:rFonts w:ascii="Gill Sans MT" w:eastAsia="Calibri" w:hAnsi="Gill Sans MT" w:cs="Calibri"/>
                <w:sz w:val="22"/>
                <w:szCs w:val="22"/>
              </w:rPr>
            </w:pPr>
          </w:p>
          <w:p w14:paraId="38665BC0" w14:textId="77777777" w:rsidR="003C0CD1" w:rsidRPr="0094317F" w:rsidRDefault="003C0CD1" w:rsidP="0041388C">
            <w:pPr>
              <w:ind w:left="102" w:right="-20"/>
              <w:rPr>
                <w:rFonts w:ascii="Gill Sans MT" w:eastAsia="Calibri" w:hAnsi="Gill Sans MT" w:cs="Calibri"/>
                <w:sz w:val="22"/>
                <w:szCs w:val="22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9796" w14:textId="77777777" w:rsidR="003C0CD1" w:rsidRPr="005930DA" w:rsidRDefault="003C0CD1" w:rsidP="005930DA">
            <w:pPr>
              <w:pStyle w:val="ListParagraph"/>
              <w:ind w:left="360" w:right="681"/>
              <w:rPr>
                <w:rFonts w:ascii="Gill Sans MT" w:hAnsi="Gill Sans MT"/>
              </w:rPr>
            </w:pPr>
          </w:p>
        </w:tc>
      </w:tr>
    </w:tbl>
    <w:p w14:paraId="64C7E393" w14:textId="77777777" w:rsidR="006A2A8E" w:rsidRDefault="006A2A8E" w:rsidP="003C0CD1">
      <w:pPr>
        <w:rPr>
          <w:rFonts w:ascii="Gill Sans MT" w:hAnsi="Gill Sans MT" w:cs="Arial"/>
          <w:b/>
        </w:rPr>
      </w:pPr>
    </w:p>
    <w:p w14:paraId="6372595D" w14:textId="77777777" w:rsidR="006A2A8E" w:rsidRDefault="006A2A8E" w:rsidP="002631A1">
      <w:pPr>
        <w:rPr>
          <w:rFonts w:ascii="Gill Sans MT" w:hAnsi="Gill Sans MT" w:cs="Arial"/>
          <w:b/>
        </w:rPr>
      </w:pPr>
    </w:p>
    <w:sectPr w:rsidR="006A2A8E" w:rsidSect="00D520AD">
      <w:headerReference w:type="default" r:id="rId11"/>
      <w:headerReference w:type="first" r:id="rId12"/>
      <w:pgSz w:w="11900" w:h="16840"/>
      <w:pgMar w:top="993" w:right="794" w:bottom="568" w:left="794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AAD3C" w14:textId="77777777" w:rsidR="000F0B9B" w:rsidRDefault="000F0B9B" w:rsidP="00115B47">
      <w:r>
        <w:separator/>
      </w:r>
    </w:p>
  </w:endnote>
  <w:endnote w:type="continuationSeparator" w:id="0">
    <w:p w14:paraId="69A0448E" w14:textId="77777777" w:rsidR="000F0B9B" w:rsidRDefault="000F0B9B" w:rsidP="0011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7F3BF" w14:textId="77777777" w:rsidR="000F0B9B" w:rsidRDefault="000F0B9B" w:rsidP="00115B47">
      <w:r>
        <w:separator/>
      </w:r>
    </w:p>
  </w:footnote>
  <w:footnote w:type="continuationSeparator" w:id="0">
    <w:p w14:paraId="0BD66F67" w14:textId="77777777" w:rsidR="000F0B9B" w:rsidRDefault="000F0B9B" w:rsidP="00115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B132C" w14:textId="77777777" w:rsidR="00FC2D52" w:rsidRPr="007D5030" w:rsidRDefault="00FC2D52" w:rsidP="007D508E">
    <w:pPr>
      <w:pStyle w:val="Header"/>
      <w:rPr>
        <w:rFonts w:ascii="Gill Sans MT" w:hAnsi="Gill Sans MT"/>
        <w:color w:val="7F7F7F" w:themeColor="text1" w:themeTint="80"/>
        <w:sz w:val="20"/>
        <w:szCs w:val="20"/>
      </w:rPr>
    </w:pPr>
    <w:r w:rsidRPr="006A3859">
      <w:rPr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C6C5E3A" wp14:editId="5467AA64">
              <wp:simplePos x="0" y="0"/>
              <wp:positionH relativeFrom="column">
                <wp:posOffset>-310515</wp:posOffset>
              </wp:positionH>
              <wp:positionV relativeFrom="paragraph">
                <wp:posOffset>19685</wp:posOffset>
              </wp:positionV>
              <wp:extent cx="7149465" cy="3429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9465" cy="342900"/>
                      </a:xfrm>
                      <a:prstGeom prst="rect">
                        <a:avLst/>
                      </a:prstGeom>
                      <a:solidFill>
                        <a:srgbClr val="4AC6E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6D86E9" w14:textId="13A17B2E" w:rsidR="000F7680" w:rsidRPr="000D4C9F" w:rsidRDefault="000F7680" w:rsidP="000F7680">
                          <w:pPr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</w:rPr>
                            <w:t xml:space="preserve">COMMUNITY LETTINGS DUTY OFFICER </w:t>
                          </w:r>
                        </w:p>
                        <w:p w14:paraId="6AB0518F" w14:textId="77777777" w:rsidR="00FC2D52" w:rsidRPr="00EA5D26" w:rsidRDefault="00FC2D52" w:rsidP="000A06D3">
                          <w:pPr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6C5E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4.45pt;margin-top:1.55pt;width:562.9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OLZEQIAAPYDAAAOAAAAZHJzL2Uyb0RvYy54bWysU9tu2zAMfR+wfxD0vtjJnLQx4hRZ2g4D&#10;ugvQ7QNkWY6FyaJGKbG7rx+lpGnQvQ3Tg0CK1BF5eLS6GXvDDgq9Blvx6STnTFkJjba7iv/4fv/u&#10;mjMfhG2EAasq/qQ8v1m/fbMaXKlm0IFpFDICsb4cXMW7EFyZZV52qhd+Ak5ZCraAvQjk4i5rUAyE&#10;3ptslueLbABsHIJU3tPp7THI1wm/bZUMX9vWq8BMxam2kHZMex33bL0S5Q6F67Q8lSH+oYpeaEuP&#10;nqFuRRBsj/ovqF5LBA9tmEjoM2hbLVXqgbqZ5q+6eeyEU6kXIse7M03+/8HKL4dH9w1ZGD/ASANM&#10;TXj3APKnZxa2nbA7tUGEoVOioYenkbJscL48XY1U+9JHkHr4DA0NWewDJKCxxT6yQn0yQqcBPJ1J&#10;V2Ngkg6vpsWyWMw5kxR7X8yWeZpKJsrn2w59+KigZ9GoONJQE7o4PPgQqxHlc0p8zIPRzb02Jjm4&#10;q7cG2UGQAIrNdnG3TA28SjOWDRVfzmfzhGwh3k/a6HUggRrdV/w6j+somcjGnW1SShDaHG2qxNgT&#10;PZGRIzdhrEdKjDTV0DwRUQhHIdLHIaMD/M3ZQCKsuP+1F6g4M58skb2cFkVUbXKK+dWMHLyM1JcR&#10;YSVBVTxwdjS3ISk98mBhQ0NpdeLrpZJTrSSuROPpI0T1Xvop6+W7rv8AAAD//wMAUEsDBBQABgAI&#10;AAAAIQCtVm1L4QAAAAkBAAAPAAAAZHJzL2Rvd25yZXYueG1sTI/NTsMwEITvSLyDtUhcUOuEv6Qh&#10;mwoVwYUTpZXKzY2XJGq8DrHTBJ4e9wTH0YxmvsmXk2nFkXrXWEaI5xEI4tLqhiuEzfvzLAXhvGKt&#10;WsuE8E0OlsX5Wa4ybUd+o+PaVyKUsMsUQu19l0npypqMcnPbEQfv0/ZG+SD7SupejaHctPI6iu6l&#10;UQ2HhVp1tKqpPKwHg3CVfrTDzh1WX2PzWm5e3NOw2P4gXl5Mjw8gPE3+Lwwn/IAORWDa24G1Ey3C&#10;7DZdhCjCTQzi5EdJEs7tEe6SGGSRy/8Pil8AAAD//wMAUEsBAi0AFAAGAAgAAAAhALaDOJL+AAAA&#10;4QEAABMAAAAAAAAAAAAAAAAAAAAAAFtDb250ZW50X1R5cGVzXS54bWxQSwECLQAUAAYACAAAACEA&#10;OP0h/9YAAACUAQAACwAAAAAAAAAAAAAAAAAvAQAAX3JlbHMvLnJlbHNQSwECLQAUAAYACAAAACEA&#10;uYTi2RECAAD2AwAADgAAAAAAAAAAAAAAAAAuAgAAZHJzL2Uyb0RvYy54bWxQSwECLQAUAAYACAAA&#10;ACEArVZtS+EAAAAJAQAADwAAAAAAAAAAAAAAAABrBAAAZHJzL2Rvd25yZXYueG1sUEsFBgAAAAAE&#10;AAQA8wAAAHkFAAAAAA==&#10;" fillcolor="#4ac6e9" stroked="f">
              <v:textbox>
                <w:txbxContent>
                  <w:p w14:paraId="716D86E9" w14:textId="13A17B2E" w:rsidR="000F7680" w:rsidRPr="000D4C9F" w:rsidRDefault="000F7680" w:rsidP="000F7680">
                    <w:pPr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</w:rPr>
                      <w:t xml:space="preserve">COMMUNITY LETTINGS DUTY OFFICER </w:t>
                    </w:r>
                  </w:p>
                  <w:p w14:paraId="6AB0518F" w14:textId="77777777" w:rsidR="00FC2D52" w:rsidRPr="00EA5D26" w:rsidRDefault="00FC2D52" w:rsidP="000A06D3">
                    <w:pPr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Gill Sans MT" w:hAnsi="Gill Sans MT"/>
        <w:noProof/>
        <w:color w:val="7F7F7F" w:themeColor="text1" w:themeTint="80"/>
        <w:sz w:val="20"/>
        <w:szCs w:val="20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43372" w14:textId="77777777" w:rsidR="00FC2D52" w:rsidRDefault="0032226D">
    <w:pPr>
      <w:pStyle w:val="Header"/>
    </w:pPr>
    <w:r w:rsidRPr="006A3859">
      <w:rPr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8009792" wp14:editId="39C37C54">
              <wp:simplePos x="0" y="0"/>
              <wp:positionH relativeFrom="column">
                <wp:posOffset>-313690</wp:posOffset>
              </wp:positionH>
              <wp:positionV relativeFrom="paragraph">
                <wp:posOffset>20320</wp:posOffset>
              </wp:positionV>
              <wp:extent cx="5619750" cy="342900"/>
              <wp:effectExtent l="0" t="0" r="0" b="0"/>
              <wp:wrapSquare wrapText="bothSides"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750" cy="342900"/>
                      </a:xfrm>
                      <a:prstGeom prst="rect">
                        <a:avLst/>
                      </a:prstGeom>
                      <a:solidFill>
                        <a:srgbClr val="4AC6E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FA4649" w14:textId="5FAF10A8" w:rsidR="00FC2D52" w:rsidRPr="000D4C9F" w:rsidRDefault="00642FB9" w:rsidP="00402472">
                          <w:pPr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</w:rPr>
                            <w:t>COMMUNITY LETTINGS</w:t>
                          </w:r>
                          <w:r w:rsidR="002631A1"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</w:rPr>
                            <w:t xml:space="preserve"> DUTY OFFICER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00979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pt;margin-top:1.6pt;width:442.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4I0FAIAAP0DAAAOAAAAZHJzL2Uyb0RvYy54bWysk99u2yAUxu8n7R0Q94udLEkbK06Vpe00&#10;qfsjdXsAjHGMhjnsQGJ3T78DcdOou5vmCwQ+8HHO73ysb4bOsKNCr8GWfDrJOVNWQq3tvuQ/vt+/&#10;u+bMB2FrYcCqkj8pz282b9+se1eoGbRgaoWMRKwvelfyNgRXZJmXreqEn4BTloINYCcCLXGf1Sh6&#10;Uu9MNsvzZdYD1g5BKu/p7+0pyDdJv2mUDF+bxqvATMkpt5BGTGMVx2yzFsUehWu1HNMQ/5BFJ7Sl&#10;S89StyIIdkD9l1SnJYKHJkwkdBk0jZYq1UDVTPNX1Ty2wqlUC8Hx7ozJ/z9Z+eX46L4hC8MHGKiB&#10;qQjvHkD+9MzCrhV2r7aI0LdK1HTxNCLLeueL8WhE7QsfRar+M9TUZHEIkISGBrtIhepkpE4NeDpD&#10;V0Ngkn4ultPV1YJCkmLv57NVnrqSieL5tEMfPiroWJyUHKmpSV0cH3yI2YjieUu8zIPR9b02Ji1w&#10;X+0MsqMgA8y3u+XdKhXwapuxrC/5ajFbJGUL8XzyRqcDGdToruTXefxOlok07mydtgShzWlOmRg7&#10;4olETmzCUA1M1yO7SKuC+ol4IZz8SO+HJi3gb8568mLJ/a+DQMWZ+WSJ+Wo6n0fzpsV8cTWjBV5G&#10;qsuIsJKkSh44O013IRk+4rCwpd40OmF7yWRMmTyWaI7vIZr4cp12vbzazR8AAAD//wMAUEsDBBQA&#10;BgAIAAAAIQBbcn444QAAAAgBAAAPAAAAZHJzL2Rvd25yZXYueG1sTI/NTsMwEITvSLyDtUhcUOuQ&#10;/qUhmwoVwYUTpZXg5iZLEtVeh9hpAk+POcFxNKOZb7LNaLQ4U+caywi30wgEcWHLhiuE/evjJAHh&#10;vOJSacuE8EUONvnlRabS0g78Quedr0QoYZcqhNr7NpXSFTUZ5aa2JQ7eh+2M8kF2lSw7NYRyo2Uc&#10;RUtpVMNhoVYtbWsqTrveINwk77p/c6ft59A8F/sn99CvD9+I11fj/R0IT6P/C8MvfkCHPDAdbc+l&#10;ExphMl/PQxRhFoMIfjJbLEEcERarGGSeyf8H8h8AAAD//wMAUEsBAi0AFAAGAAgAAAAhALaDOJL+&#10;AAAA4QEAABMAAAAAAAAAAAAAAAAAAAAAAFtDb250ZW50X1R5cGVzXS54bWxQSwECLQAUAAYACAAA&#10;ACEAOP0h/9YAAACUAQAACwAAAAAAAAAAAAAAAAAvAQAAX3JlbHMvLnJlbHNQSwECLQAUAAYACAAA&#10;ACEAcyOCNBQCAAD9AwAADgAAAAAAAAAAAAAAAAAuAgAAZHJzL2Uyb0RvYy54bWxQSwECLQAUAAYA&#10;CAAAACEAW3J+OOEAAAAIAQAADwAAAAAAAAAAAAAAAABuBAAAZHJzL2Rvd25yZXYueG1sUEsFBgAA&#10;AAAEAAQA8wAAAHwFAAAAAA==&#10;" fillcolor="#4ac6e9" stroked="f">
              <v:textbox>
                <w:txbxContent>
                  <w:p w14:paraId="70FA4649" w14:textId="5FAF10A8" w:rsidR="00FC2D52" w:rsidRPr="000D4C9F" w:rsidRDefault="00642FB9" w:rsidP="00402472">
                    <w:pPr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</w:rPr>
                      <w:t>COMMUNITY LETTINGS</w:t>
                    </w:r>
                    <w:r w:rsidR="002631A1"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</w:rPr>
                      <w:t xml:space="preserve"> DUTY OFFICER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C2D52">
      <w:rPr>
        <w:noProof/>
        <w:sz w:val="22"/>
        <w:szCs w:val="22"/>
        <w:lang w:val="en-GB" w:eastAsia="en-GB"/>
      </w:rPr>
      <w:drawing>
        <wp:anchor distT="0" distB="0" distL="114300" distR="114300" simplePos="0" relativeHeight="251679744" behindDoc="1" locked="0" layoutInCell="1" allowOverlap="1" wp14:anchorId="1B857683" wp14:editId="6A204AD1">
          <wp:simplePos x="0" y="0"/>
          <wp:positionH relativeFrom="column">
            <wp:posOffset>5021580</wp:posOffset>
          </wp:positionH>
          <wp:positionV relativeFrom="paragraph">
            <wp:posOffset>-187325</wp:posOffset>
          </wp:positionV>
          <wp:extent cx="2051050" cy="1851025"/>
          <wp:effectExtent l="0" t="0" r="635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R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050" cy="185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7C2A"/>
    <w:multiLevelType w:val="hybridMultilevel"/>
    <w:tmpl w:val="79367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4CAC"/>
    <w:multiLevelType w:val="hybridMultilevel"/>
    <w:tmpl w:val="3A228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84E42"/>
    <w:multiLevelType w:val="hybridMultilevel"/>
    <w:tmpl w:val="FFEA5F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FB4A95"/>
    <w:multiLevelType w:val="hybridMultilevel"/>
    <w:tmpl w:val="D7880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60F79"/>
    <w:multiLevelType w:val="hybridMultilevel"/>
    <w:tmpl w:val="79869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B405C"/>
    <w:multiLevelType w:val="hybridMultilevel"/>
    <w:tmpl w:val="99409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867B3"/>
    <w:multiLevelType w:val="hybridMultilevel"/>
    <w:tmpl w:val="22DCA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90958"/>
    <w:multiLevelType w:val="hybridMultilevel"/>
    <w:tmpl w:val="32569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96373"/>
    <w:multiLevelType w:val="hybridMultilevel"/>
    <w:tmpl w:val="1BB07728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9" w15:restartNumberingAfterBreak="0">
    <w:nsid w:val="1FD4411C"/>
    <w:multiLevelType w:val="hybridMultilevel"/>
    <w:tmpl w:val="315CFAB6"/>
    <w:lvl w:ilvl="0" w:tplc="1812C11C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9777D"/>
    <w:multiLevelType w:val="hybridMultilevel"/>
    <w:tmpl w:val="A3C2DE58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1" w15:restartNumberingAfterBreak="0">
    <w:nsid w:val="28B44B52"/>
    <w:multiLevelType w:val="hybridMultilevel"/>
    <w:tmpl w:val="BBD0C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C46E3"/>
    <w:multiLevelType w:val="hybridMultilevel"/>
    <w:tmpl w:val="8EFA9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2376F"/>
    <w:multiLevelType w:val="hybridMultilevel"/>
    <w:tmpl w:val="AA32E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A6231"/>
    <w:multiLevelType w:val="hybridMultilevel"/>
    <w:tmpl w:val="8FDC8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D4F78"/>
    <w:multiLevelType w:val="hybridMultilevel"/>
    <w:tmpl w:val="F8300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C3AD8"/>
    <w:multiLevelType w:val="hybridMultilevel"/>
    <w:tmpl w:val="7FCE7C6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1C4668"/>
    <w:multiLevelType w:val="hybridMultilevel"/>
    <w:tmpl w:val="FD50A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C04FD"/>
    <w:multiLevelType w:val="hybridMultilevel"/>
    <w:tmpl w:val="2872E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47BCE"/>
    <w:multiLevelType w:val="hybridMultilevel"/>
    <w:tmpl w:val="4EB00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D7172"/>
    <w:multiLevelType w:val="hybridMultilevel"/>
    <w:tmpl w:val="6DE0B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11F2F"/>
    <w:multiLevelType w:val="hybridMultilevel"/>
    <w:tmpl w:val="F9FCD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C85BEE"/>
    <w:multiLevelType w:val="hybridMultilevel"/>
    <w:tmpl w:val="9378D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91AC4"/>
    <w:multiLevelType w:val="hybridMultilevel"/>
    <w:tmpl w:val="0C2A0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35F5C"/>
    <w:multiLevelType w:val="hybridMultilevel"/>
    <w:tmpl w:val="28B8A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47358"/>
    <w:multiLevelType w:val="hybridMultilevel"/>
    <w:tmpl w:val="8FBC8A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001B9"/>
    <w:multiLevelType w:val="hybridMultilevel"/>
    <w:tmpl w:val="3B824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3181E"/>
    <w:multiLevelType w:val="hybridMultilevel"/>
    <w:tmpl w:val="C2FA7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62EED"/>
    <w:multiLevelType w:val="hybridMultilevel"/>
    <w:tmpl w:val="D7E04F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41C393C"/>
    <w:multiLevelType w:val="hybridMultilevel"/>
    <w:tmpl w:val="EFC4F7F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4D580D"/>
    <w:multiLevelType w:val="hybridMultilevel"/>
    <w:tmpl w:val="78908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920833"/>
    <w:multiLevelType w:val="hybridMultilevel"/>
    <w:tmpl w:val="718C71C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86372704">
    <w:abstractNumId w:val="12"/>
  </w:num>
  <w:num w:numId="2" w16cid:durableId="707024458">
    <w:abstractNumId w:val="28"/>
  </w:num>
  <w:num w:numId="3" w16cid:durableId="968559290">
    <w:abstractNumId w:val="2"/>
  </w:num>
  <w:num w:numId="4" w16cid:durableId="88895528">
    <w:abstractNumId w:val="4"/>
  </w:num>
  <w:num w:numId="5" w16cid:durableId="813448276">
    <w:abstractNumId w:val="26"/>
  </w:num>
  <w:num w:numId="6" w16cid:durableId="1078013229">
    <w:abstractNumId w:val="30"/>
  </w:num>
  <w:num w:numId="7" w16cid:durableId="1481653722">
    <w:abstractNumId w:val="20"/>
  </w:num>
  <w:num w:numId="8" w16cid:durableId="1349795352">
    <w:abstractNumId w:val="24"/>
  </w:num>
  <w:num w:numId="9" w16cid:durableId="885944432">
    <w:abstractNumId w:val="17"/>
  </w:num>
  <w:num w:numId="10" w16cid:durableId="2140344017">
    <w:abstractNumId w:val="22"/>
  </w:num>
  <w:num w:numId="11" w16cid:durableId="60832357">
    <w:abstractNumId w:val="14"/>
  </w:num>
  <w:num w:numId="12" w16cid:durableId="302732930">
    <w:abstractNumId w:val="10"/>
  </w:num>
  <w:num w:numId="13" w16cid:durableId="258611515">
    <w:abstractNumId w:val="8"/>
  </w:num>
  <w:num w:numId="14" w16cid:durableId="657925375">
    <w:abstractNumId w:val="11"/>
  </w:num>
  <w:num w:numId="15" w16cid:durableId="1373459145">
    <w:abstractNumId w:val="7"/>
  </w:num>
  <w:num w:numId="16" w16cid:durableId="1575167135">
    <w:abstractNumId w:val="18"/>
  </w:num>
  <w:num w:numId="17" w16cid:durableId="1667973216">
    <w:abstractNumId w:val="23"/>
  </w:num>
  <w:num w:numId="18" w16cid:durableId="1293055732">
    <w:abstractNumId w:val="13"/>
  </w:num>
  <w:num w:numId="19" w16cid:durableId="493381657">
    <w:abstractNumId w:val="1"/>
  </w:num>
  <w:num w:numId="20" w16cid:durableId="823545243">
    <w:abstractNumId w:val="27"/>
  </w:num>
  <w:num w:numId="21" w16cid:durableId="1927229498">
    <w:abstractNumId w:val="0"/>
  </w:num>
  <w:num w:numId="22" w16cid:durableId="611933339">
    <w:abstractNumId w:val="5"/>
  </w:num>
  <w:num w:numId="23" w16cid:durableId="2012565032">
    <w:abstractNumId w:val="6"/>
  </w:num>
  <w:num w:numId="24" w16cid:durableId="1699773745">
    <w:abstractNumId w:val="3"/>
  </w:num>
  <w:num w:numId="25" w16cid:durableId="534079670">
    <w:abstractNumId w:val="29"/>
  </w:num>
  <w:num w:numId="26" w16cid:durableId="990673904">
    <w:abstractNumId w:val="31"/>
  </w:num>
  <w:num w:numId="27" w16cid:durableId="1157725083">
    <w:abstractNumId w:val="16"/>
  </w:num>
  <w:num w:numId="28" w16cid:durableId="174347212">
    <w:abstractNumId w:val="19"/>
  </w:num>
  <w:num w:numId="29" w16cid:durableId="626006932">
    <w:abstractNumId w:val="15"/>
  </w:num>
  <w:num w:numId="30" w16cid:durableId="857426169">
    <w:abstractNumId w:val="9"/>
  </w:num>
  <w:num w:numId="31" w16cid:durableId="25907812">
    <w:abstractNumId w:val="25"/>
  </w:num>
  <w:num w:numId="32" w16cid:durableId="1925644763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2B"/>
    <w:rsid w:val="0000726B"/>
    <w:rsid w:val="000126C3"/>
    <w:rsid w:val="00017539"/>
    <w:rsid w:val="00020F7D"/>
    <w:rsid w:val="000272B0"/>
    <w:rsid w:val="00027887"/>
    <w:rsid w:val="00035B0B"/>
    <w:rsid w:val="00042919"/>
    <w:rsid w:val="000440C1"/>
    <w:rsid w:val="00051BBB"/>
    <w:rsid w:val="000534B0"/>
    <w:rsid w:val="00057391"/>
    <w:rsid w:val="000608BA"/>
    <w:rsid w:val="0006409E"/>
    <w:rsid w:val="00070055"/>
    <w:rsid w:val="000767AC"/>
    <w:rsid w:val="000769B0"/>
    <w:rsid w:val="00090B68"/>
    <w:rsid w:val="00093498"/>
    <w:rsid w:val="000943A5"/>
    <w:rsid w:val="00095AF7"/>
    <w:rsid w:val="000969FB"/>
    <w:rsid w:val="000A06D3"/>
    <w:rsid w:val="000B5518"/>
    <w:rsid w:val="000C03AB"/>
    <w:rsid w:val="000C1C2F"/>
    <w:rsid w:val="000C34F3"/>
    <w:rsid w:val="000C5FFD"/>
    <w:rsid w:val="000D1CB3"/>
    <w:rsid w:val="000D4C9F"/>
    <w:rsid w:val="000F0B9B"/>
    <w:rsid w:val="000F2419"/>
    <w:rsid w:val="000F629F"/>
    <w:rsid w:val="000F7680"/>
    <w:rsid w:val="000F790B"/>
    <w:rsid w:val="0010636C"/>
    <w:rsid w:val="00115002"/>
    <w:rsid w:val="00115B47"/>
    <w:rsid w:val="00116373"/>
    <w:rsid w:val="001163EE"/>
    <w:rsid w:val="00122EA5"/>
    <w:rsid w:val="00126198"/>
    <w:rsid w:val="0013089B"/>
    <w:rsid w:val="00140483"/>
    <w:rsid w:val="00152C62"/>
    <w:rsid w:val="00156209"/>
    <w:rsid w:val="00186CEA"/>
    <w:rsid w:val="00192408"/>
    <w:rsid w:val="00192FAD"/>
    <w:rsid w:val="0019618C"/>
    <w:rsid w:val="001A4550"/>
    <w:rsid w:val="001A5BC9"/>
    <w:rsid w:val="001B26F6"/>
    <w:rsid w:val="001D4DDE"/>
    <w:rsid w:val="001D636B"/>
    <w:rsid w:val="001D718C"/>
    <w:rsid w:val="001E08FE"/>
    <w:rsid w:val="001E30CF"/>
    <w:rsid w:val="001E66D5"/>
    <w:rsid w:val="001F1006"/>
    <w:rsid w:val="001F14C6"/>
    <w:rsid w:val="001F17E4"/>
    <w:rsid w:val="001F2214"/>
    <w:rsid w:val="001F74F5"/>
    <w:rsid w:val="00220A7D"/>
    <w:rsid w:val="00232C2E"/>
    <w:rsid w:val="00253F87"/>
    <w:rsid w:val="00262C70"/>
    <w:rsid w:val="002631A1"/>
    <w:rsid w:val="00266188"/>
    <w:rsid w:val="002741A8"/>
    <w:rsid w:val="00274287"/>
    <w:rsid w:val="00280BC3"/>
    <w:rsid w:val="00281298"/>
    <w:rsid w:val="00295565"/>
    <w:rsid w:val="002A0E3C"/>
    <w:rsid w:val="002A5B4E"/>
    <w:rsid w:val="002B01AC"/>
    <w:rsid w:val="002B2CFA"/>
    <w:rsid w:val="002C0E96"/>
    <w:rsid w:val="002D5538"/>
    <w:rsid w:val="002E1C75"/>
    <w:rsid w:val="002E434F"/>
    <w:rsid w:val="002E50A9"/>
    <w:rsid w:val="002F2D48"/>
    <w:rsid w:val="0030106B"/>
    <w:rsid w:val="00302353"/>
    <w:rsid w:val="00304E67"/>
    <w:rsid w:val="003142BE"/>
    <w:rsid w:val="00314B42"/>
    <w:rsid w:val="0032226D"/>
    <w:rsid w:val="0033234F"/>
    <w:rsid w:val="0034005F"/>
    <w:rsid w:val="00342286"/>
    <w:rsid w:val="003500C6"/>
    <w:rsid w:val="00351229"/>
    <w:rsid w:val="00361295"/>
    <w:rsid w:val="00361E8F"/>
    <w:rsid w:val="003622C8"/>
    <w:rsid w:val="00363D5B"/>
    <w:rsid w:val="00377EAB"/>
    <w:rsid w:val="0038487E"/>
    <w:rsid w:val="0039398D"/>
    <w:rsid w:val="003B3659"/>
    <w:rsid w:val="003B7FC3"/>
    <w:rsid w:val="003C0CD1"/>
    <w:rsid w:val="003C20C1"/>
    <w:rsid w:val="003C2144"/>
    <w:rsid w:val="003C38EC"/>
    <w:rsid w:val="003C5F3C"/>
    <w:rsid w:val="003E3CCA"/>
    <w:rsid w:val="004009B0"/>
    <w:rsid w:val="004021F1"/>
    <w:rsid w:val="00402472"/>
    <w:rsid w:val="00405EDB"/>
    <w:rsid w:val="00414F2D"/>
    <w:rsid w:val="00441CE5"/>
    <w:rsid w:val="00460E95"/>
    <w:rsid w:val="00474610"/>
    <w:rsid w:val="00474FF1"/>
    <w:rsid w:val="0047666F"/>
    <w:rsid w:val="00481C02"/>
    <w:rsid w:val="00483D49"/>
    <w:rsid w:val="00486EF4"/>
    <w:rsid w:val="004879E7"/>
    <w:rsid w:val="004A01C9"/>
    <w:rsid w:val="004A28DF"/>
    <w:rsid w:val="004A6498"/>
    <w:rsid w:val="004A6D50"/>
    <w:rsid w:val="004B1F9F"/>
    <w:rsid w:val="004B561D"/>
    <w:rsid w:val="004B75E9"/>
    <w:rsid w:val="004C4F07"/>
    <w:rsid w:val="004D60B1"/>
    <w:rsid w:val="004D6D1C"/>
    <w:rsid w:val="004E56E3"/>
    <w:rsid w:val="004E6DED"/>
    <w:rsid w:val="004F7FD8"/>
    <w:rsid w:val="00503FA3"/>
    <w:rsid w:val="00514351"/>
    <w:rsid w:val="00516BDE"/>
    <w:rsid w:val="0052012A"/>
    <w:rsid w:val="00520895"/>
    <w:rsid w:val="00521FB4"/>
    <w:rsid w:val="005220FD"/>
    <w:rsid w:val="00527DA3"/>
    <w:rsid w:val="00540D9F"/>
    <w:rsid w:val="00556F00"/>
    <w:rsid w:val="0055718E"/>
    <w:rsid w:val="0056111D"/>
    <w:rsid w:val="0058784A"/>
    <w:rsid w:val="005930DA"/>
    <w:rsid w:val="005968A9"/>
    <w:rsid w:val="005A1F22"/>
    <w:rsid w:val="005A3884"/>
    <w:rsid w:val="005A56EB"/>
    <w:rsid w:val="005A7227"/>
    <w:rsid w:val="005A7877"/>
    <w:rsid w:val="005B383A"/>
    <w:rsid w:val="005C2DA8"/>
    <w:rsid w:val="005C64FF"/>
    <w:rsid w:val="005E1133"/>
    <w:rsid w:val="005E3492"/>
    <w:rsid w:val="005F2B20"/>
    <w:rsid w:val="005F7A4A"/>
    <w:rsid w:val="006007E2"/>
    <w:rsid w:val="00602413"/>
    <w:rsid w:val="00604044"/>
    <w:rsid w:val="0060731A"/>
    <w:rsid w:val="00611939"/>
    <w:rsid w:val="00616C4A"/>
    <w:rsid w:val="006225D3"/>
    <w:rsid w:val="00627C9F"/>
    <w:rsid w:val="0063140D"/>
    <w:rsid w:val="00633792"/>
    <w:rsid w:val="00642FB9"/>
    <w:rsid w:val="00657C5E"/>
    <w:rsid w:val="00664C45"/>
    <w:rsid w:val="0067459C"/>
    <w:rsid w:val="006815C6"/>
    <w:rsid w:val="00682A51"/>
    <w:rsid w:val="006937B7"/>
    <w:rsid w:val="006961F6"/>
    <w:rsid w:val="00696FDF"/>
    <w:rsid w:val="006A026C"/>
    <w:rsid w:val="006A2A8E"/>
    <w:rsid w:val="006A3859"/>
    <w:rsid w:val="006B7D02"/>
    <w:rsid w:val="006C0D2B"/>
    <w:rsid w:val="006D4762"/>
    <w:rsid w:val="006F2292"/>
    <w:rsid w:val="006F2AF4"/>
    <w:rsid w:val="007009ED"/>
    <w:rsid w:val="007036AC"/>
    <w:rsid w:val="007042AA"/>
    <w:rsid w:val="00715306"/>
    <w:rsid w:val="0074319D"/>
    <w:rsid w:val="00745A86"/>
    <w:rsid w:val="007637B2"/>
    <w:rsid w:val="00764FF6"/>
    <w:rsid w:val="0078193D"/>
    <w:rsid w:val="0078310A"/>
    <w:rsid w:val="00790B9B"/>
    <w:rsid w:val="007A6A71"/>
    <w:rsid w:val="007C679E"/>
    <w:rsid w:val="007C6B3C"/>
    <w:rsid w:val="007D5030"/>
    <w:rsid w:val="007D508E"/>
    <w:rsid w:val="007D54B1"/>
    <w:rsid w:val="008467B5"/>
    <w:rsid w:val="0085077E"/>
    <w:rsid w:val="00851DA0"/>
    <w:rsid w:val="008527F5"/>
    <w:rsid w:val="00856925"/>
    <w:rsid w:val="008747D2"/>
    <w:rsid w:val="0087559D"/>
    <w:rsid w:val="0088073F"/>
    <w:rsid w:val="00887B37"/>
    <w:rsid w:val="00891D3D"/>
    <w:rsid w:val="00892637"/>
    <w:rsid w:val="00895807"/>
    <w:rsid w:val="00896053"/>
    <w:rsid w:val="008A3AB5"/>
    <w:rsid w:val="008B3637"/>
    <w:rsid w:val="008B6607"/>
    <w:rsid w:val="008D0B76"/>
    <w:rsid w:val="008D29AF"/>
    <w:rsid w:val="008F23B5"/>
    <w:rsid w:val="008F4690"/>
    <w:rsid w:val="00902641"/>
    <w:rsid w:val="009028C4"/>
    <w:rsid w:val="009041BC"/>
    <w:rsid w:val="00904413"/>
    <w:rsid w:val="00913F3A"/>
    <w:rsid w:val="009211AB"/>
    <w:rsid w:val="00931CD6"/>
    <w:rsid w:val="009362FB"/>
    <w:rsid w:val="00952062"/>
    <w:rsid w:val="00954851"/>
    <w:rsid w:val="00962CDB"/>
    <w:rsid w:val="00963822"/>
    <w:rsid w:val="00966C29"/>
    <w:rsid w:val="00975F24"/>
    <w:rsid w:val="009864E1"/>
    <w:rsid w:val="009A5738"/>
    <w:rsid w:val="009B34E4"/>
    <w:rsid w:val="009B3538"/>
    <w:rsid w:val="009C565E"/>
    <w:rsid w:val="009C687D"/>
    <w:rsid w:val="009C799F"/>
    <w:rsid w:val="009D2BBF"/>
    <w:rsid w:val="009E3F4B"/>
    <w:rsid w:val="009F7E69"/>
    <w:rsid w:val="00A072AC"/>
    <w:rsid w:val="00A07C35"/>
    <w:rsid w:val="00A14212"/>
    <w:rsid w:val="00A142D4"/>
    <w:rsid w:val="00A377CD"/>
    <w:rsid w:val="00A41D1C"/>
    <w:rsid w:val="00A471F8"/>
    <w:rsid w:val="00A5015E"/>
    <w:rsid w:val="00A50C86"/>
    <w:rsid w:val="00A51302"/>
    <w:rsid w:val="00A5644E"/>
    <w:rsid w:val="00A73982"/>
    <w:rsid w:val="00A77BA2"/>
    <w:rsid w:val="00A82B60"/>
    <w:rsid w:val="00AC4FB6"/>
    <w:rsid w:val="00AD0DFC"/>
    <w:rsid w:val="00AD1E5C"/>
    <w:rsid w:val="00AD592A"/>
    <w:rsid w:val="00AF606E"/>
    <w:rsid w:val="00B01563"/>
    <w:rsid w:val="00B029D8"/>
    <w:rsid w:val="00B05E50"/>
    <w:rsid w:val="00B17B39"/>
    <w:rsid w:val="00B2457F"/>
    <w:rsid w:val="00B31BE6"/>
    <w:rsid w:val="00B53ED1"/>
    <w:rsid w:val="00B561D9"/>
    <w:rsid w:val="00B66526"/>
    <w:rsid w:val="00B71DA3"/>
    <w:rsid w:val="00B7237B"/>
    <w:rsid w:val="00B74BDB"/>
    <w:rsid w:val="00B77A29"/>
    <w:rsid w:val="00B947A8"/>
    <w:rsid w:val="00BB0ED5"/>
    <w:rsid w:val="00BB24E3"/>
    <w:rsid w:val="00BB5DA8"/>
    <w:rsid w:val="00BC19F6"/>
    <w:rsid w:val="00BC7161"/>
    <w:rsid w:val="00BD5153"/>
    <w:rsid w:val="00BD69EF"/>
    <w:rsid w:val="00BE28E8"/>
    <w:rsid w:val="00C0583D"/>
    <w:rsid w:val="00C112F7"/>
    <w:rsid w:val="00C161DF"/>
    <w:rsid w:val="00C3166F"/>
    <w:rsid w:val="00C34E64"/>
    <w:rsid w:val="00C432E3"/>
    <w:rsid w:val="00C45233"/>
    <w:rsid w:val="00C52BA1"/>
    <w:rsid w:val="00C674DC"/>
    <w:rsid w:val="00C67571"/>
    <w:rsid w:val="00C778FD"/>
    <w:rsid w:val="00C80451"/>
    <w:rsid w:val="00CA2A23"/>
    <w:rsid w:val="00CA60CD"/>
    <w:rsid w:val="00CA7CF2"/>
    <w:rsid w:val="00CB2D63"/>
    <w:rsid w:val="00CC2A7E"/>
    <w:rsid w:val="00CC3729"/>
    <w:rsid w:val="00CE5330"/>
    <w:rsid w:val="00CE5D18"/>
    <w:rsid w:val="00CF04E6"/>
    <w:rsid w:val="00D07780"/>
    <w:rsid w:val="00D30E8E"/>
    <w:rsid w:val="00D42EF7"/>
    <w:rsid w:val="00D42F3B"/>
    <w:rsid w:val="00D520AD"/>
    <w:rsid w:val="00D631D6"/>
    <w:rsid w:val="00D65E55"/>
    <w:rsid w:val="00D72813"/>
    <w:rsid w:val="00D75184"/>
    <w:rsid w:val="00D774A4"/>
    <w:rsid w:val="00D8107F"/>
    <w:rsid w:val="00D84A79"/>
    <w:rsid w:val="00D94AA6"/>
    <w:rsid w:val="00D97BC2"/>
    <w:rsid w:val="00DB1DB9"/>
    <w:rsid w:val="00DB73B3"/>
    <w:rsid w:val="00DC17B2"/>
    <w:rsid w:val="00DC39FA"/>
    <w:rsid w:val="00DC6C22"/>
    <w:rsid w:val="00DD01A8"/>
    <w:rsid w:val="00DD779A"/>
    <w:rsid w:val="00E005B6"/>
    <w:rsid w:val="00E00E7A"/>
    <w:rsid w:val="00E02988"/>
    <w:rsid w:val="00E03F57"/>
    <w:rsid w:val="00E05010"/>
    <w:rsid w:val="00E13390"/>
    <w:rsid w:val="00E247A4"/>
    <w:rsid w:val="00E25B93"/>
    <w:rsid w:val="00E26024"/>
    <w:rsid w:val="00E57E82"/>
    <w:rsid w:val="00E6619C"/>
    <w:rsid w:val="00E740CC"/>
    <w:rsid w:val="00E742A0"/>
    <w:rsid w:val="00E765B2"/>
    <w:rsid w:val="00E77E54"/>
    <w:rsid w:val="00E80029"/>
    <w:rsid w:val="00E901F8"/>
    <w:rsid w:val="00E917B3"/>
    <w:rsid w:val="00E93C30"/>
    <w:rsid w:val="00EA10EA"/>
    <w:rsid w:val="00EA1BFE"/>
    <w:rsid w:val="00EA5D26"/>
    <w:rsid w:val="00EB2785"/>
    <w:rsid w:val="00EC3E68"/>
    <w:rsid w:val="00ED2CF0"/>
    <w:rsid w:val="00EF3DCD"/>
    <w:rsid w:val="00EF5324"/>
    <w:rsid w:val="00F00727"/>
    <w:rsid w:val="00F0097C"/>
    <w:rsid w:val="00F01812"/>
    <w:rsid w:val="00F021D2"/>
    <w:rsid w:val="00F02A77"/>
    <w:rsid w:val="00F06C5D"/>
    <w:rsid w:val="00F126D9"/>
    <w:rsid w:val="00F20228"/>
    <w:rsid w:val="00F23AA7"/>
    <w:rsid w:val="00F56AF9"/>
    <w:rsid w:val="00F76105"/>
    <w:rsid w:val="00F765A7"/>
    <w:rsid w:val="00F7746A"/>
    <w:rsid w:val="00F910D8"/>
    <w:rsid w:val="00F9461B"/>
    <w:rsid w:val="00F96795"/>
    <w:rsid w:val="00FA0368"/>
    <w:rsid w:val="00FA6A0A"/>
    <w:rsid w:val="00FA7D95"/>
    <w:rsid w:val="00FB3BC8"/>
    <w:rsid w:val="00FC2D52"/>
    <w:rsid w:val="00FC5E42"/>
    <w:rsid w:val="00FC7CA7"/>
    <w:rsid w:val="00FD2301"/>
    <w:rsid w:val="00FF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65B7BB"/>
  <w14:defaultImageDpi w14:val="300"/>
  <w15:docId w15:val="{B5DEBFB4-169B-47A4-BA92-C16774EA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B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B47"/>
  </w:style>
  <w:style w:type="paragraph" w:styleId="Footer">
    <w:name w:val="footer"/>
    <w:basedOn w:val="Normal"/>
    <w:link w:val="FooterChar"/>
    <w:uiPriority w:val="99"/>
    <w:unhideWhenUsed/>
    <w:rsid w:val="00115B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B47"/>
  </w:style>
  <w:style w:type="paragraph" w:styleId="BalloonText">
    <w:name w:val="Balloon Text"/>
    <w:basedOn w:val="Normal"/>
    <w:link w:val="BalloonTextChar"/>
    <w:uiPriority w:val="99"/>
    <w:semiHidden/>
    <w:unhideWhenUsed/>
    <w:rsid w:val="00115B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B4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5030"/>
    <w:rPr>
      <w:color w:val="0000FF" w:themeColor="hyperlink"/>
      <w:u w:val="single"/>
    </w:rPr>
  </w:style>
  <w:style w:type="table" w:styleId="TableGrid">
    <w:name w:val="Table Grid"/>
    <w:basedOn w:val="TableNormal"/>
    <w:rsid w:val="00703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0D4C9F"/>
    <w:pPr>
      <w:ind w:left="720"/>
      <w:contextualSpacing/>
    </w:pPr>
  </w:style>
  <w:style w:type="paragraph" w:customStyle="1" w:styleId="BulletA">
    <w:name w:val="Bullet A"/>
    <w:basedOn w:val="ListBullet"/>
    <w:rsid w:val="008527F5"/>
    <w:pPr>
      <w:spacing w:before="30" w:after="30" w:line="240" w:lineRule="exact"/>
      <w:ind w:left="1080"/>
      <w:contextualSpacing w:val="0"/>
    </w:pPr>
    <w:rPr>
      <w:rFonts w:ascii="Arial" w:eastAsia="Times New Roman" w:hAnsi="Arial" w:cs="Times New Roman"/>
      <w:sz w:val="22"/>
      <w:szCs w:val="20"/>
      <w:lang w:val="en-GB" w:eastAsia="en-GB"/>
    </w:rPr>
  </w:style>
  <w:style w:type="paragraph" w:styleId="ListBullet">
    <w:name w:val="List Bullet"/>
    <w:basedOn w:val="Normal"/>
    <w:uiPriority w:val="99"/>
    <w:semiHidden/>
    <w:unhideWhenUsed/>
    <w:rsid w:val="008527F5"/>
    <w:pPr>
      <w:tabs>
        <w:tab w:val="num" w:pos="720"/>
      </w:tabs>
      <w:ind w:left="720" w:hanging="36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D6D1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D6D1C"/>
    <w:rPr>
      <w:rFonts w:ascii="Consolas" w:hAnsi="Consolas" w:cs="Consolas"/>
      <w:sz w:val="21"/>
      <w:szCs w:val="21"/>
    </w:rPr>
  </w:style>
  <w:style w:type="paragraph" w:styleId="BodyText2">
    <w:name w:val="Body Text 2"/>
    <w:basedOn w:val="Normal"/>
    <w:link w:val="BodyText2Char"/>
    <w:rsid w:val="00D8107F"/>
    <w:pPr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rsid w:val="00D8107F"/>
    <w:rPr>
      <w:rFonts w:ascii="Times New Roman" w:eastAsia="Times New Roman" w:hAnsi="Times New Roman" w:cs="Times New Roman"/>
    </w:rPr>
  </w:style>
  <w:style w:type="paragraph" w:customStyle="1" w:styleId="OFF">
    <w:name w:val="OFF"/>
    <w:basedOn w:val="Normal"/>
    <w:rsid w:val="00D8107F"/>
    <w:pPr>
      <w:tabs>
        <w:tab w:val="left" w:pos="720"/>
        <w:tab w:val="left" w:pos="1440"/>
        <w:tab w:val="left" w:pos="2160"/>
      </w:tabs>
      <w:spacing w:line="239" w:lineRule="atLeast"/>
    </w:pPr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onadies.BEDFORDACADEMY\AppData\Local\Microsoft\Windows\Temporary%20Internet%20Files\Content.IE5\VT0UW8CW\Bedford_Academy_Forms_%20A4_Master_09_10-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FAA26D3D-D897-4be2-8F04-BA451C77F1D7}">
            <ma14:placeholderFlag xmlns="" xmlns:ma14="http://schemas.microsoft.com/office/mac/drawingml/2011/main"/>
          </a:ext>
          <a:ext uri="{C572A759-6A51-4108-AA02-DFA0A04FC94B}">
            <ma14:wrappingTextBoxFlag xmlns="" xmlns:ma14="http://schemas.microsoft.com/office/mac/drawingml/2011/main"/>
          </a:ext>
        </a:extLst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82F8D16431E4FBA5A02C88EE2967D" ma:contentTypeVersion="18" ma:contentTypeDescription="Create a new document." ma:contentTypeScope="" ma:versionID="13cef032d63de8c4878d7f887b08e5dd">
  <xsd:schema xmlns:xsd="http://www.w3.org/2001/XMLSchema" xmlns:xs="http://www.w3.org/2001/XMLSchema" xmlns:p="http://schemas.microsoft.com/office/2006/metadata/properties" xmlns:ns2="91a41073-f1ce-47ea-b70c-92ce2121356e" xmlns:ns3="af846f8d-9b07-4204-a745-0da9fb424147" targetNamespace="http://schemas.microsoft.com/office/2006/metadata/properties" ma:root="true" ma:fieldsID="9f0969a5be0093bee8ff44da6b4f9cf2" ns2:_="" ns3:_="">
    <xsd:import namespace="91a41073-f1ce-47ea-b70c-92ce2121356e"/>
    <xsd:import namespace="af846f8d-9b07-4204-a745-0da9fb424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41073-f1ce-47ea-b70c-92ce21213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29a3cf-9528-4c24-ab3a-72d65167a7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46f8d-9b07-4204-a745-0da9fb424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ecc919-cf84-4c49-a281-35d9ba555796}" ma:internalName="TaxCatchAll" ma:showField="CatchAllData" ma:web="af846f8d-9b07-4204-a745-0da9fb4241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846f8d-9b07-4204-a745-0da9fb424147" xsi:nil="true"/>
    <lcf76f155ced4ddcb4097134ff3c332f xmlns="91a41073-f1ce-47ea-b70c-92ce212135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5D9E75-1A9B-4181-BED5-9FCA565458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D4A4B2-7AF5-4F42-8614-3D8D35A38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41073-f1ce-47ea-b70c-92ce2121356e"/>
    <ds:schemaRef ds:uri="af846f8d-9b07-4204-a745-0da9fb424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85B7D0-38BD-4148-89A1-C402E1978B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83BCC2-7CBB-4C84-8ABC-68E46D19E760}">
  <ds:schemaRefs>
    <ds:schemaRef ds:uri="http://schemas.microsoft.com/office/2006/metadata/properties"/>
    <ds:schemaRef ds:uri="http://schemas.microsoft.com/office/infopath/2007/PartnerControls"/>
    <ds:schemaRef ds:uri="af846f8d-9b07-4204-a745-0da9fb424147"/>
    <ds:schemaRef ds:uri="91a41073-f1ce-47ea-b70c-92ce212135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Bedford_Academy_Forms_ A4_Master_09_10-2014</Template>
  <TotalTime>2</TotalTime>
  <Pages>3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Academy</Company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Rosanna Bonadies</dc:creator>
  <cp:lastModifiedBy>Mia Kilcoyne</cp:lastModifiedBy>
  <cp:revision>2</cp:revision>
  <cp:lastPrinted>2021-07-09T06:31:00Z</cp:lastPrinted>
  <dcterms:created xsi:type="dcterms:W3CDTF">2026-05-19T13:40:00Z</dcterms:created>
  <dcterms:modified xsi:type="dcterms:W3CDTF">2026-05-19T13:40:00Z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0x01010039FFA34B98D6AE4B9549DF837BAD36FC</vt:lpwstr>
  </property>
  <property fmtid="{D5CDD505-2E9C-101B-9397-08002B2CF9AE}" pid="3" name="Order">
    <vt:r8>908900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