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09B0A" w14:textId="05D8B000" w:rsidR="00F47DEA" w:rsidRDefault="00F47DEA" w:rsidP="00B2504A">
      <w:pPr>
        <w:jc w:val="center"/>
        <w:rPr>
          <w:b/>
          <w:sz w:val="40"/>
        </w:rPr>
      </w:pPr>
      <w:r>
        <w:rPr>
          <w:b/>
          <w:sz w:val="40"/>
        </w:rPr>
        <w:t xml:space="preserve">Teaching Assistant </w:t>
      </w:r>
    </w:p>
    <w:p w14:paraId="5F8A5820" w14:textId="0C8D0103" w:rsidR="00B2504A" w:rsidRDefault="00F47DEA" w:rsidP="00B2504A">
      <w:pPr>
        <w:jc w:val="center"/>
        <w:rPr>
          <w:b/>
          <w:sz w:val="40"/>
        </w:rPr>
      </w:pPr>
      <w:r>
        <w:rPr>
          <w:b/>
          <w:sz w:val="40"/>
        </w:rPr>
        <w:t>Support Teaching, Learning and Pupils</w:t>
      </w:r>
    </w:p>
    <w:p w14:paraId="186C89B6" w14:textId="0CDEC652" w:rsidR="00F47DEA" w:rsidRPr="00B2504A" w:rsidRDefault="00F47DEA" w:rsidP="00B2504A">
      <w:pPr>
        <w:jc w:val="center"/>
        <w:rPr>
          <w:b/>
          <w:sz w:val="40"/>
        </w:rPr>
      </w:pPr>
      <w:r>
        <w:rPr>
          <w:b/>
          <w:sz w:val="40"/>
        </w:rPr>
        <w:t>Job Description</w:t>
      </w:r>
    </w:p>
    <w:p w14:paraId="5963B4FE" w14:textId="77777777" w:rsidR="00B2504A" w:rsidRDefault="00B2504A" w:rsidP="00B2504A"/>
    <w:p w14:paraId="517A8714" w14:textId="77777777" w:rsidR="00F47DEA" w:rsidRPr="00F47DEA" w:rsidRDefault="00F47DEA" w:rsidP="00F47DEA">
      <w:pPr>
        <w:pStyle w:val="NoSpacing"/>
        <w:rPr>
          <w:rFonts w:asciiTheme="majorHAnsi" w:hAnsiTheme="majorHAnsi" w:cstheme="majorHAnsi"/>
          <w:sz w:val="24"/>
          <w:szCs w:val="24"/>
        </w:rPr>
      </w:pPr>
      <w:r w:rsidRPr="00F47DEA">
        <w:rPr>
          <w:rFonts w:asciiTheme="majorHAnsi" w:hAnsiTheme="majorHAnsi" w:cstheme="majorHAnsi"/>
          <w:b/>
          <w:sz w:val="24"/>
          <w:szCs w:val="24"/>
        </w:rPr>
        <w:t>School:</w:t>
      </w:r>
      <w:r w:rsidRPr="00F47DEA">
        <w:rPr>
          <w:rFonts w:asciiTheme="majorHAnsi" w:hAnsiTheme="majorHAnsi" w:cstheme="majorHAnsi"/>
          <w:sz w:val="24"/>
          <w:szCs w:val="24"/>
        </w:rPr>
        <w:tab/>
      </w:r>
      <w:r w:rsidRPr="00F47DEA">
        <w:rPr>
          <w:rFonts w:asciiTheme="majorHAnsi" w:hAnsiTheme="majorHAnsi" w:cstheme="majorHAnsi"/>
          <w:sz w:val="24"/>
          <w:szCs w:val="24"/>
        </w:rPr>
        <w:tab/>
      </w:r>
      <w:r w:rsidRPr="00F47DEA">
        <w:rPr>
          <w:rFonts w:asciiTheme="majorHAnsi" w:hAnsiTheme="majorHAnsi" w:cstheme="majorHAnsi"/>
          <w:sz w:val="24"/>
          <w:szCs w:val="24"/>
        </w:rPr>
        <w:tab/>
        <w:t>Uplands Primary School and Nursery</w:t>
      </w:r>
    </w:p>
    <w:p w14:paraId="649CE2E7" w14:textId="77777777" w:rsidR="00F47DEA" w:rsidRPr="00F47DEA" w:rsidRDefault="00F47DEA" w:rsidP="00F47DEA">
      <w:pPr>
        <w:pStyle w:val="NoSpacing"/>
        <w:rPr>
          <w:rFonts w:asciiTheme="majorHAnsi" w:hAnsiTheme="majorHAnsi" w:cstheme="majorHAnsi"/>
          <w:sz w:val="24"/>
          <w:szCs w:val="24"/>
        </w:rPr>
      </w:pPr>
    </w:p>
    <w:p w14:paraId="71B9B38C" w14:textId="77777777" w:rsidR="00F47DEA" w:rsidRPr="00F47DEA" w:rsidRDefault="00F47DEA" w:rsidP="00F47DEA">
      <w:pPr>
        <w:pStyle w:val="NoSpacing"/>
        <w:rPr>
          <w:rFonts w:asciiTheme="majorHAnsi" w:hAnsiTheme="majorHAnsi" w:cstheme="majorHAnsi"/>
          <w:sz w:val="24"/>
          <w:szCs w:val="24"/>
        </w:rPr>
      </w:pPr>
      <w:r w:rsidRPr="00F47DEA">
        <w:rPr>
          <w:rFonts w:asciiTheme="majorHAnsi" w:hAnsiTheme="majorHAnsi" w:cstheme="majorHAnsi"/>
          <w:b/>
          <w:sz w:val="24"/>
          <w:szCs w:val="24"/>
        </w:rPr>
        <w:t>Responsible to:</w:t>
      </w:r>
      <w:r w:rsidRPr="00F47DEA">
        <w:rPr>
          <w:rFonts w:asciiTheme="majorHAnsi" w:hAnsiTheme="majorHAnsi" w:cstheme="majorHAnsi"/>
          <w:b/>
          <w:sz w:val="24"/>
          <w:szCs w:val="24"/>
        </w:rPr>
        <w:tab/>
      </w:r>
      <w:r w:rsidRPr="00F47DEA">
        <w:rPr>
          <w:rFonts w:asciiTheme="majorHAnsi" w:hAnsiTheme="majorHAnsi" w:cstheme="majorHAnsi"/>
          <w:b/>
          <w:sz w:val="24"/>
          <w:szCs w:val="24"/>
        </w:rPr>
        <w:tab/>
      </w:r>
      <w:r w:rsidRPr="00F47DEA">
        <w:rPr>
          <w:rFonts w:asciiTheme="majorHAnsi" w:hAnsiTheme="majorHAnsi" w:cstheme="majorHAnsi"/>
          <w:sz w:val="24"/>
          <w:szCs w:val="24"/>
        </w:rPr>
        <w:t>Head Teacher</w:t>
      </w:r>
    </w:p>
    <w:p w14:paraId="7C29F6D2" w14:textId="1388E57D" w:rsidR="00F47DEA" w:rsidRPr="00F47DEA" w:rsidRDefault="00F47DEA" w:rsidP="00F47DEA">
      <w:pPr>
        <w:pStyle w:val="NoSpacing"/>
        <w:rPr>
          <w:rFonts w:asciiTheme="majorHAnsi" w:hAnsiTheme="majorHAnsi" w:cstheme="majorHAnsi"/>
          <w:sz w:val="24"/>
          <w:szCs w:val="24"/>
        </w:rPr>
      </w:pPr>
      <w:r w:rsidRPr="00F47DEA">
        <w:rPr>
          <w:rFonts w:asciiTheme="majorHAnsi" w:hAnsiTheme="majorHAnsi" w:cstheme="majorHAnsi"/>
          <w:sz w:val="24"/>
          <w:szCs w:val="24"/>
        </w:rPr>
        <w:tab/>
      </w:r>
      <w:r w:rsidRPr="00F47DEA">
        <w:rPr>
          <w:rFonts w:asciiTheme="majorHAnsi" w:hAnsiTheme="majorHAnsi" w:cstheme="majorHAnsi"/>
          <w:sz w:val="24"/>
          <w:szCs w:val="24"/>
        </w:rPr>
        <w:tab/>
      </w:r>
      <w:r w:rsidRPr="00F47DEA">
        <w:rPr>
          <w:rFonts w:asciiTheme="majorHAnsi" w:hAnsiTheme="majorHAnsi" w:cstheme="majorHAnsi"/>
          <w:sz w:val="24"/>
          <w:szCs w:val="24"/>
        </w:rPr>
        <w:tab/>
      </w:r>
      <w:r w:rsidRPr="00F47DEA">
        <w:rPr>
          <w:rFonts w:asciiTheme="majorHAnsi" w:hAnsiTheme="majorHAnsi" w:cstheme="majorHAnsi"/>
          <w:sz w:val="24"/>
          <w:szCs w:val="24"/>
        </w:rPr>
        <w:tab/>
      </w:r>
    </w:p>
    <w:p w14:paraId="70EEC4F5" w14:textId="77777777" w:rsidR="00F47DEA" w:rsidRPr="00F47DEA" w:rsidRDefault="00F47DEA" w:rsidP="00F47DEA">
      <w:pPr>
        <w:pStyle w:val="NoSpacing"/>
        <w:ind w:left="2160" w:firstLine="720"/>
        <w:rPr>
          <w:rFonts w:asciiTheme="majorHAnsi" w:hAnsiTheme="majorHAnsi" w:cstheme="majorHAnsi"/>
          <w:sz w:val="24"/>
          <w:szCs w:val="24"/>
        </w:rPr>
      </w:pPr>
      <w:r w:rsidRPr="00F47DEA">
        <w:rPr>
          <w:rFonts w:asciiTheme="majorHAnsi" w:hAnsiTheme="majorHAnsi" w:cstheme="majorHAnsi"/>
          <w:sz w:val="24"/>
          <w:szCs w:val="24"/>
        </w:rPr>
        <w:t>Class Teacher</w:t>
      </w:r>
    </w:p>
    <w:p w14:paraId="1306CFC9" w14:textId="77777777" w:rsidR="00F47DEA" w:rsidRPr="00F47DEA" w:rsidRDefault="00F47DEA" w:rsidP="00F47DEA">
      <w:pPr>
        <w:pStyle w:val="NoSpacing"/>
        <w:rPr>
          <w:rFonts w:asciiTheme="majorHAnsi" w:hAnsiTheme="majorHAnsi" w:cstheme="majorHAnsi"/>
          <w:b/>
          <w:sz w:val="24"/>
          <w:szCs w:val="24"/>
        </w:rPr>
      </w:pPr>
    </w:p>
    <w:p w14:paraId="075E1156" w14:textId="20DE845F" w:rsidR="00F47DEA" w:rsidRPr="00F47DEA" w:rsidRDefault="00F47DEA" w:rsidP="00F47DEA">
      <w:pPr>
        <w:pStyle w:val="NoSpacing"/>
        <w:rPr>
          <w:rFonts w:asciiTheme="majorHAnsi" w:hAnsiTheme="majorHAnsi" w:cstheme="majorHAnsi"/>
          <w:sz w:val="24"/>
          <w:szCs w:val="24"/>
        </w:rPr>
      </w:pPr>
      <w:r w:rsidRPr="00F47DEA">
        <w:rPr>
          <w:rFonts w:asciiTheme="majorHAnsi" w:hAnsiTheme="majorHAnsi" w:cstheme="majorHAnsi"/>
          <w:b/>
          <w:sz w:val="24"/>
          <w:szCs w:val="24"/>
        </w:rPr>
        <w:t>Grade / Salary Range:</w:t>
      </w:r>
      <w:r w:rsidRPr="00F47DEA">
        <w:rPr>
          <w:rFonts w:asciiTheme="majorHAnsi" w:hAnsiTheme="majorHAnsi" w:cstheme="majorHAnsi"/>
          <w:sz w:val="24"/>
          <w:szCs w:val="24"/>
        </w:rPr>
        <w:tab/>
        <w:t>BG-K</w:t>
      </w:r>
      <w:r w:rsidR="00391C68">
        <w:rPr>
          <w:rFonts w:asciiTheme="majorHAnsi" w:hAnsiTheme="majorHAnsi" w:cstheme="majorHAnsi"/>
          <w:sz w:val="24"/>
          <w:szCs w:val="24"/>
        </w:rPr>
        <w:t>2 – BG-K6</w:t>
      </w:r>
    </w:p>
    <w:p w14:paraId="3ECBD660" w14:textId="4BB4C9A4" w:rsidR="00F47DEA" w:rsidRPr="00F47DEA" w:rsidRDefault="00F47DEA" w:rsidP="00F47DEA">
      <w:pPr>
        <w:pStyle w:val="NoSpacing"/>
        <w:rPr>
          <w:rFonts w:asciiTheme="majorHAnsi" w:hAnsiTheme="majorHAnsi" w:cstheme="majorHAnsi"/>
          <w:sz w:val="24"/>
          <w:szCs w:val="24"/>
        </w:rPr>
      </w:pPr>
      <w:r w:rsidRPr="00F47DEA">
        <w:rPr>
          <w:rFonts w:asciiTheme="majorHAnsi" w:hAnsiTheme="majorHAnsi" w:cstheme="majorHAnsi"/>
          <w:sz w:val="24"/>
          <w:szCs w:val="24"/>
        </w:rPr>
        <w:tab/>
      </w:r>
      <w:r w:rsidRPr="00F47DEA">
        <w:rPr>
          <w:rFonts w:asciiTheme="majorHAnsi" w:hAnsiTheme="majorHAnsi" w:cstheme="majorHAnsi"/>
          <w:sz w:val="24"/>
          <w:szCs w:val="24"/>
        </w:rPr>
        <w:tab/>
      </w:r>
      <w:r w:rsidRPr="00F47DEA">
        <w:rPr>
          <w:rFonts w:asciiTheme="majorHAnsi" w:hAnsiTheme="majorHAnsi" w:cstheme="majorHAnsi"/>
          <w:sz w:val="24"/>
          <w:szCs w:val="24"/>
        </w:rPr>
        <w:tab/>
      </w:r>
      <w:r w:rsidRPr="00F47DEA">
        <w:rPr>
          <w:rFonts w:asciiTheme="majorHAnsi" w:hAnsiTheme="majorHAnsi" w:cstheme="majorHAnsi"/>
          <w:sz w:val="24"/>
          <w:szCs w:val="24"/>
        </w:rPr>
        <w:tab/>
      </w:r>
      <w:r>
        <w:rPr>
          <w:rFonts w:asciiTheme="majorHAnsi" w:hAnsiTheme="majorHAnsi" w:cstheme="majorHAnsi"/>
          <w:sz w:val="24"/>
          <w:szCs w:val="24"/>
        </w:rPr>
        <w:t xml:space="preserve"> </w:t>
      </w:r>
    </w:p>
    <w:p w14:paraId="74150F1D" w14:textId="77777777" w:rsidR="00F47DEA" w:rsidRPr="00F47DEA" w:rsidRDefault="00F47DEA" w:rsidP="00F47DEA">
      <w:pPr>
        <w:pStyle w:val="NoSpacing"/>
        <w:rPr>
          <w:rFonts w:asciiTheme="majorHAnsi" w:hAnsiTheme="majorHAnsi" w:cstheme="majorHAnsi"/>
          <w:b/>
          <w:sz w:val="24"/>
          <w:szCs w:val="24"/>
        </w:rPr>
      </w:pPr>
      <w:r w:rsidRPr="00F47DEA">
        <w:rPr>
          <w:rFonts w:asciiTheme="majorHAnsi" w:hAnsiTheme="majorHAnsi" w:cstheme="majorHAnsi"/>
          <w:b/>
          <w:sz w:val="24"/>
          <w:szCs w:val="24"/>
        </w:rPr>
        <w:t>Main purpose:</w:t>
      </w:r>
    </w:p>
    <w:p w14:paraId="66F1D0AE" w14:textId="77777777" w:rsidR="00F47DEA" w:rsidRPr="00F47DEA" w:rsidRDefault="00F47DEA" w:rsidP="00F47DEA">
      <w:pPr>
        <w:pStyle w:val="NoSpacing"/>
        <w:numPr>
          <w:ilvl w:val="0"/>
          <w:numId w:val="33"/>
        </w:numPr>
        <w:rPr>
          <w:rFonts w:asciiTheme="majorHAnsi" w:hAnsiTheme="majorHAnsi" w:cstheme="majorHAnsi"/>
          <w:sz w:val="24"/>
          <w:szCs w:val="24"/>
        </w:rPr>
      </w:pPr>
      <w:r w:rsidRPr="00F47DEA">
        <w:rPr>
          <w:rFonts w:asciiTheme="majorHAnsi" w:hAnsiTheme="majorHAnsi" w:cstheme="majorHAnsi"/>
          <w:sz w:val="24"/>
          <w:szCs w:val="24"/>
        </w:rPr>
        <w:t>To provide general support to the teacher in the management of individual children, groups of pupils and the classroom.</w:t>
      </w:r>
    </w:p>
    <w:p w14:paraId="65DF9ADF" w14:textId="77777777" w:rsidR="00F47DEA" w:rsidRDefault="00F47DEA" w:rsidP="00F47DEA">
      <w:pPr>
        <w:pStyle w:val="NoSpacing"/>
        <w:numPr>
          <w:ilvl w:val="0"/>
          <w:numId w:val="33"/>
        </w:numPr>
        <w:rPr>
          <w:rFonts w:asciiTheme="majorHAnsi" w:hAnsiTheme="majorHAnsi" w:cstheme="majorHAnsi"/>
          <w:sz w:val="24"/>
          <w:szCs w:val="24"/>
        </w:rPr>
      </w:pPr>
      <w:r w:rsidRPr="00F47DEA">
        <w:rPr>
          <w:rFonts w:asciiTheme="majorHAnsi" w:hAnsiTheme="majorHAnsi" w:cstheme="majorHAnsi"/>
          <w:sz w:val="24"/>
          <w:szCs w:val="24"/>
        </w:rPr>
        <w:t>To work with pupils in the classroom to provide physical/general care and assist with their learning, under the direct instruction of teaching staff.</w:t>
      </w:r>
    </w:p>
    <w:p w14:paraId="4AF7407D" w14:textId="52CA2272" w:rsidR="00726098" w:rsidRPr="00F47DEA" w:rsidRDefault="00726098" w:rsidP="00F47DEA">
      <w:pPr>
        <w:pStyle w:val="NoSpacing"/>
        <w:numPr>
          <w:ilvl w:val="0"/>
          <w:numId w:val="33"/>
        </w:numPr>
        <w:rPr>
          <w:rFonts w:asciiTheme="majorHAnsi" w:hAnsiTheme="majorHAnsi" w:cstheme="majorHAnsi"/>
          <w:sz w:val="24"/>
          <w:szCs w:val="24"/>
        </w:rPr>
      </w:pPr>
      <w:r>
        <w:rPr>
          <w:rFonts w:asciiTheme="majorHAnsi" w:hAnsiTheme="majorHAnsi" w:cstheme="majorHAnsi"/>
          <w:sz w:val="24"/>
          <w:szCs w:val="24"/>
        </w:rPr>
        <w:t>To provide support and supervision for pupils during lunchtimes</w:t>
      </w:r>
    </w:p>
    <w:p w14:paraId="4E4539EC" w14:textId="77777777" w:rsidR="00F47DEA" w:rsidRPr="00F47DEA" w:rsidRDefault="00F47DEA" w:rsidP="00F47DEA">
      <w:pPr>
        <w:pStyle w:val="NoSpacing"/>
        <w:rPr>
          <w:rFonts w:asciiTheme="majorHAnsi" w:hAnsiTheme="majorHAnsi" w:cstheme="majorHAnsi"/>
          <w:sz w:val="24"/>
          <w:szCs w:val="24"/>
        </w:rPr>
      </w:pPr>
    </w:p>
    <w:p w14:paraId="50CBF590" w14:textId="77777777" w:rsidR="00F47DEA" w:rsidRPr="00F47DEA" w:rsidRDefault="00F47DEA" w:rsidP="00F47DEA">
      <w:pPr>
        <w:pStyle w:val="NoSpacing"/>
        <w:jc w:val="both"/>
        <w:rPr>
          <w:rFonts w:asciiTheme="majorHAnsi" w:hAnsiTheme="majorHAnsi" w:cstheme="majorHAnsi"/>
          <w:sz w:val="24"/>
          <w:szCs w:val="24"/>
        </w:rPr>
      </w:pPr>
      <w:r w:rsidRPr="00F47DEA">
        <w:rPr>
          <w:rFonts w:asciiTheme="majorHAnsi" w:hAnsiTheme="majorHAnsi" w:cstheme="majorHAnsi"/>
          <w:sz w:val="24"/>
          <w:szCs w:val="24"/>
        </w:rPr>
        <w:t>This member of staff may be deployed, under the direction of the Head Teacher, to any year group within Uplands Primary School and Nursery and is expected to fulfil the following main duties:</w:t>
      </w:r>
    </w:p>
    <w:p w14:paraId="3B98858E" w14:textId="77777777" w:rsidR="00F47DEA" w:rsidRPr="00F47DEA" w:rsidRDefault="00F47DEA" w:rsidP="00F47DEA">
      <w:pPr>
        <w:pStyle w:val="NoSpacing"/>
        <w:rPr>
          <w:rFonts w:asciiTheme="majorHAnsi" w:hAnsiTheme="majorHAnsi" w:cstheme="majorHAnsi"/>
          <w:sz w:val="24"/>
          <w:szCs w:val="24"/>
        </w:rPr>
      </w:pPr>
    </w:p>
    <w:p w14:paraId="6548762B" w14:textId="77777777" w:rsidR="00F47DEA" w:rsidRPr="00F47DEA" w:rsidRDefault="00F47DEA" w:rsidP="00F47DEA">
      <w:pPr>
        <w:pStyle w:val="NoSpacing"/>
        <w:rPr>
          <w:rFonts w:asciiTheme="majorHAnsi" w:hAnsiTheme="majorHAnsi" w:cstheme="majorHAnsi"/>
          <w:b/>
          <w:sz w:val="24"/>
          <w:szCs w:val="24"/>
        </w:rPr>
      </w:pPr>
      <w:r w:rsidRPr="00F47DEA">
        <w:rPr>
          <w:rFonts w:asciiTheme="majorHAnsi" w:hAnsiTheme="majorHAnsi" w:cstheme="majorHAnsi"/>
          <w:b/>
          <w:sz w:val="24"/>
          <w:szCs w:val="24"/>
        </w:rPr>
        <w:t>Supporting and extending pupils’ learning</w:t>
      </w:r>
    </w:p>
    <w:p w14:paraId="27EA4ACE" w14:textId="77777777" w:rsidR="00F47DEA" w:rsidRPr="00F47DEA" w:rsidRDefault="00F47DEA" w:rsidP="00F47DEA">
      <w:pPr>
        <w:pStyle w:val="NoSpacing"/>
        <w:numPr>
          <w:ilvl w:val="0"/>
          <w:numId w:val="28"/>
        </w:numPr>
        <w:rPr>
          <w:rFonts w:asciiTheme="majorHAnsi" w:hAnsiTheme="majorHAnsi" w:cstheme="majorHAnsi"/>
          <w:b/>
          <w:sz w:val="24"/>
          <w:szCs w:val="24"/>
        </w:rPr>
      </w:pPr>
      <w:r w:rsidRPr="00F47DEA">
        <w:rPr>
          <w:rFonts w:asciiTheme="majorHAnsi" w:hAnsiTheme="majorHAnsi" w:cstheme="majorHAnsi"/>
          <w:sz w:val="24"/>
          <w:szCs w:val="24"/>
        </w:rPr>
        <w:t>Supervise and provide support and access for pupils’ learning across the curriculum, personalising support to match learners’ needs.</w:t>
      </w:r>
    </w:p>
    <w:p w14:paraId="62448BFD" w14:textId="77777777" w:rsidR="00F47DEA" w:rsidRPr="00F47DEA" w:rsidRDefault="00F47DEA" w:rsidP="00F47DEA">
      <w:pPr>
        <w:pStyle w:val="NoSpacing"/>
        <w:numPr>
          <w:ilvl w:val="0"/>
          <w:numId w:val="28"/>
        </w:numPr>
        <w:rPr>
          <w:rFonts w:asciiTheme="majorHAnsi" w:hAnsiTheme="majorHAnsi" w:cstheme="majorHAnsi"/>
          <w:b/>
          <w:sz w:val="24"/>
          <w:szCs w:val="24"/>
        </w:rPr>
      </w:pPr>
      <w:r w:rsidRPr="00F47DEA">
        <w:rPr>
          <w:rFonts w:asciiTheme="majorHAnsi" w:hAnsiTheme="majorHAnsi" w:cstheme="majorHAnsi"/>
          <w:sz w:val="24"/>
          <w:szCs w:val="24"/>
        </w:rPr>
        <w:t>Effectively use a range of strategies to support learning, including modelling, scaffolding, open-ended questioning and prompting.</w:t>
      </w:r>
    </w:p>
    <w:p w14:paraId="7ABB49DD" w14:textId="77777777" w:rsidR="00F47DEA" w:rsidRPr="00F47DEA" w:rsidRDefault="00F47DEA" w:rsidP="00F47DEA">
      <w:pPr>
        <w:pStyle w:val="NoSpacing"/>
        <w:numPr>
          <w:ilvl w:val="0"/>
          <w:numId w:val="28"/>
        </w:numPr>
        <w:rPr>
          <w:rFonts w:asciiTheme="majorHAnsi" w:hAnsiTheme="majorHAnsi" w:cstheme="majorHAnsi"/>
          <w:b/>
          <w:sz w:val="24"/>
          <w:szCs w:val="24"/>
        </w:rPr>
      </w:pPr>
      <w:r w:rsidRPr="00F47DEA">
        <w:rPr>
          <w:rFonts w:asciiTheme="majorHAnsi" w:hAnsiTheme="majorHAnsi" w:cstheme="majorHAnsi"/>
          <w:sz w:val="24"/>
          <w:szCs w:val="24"/>
        </w:rPr>
        <w:t>Support pupils in how to learn and develop their thinking skills.</w:t>
      </w:r>
    </w:p>
    <w:p w14:paraId="7E0DA522" w14:textId="77777777" w:rsidR="00F47DEA" w:rsidRPr="00F47DEA" w:rsidRDefault="00F47DEA" w:rsidP="00F47DEA">
      <w:pPr>
        <w:pStyle w:val="NoSpacing"/>
        <w:numPr>
          <w:ilvl w:val="0"/>
          <w:numId w:val="28"/>
        </w:numPr>
        <w:rPr>
          <w:rFonts w:asciiTheme="majorHAnsi" w:hAnsiTheme="majorHAnsi" w:cstheme="majorHAnsi"/>
          <w:b/>
          <w:sz w:val="24"/>
          <w:szCs w:val="24"/>
        </w:rPr>
      </w:pPr>
      <w:r w:rsidRPr="00F47DEA">
        <w:rPr>
          <w:rFonts w:asciiTheme="majorHAnsi" w:hAnsiTheme="majorHAnsi" w:cstheme="majorHAnsi"/>
          <w:sz w:val="24"/>
          <w:szCs w:val="24"/>
        </w:rPr>
        <w:t>Support pupils to become independent, cooperative and collaborative learners.</w:t>
      </w:r>
    </w:p>
    <w:p w14:paraId="6C85014F" w14:textId="77777777" w:rsidR="00F47DEA" w:rsidRPr="00F47DEA" w:rsidRDefault="00F47DEA" w:rsidP="00F47DEA">
      <w:pPr>
        <w:pStyle w:val="NoSpacing"/>
        <w:numPr>
          <w:ilvl w:val="0"/>
          <w:numId w:val="28"/>
        </w:numPr>
        <w:rPr>
          <w:rFonts w:asciiTheme="majorHAnsi" w:hAnsiTheme="majorHAnsi" w:cstheme="majorHAnsi"/>
          <w:sz w:val="24"/>
          <w:szCs w:val="24"/>
        </w:rPr>
      </w:pPr>
      <w:r w:rsidRPr="00F47DEA">
        <w:rPr>
          <w:rFonts w:asciiTheme="majorHAnsi" w:hAnsiTheme="majorHAnsi" w:cstheme="majorHAnsi"/>
          <w:sz w:val="24"/>
          <w:szCs w:val="24"/>
        </w:rPr>
        <w:t>Contribute to assessing pupils’ progress and support them in reviewing their own learning.</w:t>
      </w:r>
    </w:p>
    <w:p w14:paraId="45902C8F" w14:textId="77777777" w:rsidR="00F47DEA" w:rsidRPr="00F47DEA" w:rsidRDefault="00F47DEA" w:rsidP="00F47DEA">
      <w:pPr>
        <w:pStyle w:val="NoSpacing"/>
        <w:numPr>
          <w:ilvl w:val="0"/>
          <w:numId w:val="28"/>
        </w:numPr>
        <w:rPr>
          <w:rFonts w:asciiTheme="majorHAnsi" w:hAnsiTheme="majorHAnsi" w:cstheme="majorHAnsi"/>
          <w:sz w:val="24"/>
          <w:szCs w:val="24"/>
        </w:rPr>
      </w:pPr>
      <w:r w:rsidRPr="00F47DEA">
        <w:rPr>
          <w:rFonts w:asciiTheme="majorHAnsi" w:hAnsiTheme="majorHAnsi" w:cstheme="majorHAnsi"/>
          <w:sz w:val="24"/>
          <w:szCs w:val="24"/>
        </w:rPr>
        <w:t>Identify and remove barriers to pupils’ learning and make reasonable adjustments.</w:t>
      </w:r>
    </w:p>
    <w:p w14:paraId="470A4357" w14:textId="77777777" w:rsidR="00F47DEA" w:rsidRPr="00F47DEA" w:rsidRDefault="00F47DEA" w:rsidP="00F47DEA">
      <w:pPr>
        <w:pStyle w:val="NoSpacing"/>
        <w:numPr>
          <w:ilvl w:val="0"/>
          <w:numId w:val="28"/>
        </w:numPr>
        <w:rPr>
          <w:rFonts w:asciiTheme="majorHAnsi" w:hAnsiTheme="majorHAnsi" w:cstheme="majorHAnsi"/>
          <w:sz w:val="24"/>
          <w:szCs w:val="24"/>
        </w:rPr>
      </w:pPr>
      <w:r w:rsidRPr="00F47DEA">
        <w:rPr>
          <w:rFonts w:asciiTheme="majorHAnsi" w:hAnsiTheme="majorHAnsi" w:cstheme="majorHAnsi"/>
          <w:sz w:val="24"/>
          <w:szCs w:val="24"/>
        </w:rPr>
        <w:t>Adapt and customise curriculum materials.</w:t>
      </w:r>
    </w:p>
    <w:p w14:paraId="6FC62ED4" w14:textId="77777777" w:rsidR="00F47DEA" w:rsidRPr="00F47DEA" w:rsidRDefault="00F47DEA" w:rsidP="00F47DEA">
      <w:pPr>
        <w:pStyle w:val="NoSpacing"/>
        <w:numPr>
          <w:ilvl w:val="0"/>
          <w:numId w:val="28"/>
        </w:numPr>
        <w:rPr>
          <w:rFonts w:asciiTheme="majorHAnsi" w:hAnsiTheme="majorHAnsi" w:cstheme="majorHAnsi"/>
          <w:sz w:val="24"/>
          <w:szCs w:val="24"/>
        </w:rPr>
      </w:pPr>
      <w:r w:rsidRPr="00F47DEA">
        <w:rPr>
          <w:rFonts w:asciiTheme="majorHAnsi" w:hAnsiTheme="majorHAnsi" w:cstheme="majorHAnsi"/>
          <w:sz w:val="24"/>
          <w:szCs w:val="24"/>
        </w:rPr>
        <w:t>Prepare and routinely maintain classroom materials/resources/displays, assist pupils in their use, clear afterwards and display pupils’ work.</w:t>
      </w:r>
    </w:p>
    <w:p w14:paraId="20FF6D22" w14:textId="77777777" w:rsidR="00F47DEA" w:rsidRPr="00F47DEA" w:rsidRDefault="00F47DEA" w:rsidP="00F47DEA">
      <w:pPr>
        <w:pStyle w:val="NoSpacing"/>
        <w:numPr>
          <w:ilvl w:val="0"/>
          <w:numId w:val="28"/>
        </w:numPr>
        <w:rPr>
          <w:rFonts w:asciiTheme="majorHAnsi" w:hAnsiTheme="majorHAnsi" w:cstheme="majorHAnsi"/>
          <w:sz w:val="24"/>
          <w:szCs w:val="24"/>
        </w:rPr>
      </w:pPr>
      <w:r w:rsidRPr="00F47DEA">
        <w:rPr>
          <w:rFonts w:asciiTheme="majorHAnsi" w:hAnsiTheme="majorHAnsi" w:cstheme="majorHAnsi"/>
          <w:sz w:val="24"/>
          <w:szCs w:val="24"/>
        </w:rPr>
        <w:t>Support and supervise pupils in lessons in relation to local and national learning strategies e.g., English, Maths using ICT to promote learning.</w:t>
      </w:r>
    </w:p>
    <w:p w14:paraId="020A7D68" w14:textId="77777777" w:rsidR="00F47DEA" w:rsidRPr="00F47DEA" w:rsidRDefault="00F47DEA" w:rsidP="00F47DEA">
      <w:pPr>
        <w:pStyle w:val="NoSpacing"/>
        <w:numPr>
          <w:ilvl w:val="0"/>
          <w:numId w:val="28"/>
        </w:numPr>
        <w:rPr>
          <w:rFonts w:asciiTheme="majorHAnsi" w:hAnsiTheme="majorHAnsi" w:cstheme="majorHAnsi"/>
          <w:sz w:val="24"/>
          <w:szCs w:val="24"/>
        </w:rPr>
      </w:pPr>
      <w:r w:rsidRPr="00F47DEA">
        <w:rPr>
          <w:rFonts w:asciiTheme="majorHAnsi" w:hAnsiTheme="majorHAnsi" w:cstheme="majorHAnsi"/>
          <w:sz w:val="24"/>
          <w:szCs w:val="24"/>
        </w:rPr>
        <w:t>Support the teacher in managing behaviour and report difficulties as appropriate.</w:t>
      </w:r>
    </w:p>
    <w:p w14:paraId="6779C044" w14:textId="77777777" w:rsidR="00F47DEA" w:rsidRPr="00F47DEA" w:rsidRDefault="00F47DEA" w:rsidP="00F47DEA">
      <w:pPr>
        <w:pStyle w:val="NoSpacing"/>
        <w:numPr>
          <w:ilvl w:val="0"/>
          <w:numId w:val="28"/>
        </w:numPr>
        <w:rPr>
          <w:rFonts w:asciiTheme="majorHAnsi" w:hAnsiTheme="majorHAnsi" w:cstheme="majorHAnsi"/>
          <w:sz w:val="24"/>
          <w:szCs w:val="24"/>
        </w:rPr>
      </w:pPr>
      <w:r w:rsidRPr="00F47DEA">
        <w:rPr>
          <w:rFonts w:asciiTheme="majorHAnsi" w:hAnsiTheme="majorHAnsi" w:cstheme="majorHAnsi"/>
          <w:sz w:val="24"/>
          <w:szCs w:val="24"/>
        </w:rPr>
        <w:t>Undertake pupil record keeping, gather and report information from and to parents/carers as required.</w:t>
      </w:r>
    </w:p>
    <w:p w14:paraId="44D1E778" w14:textId="77777777" w:rsidR="00F47DEA" w:rsidRPr="00F47DEA" w:rsidRDefault="00F47DEA" w:rsidP="00F47DEA">
      <w:pPr>
        <w:pStyle w:val="NoSpacing"/>
        <w:rPr>
          <w:rFonts w:asciiTheme="majorHAnsi" w:hAnsiTheme="majorHAnsi" w:cstheme="majorHAnsi"/>
          <w:sz w:val="24"/>
          <w:szCs w:val="24"/>
        </w:rPr>
      </w:pPr>
    </w:p>
    <w:p w14:paraId="43A9AD40" w14:textId="7E244C27" w:rsidR="00F47DEA" w:rsidRPr="00CA3975" w:rsidRDefault="00F47DEA" w:rsidP="00F47DEA">
      <w:pPr>
        <w:pStyle w:val="NoSpacing"/>
        <w:rPr>
          <w:rFonts w:asciiTheme="majorHAnsi" w:hAnsiTheme="majorHAnsi" w:cstheme="majorHAnsi"/>
          <w:b/>
          <w:sz w:val="24"/>
          <w:szCs w:val="24"/>
        </w:rPr>
      </w:pPr>
      <w:r w:rsidRPr="00CA3975">
        <w:rPr>
          <w:rFonts w:asciiTheme="majorHAnsi" w:hAnsiTheme="majorHAnsi" w:cstheme="majorHAnsi"/>
          <w:b/>
          <w:sz w:val="24"/>
          <w:szCs w:val="24"/>
        </w:rPr>
        <w:t>Meeting pupils’ wider wellbeing needs</w:t>
      </w:r>
    </w:p>
    <w:p w14:paraId="518A7C9D" w14:textId="5A52D9C9" w:rsidR="00CA3975" w:rsidRPr="00CA3975" w:rsidRDefault="00CA3975" w:rsidP="00CA3975">
      <w:pPr>
        <w:pStyle w:val="NoSpacing"/>
        <w:numPr>
          <w:ilvl w:val="0"/>
          <w:numId w:val="37"/>
        </w:numPr>
        <w:rPr>
          <w:rFonts w:cs="Arial"/>
          <w:sz w:val="24"/>
          <w:szCs w:val="24"/>
        </w:rPr>
      </w:pPr>
      <w:r w:rsidRPr="00CA3975">
        <w:rPr>
          <w:rFonts w:cs="Arial"/>
          <w:sz w:val="24"/>
          <w:szCs w:val="24"/>
        </w:rPr>
        <w:t>Be responsible for ensuring that the school’s Safeguarding and Child Protection Policy is adhered to and concerns are raised in accordance with this policy</w:t>
      </w:r>
      <w:r>
        <w:rPr>
          <w:rFonts w:cs="Arial"/>
          <w:sz w:val="24"/>
          <w:szCs w:val="24"/>
        </w:rPr>
        <w:t>.</w:t>
      </w:r>
    </w:p>
    <w:p w14:paraId="5F68551A" w14:textId="77777777" w:rsidR="00F47DEA" w:rsidRPr="00F47DEA" w:rsidRDefault="00F47DEA" w:rsidP="00F47DEA">
      <w:pPr>
        <w:pStyle w:val="NoSpacing"/>
        <w:numPr>
          <w:ilvl w:val="0"/>
          <w:numId w:val="34"/>
        </w:numPr>
        <w:rPr>
          <w:rFonts w:asciiTheme="majorHAnsi" w:hAnsiTheme="majorHAnsi" w:cstheme="majorHAnsi"/>
          <w:sz w:val="24"/>
          <w:szCs w:val="24"/>
        </w:rPr>
      </w:pPr>
      <w:r w:rsidRPr="00F47DEA">
        <w:rPr>
          <w:rFonts w:asciiTheme="majorHAnsi" w:hAnsiTheme="majorHAnsi" w:cstheme="majorHAnsi"/>
          <w:sz w:val="24"/>
          <w:szCs w:val="24"/>
        </w:rPr>
        <w:lastRenderedPageBreak/>
        <w:t>Promote inclusion, act as a role model, show awareness of individual needs and respond to them.</w:t>
      </w:r>
    </w:p>
    <w:p w14:paraId="4095B304" w14:textId="77777777" w:rsidR="00F47DEA" w:rsidRPr="00F47DEA" w:rsidRDefault="00F47DEA" w:rsidP="00F47DEA">
      <w:pPr>
        <w:pStyle w:val="NoSpacing"/>
        <w:numPr>
          <w:ilvl w:val="0"/>
          <w:numId w:val="34"/>
        </w:numPr>
        <w:rPr>
          <w:rFonts w:asciiTheme="majorHAnsi" w:hAnsiTheme="majorHAnsi" w:cstheme="majorHAnsi"/>
          <w:strike/>
          <w:sz w:val="24"/>
          <w:szCs w:val="24"/>
        </w:rPr>
      </w:pPr>
      <w:r w:rsidRPr="00F47DEA">
        <w:rPr>
          <w:rFonts w:asciiTheme="majorHAnsi" w:hAnsiTheme="majorHAnsi" w:cstheme="majorHAnsi"/>
          <w:sz w:val="24"/>
          <w:szCs w:val="24"/>
        </w:rPr>
        <w:t>Contribute to the management of pupils’ behaviour, following the school’s behaviour policy.</w:t>
      </w:r>
    </w:p>
    <w:p w14:paraId="4A0181DC" w14:textId="77777777" w:rsidR="00F47DEA" w:rsidRPr="00F47DEA" w:rsidRDefault="00F47DEA" w:rsidP="00F47DEA">
      <w:pPr>
        <w:pStyle w:val="NoSpacing"/>
        <w:numPr>
          <w:ilvl w:val="0"/>
          <w:numId w:val="29"/>
        </w:numPr>
        <w:rPr>
          <w:rFonts w:asciiTheme="majorHAnsi" w:hAnsiTheme="majorHAnsi" w:cstheme="majorHAnsi"/>
          <w:sz w:val="24"/>
          <w:szCs w:val="24"/>
        </w:rPr>
      </w:pPr>
      <w:r w:rsidRPr="00F47DEA">
        <w:rPr>
          <w:rFonts w:asciiTheme="majorHAnsi" w:hAnsiTheme="majorHAnsi" w:cstheme="majorHAnsi"/>
          <w:sz w:val="24"/>
          <w:szCs w:val="24"/>
        </w:rPr>
        <w:t>Support the emotional wellbeing and mental health of pupils.</w:t>
      </w:r>
    </w:p>
    <w:p w14:paraId="36DFB3DB" w14:textId="77777777" w:rsidR="00F47DEA" w:rsidRPr="00F47DEA" w:rsidRDefault="00F47DEA" w:rsidP="00F47DEA">
      <w:pPr>
        <w:pStyle w:val="NoSpacing"/>
        <w:numPr>
          <w:ilvl w:val="0"/>
          <w:numId w:val="29"/>
        </w:numPr>
        <w:rPr>
          <w:rFonts w:asciiTheme="majorHAnsi" w:hAnsiTheme="majorHAnsi" w:cstheme="majorHAnsi"/>
          <w:sz w:val="24"/>
          <w:szCs w:val="24"/>
        </w:rPr>
      </w:pPr>
      <w:r w:rsidRPr="00F47DEA">
        <w:rPr>
          <w:rFonts w:asciiTheme="majorHAnsi" w:hAnsiTheme="majorHAnsi" w:cstheme="majorHAnsi"/>
          <w:sz w:val="24"/>
          <w:szCs w:val="24"/>
        </w:rPr>
        <w:t>Support pupils, including those with SEN and/or disabilities, to access all elements of school life.</w:t>
      </w:r>
    </w:p>
    <w:p w14:paraId="3F03B7B8" w14:textId="77777777" w:rsidR="00F47DEA" w:rsidRPr="00F47DEA" w:rsidRDefault="00F47DEA" w:rsidP="00F47DEA">
      <w:pPr>
        <w:pStyle w:val="NoSpacing"/>
        <w:rPr>
          <w:rFonts w:asciiTheme="majorHAnsi" w:hAnsiTheme="majorHAnsi" w:cstheme="majorHAnsi"/>
          <w:sz w:val="24"/>
          <w:szCs w:val="24"/>
        </w:rPr>
      </w:pPr>
    </w:p>
    <w:p w14:paraId="0CABDB8C" w14:textId="77777777" w:rsidR="00F47DEA" w:rsidRPr="00F47DEA" w:rsidRDefault="00F47DEA" w:rsidP="00F47DEA">
      <w:pPr>
        <w:pStyle w:val="NoSpacing"/>
        <w:rPr>
          <w:rFonts w:asciiTheme="majorHAnsi" w:hAnsiTheme="majorHAnsi" w:cstheme="majorHAnsi"/>
          <w:b/>
          <w:sz w:val="24"/>
          <w:szCs w:val="24"/>
        </w:rPr>
      </w:pPr>
      <w:r w:rsidRPr="00F47DEA">
        <w:rPr>
          <w:rFonts w:asciiTheme="majorHAnsi" w:hAnsiTheme="majorHAnsi" w:cstheme="majorHAnsi"/>
          <w:b/>
          <w:sz w:val="24"/>
          <w:szCs w:val="24"/>
        </w:rPr>
        <w:t>Providing pastoral support</w:t>
      </w:r>
    </w:p>
    <w:p w14:paraId="38124B33" w14:textId="77777777" w:rsidR="00F47DEA" w:rsidRPr="00F47DEA" w:rsidRDefault="00F47DEA" w:rsidP="00F47DEA">
      <w:pPr>
        <w:pStyle w:val="NoSpacing"/>
        <w:numPr>
          <w:ilvl w:val="0"/>
          <w:numId w:val="35"/>
        </w:numPr>
        <w:rPr>
          <w:rFonts w:asciiTheme="majorHAnsi" w:hAnsiTheme="majorHAnsi" w:cstheme="majorHAnsi"/>
          <w:sz w:val="24"/>
          <w:szCs w:val="24"/>
        </w:rPr>
      </w:pPr>
      <w:r w:rsidRPr="00F47DEA">
        <w:rPr>
          <w:rFonts w:asciiTheme="majorHAnsi" w:hAnsiTheme="majorHAnsi" w:cstheme="majorHAnsi"/>
          <w:sz w:val="24"/>
          <w:szCs w:val="24"/>
        </w:rPr>
        <w:t>Provide for the pupils’ welfare/personal care both individually and in groups, and ensure their safety. This could include the administration of medicines to pupils.</w:t>
      </w:r>
    </w:p>
    <w:p w14:paraId="30DBA5FD" w14:textId="77777777" w:rsidR="00F47DEA" w:rsidRPr="00F47DEA" w:rsidRDefault="00F47DEA" w:rsidP="00F47DEA">
      <w:pPr>
        <w:pStyle w:val="NoSpacing"/>
        <w:numPr>
          <w:ilvl w:val="0"/>
          <w:numId w:val="30"/>
        </w:numPr>
        <w:rPr>
          <w:rFonts w:asciiTheme="majorHAnsi" w:hAnsiTheme="majorHAnsi" w:cstheme="majorHAnsi"/>
          <w:sz w:val="24"/>
          <w:szCs w:val="24"/>
        </w:rPr>
      </w:pPr>
      <w:r w:rsidRPr="00F47DEA">
        <w:rPr>
          <w:rFonts w:asciiTheme="majorHAnsi" w:hAnsiTheme="majorHAnsi" w:cstheme="majorHAnsi"/>
          <w:sz w:val="24"/>
          <w:szCs w:val="24"/>
        </w:rPr>
        <w:t>Promote all pupils’ resilience.</w:t>
      </w:r>
    </w:p>
    <w:p w14:paraId="757BB92B" w14:textId="77777777" w:rsidR="00F47DEA" w:rsidRPr="00F47DEA" w:rsidRDefault="00F47DEA" w:rsidP="00F47DEA">
      <w:pPr>
        <w:pStyle w:val="NoSpacing"/>
        <w:numPr>
          <w:ilvl w:val="0"/>
          <w:numId w:val="30"/>
        </w:numPr>
        <w:rPr>
          <w:rFonts w:asciiTheme="majorHAnsi" w:hAnsiTheme="majorHAnsi" w:cstheme="majorHAnsi"/>
          <w:sz w:val="24"/>
          <w:szCs w:val="24"/>
        </w:rPr>
      </w:pPr>
      <w:r w:rsidRPr="00F47DEA">
        <w:rPr>
          <w:rFonts w:asciiTheme="majorHAnsi" w:hAnsiTheme="majorHAnsi" w:cstheme="majorHAnsi"/>
          <w:sz w:val="24"/>
          <w:szCs w:val="24"/>
        </w:rPr>
        <w:t>Safeguard the welfare of all pupils.</w:t>
      </w:r>
    </w:p>
    <w:p w14:paraId="6DE19F3F" w14:textId="77777777" w:rsidR="00F47DEA" w:rsidRPr="00F47DEA" w:rsidRDefault="00F47DEA" w:rsidP="00F47DEA">
      <w:pPr>
        <w:pStyle w:val="NoSpacing"/>
        <w:rPr>
          <w:rFonts w:asciiTheme="majorHAnsi" w:hAnsiTheme="majorHAnsi" w:cstheme="majorHAnsi"/>
          <w:sz w:val="24"/>
          <w:szCs w:val="24"/>
        </w:rPr>
      </w:pPr>
    </w:p>
    <w:p w14:paraId="03A71F30" w14:textId="77777777" w:rsidR="00F47DEA" w:rsidRDefault="00F47DEA" w:rsidP="00F47DEA">
      <w:pPr>
        <w:pStyle w:val="NoSpacing"/>
        <w:rPr>
          <w:rFonts w:asciiTheme="majorHAnsi" w:hAnsiTheme="majorHAnsi" w:cstheme="majorHAnsi"/>
          <w:b/>
          <w:sz w:val="24"/>
          <w:szCs w:val="24"/>
        </w:rPr>
      </w:pPr>
      <w:r w:rsidRPr="00F47DEA">
        <w:rPr>
          <w:rFonts w:asciiTheme="majorHAnsi" w:hAnsiTheme="majorHAnsi" w:cstheme="majorHAnsi"/>
          <w:b/>
          <w:sz w:val="24"/>
          <w:szCs w:val="24"/>
        </w:rPr>
        <w:t>Supporting the wider work of the school</w:t>
      </w:r>
    </w:p>
    <w:p w14:paraId="7551A1AF" w14:textId="77777777" w:rsidR="00726098" w:rsidRPr="00F47DEA" w:rsidRDefault="00726098" w:rsidP="00F47DEA">
      <w:pPr>
        <w:pStyle w:val="NoSpacing"/>
        <w:rPr>
          <w:rFonts w:asciiTheme="majorHAnsi" w:hAnsiTheme="majorHAnsi" w:cstheme="majorHAnsi"/>
          <w:b/>
          <w:sz w:val="24"/>
          <w:szCs w:val="24"/>
        </w:rPr>
      </w:pPr>
    </w:p>
    <w:p w14:paraId="3F30A445" w14:textId="4059B4ED" w:rsidR="00954C1F" w:rsidRPr="00954C1F" w:rsidRDefault="00F47DEA" w:rsidP="00954C1F">
      <w:pPr>
        <w:pStyle w:val="NoSpacing"/>
        <w:numPr>
          <w:ilvl w:val="0"/>
          <w:numId w:val="36"/>
        </w:numPr>
        <w:rPr>
          <w:rFonts w:asciiTheme="majorHAnsi" w:hAnsiTheme="majorHAnsi" w:cstheme="majorHAnsi"/>
          <w:strike/>
          <w:sz w:val="24"/>
          <w:szCs w:val="24"/>
        </w:rPr>
      </w:pPr>
      <w:r w:rsidRPr="00F47DEA">
        <w:rPr>
          <w:rFonts w:asciiTheme="majorHAnsi" w:hAnsiTheme="majorHAnsi" w:cstheme="majorHAnsi"/>
          <w:sz w:val="24"/>
          <w:szCs w:val="24"/>
        </w:rPr>
        <w:t>Complete administrative tasks as necessary, under direction of a line manager. This may include, but is not limited to:</w:t>
      </w:r>
    </w:p>
    <w:p w14:paraId="46FD0670" w14:textId="77777777" w:rsidR="00F47DEA" w:rsidRDefault="00F47DEA" w:rsidP="00F47DEA">
      <w:pPr>
        <w:pStyle w:val="NoSpacing"/>
        <w:numPr>
          <w:ilvl w:val="1"/>
          <w:numId w:val="31"/>
        </w:numPr>
        <w:rPr>
          <w:rFonts w:asciiTheme="majorHAnsi" w:hAnsiTheme="majorHAnsi" w:cstheme="majorHAnsi"/>
          <w:sz w:val="24"/>
          <w:szCs w:val="24"/>
        </w:rPr>
      </w:pPr>
      <w:r w:rsidRPr="00F47DEA">
        <w:rPr>
          <w:rFonts w:asciiTheme="majorHAnsi" w:hAnsiTheme="majorHAnsi" w:cstheme="majorHAnsi"/>
          <w:sz w:val="24"/>
          <w:szCs w:val="24"/>
        </w:rPr>
        <w:t>Filing of children’s work/resources</w:t>
      </w:r>
    </w:p>
    <w:p w14:paraId="73ECCF7A" w14:textId="77777777" w:rsidR="00F47DEA" w:rsidRPr="00F47DEA" w:rsidRDefault="00F47DEA" w:rsidP="00F47DEA">
      <w:pPr>
        <w:pStyle w:val="NoSpacing"/>
        <w:numPr>
          <w:ilvl w:val="1"/>
          <w:numId w:val="31"/>
        </w:numPr>
        <w:rPr>
          <w:rFonts w:asciiTheme="majorHAnsi" w:hAnsiTheme="majorHAnsi" w:cstheme="majorHAnsi"/>
          <w:sz w:val="24"/>
          <w:szCs w:val="24"/>
        </w:rPr>
      </w:pPr>
      <w:r w:rsidRPr="00F47DEA">
        <w:rPr>
          <w:rFonts w:asciiTheme="majorHAnsi" w:hAnsiTheme="majorHAnsi" w:cstheme="majorHAnsi"/>
          <w:sz w:val="24"/>
          <w:szCs w:val="24"/>
        </w:rPr>
        <w:t>Maintaining pupil records</w:t>
      </w:r>
    </w:p>
    <w:p w14:paraId="5EE05E86" w14:textId="77777777" w:rsidR="00F47DEA" w:rsidRPr="00F47DEA" w:rsidRDefault="00F47DEA" w:rsidP="00F47DEA">
      <w:pPr>
        <w:pStyle w:val="NoSpacing"/>
        <w:numPr>
          <w:ilvl w:val="1"/>
          <w:numId w:val="31"/>
        </w:numPr>
        <w:rPr>
          <w:rFonts w:asciiTheme="majorHAnsi" w:hAnsiTheme="majorHAnsi" w:cstheme="majorHAnsi"/>
          <w:sz w:val="24"/>
          <w:szCs w:val="24"/>
        </w:rPr>
      </w:pPr>
      <w:r w:rsidRPr="00F47DEA">
        <w:rPr>
          <w:rFonts w:asciiTheme="majorHAnsi" w:hAnsiTheme="majorHAnsi" w:cstheme="majorHAnsi"/>
          <w:sz w:val="24"/>
          <w:szCs w:val="24"/>
        </w:rPr>
        <w:t>Assisting with communication organisation</w:t>
      </w:r>
    </w:p>
    <w:p w14:paraId="60972766" w14:textId="77777777" w:rsidR="00F47DEA" w:rsidRPr="00F47DEA" w:rsidRDefault="00F47DEA" w:rsidP="00F47DEA">
      <w:pPr>
        <w:pStyle w:val="NoSpacing"/>
        <w:numPr>
          <w:ilvl w:val="1"/>
          <w:numId w:val="31"/>
        </w:numPr>
        <w:rPr>
          <w:rFonts w:asciiTheme="majorHAnsi" w:hAnsiTheme="majorHAnsi" w:cstheme="majorHAnsi"/>
          <w:sz w:val="24"/>
          <w:szCs w:val="24"/>
        </w:rPr>
      </w:pPr>
      <w:r w:rsidRPr="00F47DEA">
        <w:rPr>
          <w:rFonts w:asciiTheme="majorHAnsi" w:hAnsiTheme="majorHAnsi" w:cstheme="majorHAnsi"/>
          <w:sz w:val="24"/>
          <w:szCs w:val="24"/>
        </w:rPr>
        <w:t>Supporting with trip organisation</w:t>
      </w:r>
    </w:p>
    <w:p w14:paraId="21CF6366" w14:textId="77777777" w:rsidR="00F47DEA" w:rsidRPr="00F47DEA" w:rsidRDefault="00F47DEA" w:rsidP="00F47DEA">
      <w:pPr>
        <w:pStyle w:val="NoSpacing"/>
        <w:numPr>
          <w:ilvl w:val="1"/>
          <w:numId w:val="31"/>
        </w:numPr>
        <w:rPr>
          <w:rFonts w:asciiTheme="majorHAnsi" w:hAnsiTheme="majorHAnsi" w:cstheme="majorHAnsi"/>
          <w:sz w:val="24"/>
          <w:szCs w:val="24"/>
        </w:rPr>
      </w:pPr>
      <w:r w:rsidRPr="00F47DEA">
        <w:rPr>
          <w:rFonts w:asciiTheme="majorHAnsi" w:hAnsiTheme="majorHAnsi" w:cstheme="majorHAnsi"/>
          <w:sz w:val="24"/>
          <w:szCs w:val="24"/>
        </w:rPr>
        <w:t xml:space="preserve">Liaising with parents/carers for class-specific administrative purposes </w:t>
      </w:r>
    </w:p>
    <w:p w14:paraId="2C2516C0" w14:textId="77777777" w:rsidR="00F47DEA" w:rsidRPr="00F47DEA" w:rsidRDefault="00F47DEA" w:rsidP="00F47DEA">
      <w:pPr>
        <w:pStyle w:val="NoSpacing"/>
        <w:numPr>
          <w:ilvl w:val="0"/>
          <w:numId w:val="31"/>
        </w:numPr>
        <w:rPr>
          <w:rFonts w:asciiTheme="majorHAnsi" w:hAnsiTheme="majorHAnsi" w:cstheme="majorHAnsi"/>
          <w:sz w:val="24"/>
          <w:szCs w:val="24"/>
        </w:rPr>
      </w:pPr>
      <w:r w:rsidRPr="00F47DEA">
        <w:rPr>
          <w:rFonts w:asciiTheme="majorHAnsi" w:hAnsiTheme="majorHAnsi" w:cstheme="majorHAnsi"/>
          <w:sz w:val="24"/>
          <w:szCs w:val="24"/>
        </w:rPr>
        <w:t>Comply with policies and procedures relating to child protection, health, safety, welfare, security, confidentiality, data protection, Prevent and whistleblowing, and reporting any concerns to the appropriate person.</w:t>
      </w:r>
    </w:p>
    <w:p w14:paraId="25E67D4C" w14:textId="77777777" w:rsidR="00F47DEA" w:rsidRPr="00F47DEA" w:rsidRDefault="00F47DEA" w:rsidP="00F47DEA">
      <w:pPr>
        <w:pStyle w:val="NoSpacing"/>
        <w:numPr>
          <w:ilvl w:val="0"/>
          <w:numId w:val="31"/>
        </w:numPr>
        <w:rPr>
          <w:rFonts w:asciiTheme="majorHAnsi" w:hAnsiTheme="majorHAnsi" w:cstheme="majorHAnsi"/>
          <w:sz w:val="24"/>
          <w:szCs w:val="24"/>
        </w:rPr>
      </w:pPr>
      <w:r w:rsidRPr="00F47DEA">
        <w:rPr>
          <w:rFonts w:asciiTheme="majorHAnsi" w:hAnsiTheme="majorHAnsi" w:cstheme="majorHAnsi"/>
          <w:sz w:val="24"/>
          <w:szCs w:val="24"/>
        </w:rPr>
        <w:t xml:space="preserve">Actively support the school’s and borough’s equal opportunity policies, and ensure that all pupils have equal access to opportunities to learn and develop. </w:t>
      </w:r>
    </w:p>
    <w:p w14:paraId="16619345" w14:textId="77777777" w:rsidR="00F47DEA" w:rsidRPr="00F47DEA" w:rsidRDefault="00F47DEA" w:rsidP="00F47DEA">
      <w:pPr>
        <w:pStyle w:val="NoSpacing"/>
        <w:numPr>
          <w:ilvl w:val="0"/>
          <w:numId w:val="31"/>
        </w:numPr>
        <w:rPr>
          <w:rFonts w:asciiTheme="majorHAnsi" w:hAnsiTheme="majorHAnsi" w:cstheme="majorHAnsi"/>
          <w:sz w:val="24"/>
          <w:szCs w:val="24"/>
        </w:rPr>
      </w:pPr>
      <w:r w:rsidRPr="00F47DEA">
        <w:rPr>
          <w:rFonts w:asciiTheme="majorHAnsi" w:hAnsiTheme="majorHAnsi" w:cstheme="majorHAnsi"/>
          <w:sz w:val="24"/>
          <w:szCs w:val="24"/>
        </w:rPr>
        <w:t>Contribute to the overall aims, ethos and targets of the school and to attend/participate in relevant meetings as required.</w:t>
      </w:r>
    </w:p>
    <w:p w14:paraId="385B7C8F" w14:textId="77777777" w:rsidR="00F47DEA" w:rsidRPr="00F47DEA" w:rsidRDefault="00F47DEA" w:rsidP="00F47DEA">
      <w:pPr>
        <w:pStyle w:val="NoSpacing"/>
        <w:numPr>
          <w:ilvl w:val="0"/>
          <w:numId w:val="31"/>
        </w:numPr>
        <w:rPr>
          <w:rFonts w:asciiTheme="majorHAnsi" w:hAnsiTheme="majorHAnsi" w:cstheme="majorHAnsi"/>
          <w:sz w:val="24"/>
          <w:szCs w:val="24"/>
        </w:rPr>
      </w:pPr>
      <w:r w:rsidRPr="00F47DEA">
        <w:rPr>
          <w:rFonts w:asciiTheme="majorHAnsi" w:hAnsiTheme="majorHAnsi" w:cstheme="majorHAnsi"/>
          <w:sz w:val="24"/>
          <w:szCs w:val="24"/>
        </w:rPr>
        <w:t>Contribute to the school’s improvement planning and self-evaluation process. Be aware of and take part in the school’s performance management framework, and participate in training and development activities as required.</w:t>
      </w:r>
    </w:p>
    <w:p w14:paraId="28C64029" w14:textId="77777777" w:rsidR="00F47DEA" w:rsidRPr="00F47DEA" w:rsidRDefault="00F47DEA" w:rsidP="00F47DEA">
      <w:pPr>
        <w:pStyle w:val="NoSpacing"/>
        <w:numPr>
          <w:ilvl w:val="0"/>
          <w:numId w:val="31"/>
        </w:numPr>
        <w:rPr>
          <w:rFonts w:asciiTheme="majorHAnsi" w:hAnsiTheme="majorHAnsi" w:cstheme="majorHAnsi"/>
          <w:sz w:val="24"/>
          <w:szCs w:val="24"/>
        </w:rPr>
      </w:pPr>
      <w:r w:rsidRPr="00F47DEA">
        <w:rPr>
          <w:rFonts w:asciiTheme="majorHAnsi" w:hAnsiTheme="majorHAnsi" w:cstheme="majorHAnsi"/>
          <w:sz w:val="24"/>
          <w:szCs w:val="24"/>
        </w:rPr>
        <w:t>Assist with the supervision of pupils out of lesson times (including on arrival and departure from school and during playtimes), as detailed on a rota.</w:t>
      </w:r>
    </w:p>
    <w:p w14:paraId="58981FF0" w14:textId="77777777" w:rsidR="00F47DEA" w:rsidRPr="00F47DEA" w:rsidRDefault="00F47DEA" w:rsidP="00F47DEA">
      <w:pPr>
        <w:pStyle w:val="NoSpacing"/>
        <w:numPr>
          <w:ilvl w:val="0"/>
          <w:numId w:val="31"/>
        </w:numPr>
        <w:rPr>
          <w:rFonts w:asciiTheme="majorHAnsi" w:hAnsiTheme="majorHAnsi" w:cstheme="majorHAnsi"/>
          <w:sz w:val="24"/>
          <w:szCs w:val="24"/>
        </w:rPr>
      </w:pPr>
      <w:r w:rsidRPr="00F47DEA">
        <w:rPr>
          <w:rFonts w:asciiTheme="majorHAnsi" w:hAnsiTheme="majorHAnsi" w:cstheme="majorHAnsi"/>
          <w:sz w:val="24"/>
          <w:szCs w:val="24"/>
        </w:rPr>
        <w:t>Accompany children on school trips, and other out-of-school activities with the teacher as required, taking responsibility for a group (under direction of the trip leader).</w:t>
      </w:r>
    </w:p>
    <w:p w14:paraId="5F0E191F" w14:textId="77777777" w:rsidR="00F47DEA" w:rsidRPr="00F47DEA" w:rsidRDefault="00F47DEA" w:rsidP="00F47DEA">
      <w:pPr>
        <w:pStyle w:val="NoSpacing"/>
        <w:numPr>
          <w:ilvl w:val="0"/>
          <w:numId w:val="31"/>
        </w:numPr>
        <w:jc w:val="both"/>
        <w:rPr>
          <w:rFonts w:asciiTheme="majorHAnsi" w:hAnsiTheme="majorHAnsi" w:cstheme="majorHAnsi"/>
          <w:sz w:val="24"/>
          <w:szCs w:val="24"/>
        </w:rPr>
      </w:pPr>
      <w:r w:rsidRPr="00F47DEA">
        <w:rPr>
          <w:rFonts w:asciiTheme="majorHAnsi" w:hAnsiTheme="majorHAnsi" w:cstheme="majorHAnsi"/>
          <w:sz w:val="24"/>
          <w:szCs w:val="24"/>
        </w:rPr>
        <w:t>Set a good example in terms of dress, punctuality and attendance.</w:t>
      </w:r>
    </w:p>
    <w:p w14:paraId="3AE6996C" w14:textId="77777777" w:rsidR="00F47DEA" w:rsidRPr="00F47DEA" w:rsidRDefault="00F47DEA" w:rsidP="00F47DEA">
      <w:pPr>
        <w:pStyle w:val="NoSpacing"/>
        <w:rPr>
          <w:rFonts w:asciiTheme="majorHAnsi" w:hAnsiTheme="majorHAnsi" w:cstheme="majorHAnsi"/>
          <w:sz w:val="24"/>
          <w:szCs w:val="24"/>
        </w:rPr>
      </w:pPr>
    </w:p>
    <w:p w14:paraId="3B9891F0" w14:textId="77777777" w:rsidR="00F47DEA" w:rsidRPr="00F47DEA" w:rsidRDefault="00F47DEA" w:rsidP="00F47DEA">
      <w:pPr>
        <w:pStyle w:val="NoSpacing"/>
        <w:rPr>
          <w:rFonts w:asciiTheme="majorHAnsi" w:hAnsiTheme="majorHAnsi" w:cstheme="majorHAnsi"/>
          <w:b/>
          <w:sz w:val="24"/>
          <w:szCs w:val="24"/>
        </w:rPr>
      </w:pPr>
      <w:r w:rsidRPr="00F47DEA">
        <w:rPr>
          <w:rFonts w:asciiTheme="majorHAnsi" w:hAnsiTheme="majorHAnsi" w:cstheme="majorHAnsi"/>
          <w:b/>
          <w:sz w:val="24"/>
          <w:szCs w:val="24"/>
        </w:rPr>
        <w:t>Working with colleagues</w:t>
      </w:r>
    </w:p>
    <w:p w14:paraId="67236586" w14:textId="77777777" w:rsidR="00F47DEA" w:rsidRPr="00F47DEA" w:rsidRDefault="00F47DEA" w:rsidP="00F47DEA">
      <w:pPr>
        <w:pStyle w:val="NoSpacing"/>
        <w:numPr>
          <w:ilvl w:val="0"/>
          <w:numId w:val="32"/>
        </w:numPr>
        <w:rPr>
          <w:rFonts w:asciiTheme="majorHAnsi" w:hAnsiTheme="majorHAnsi" w:cstheme="majorHAnsi"/>
          <w:sz w:val="24"/>
          <w:szCs w:val="24"/>
        </w:rPr>
      </w:pPr>
      <w:r w:rsidRPr="00F47DEA">
        <w:rPr>
          <w:rFonts w:asciiTheme="majorHAnsi" w:hAnsiTheme="majorHAnsi" w:cstheme="majorHAnsi"/>
          <w:sz w:val="24"/>
          <w:szCs w:val="24"/>
        </w:rPr>
        <w:t>Support and maintain collaborative, productive working relationships with school staff and professionals from external agencies.</w:t>
      </w:r>
    </w:p>
    <w:p w14:paraId="53FAAE81" w14:textId="77777777" w:rsidR="00F47DEA" w:rsidRPr="00F47DEA" w:rsidRDefault="00F47DEA" w:rsidP="00F47DEA">
      <w:pPr>
        <w:pStyle w:val="NoSpacing"/>
        <w:numPr>
          <w:ilvl w:val="0"/>
          <w:numId w:val="32"/>
        </w:numPr>
        <w:rPr>
          <w:rFonts w:asciiTheme="majorHAnsi" w:hAnsiTheme="majorHAnsi" w:cstheme="majorHAnsi"/>
          <w:sz w:val="24"/>
          <w:szCs w:val="24"/>
        </w:rPr>
      </w:pPr>
      <w:r w:rsidRPr="00F47DEA">
        <w:rPr>
          <w:rFonts w:asciiTheme="majorHAnsi" w:hAnsiTheme="majorHAnsi" w:cstheme="majorHAnsi"/>
          <w:sz w:val="24"/>
          <w:szCs w:val="24"/>
        </w:rPr>
        <w:t>Contribute to, and support the work of, other supporting adults within the school (e.g. FSA, ELSA and SENDCo).</w:t>
      </w:r>
    </w:p>
    <w:p w14:paraId="5305691F" w14:textId="77777777" w:rsidR="00F47DEA" w:rsidRPr="00F47DEA" w:rsidRDefault="00F47DEA" w:rsidP="00F47DEA">
      <w:pPr>
        <w:pStyle w:val="NoSpacing"/>
        <w:numPr>
          <w:ilvl w:val="0"/>
          <w:numId w:val="32"/>
        </w:numPr>
        <w:rPr>
          <w:rFonts w:asciiTheme="majorHAnsi" w:hAnsiTheme="majorHAnsi" w:cstheme="majorHAnsi"/>
          <w:sz w:val="24"/>
          <w:szCs w:val="24"/>
        </w:rPr>
      </w:pPr>
      <w:r w:rsidRPr="00F47DEA">
        <w:rPr>
          <w:rFonts w:asciiTheme="majorHAnsi" w:hAnsiTheme="majorHAnsi" w:cstheme="majorHAnsi"/>
          <w:sz w:val="24"/>
          <w:szCs w:val="24"/>
        </w:rPr>
        <w:t>Take responsibility in developing own continuing professional development.</w:t>
      </w:r>
    </w:p>
    <w:p w14:paraId="119EB76F" w14:textId="77777777" w:rsidR="00F47DEA" w:rsidRPr="00F47DEA" w:rsidRDefault="00F47DEA" w:rsidP="00F47DEA">
      <w:pPr>
        <w:pStyle w:val="NoSpacing"/>
        <w:numPr>
          <w:ilvl w:val="0"/>
          <w:numId w:val="32"/>
        </w:numPr>
        <w:rPr>
          <w:rFonts w:asciiTheme="majorHAnsi" w:hAnsiTheme="majorHAnsi" w:cstheme="majorHAnsi"/>
          <w:sz w:val="24"/>
          <w:szCs w:val="24"/>
        </w:rPr>
      </w:pPr>
      <w:r w:rsidRPr="00F47DEA">
        <w:rPr>
          <w:rFonts w:asciiTheme="majorHAnsi" w:hAnsiTheme="majorHAnsi" w:cstheme="majorHAnsi"/>
          <w:sz w:val="24"/>
          <w:szCs w:val="24"/>
        </w:rPr>
        <w:t>Undertake any other duties commensurate to the post, as allocated by the Head Teacher or designated line manager/s.</w:t>
      </w:r>
    </w:p>
    <w:sectPr w:rsidR="00F47DEA" w:rsidRPr="00F47DEA" w:rsidSect="00B2504A">
      <w:headerReference w:type="default" r:id="rId10"/>
      <w:footerReference w:type="default" r:id="rId11"/>
      <w:pgSz w:w="11906" w:h="16838"/>
      <w:pgMar w:top="426" w:right="849" w:bottom="568" w:left="851" w:header="426"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F3222" w14:textId="77777777" w:rsidR="00B2504A" w:rsidRDefault="00B2504A" w:rsidP="00B2504A">
      <w:r>
        <w:separator/>
      </w:r>
    </w:p>
  </w:endnote>
  <w:endnote w:type="continuationSeparator" w:id="0">
    <w:p w14:paraId="4571BB09" w14:textId="77777777" w:rsidR="00B2504A" w:rsidRDefault="00B2504A" w:rsidP="00B2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670482"/>
      <w:docPartObj>
        <w:docPartGallery w:val="Page Numbers (Bottom of Page)"/>
        <w:docPartUnique/>
      </w:docPartObj>
    </w:sdtPr>
    <w:sdtEndPr/>
    <w:sdtContent>
      <w:sdt>
        <w:sdtPr>
          <w:id w:val="1423680802"/>
          <w:docPartObj>
            <w:docPartGallery w:val="Page Numbers (Top of Page)"/>
            <w:docPartUnique/>
          </w:docPartObj>
        </w:sdtPr>
        <w:sdtEndPr/>
        <w:sdtContent>
          <w:p w14:paraId="372C285D" w14:textId="77777777" w:rsidR="00B2504A" w:rsidRDefault="00B2504A" w:rsidP="00B2504A">
            <w:pPr>
              <w:pStyle w:val="Footer"/>
              <w:jc w:val="right"/>
            </w:pPr>
          </w:p>
          <w:p w14:paraId="3415420A" w14:textId="56312B5C" w:rsidR="00B2504A" w:rsidRDefault="00B2504A" w:rsidP="00B2504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F47DEA">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47DEA">
              <w:rPr>
                <w:b/>
                <w:bCs/>
                <w:noProof/>
              </w:rPr>
              <w:t>2</w:t>
            </w:r>
            <w:r>
              <w:rPr>
                <w:b/>
                <w:bCs/>
                <w:szCs w:val="24"/>
              </w:rPr>
              <w:fldChar w:fldCharType="end"/>
            </w:r>
          </w:p>
        </w:sdtContent>
      </w:sdt>
    </w:sdtContent>
  </w:sdt>
  <w:p w14:paraId="2E9353B3" w14:textId="77777777" w:rsidR="00B2504A" w:rsidRDefault="00B2504A">
    <w:pPr>
      <w:pStyle w:val="Footer"/>
    </w:pPr>
  </w:p>
  <w:p w14:paraId="64FEBA3D" w14:textId="77777777" w:rsidR="00B2504A" w:rsidRPr="00B2504A" w:rsidRDefault="00B2504A" w:rsidP="00B2504A">
    <w:pPr>
      <w:pStyle w:val="Footer"/>
      <w:jc w:val="center"/>
      <w:rPr>
        <w:sz w:val="32"/>
      </w:rPr>
    </w:pPr>
    <w:r>
      <w:rPr>
        <w:sz w:val="32"/>
      </w:rPr>
      <w:t>Respectful   -   Kind   -   Resilient   -   Brave   -   Motivated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6A1D4" w14:textId="77777777" w:rsidR="00B2504A" w:rsidRDefault="00B2504A" w:rsidP="00B2504A">
      <w:r>
        <w:separator/>
      </w:r>
    </w:p>
  </w:footnote>
  <w:footnote w:type="continuationSeparator" w:id="0">
    <w:p w14:paraId="3CE2D7EC" w14:textId="77777777" w:rsidR="00B2504A" w:rsidRDefault="00B2504A" w:rsidP="00B25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97D7" w14:textId="77777777" w:rsidR="00B2504A" w:rsidRDefault="00BF09D2">
    <w:pPr>
      <w:pStyle w:val="Header"/>
      <w:rPr>
        <w:b/>
        <w:sz w:val="36"/>
      </w:rPr>
    </w:pPr>
    <w:r>
      <w:rPr>
        <w:noProof/>
      </w:rPr>
      <w:pict w14:anchorId="04B3A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3pt;width:52.65pt;height:60.5pt;z-index:251659264;mso-position-horizontal-relative:text;mso-position-vertical-relative:text;mso-width-relative:page;mso-height-relative:page">
          <v:imagedata r:id="rId1" o:title="UPS2" croptop="484f" cropleft="4421f" cropright="2929f"/>
          <w10:wrap type="square"/>
        </v:shape>
      </w:pict>
    </w:r>
    <w:r w:rsidR="00B2504A" w:rsidRPr="00B2504A">
      <w:rPr>
        <w:b/>
        <w:sz w:val="36"/>
      </w:rPr>
      <w:t>Uplands Primary School and Nursery</w:t>
    </w:r>
  </w:p>
  <w:p w14:paraId="7EA1DCD5" w14:textId="77777777" w:rsidR="00B2504A" w:rsidRDefault="00B2504A">
    <w:pPr>
      <w:pStyle w:val="Header"/>
      <w:rPr>
        <w:sz w:val="32"/>
      </w:rPr>
    </w:pPr>
    <w:r>
      <w:rPr>
        <w:sz w:val="32"/>
      </w:rPr>
      <w:t>Inspired to Achieve</w:t>
    </w:r>
  </w:p>
  <w:p w14:paraId="22A1CD65" w14:textId="77777777" w:rsidR="00B2504A" w:rsidRDefault="00B2504A">
    <w:pPr>
      <w:pStyle w:val="Header"/>
    </w:pPr>
  </w:p>
  <w:p w14:paraId="34515277" w14:textId="7D97833D" w:rsidR="00B2504A" w:rsidRPr="00B2504A" w:rsidRDefault="00F47DEA" w:rsidP="00B2504A">
    <w:pPr>
      <w:pStyle w:val="Header"/>
      <w:jc w:val="right"/>
    </w:pPr>
    <w:r>
      <w:t>TA</w:t>
    </w:r>
    <w:r w:rsidR="00391C68">
      <w:t xml:space="preserve"> </w:t>
    </w:r>
    <w:r>
      <w:t>Job Description</w:t>
    </w:r>
  </w:p>
  <w:p w14:paraId="2ED5709B" w14:textId="77777777" w:rsidR="00B2504A" w:rsidRDefault="00B25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398"/>
    <w:multiLevelType w:val="multilevel"/>
    <w:tmpl w:val="776CC66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2385E55"/>
    <w:multiLevelType w:val="hybridMultilevel"/>
    <w:tmpl w:val="674E8F8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44916BB"/>
    <w:multiLevelType w:val="hybridMultilevel"/>
    <w:tmpl w:val="710A2980"/>
    <w:lvl w:ilvl="0" w:tplc="73561E38">
      <w:start w:val="1"/>
      <w:numFmt w:val="decimal"/>
      <w:pStyle w:val="Heading1"/>
      <w:lvlText w:val="%1."/>
      <w:lvlJc w:val="left"/>
      <w:pPr>
        <w:ind w:left="720" w:hanging="360"/>
      </w:pPr>
      <w:rPr>
        <w:rFonts w:asciiTheme="majorHAnsi" w:hAnsiTheme="majorHAnsi"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01D9D"/>
    <w:multiLevelType w:val="hybridMultilevel"/>
    <w:tmpl w:val="801EA07A"/>
    <w:lvl w:ilvl="0" w:tplc="08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4" w15:restartNumberingAfterBreak="0">
    <w:nsid w:val="12DC2F06"/>
    <w:multiLevelType w:val="hybridMultilevel"/>
    <w:tmpl w:val="ECB6C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F0661"/>
    <w:multiLevelType w:val="hybridMultilevel"/>
    <w:tmpl w:val="5B2AF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41E00"/>
    <w:multiLevelType w:val="hybridMultilevel"/>
    <w:tmpl w:val="4F7A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D95CBF"/>
    <w:multiLevelType w:val="hybridMultilevel"/>
    <w:tmpl w:val="99DE8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45204"/>
    <w:multiLevelType w:val="hybridMultilevel"/>
    <w:tmpl w:val="5C42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3751F"/>
    <w:multiLevelType w:val="hybridMultilevel"/>
    <w:tmpl w:val="EE327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8633CE"/>
    <w:multiLevelType w:val="hybridMultilevel"/>
    <w:tmpl w:val="D0B2E182"/>
    <w:lvl w:ilvl="0" w:tplc="9B7087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236FFB"/>
    <w:multiLevelType w:val="hybridMultilevel"/>
    <w:tmpl w:val="8B6EA076"/>
    <w:lvl w:ilvl="0" w:tplc="08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12" w15:restartNumberingAfterBreak="0">
    <w:nsid w:val="3A016CDA"/>
    <w:multiLevelType w:val="hybridMultilevel"/>
    <w:tmpl w:val="7430E00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3B20096C"/>
    <w:multiLevelType w:val="hybridMultilevel"/>
    <w:tmpl w:val="383A9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DD77AC"/>
    <w:multiLevelType w:val="hybridMultilevel"/>
    <w:tmpl w:val="C9DA408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42144CD4"/>
    <w:multiLevelType w:val="hybridMultilevel"/>
    <w:tmpl w:val="46B8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DA2399"/>
    <w:multiLevelType w:val="hybridMultilevel"/>
    <w:tmpl w:val="A050C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206D8"/>
    <w:multiLevelType w:val="hybridMultilevel"/>
    <w:tmpl w:val="86EC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782281"/>
    <w:multiLevelType w:val="hybridMultilevel"/>
    <w:tmpl w:val="CD7E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492326"/>
    <w:multiLevelType w:val="hybridMultilevel"/>
    <w:tmpl w:val="2554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846C00"/>
    <w:multiLevelType w:val="hybridMultilevel"/>
    <w:tmpl w:val="C54C8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D44FE"/>
    <w:multiLevelType w:val="multilevel"/>
    <w:tmpl w:val="FB6853E4"/>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F53853"/>
    <w:multiLevelType w:val="hybridMultilevel"/>
    <w:tmpl w:val="0C3C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093099"/>
    <w:multiLevelType w:val="hybridMultilevel"/>
    <w:tmpl w:val="F54E77FE"/>
    <w:lvl w:ilvl="0" w:tplc="3FCCD6E0">
      <w:start w:val="1"/>
      <w:numFmt w:val="decimal"/>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436974"/>
    <w:multiLevelType w:val="hybridMultilevel"/>
    <w:tmpl w:val="B6C2DA30"/>
    <w:lvl w:ilvl="0" w:tplc="0994EECE">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303FD0"/>
    <w:multiLevelType w:val="hybridMultilevel"/>
    <w:tmpl w:val="7C16F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CD55A3"/>
    <w:multiLevelType w:val="hybridMultilevel"/>
    <w:tmpl w:val="46C0C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DC035C"/>
    <w:multiLevelType w:val="hybridMultilevel"/>
    <w:tmpl w:val="0B1EBE4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163199183">
    <w:abstractNumId w:val="10"/>
  </w:num>
  <w:num w:numId="2" w16cid:durableId="207113445">
    <w:abstractNumId w:val="10"/>
  </w:num>
  <w:num w:numId="3" w16cid:durableId="1101879549">
    <w:abstractNumId w:val="10"/>
  </w:num>
  <w:num w:numId="4" w16cid:durableId="1140998670">
    <w:abstractNumId w:val="0"/>
  </w:num>
  <w:num w:numId="5" w16cid:durableId="1251309652">
    <w:abstractNumId w:val="0"/>
  </w:num>
  <w:num w:numId="6" w16cid:durableId="1624773818">
    <w:abstractNumId w:val="0"/>
  </w:num>
  <w:num w:numId="7" w16cid:durableId="769206049">
    <w:abstractNumId w:val="0"/>
  </w:num>
  <w:num w:numId="8" w16cid:durableId="1260987860">
    <w:abstractNumId w:val="0"/>
  </w:num>
  <w:num w:numId="9" w16cid:durableId="1074738900">
    <w:abstractNumId w:val="0"/>
  </w:num>
  <w:num w:numId="10" w16cid:durableId="1224681390">
    <w:abstractNumId w:val="0"/>
  </w:num>
  <w:num w:numId="11" w16cid:durableId="724842200">
    <w:abstractNumId w:val="0"/>
  </w:num>
  <w:num w:numId="12" w16cid:durableId="1404597515">
    <w:abstractNumId w:val="23"/>
  </w:num>
  <w:num w:numId="13" w16cid:durableId="186214139">
    <w:abstractNumId w:val="24"/>
  </w:num>
  <w:num w:numId="14" w16cid:durableId="1743869779">
    <w:abstractNumId w:val="24"/>
  </w:num>
  <w:num w:numId="15" w16cid:durableId="1910649047">
    <w:abstractNumId w:val="7"/>
  </w:num>
  <w:num w:numId="16" w16cid:durableId="1119762131">
    <w:abstractNumId w:val="11"/>
  </w:num>
  <w:num w:numId="17" w16cid:durableId="1885360254">
    <w:abstractNumId w:val="3"/>
  </w:num>
  <w:num w:numId="18" w16cid:durableId="1434471294">
    <w:abstractNumId w:val="25"/>
  </w:num>
  <w:num w:numId="19" w16cid:durableId="72050170">
    <w:abstractNumId w:val="4"/>
  </w:num>
  <w:num w:numId="20" w16cid:durableId="274288514">
    <w:abstractNumId w:val="21"/>
  </w:num>
  <w:num w:numId="21" w16cid:durableId="563686266">
    <w:abstractNumId w:val="27"/>
  </w:num>
  <w:num w:numId="22" w16cid:durableId="308020249">
    <w:abstractNumId w:val="2"/>
  </w:num>
  <w:num w:numId="23" w16cid:durableId="1612199721">
    <w:abstractNumId w:val="19"/>
  </w:num>
  <w:num w:numId="24" w16cid:durableId="183787814">
    <w:abstractNumId w:val="1"/>
  </w:num>
  <w:num w:numId="25" w16cid:durableId="1351107994">
    <w:abstractNumId w:val="14"/>
  </w:num>
  <w:num w:numId="26" w16cid:durableId="1705011081">
    <w:abstractNumId w:val="6"/>
  </w:num>
  <w:num w:numId="27" w16cid:durableId="932663772">
    <w:abstractNumId w:val="12"/>
  </w:num>
  <w:num w:numId="28" w16cid:durableId="1302686541">
    <w:abstractNumId w:val="5"/>
  </w:num>
  <w:num w:numId="29" w16cid:durableId="923685130">
    <w:abstractNumId w:val="13"/>
  </w:num>
  <w:num w:numId="30" w16cid:durableId="1119833429">
    <w:abstractNumId w:val="18"/>
  </w:num>
  <w:num w:numId="31" w16cid:durableId="581765354">
    <w:abstractNumId w:val="20"/>
  </w:num>
  <w:num w:numId="32" w16cid:durableId="868102612">
    <w:abstractNumId w:val="17"/>
  </w:num>
  <w:num w:numId="33" w16cid:durableId="940378560">
    <w:abstractNumId w:val="8"/>
  </w:num>
  <w:num w:numId="34" w16cid:durableId="1440565984">
    <w:abstractNumId w:val="26"/>
  </w:num>
  <w:num w:numId="35" w16cid:durableId="326830231">
    <w:abstractNumId w:val="22"/>
  </w:num>
  <w:num w:numId="36" w16cid:durableId="1090276020">
    <w:abstractNumId w:val="15"/>
  </w:num>
  <w:num w:numId="37" w16cid:durableId="137456869">
    <w:abstractNumId w:val="16"/>
  </w:num>
  <w:num w:numId="38" w16cid:durableId="12088394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04A"/>
    <w:rsid w:val="001D34F3"/>
    <w:rsid w:val="00391C68"/>
    <w:rsid w:val="00403AFA"/>
    <w:rsid w:val="0065528B"/>
    <w:rsid w:val="00726098"/>
    <w:rsid w:val="00954C1F"/>
    <w:rsid w:val="00B2504A"/>
    <w:rsid w:val="00BF09D2"/>
    <w:rsid w:val="00C45292"/>
    <w:rsid w:val="00CA3975"/>
    <w:rsid w:val="00DF3B8E"/>
    <w:rsid w:val="00E6314B"/>
    <w:rsid w:val="00F20932"/>
    <w:rsid w:val="00F47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862994"/>
  <w15:chartTrackingRefBased/>
  <w15:docId w15:val="{12ED27BE-9B31-43E2-80B2-043F298D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04A"/>
    <w:pPr>
      <w:spacing w:after="0" w:line="240" w:lineRule="auto"/>
    </w:pPr>
    <w:rPr>
      <w:sz w:val="24"/>
    </w:rPr>
  </w:style>
  <w:style w:type="paragraph" w:styleId="Heading1">
    <w:name w:val="heading 1"/>
    <w:basedOn w:val="Indent"/>
    <w:next w:val="Normal"/>
    <w:link w:val="Heading1Char"/>
    <w:uiPriority w:val="9"/>
    <w:qFormat/>
    <w:rsid w:val="00B2504A"/>
    <w:pPr>
      <w:numPr>
        <w:numId w:val="22"/>
      </w:numPr>
      <w:ind w:left="851" w:hanging="851"/>
      <w:outlineLvl w:val="0"/>
    </w:pPr>
    <w:rPr>
      <w:b/>
      <w:sz w:val="36"/>
    </w:rPr>
  </w:style>
  <w:style w:type="paragraph" w:styleId="Heading2">
    <w:name w:val="heading 2"/>
    <w:basedOn w:val="ListParagraph"/>
    <w:next w:val="Indent"/>
    <w:link w:val="Heading2Char"/>
    <w:uiPriority w:val="9"/>
    <w:unhideWhenUsed/>
    <w:qFormat/>
    <w:rsid w:val="00B2504A"/>
    <w:pPr>
      <w:numPr>
        <w:ilvl w:val="1"/>
        <w:numId w:val="20"/>
      </w:numPr>
      <w:ind w:left="851" w:hanging="851"/>
      <w:outlineLvl w:val="1"/>
    </w:pPr>
  </w:style>
  <w:style w:type="paragraph" w:styleId="Heading3">
    <w:name w:val="heading 3"/>
    <w:basedOn w:val="Heading2"/>
    <w:next w:val="Indent"/>
    <w:link w:val="Heading3Char"/>
    <w:uiPriority w:val="9"/>
    <w:unhideWhenUsed/>
    <w:qFormat/>
    <w:rsid w:val="00B2504A"/>
    <w:pPr>
      <w:numPr>
        <w:ilvl w:val="2"/>
      </w:numPr>
      <w:ind w:left="851" w:hanging="851"/>
      <w:outlineLvl w:val="2"/>
    </w:pPr>
  </w:style>
  <w:style w:type="paragraph" w:styleId="Heading4">
    <w:name w:val="heading 4"/>
    <w:basedOn w:val="Normal"/>
    <w:next w:val="Normal"/>
    <w:link w:val="Heading4Char"/>
    <w:uiPriority w:val="9"/>
    <w:semiHidden/>
    <w:unhideWhenUsed/>
    <w:qFormat/>
    <w:rsid w:val="00B2504A"/>
    <w:pPr>
      <w:keepNext/>
      <w:keepLines/>
      <w:spacing w:before="40"/>
      <w:outlineLvl w:val="3"/>
    </w:pPr>
    <w:rPr>
      <w:rFonts w:asciiTheme="majorHAnsi" w:eastAsiaTheme="majorEastAsia" w:hAnsiTheme="majorHAnsi" w:cstheme="majorBidi"/>
      <w:color w:val="2E74B5" w:themeColor="accent1" w:themeShade="BF"/>
      <w:szCs w:val="24"/>
    </w:rPr>
  </w:style>
  <w:style w:type="paragraph" w:styleId="Heading5">
    <w:name w:val="heading 5"/>
    <w:basedOn w:val="Normal"/>
    <w:next w:val="Normal"/>
    <w:link w:val="Heading5Char"/>
    <w:uiPriority w:val="9"/>
    <w:semiHidden/>
    <w:unhideWhenUsed/>
    <w:qFormat/>
    <w:rsid w:val="00B2504A"/>
    <w:pPr>
      <w:keepNext/>
      <w:keepLines/>
      <w:spacing w:before="4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B2504A"/>
    <w:pPr>
      <w:keepNext/>
      <w:keepLines/>
      <w:spacing w:before="4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B2504A"/>
    <w:pPr>
      <w:keepNext/>
      <w:keepLines/>
      <w:spacing w:before="4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B2504A"/>
    <w:pPr>
      <w:keepNext/>
      <w:keepLines/>
      <w:spacing w:before="4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B2504A"/>
    <w:pPr>
      <w:keepNext/>
      <w:keepLines/>
      <w:spacing w:before="4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04A"/>
    <w:rPr>
      <w:b/>
      <w:sz w:val="36"/>
    </w:rPr>
  </w:style>
  <w:style w:type="paragraph" w:styleId="NoSpacing">
    <w:name w:val="No Spacing"/>
    <w:link w:val="NoSpacingChar"/>
    <w:uiPriority w:val="1"/>
    <w:qFormat/>
    <w:rsid w:val="00B2504A"/>
    <w:pPr>
      <w:spacing w:after="0" w:line="240" w:lineRule="auto"/>
    </w:pPr>
  </w:style>
  <w:style w:type="character" w:customStyle="1" w:styleId="Heading2Char">
    <w:name w:val="Heading 2 Char"/>
    <w:basedOn w:val="DefaultParagraphFont"/>
    <w:link w:val="Heading2"/>
    <w:uiPriority w:val="9"/>
    <w:rsid w:val="00B2504A"/>
    <w:rPr>
      <w:sz w:val="24"/>
    </w:rPr>
  </w:style>
  <w:style w:type="character" w:customStyle="1" w:styleId="Heading3Char">
    <w:name w:val="Heading 3 Char"/>
    <w:basedOn w:val="DefaultParagraphFont"/>
    <w:link w:val="Heading3"/>
    <w:uiPriority w:val="9"/>
    <w:rsid w:val="00B2504A"/>
    <w:rPr>
      <w:sz w:val="24"/>
    </w:rPr>
  </w:style>
  <w:style w:type="character" w:customStyle="1" w:styleId="Heading4Char">
    <w:name w:val="Heading 4 Char"/>
    <w:basedOn w:val="DefaultParagraphFont"/>
    <w:link w:val="Heading4"/>
    <w:uiPriority w:val="9"/>
    <w:semiHidden/>
    <w:rsid w:val="00B2504A"/>
    <w:rPr>
      <w:rFonts w:asciiTheme="majorHAnsi" w:eastAsiaTheme="majorEastAsia" w:hAnsiTheme="majorHAnsi" w:cstheme="majorBidi"/>
      <w:color w:val="2E74B5" w:themeColor="accent1" w:themeShade="BF"/>
      <w:sz w:val="24"/>
      <w:szCs w:val="24"/>
    </w:rPr>
  </w:style>
  <w:style w:type="character" w:styleId="Strong">
    <w:name w:val="Strong"/>
    <w:basedOn w:val="DefaultParagraphFont"/>
    <w:uiPriority w:val="22"/>
    <w:qFormat/>
    <w:rsid w:val="00B2504A"/>
    <w:rPr>
      <w:b/>
      <w:bCs/>
    </w:rPr>
  </w:style>
  <w:style w:type="paragraph" w:styleId="ListParagraph">
    <w:name w:val="List Paragraph"/>
    <w:basedOn w:val="Normal"/>
    <w:uiPriority w:val="34"/>
    <w:qFormat/>
    <w:rsid w:val="00403AFA"/>
    <w:pPr>
      <w:ind w:left="720"/>
      <w:contextualSpacing/>
    </w:pPr>
  </w:style>
  <w:style w:type="character" w:customStyle="1" w:styleId="Heading5Char">
    <w:name w:val="Heading 5 Char"/>
    <w:basedOn w:val="DefaultParagraphFont"/>
    <w:link w:val="Heading5"/>
    <w:uiPriority w:val="9"/>
    <w:semiHidden/>
    <w:rsid w:val="00B2504A"/>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B2504A"/>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B2504A"/>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B2504A"/>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B2504A"/>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B2504A"/>
    <w:rPr>
      <w:b/>
      <w:bCs/>
      <w:smallCaps/>
      <w:color w:val="44546A" w:themeColor="text2"/>
    </w:rPr>
  </w:style>
  <w:style w:type="paragraph" w:styleId="Title">
    <w:name w:val="Title"/>
    <w:basedOn w:val="Normal"/>
    <w:next w:val="Normal"/>
    <w:link w:val="TitleChar"/>
    <w:uiPriority w:val="10"/>
    <w:qFormat/>
    <w:rsid w:val="00B2504A"/>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2504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2504A"/>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B2504A"/>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B2504A"/>
    <w:rPr>
      <w:i/>
      <w:iCs/>
    </w:rPr>
  </w:style>
  <w:style w:type="paragraph" w:styleId="Quote">
    <w:name w:val="Quote"/>
    <w:basedOn w:val="Normal"/>
    <w:next w:val="Normal"/>
    <w:link w:val="QuoteChar"/>
    <w:uiPriority w:val="29"/>
    <w:qFormat/>
    <w:rsid w:val="00B2504A"/>
    <w:pPr>
      <w:spacing w:before="120" w:after="120"/>
      <w:ind w:left="720"/>
    </w:pPr>
    <w:rPr>
      <w:color w:val="44546A" w:themeColor="text2"/>
      <w:szCs w:val="24"/>
    </w:rPr>
  </w:style>
  <w:style w:type="character" w:customStyle="1" w:styleId="QuoteChar">
    <w:name w:val="Quote Char"/>
    <w:basedOn w:val="DefaultParagraphFont"/>
    <w:link w:val="Quote"/>
    <w:uiPriority w:val="29"/>
    <w:rsid w:val="00B2504A"/>
    <w:rPr>
      <w:color w:val="44546A" w:themeColor="text2"/>
      <w:sz w:val="24"/>
      <w:szCs w:val="24"/>
    </w:rPr>
  </w:style>
  <w:style w:type="paragraph" w:styleId="IntenseQuote">
    <w:name w:val="Intense Quote"/>
    <w:basedOn w:val="Normal"/>
    <w:next w:val="Normal"/>
    <w:link w:val="IntenseQuoteChar"/>
    <w:uiPriority w:val="30"/>
    <w:qFormat/>
    <w:rsid w:val="00B2504A"/>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2504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2504A"/>
    <w:rPr>
      <w:i/>
      <w:iCs/>
      <w:color w:val="595959" w:themeColor="text1" w:themeTint="A6"/>
    </w:rPr>
  </w:style>
  <w:style w:type="character" w:styleId="IntenseEmphasis">
    <w:name w:val="Intense Emphasis"/>
    <w:basedOn w:val="DefaultParagraphFont"/>
    <w:uiPriority w:val="21"/>
    <w:qFormat/>
    <w:rsid w:val="00B2504A"/>
    <w:rPr>
      <w:b/>
      <w:bCs/>
      <w:i/>
      <w:iCs/>
    </w:rPr>
  </w:style>
  <w:style w:type="character" w:styleId="SubtleReference">
    <w:name w:val="Subtle Reference"/>
    <w:basedOn w:val="DefaultParagraphFont"/>
    <w:uiPriority w:val="31"/>
    <w:qFormat/>
    <w:rsid w:val="00B2504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2504A"/>
    <w:rPr>
      <w:b/>
      <w:bCs/>
      <w:smallCaps/>
      <w:color w:val="44546A" w:themeColor="text2"/>
      <w:u w:val="single"/>
    </w:rPr>
  </w:style>
  <w:style w:type="character" w:styleId="BookTitle">
    <w:name w:val="Book Title"/>
    <w:basedOn w:val="DefaultParagraphFont"/>
    <w:uiPriority w:val="33"/>
    <w:qFormat/>
    <w:rsid w:val="00B2504A"/>
    <w:rPr>
      <w:b/>
      <w:bCs/>
      <w:smallCaps/>
      <w:spacing w:val="10"/>
    </w:rPr>
  </w:style>
  <w:style w:type="paragraph" w:styleId="TOCHeading">
    <w:name w:val="TOC Heading"/>
    <w:basedOn w:val="Heading1"/>
    <w:next w:val="Normal"/>
    <w:uiPriority w:val="39"/>
    <w:semiHidden/>
    <w:unhideWhenUsed/>
    <w:qFormat/>
    <w:rsid w:val="00B2504A"/>
    <w:pPr>
      <w:outlineLvl w:val="9"/>
    </w:pPr>
  </w:style>
  <w:style w:type="paragraph" w:customStyle="1" w:styleId="Indent">
    <w:name w:val="Indent"/>
    <w:basedOn w:val="Normal"/>
    <w:link w:val="IndentChar"/>
    <w:qFormat/>
    <w:rsid w:val="00B2504A"/>
    <w:pPr>
      <w:ind w:left="851"/>
    </w:pPr>
  </w:style>
  <w:style w:type="table" w:styleId="TableGrid">
    <w:name w:val="Table Grid"/>
    <w:basedOn w:val="TableNormal"/>
    <w:uiPriority w:val="39"/>
    <w:rsid w:val="00B25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Char">
    <w:name w:val="Indent Char"/>
    <w:basedOn w:val="DefaultParagraphFont"/>
    <w:link w:val="Indent"/>
    <w:rsid w:val="00B2504A"/>
    <w:rPr>
      <w:sz w:val="24"/>
    </w:rPr>
  </w:style>
  <w:style w:type="paragraph" w:styleId="Header">
    <w:name w:val="header"/>
    <w:basedOn w:val="Normal"/>
    <w:link w:val="HeaderChar"/>
    <w:uiPriority w:val="99"/>
    <w:unhideWhenUsed/>
    <w:rsid w:val="00B2504A"/>
    <w:pPr>
      <w:tabs>
        <w:tab w:val="center" w:pos="4513"/>
        <w:tab w:val="right" w:pos="9026"/>
      </w:tabs>
    </w:pPr>
  </w:style>
  <w:style w:type="character" w:customStyle="1" w:styleId="HeaderChar">
    <w:name w:val="Header Char"/>
    <w:basedOn w:val="DefaultParagraphFont"/>
    <w:link w:val="Header"/>
    <w:uiPriority w:val="99"/>
    <w:rsid w:val="00B2504A"/>
    <w:rPr>
      <w:sz w:val="24"/>
    </w:rPr>
  </w:style>
  <w:style w:type="paragraph" w:styleId="Footer">
    <w:name w:val="footer"/>
    <w:basedOn w:val="Normal"/>
    <w:link w:val="FooterChar"/>
    <w:uiPriority w:val="99"/>
    <w:unhideWhenUsed/>
    <w:rsid w:val="00B2504A"/>
    <w:pPr>
      <w:tabs>
        <w:tab w:val="center" w:pos="4513"/>
        <w:tab w:val="right" w:pos="9026"/>
      </w:tabs>
    </w:pPr>
  </w:style>
  <w:style w:type="character" w:customStyle="1" w:styleId="FooterChar">
    <w:name w:val="Footer Char"/>
    <w:basedOn w:val="DefaultParagraphFont"/>
    <w:link w:val="Footer"/>
    <w:uiPriority w:val="99"/>
    <w:rsid w:val="00B2504A"/>
    <w:rPr>
      <w:sz w:val="24"/>
    </w:rPr>
  </w:style>
  <w:style w:type="character" w:customStyle="1" w:styleId="NoSpacingChar">
    <w:name w:val="No Spacing Char"/>
    <w:link w:val="NoSpacing"/>
    <w:uiPriority w:val="1"/>
    <w:locked/>
    <w:rsid w:val="00CA3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4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C616D8B9477646B8D2CC31C23AE4DD" ma:contentTypeVersion="11" ma:contentTypeDescription="Create a new document." ma:contentTypeScope="" ma:versionID="9caaee7639477a5e8777ceabde071995">
  <xsd:schema xmlns:xsd="http://www.w3.org/2001/XMLSchema" xmlns:xs="http://www.w3.org/2001/XMLSchema" xmlns:p="http://schemas.microsoft.com/office/2006/metadata/properties" xmlns:ns3="49fbe491-5f23-49e3-8739-d08b03c77986" xmlns:ns4="388354c4-3495-4b9e-b40e-f924ecffddcf" targetNamespace="http://schemas.microsoft.com/office/2006/metadata/properties" ma:root="true" ma:fieldsID="c5bc99b7472dcbe7d2c62147a94e40e2" ns3:_="" ns4:_="">
    <xsd:import namespace="49fbe491-5f23-49e3-8739-d08b03c77986"/>
    <xsd:import namespace="388354c4-3495-4b9e-b40e-f924ecffdd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be491-5f23-49e3-8739-d08b03c7798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8354c4-3495-4b9e-b40e-f924ecffddc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29EE98-6E49-49C6-AAF8-457BEA126BCD}">
  <ds:schemaRefs>
    <ds:schemaRef ds:uri="http://schemas.microsoft.com/sharepoint/v3/contenttype/forms"/>
  </ds:schemaRefs>
</ds:datastoreItem>
</file>

<file path=customXml/itemProps2.xml><?xml version="1.0" encoding="utf-8"?>
<ds:datastoreItem xmlns:ds="http://schemas.openxmlformats.org/officeDocument/2006/customXml" ds:itemID="{E2D30D11-B6CC-4F67-9D3C-948AEEF5A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be491-5f23-49e3-8739-d08b03c77986"/>
    <ds:schemaRef ds:uri="388354c4-3495-4b9e-b40e-f924ecffd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25C71-5577-4053-9E4B-95E82BB017EE}">
  <ds:schemaRefs>
    <ds:schemaRef ds:uri="http://schemas.microsoft.com/office/2006/documentManagement/types"/>
    <ds:schemaRef ds:uri="http://purl.org/dc/elements/1.1/"/>
    <ds:schemaRef ds:uri="http://www.w3.org/XML/1998/namespace"/>
    <ds:schemaRef ds:uri="http://purl.org/dc/dcmitype/"/>
    <ds:schemaRef ds:uri="49fbe491-5f23-49e3-8739-d08b03c77986"/>
    <ds:schemaRef ds:uri="http://schemas.microsoft.com/office/infopath/2007/PartnerControls"/>
    <ds:schemaRef ds:uri="http://schemas.openxmlformats.org/package/2006/metadata/core-properties"/>
    <ds:schemaRef ds:uri="388354c4-3495-4b9e-b40e-f924ecffddcf"/>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3981</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Sherwood (Head Teacher)</dc:creator>
  <cp:keywords/>
  <dc:description/>
  <cp:lastModifiedBy>Lee Parsons (Head Teacher)</cp:lastModifiedBy>
  <cp:revision>3</cp:revision>
  <dcterms:created xsi:type="dcterms:W3CDTF">2025-10-21T10:31:00Z</dcterms:created>
  <dcterms:modified xsi:type="dcterms:W3CDTF">2025-10-21T10:31:00Z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0x01010053C616D8B9477646B8D2CC31C23AE4DD</vt:lpwstr>
  </property>
</Properties>
</file>