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1217" w14:textId="2465B201" w:rsidR="007706F7" w:rsidRPr="003E37B4" w:rsidRDefault="00E95524" w:rsidP="007706F7">
      <w:pPr>
        <w:rPr>
          <w:rFonts w:ascii="Arial" w:hAnsi="Arial" w:cs="Arial"/>
          <w:b/>
          <w:sz w:val="22"/>
          <w:szCs w:val="22"/>
        </w:rPr>
      </w:pPr>
      <w:bookmarkStart w:id="0" w:name="AP3"/>
      <w:r w:rsidRPr="003E37B4">
        <w:rPr>
          <w:rFonts w:ascii="Arial" w:hAnsi="Arial" w:cs="Arial"/>
          <w:noProof/>
          <w:sz w:val="22"/>
          <w:szCs w:val="22"/>
        </w:rPr>
        <w:drawing>
          <wp:inline distT="0" distB="0" distL="0" distR="0" wp14:anchorId="6C6A8556" wp14:editId="4D8A1E31">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p w14:paraId="76F57FE1" w14:textId="77777777" w:rsidR="00E95524" w:rsidRPr="003E37B4" w:rsidRDefault="00E95524" w:rsidP="007706F7">
      <w:pPr>
        <w:rPr>
          <w:rFonts w:ascii="Arial" w:hAnsi="Arial" w:cs="Arial"/>
          <w:b/>
          <w:sz w:val="22"/>
          <w:szCs w:val="22"/>
        </w:rPr>
      </w:pPr>
    </w:p>
    <w:p w14:paraId="2DA8D6A5" w14:textId="3239A9DC" w:rsidR="007706F7" w:rsidRPr="003E37B4" w:rsidRDefault="007706F7" w:rsidP="007706F7">
      <w:pPr>
        <w:jc w:val="center"/>
        <w:rPr>
          <w:rFonts w:ascii="Arial" w:hAnsi="Arial" w:cs="Arial"/>
          <w:b/>
          <w:sz w:val="22"/>
          <w:szCs w:val="22"/>
          <w:lang w:eastAsia="en-GB"/>
        </w:rPr>
      </w:pPr>
      <w:r w:rsidRPr="003E37B4">
        <w:rPr>
          <w:rFonts w:ascii="Arial" w:hAnsi="Arial" w:cs="Arial"/>
          <w:b/>
          <w:sz w:val="22"/>
          <w:szCs w:val="22"/>
        </w:rPr>
        <w:t>VICE PRINCIPAL:  JOB DESCRIPTION</w:t>
      </w:r>
    </w:p>
    <w:p w14:paraId="413F4D0F" w14:textId="77777777" w:rsidR="007706F7" w:rsidRPr="003E37B4" w:rsidRDefault="007706F7" w:rsidP="007706F7">
      <w:pPr>
        <w:jc w:val="center"/>
        <w:rPr>
          <w:rFonts w:ascii="Arial" w:hAnsi="Arial" w:cs="Arial"/>
          <w:b/>
          <w:sz w:val="22"/>
          <w:szCs w:val="22"/>
          <w:lang w:eastAsia="en-GB"/>
        </w:rPr>
      </w:pPr>
    </w:p>
    <w:p w14:paraId="347C1F7A" w14:textId="77777777" w:rsidR="007706F7" w:rsidRPr="003E37B4" w:rsidRDefault="007706F7" w:rsidP="007706F7">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7706F7" w:rsidRPr="003E37B4" w14:paraId="1A588ABC" w14:textId="77777777" w:rsidTr="212D801D">
        <w:tc>
          <w:tcPr>
            <w:tcW w:w="2235" w:type="dxa"/>
          </w:tcPr>
          <w:p w14:paraId="18D05BCC" w14:textId="77777777" w:rsidR="007706F7" w:rsidRPr="003E37B4" w:rsidRDefault="007706F7" w:rsidP="0086135B">
            <w:pPr>
              <w:rPr>
                <w:rFonts w:ascii="Arial" w:hAnsi="Arial" w:cs="Arial"/>
                <w:lang w:eastAsia="en-GB"/>
              </w:rPr>
            </w:pPr>
            <w:r w:rsidRPr="003E37B4">
              <w:rPr>
                <w:rFonts w:ascii="Arial" w:hAnsi="Arial" w:cs="Arial"/>
                <w:lang w:eastAsia="en-GB"/>
              </w:rPr>
              <w:t>Job title</w:t>
            </w:r>
          </w:p>
        </w:tc>
        <w:tc>
          <w:tcPr>
            <w:tcW w:w="6287" w:type="dxa"/>
          </w:tcPr>
          <w:p w14:paraId="0C5E57BC" w14:textId="77777777" w:rsidR="007706F7" w:rsidRPr="003E37B4" w:rsidRDefault="007706F7" w:rsidP="0086135B">
            <w:pPr>
              <w:rPr>
                <w:rFonts w:ascii="Arial" w:hAnsi="Arial" w:cs="Arial"/>
                <w:b/>
                <w:lang w:eastAsia="en-GB"/>
              </w:rPr>
            </w:pPr>
            <w:r w:rsidRPr="003E37B4">
              <w:rPr>
                <w:rFonts w:ascii="Arial" w:hAnsi="Arial" w:cs="Arial"/>
                <w:b/>
                <w:lang w:eastAsia="en-GB"/>
              </w:rPr>
              <w:t>Vice Principal</w:t>
            </w:r>
          </w:p>
        </w:tc>
      </w:tr>
      <w:tr w:rsidR="007706F7" w:rsidRPr="003E37B4" w14:paraId="31830CA8" w14:textId="77777777" w:rsidTr="212D801D">
        <w:tc>
          <w:tcPr>
            <w:tcW w:w="2235" w:type="dxa"/>
          </w:tcPr>
          <w:p w14:paraId="51CF140E" w14:textId="77777777" w:rsidR="007706F7" w:rsidRPr="003E37B4" w:rsidRDefault="007706F7" w:rsidP="0086135B">
            <w:pPr>
              <w:rPr>
                <w:rFonts w:ascii="Arial" w:hAnsi="Arial" w:cs="Arial"/>
                <w:lang w:eastAsia="en-GB"/>
              </w:rPr>
            </w:pPr>
            <w:r w:rsidRPr="003E37B4">
              <w:rPr>
                <w:rFonts w:ascii="Arial" w:hAnsi="Arial" w:cs="Arial"/>
                <w:lang w:eastAsia="en-GB"/>
              </w:rPr>
              <w:t>Grade</w:t>
            </w:r>
          </w:p>
        </w:tc>
        <w:tc>
          <w:tcPr>
            <w:tcW w:w="6287" w:type="dxa"/>
          </w:tcPr>
          <w:p w14:paraId="10413B0D" w14:textId="75C7DA65" w:rsidR="007706F7" w:rsidRPr="003E37B4" w:rsidRDefault="007706F7" w:rsidP="212D801D">
            <w:pPr>
              <w:rPr>
                <w:rFonts w:ascii="Arial" w:hAnsi="Arial" w:cs="Arial"/>
                <w:b/>
                <w:bCs/>
                <w:lang w:eastAsia="en-GB"/>
              </w:rPr>
            </w:pPr>
            <w:r w:rsidRPr="003E37B4">
              <w:rPr>
                <w:rFonts w:ascii="Arial" w:hAnsi="Arial" w:cs="Arial"/>
                <w:b/>
                <w:bCs/>
                <w:lang w:eastAsia="en-GB"/>
              </w:rPr>
              <w:t>L2</w:t>
            </w:r>
            <w:r w:rsidR="0DC0A1E7" w:rsidRPr="003E37B4">
              <w:rPr>
                <w:rFonts w:ascii="Arial" w:hAnsi="Arial" w:cs="Arial"/>
                <w:b/>
                <w:bCs/>
                <w:lang w:eastAsia="en-GB"/>
              </w:rPr>
              <w:t>3</w:t>
            </w:r>
            <w:r w:rsidRPr="003E37B4">
              <w:rPr>
                <w:rFonts w:ascii="Arial" w:hAnsi="Arial" w:cs="Arial"/>
                <w:b/>
                <w:bCs/>
                <w:lang w:eastAsia="en-GB"/>
              </w:rPr>
              <w:t xml:space="preserve"> – L2</w:t>
            </w:r>
            <w:r w:rsidR="00E95524" w:rsidRPr="003E37B4">
              <w:rPr>
                <w:rFonts w:ascii="Arial" w:hAnsi="Arial" w:cs="Arial"/>
                <w:b/>
                <w:bCs/>
                <w:lang w:eastAsia="en-GB"/>
              </w:rPr>
              <w:t>7</w:t>
            </w:r>
            <w:r w:rsidRPr="003E37B4">
              <w:rPr>
                <w:rFonts w:ascii="Arial" w:hAnsi="Arial" w:cs="Arial"/>
                <w:b/>
                <w:bCs/>
                <w:lang w:eastAsia="en-GB"/>
              </w:rPr>
              <w:t xml:space="preserve"> </w:t>
            </w:r>
          </w:p>
        </w:tc>
      </w:tr>
      <w:tr w:rsidR="007706F7" w:rsidRPr="003E37B4" w14:paraId="1B59C67C" w14:textId="77777777" w:rsidTr="212D801D">
        <w:tc>
          <w:tcPr>
            <w:tcW w:w="2235" w:type="dxa"/>
          </w:tcPr>
          <w:p w14:paraId="0B8965F2" w14:textId="77777777" w:rsidR="007706F7" w:rsidRPr="003E37B4" w:rsidRDefault="007706F7" w:rsidP="0086135B">
            <w:pPr>
              <w:rPr>
                <w:rFonts w:ascii="Arial" w:hAnsi="Arial" w:cs="Arial"/>
                <w:lang w:eastAsia="en-GB"/>
              </w:rPr>
            </w:pPr>
            <w:r w:rsidRPr="003E37B4">
              <w:rPr>
                <w:rFonts w:ascii="Arial" w:hAnsi="Arial" w:cs="Arial"/>
                <w:lang w:eastAsia="en-GB"/>
              </w:rPr>
              <w:t>Responsible to</w:t>
            </w:r>
          </w:p>
        </w:tc>
        <w:tc>
          <w:tcPr>
            <w:tcW w:w="6287" w:type="dxa"/>
          </w:tcPr>
          <w:p w14:paraId="3118B162" w14:textId="77777777" w:rsidR="007706F7" w:rsidRPr="003E37B4" w:rsidRDefault="007706F7" w:rsidP="0086135B">
            <w:pPr>
              <w:rPr>
                <w:rFonts w:ascii="Arial" w:hAnsi="Arial" w:cs="Arial"/>
                <w:b/>
                <w:lang w:eastAsia="en-GB"/>
              </w:rPr>
            </w:pPr>
            <w:r w:rsidRPr="003E37B4">
              <w:rPr>
                <w:rFonts w:ascii="Arial" w:hAnsi="Arial" w:cs="Arial"/>
                <w:b/>
                <w:lang w:eastAsia="en-GB"/>
              </w:rPr>
              <w:t xml:space="preserve">Principal </w:t>
            </w:r>
          </w:p>
        </w:tc>
      </w:tr>
      <w:tr w:rsidR="007706F7" w:rsidRPr="003E37B4" w14:paraId="5B1AF89E" w14:textId="77777777" w:rsidTr="212D801D">
        <w:tc>
          <w:tcPr>
            <w:tcW w:w="2235" w:type="dxa"/>
          </w:tcPr>
          <w:p w14:paraId="5E203A44" w14:textId="77777777" w:rsidR="007706F7" w:rsidRPr="003E37B4" w:rsidRDefault="007706F7" w:rsidP="0086135B">
            <w:pPr>
              <w:rPr>
                <w:rFonts w:ascii="Arial" w:hAnsi="Arial" w:cs="Arial"/>
                <w:lang w:eastAsia="en-GB"/>
              </w:rPr>
            </w:pPr>
            <w:r w:rsidRPr="003E37B4">
              <w:rPr>
                <w:rFonts w:ascii="Arial" w:hAnsi="Arial" w:cs="Arial"/>
                <w:lang w:eastAsia="en-GB"/>
              </w:rPr>
              <w:t>Responsible for</w:t>
            </w:r>
          </w:p>
        </w:tc>
        <w:tc>
          <w:tcPr>
            <w:tcW w:w="6287" w:type="dxa"/>
          </w:tcPr>
          <w:p w14:paraId="15683DE3" w14:textId="206BF9F7" w:rsidR="007706F7" w:rsidRPr="003E37B4" w:rsidRDefault="007706F7" w:rsidP="0086135B">
            <w:pPr>
              <w:rPr>
                <w:rFonts w:ascii="Arial" w:hAnsi="Arial" w:cs="Arial"/>
                <w:b/>
                <w:lang w:eastAsia="en-GB"/>
              </w:rPr>
            </w:pPr>
            <w:r w:rsidRPr="003E37B4">
              <w:rPr>
                <w:rFonts w:ascii="Arial" w:hAnsi="Arial" w:cs="Arial"/>
                <w:b/>
                <w:lang w:eastAsia="en-GB"/>
              </w:rPr>
              <w:t>P</w:t>
            </w:r>
            <w:r w:rsidRPr="003E37B4">
              <w:rPr>
                <w:rFonts w:ascii="Arial" w:hAnsi="Arial" w:cs="Arial"/>
                <w:b/>
                <w:bCs/>
              </w:rPr>
              <w:t xml:space="preserve">roviding leadership for the College, which promotes excellent outcomes for the young people we serve.  To </w:t>
            </w:r>
            <w:r w:rsidR="00FF51D1" w:rsidRPr="003E37B4">
              <w:rPr>
                <w:rFonts w:ascii="Arial" w:hAnsi="Arial" w:cs="Arial"/>
                <w:b/>
                <w:bCs/>
              </w:rPr>
              <w:t>direct, support</w:t>
            </w:r>
            <w:r w:rsidRPr="003E37B4">
              <w:rPr>
                <w:rFonts w:ascii="Arial" w:hAnsi="Arial" w:cs="Arial"/>
                <w:b/>
                <w:bCs/>
              </w:rPr>
              <w:t xml:space="preserve"> and challenge and improve the teaching, learning, assessment and pastoral care and to lead on aspects of the Strategic Priorities and Cross College responsibilities allocated to you </w:t>
            </w:r>
          </w:p>
        </w:tc>
      </w:tr>
    </w:tbl>
    <w:p w14:paraId="2EF0C30E" w14:textId="77777777" w:rsidR="007706F7" w:rsidRPr="003E37B4" w:rsidRDefault="007706F7" w:rsidP="007706F7">
      <w:pPr>
        <w:rPr>
          <w:rFonts w:ascii="Arial" w:hAnsi="Arial" w:cs="Arial"/>
          <w:sz w:val="22"/>
          <w:szCs w:val="22"/>
          <w:lang w:eastAsia="en-GB"/>
        </w:rPr>
      </w:pPr>
    </w:p>
    <w:p w14:paraId="6577C68D" w14:textId="77777777" w:rsidR="007706F7" w:rsidRPr="003E37B4" w:rsidRDefault="007706F7" w:rsidP="007706F7">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7706F7" w:rsidRPr="003E37B4" w14:paraId="5DD55B40" w14:textId="77777777" w:rsidTr="0086135B">
        <w:tc>
          <w:tcPr>
            <w:tcW w:w="8522" w:type="dxa"/>
            <w:shd w:val="clear" w:color="auto" w:fill="F2F2F2" w:themeFill="background1" w:themeFillShade="F2"/>
          </w:tcPr>
          <w:p w14:paraId="3F090097" w14:textId="77777777" w:rsidR="007706F7" w:rsidRPr="003E37B4" w:rsidRDefault="007706F7" w:rsidP="0086135B">
            <w:pPr>
              <w:jc w:val="center"/>
              <w:rPr>
                <w:rFonts w:ascii="Arial" w:hAnsi="Arial" w:cs="Arial"/>
                <w:b/>
                <w:lang w:eastAsia="en-GB"/>
              </w:rPr>
            </w:pPr>
          </w:p>
          <w:p w14:paraId="576873E0" w14:textId="77777777" w:rsidR="007706F7" w:rsidRPr="003E37B4" w:rsidRDefault="007706F7" w:rsidP="0086135B">
            <w:pPr>
              <w:jc w:val="center"/>
              <w:rPr>
                <w:rFonts w:ascii="Arial" w:hAnsi="Arial" w:cs="Arial"/>
                <w:b/>
                <w:lang w:eastAsia="en-GB"/>
              </w:rPr>
            </w:pPr>
            <w:r w:rsidRPr="003E37B4">
              <w:rPr>
                <w:rFonts w:ascii="Arial" w:hAnsi="Arial" w:cs="Arial"/>
                <w:b/>
                <w:lang w:eastAsia="en-GB"/>
              </w:rPr>
              <w:t>SUMMIT LEARNING TRUST Mission Statement</w:t>
            </w:r>
          </w:p>
          <w:p w14:paraId="5D323C1A" w14:textId="77777777" w:rsidR="007706F7" w:rsidRPr="003E37B4" w:rsidRDefault="007706F7" w:rsidP="0086135B">
            <w:pPr>
              <w:pStyle w:val="NormalWeb"/>
              <w:jc w:val="center"/>
              <w:rPr>
                <w:rFonts w:ascii="Arial" w:hAnsi="Arial" w:cs="Arial"/>
                <w:color w:val="000000"/>
              </w:rPr>
            </w:pPr>
            <w:r w:rsidRPr="003E37B4">
              <w:rPr>
                <w:rFonts w:ascii="Arial" w:hAnsi="Arial" w:cs="Arial"/>
                <w:color w:val="000000"/>
              </w:rPr>
              <w:t>Success through Endeavour</w:t>
            </w:r>
          </w:p>
          <w:p w14:paraId="6B38A894" w14:textId="77777777" w:rsidR="007706F7" w:rsidRPr="003E37B4" w:rsidRDefault="007706F7" w:rsidP="0086135B">
            <w:pPr>
              <w:pStyle w:val="NormalWeb"/>
              <w:jc w:val="center"/>
              <w:rPr>
                <w:rFonts w:ascii="Arial" w:hAnsi="Arial" w:cs="Arial"/>
                <w:color w:val="000000"/>
              </w:rPr>
            </w:pPr>
            <w:r w:rsidRPr="003E37B4">
              <w:rPr>
                <w:rFonts w:ascii="Arial" w:hAnsi="Arial" w:cs="Arial"/>
                <w:color w:val="000000"/>
              </w:rPr>
              <w:t>Ambition through challenge</w:t>
            </w:r>
          </w:p>
          <w:p w14:paraId="77A82E9F" w14:textId="77777777" w:rsidR="007706F7" w:rsidRPr="003E37B4" w:rsidRDefault="007706F7" w:rsidP="0086135B">
            <w:pPr>
              <w:pStyle w:val="NormalWeb"/>
              <w:jc w:val="center"/>
              <w:rPr>
                <w:rFonts w:ascii="Arial" w:hAnsi="Arial" w:cs="Arial"/>
                <w:color w:val="000000"/>
              </w:rPr>
            </w:pPr>
            <w:r w:rsidRPr="003E37B4">
              <w:rPr>
                <w:rFonts w:ascii="Arial" w:hAnsi="Arial" w:cs="Arial"/>
                <w:color w:val="000000"/>
              </w:rPr>
              <w:t>Strength through diversity</w:t>
            </w:r>
          </w:p>
          <w:p w14:paraId="0A118985" w14:textId="77777777" w:rsidR="007706F7" w:rsidRPr="003E37B4" w:rsidRDefault="007706F7" w:rsidP="0086135B">
            <w:pPr>
              <w:pStyle w:val="NormalWeb"/>
              <w:jc w:val="center"/>
              <w:rPr>
                <w:rFonts w:ascii="Arial" w:hAnsi="Arial" w:cs="Arial"/>
              </w:rPr>
            </w:pPr>
          </w:p>
        </w:tc>
      </w:tr>
    </w:tbl>
    <w:p w14:paraId="5D1A9F55" w14:textId="77777777" w:rsidR="007706F7" w:rsidRPr="003E37B4" w:rsidRDefault="007706F7" w:rsidP="007706F7">
      <w:pPr>
        <w:rPr>
          <w:rFonts w:ascii="Arial" w:hAnsi="Arial" w:cs="Arial"/>
          <w:sz w:val="22"/>
          <w:szCs w:val="22"/>
          <w:lang w:eastAsia="en-GB"/>
        </w:rPr>
      </w:pPr>
    </w:p>
    <w:p w14:paraId="615F6E19" w14:textId="77777777" w:rsidR="007706F7" w:rsidRPr="003E37B4" w:rsidRDefault="007706F7" w:rsidP="007706F7">
      <w:pPr>
        <w:autoSpaceDE w:val="0"/>
        <w:autoSpaceDN w:val="0"/>
        <w:adjustRightInd w:val="0"/>
        <w:rPr>
          <w:rFonts w:ascii="Arial" w:hAnsi="Arial" w:cs="Arial"/>
          <w:b/>
          <w:bCs/>
          <w:sz w:val="22"/>
          <w:szCs w:val="22"/>
        </w:rPr>
      </w:pPr>
      <w:r w:rsidRPr="003E37B4">
        <w:rPr>
          <w:rFonts w:ascii="Arial" w:hAnsi="Arial" w:cs="Arial"/>
          <w:b/>
          <w:bCs/>
          <w:sz w:val="22"/>
          <w:szCs w:val="22"/>
        </w:rPr>
        <w:t> </w:t>
      </w:r>
    </w:p>
    <w:p w14:paraId="250F9657" w14:textId="77777777" w:rsidR="007706F7" w:rsidRPr="003E37B4" w:rsidRDefault="007706F7" w:rsidP="007706F7">
      <w:pPr>
        <w:autoSpaceDE w:val="0"/>
        <w:autoSpaceDN w:val="0"/>
        <w:adjustRightInd w:val="0"/>
        <w:rPr>
          <w:rFonts w:ascii="Arial" w:hAnsi="Arial" w:cs="Arial"/>
          <w:b/>
          <w:bCs/>
          <w:sz w:val="22"/>
          <w:szCs w:val="22"/>
        </w:rPr>
      </w:pPr>
      <w:r w:rsidRPr="003E37B4">
        <w:rPr>
          <w:rFonts w:ascii="Arial" w:hAnsi="Arial" w:cs="Arial"/>
          <w:b/>
          <w:bCs/>
          <w:sz w:val="22"/>
          <w:szCs w:val="22"/>
        </w:rPr>
        <w:t>General expectations of the Senior Leadership Team (SLT): </w:t>
      </w:r>
    </w:p>
    <w:p w14:paraId="45F46F96" w14:textId="77777777" w:rsidR="001D459B" w:rsidRPr="003E37B4" w:rsidRDefault="001D459B" w:rsidP="007706F7">
      <w:pPr>
        <w:autoSpaceDE w:val="0"/>
        <w:autoSpaceDN w:val="0"/>
        <w:adjustRightInd w:val="0"/>
        <w:rPr>
          <w:rFonts w:ascii="Arial" w:hAnsi="Arial" w:cs="Arial"/>
          <w:b/>
          <w:bCs/>
          <w:sz w:val="22"/>
          <w:szCs w:val="22"/>
        </w:rPr>
      </w:pPr>
    </w:p>
    <w:p w14:paraId="6207589A" w14:textId="77777777" w:rsidR="007706F7" w:rsidRPr="003E37B4" w:rsidRDefault="007706F7" w:rsidP="007706F7">
      <w:pPr>
        <w:autoSpaceDE w:val="0"/>
        <w:autoSpaceDN w:val="0"/>
        <w:adjustRightInd w:val="0"/>
        <w:rPr>
          <w:rFonts w:ascii="Arial" w:hAnsi="Arial" w:cs="Arial"/>
          <w:sz w:val="22"/>
          <w:szCs w:val="22"/>
        </w:rPr>
      </w:pPr>
      <w:r w:rsidRPr="003E37B4">
        <w:rPr>
          <w:rFonts w:ascii="Arial" w:hAnsi="Arial" w:cs="Arial"/>
          <w:sz w:val="22"/>
          <w:szCs w:val="22"/>
        </w:rPr>
        <w:t xml:space="preserve">The expectations of members of the SLT </w:t>
      </w:r>
      <w:proofErr w:type="gramStart"/>
      <w:r w:rsidRPr="003E37B4">
        <w:rPr>
          <w:rFonts w:ascii="Arial" w:hAnsi="Arial" w:cs="Arial"/>
          <w:sz w:val="22"/>
          <w:szCs w:val="22"/>
        </w:rPr>
        <w:t>are:-</w:t>
      </w:r>
      <w:proofErr w:type="gramEnd"/>
      <w:r w:rsidRPr="003E37B4">
        <w:rPr>
          <w:rFonts w:ascii="Arial" w:hAnsi="Arial" w:cs="Arial"/>
          <w:sz w:val="22"/>
          <w:szCs w:val="22"/>
        </w:rPr>
        <w:t> </w:t>
      </w:r>
    </w:p>
    <w:p w14:paraId="4EDEF359" w14:textId="77777777" w:rsidR="007706F7" w:rsidRPr="003E37B4" w:rsidRDefault="007706F7" w:rsidP="007706F7">
      <w:pPr>
        <w:numPr>
          <w:ilvl w:val="0"/>
          <w:numId w:val="1"/>
        </w:numPr>
        <w:autoSpaceDE w:val="0"/>
        <w:autoSpaceDN w:val="0"/>
        <w:adjustRightInd w:val="0"/>
        <w:rPr>
          <w:rFonts w:ascii="Arial" w:hAnsi="Arial" w:cs="Arial"/>
          <w:sz w:val="22"/>
          <w:szCs w:val="22"/>
        </w:rPr>
      </w:pPr>
      <w:r w:rsidRPr="003E37B4">
        <w:rPr>
          <w:rFonts w:ascii="Arial" w:hAnsi="Arial" w:cs="Arial"/>
          <w:sz w:val="22"/>
          <w:szCs w:val="22"/>
        </w:rPr>
        <w:t xml:space="preserve">To have a profile around </w:t>
      </w:r>
      <w:proofErr w:type="gramStart"/>
      <w:r w:rsidRPr="003E37B4">
        <w:rPr>
          <w:rFonts w:ascii="Arial" w:hAnsi="Arial" w:cs="Arial"/>
          <w:sz w:val="22"/>
          <w:szCs w:val="22"/>
        </w:rPr>
        <w:t>College</w:t>
      </w:r>
      <w:proofErr w:type="gramEnd"/>
      <w:r w:rsidRPr="003E37B4">
        <w:rPr>
          <w:rFonts w:ascii="Arial" w:hAnsi="Arial" w:cs="Arial"/>
          <w:sz w:val="22"/>
          <w:szCs w:val="22"/>
        </w:rPr>
        <w:t xml:space="preserve"> especially during the </w:t>
      </w:r>
      <w:proofErr w:type="gramStart"/>
      <w:r w:rsidRPr="003E37B4">
        <w:rPr>
          <w:rFonts w:ascii="Arial" w:hAnsi="Arial" w:cs="Arial"/>
          <w:sz w:val="22"/>
          <w:szCs w:val="22"/>
        </w:rPr>
        <w:t>College day</w:t>
      </w:r>
      <w:proofErr w:type="gramEnd"/>
      <w:r w:rsidRPr="003E37B4">
        <w:rPr>
          <w:rFonts w:ascii="Arial" w:hAnsi="Arial" w:cs="Arial"/>
          <w:sz w:val="22"/>
          <w:szCs w:val="22"/>
        </w:rPr>
        <w:t xml:space="preserve"> and before and after </w:t>
      </w:r>
      <w:proofErr w:type="gramStart"/>
      <w:r w:rsidRPr="003E37B4">
        <w:rPr>
          <w:rFonts w:ascii="Arial" w:hAnsi="Arial" w:cs="Arial"/>
          <w:sz w:val="22"/>
          <w:szCs w:val="22"/>
        </w:rPr>
        <w:t>College</w:t>
      </w:r>
      <w:proofErr w:type="gramEnd"/>
      <w:r w:rsidRPr="003E37B4">
        <w:rPr>
          <w:rFonts w:ascii="Arial" w:hAnsi="Arial" w:cs="Arial"/>
          <w:sz w:val="22"/>
          <w:szCs w:val="22"/>
        </w:rPr>
        <w:t> </w:t>
      </w:r>
    </w:p>
    <w:p w14:paraId="5A2A6A48" w14:textId="77777777" w:rsidR="007706F7" w:rsidRPr="003E37B4" w:rsidRDefault="007706F7" w:rsidP="007706F7">
      <w:pPr>
        <w:numPr>
          <w:ilvl w:val="0"/>
          <w:numId w:val="2"/>
        </w:numPr>
        <w:autoSpaceDE w:val="0"/>
        <w:autoSpaceDN w:val="0"/>
        <w:adjustRightInd w:val="0"/>
        <w:rPr>
          <w:rFonts w:ascii="Arial" w:hAnsi="Arial" w:cs="Arial"/>
          <w:sz w:val="22"/>
          <w:szCs w:val="22"/>
        </w:rPr>
      </w:pPr>
      <w:r w:rsidRPr="003E37B4">
        <w:rPr>
          <w:rFonts w:ascii="Arial" w:hAnsi="Arial" w:cs="Arial"/>
          <w:sz w:val="22"/>
          <w:szCs w:val="22"/>
        </w:rPr>
        <w:t>To be seen as role models for all colleagues (not just those who you line manage or for whom you are responsible) </w:t>
      </w:r>
    </w:p>
    <w:p w14:paraId="283C3AE7" w14:textId="77777777" w:rsidR="007706F7" w:rsidRPr="003E37B4" w:rsidRDefault="007706F7" w:rsidP="007706F7">
      <w:pPr>
        <w:numPr>
          <w:ilvl w:val="0"/>
          <w:numId w:val="3"/>
        </w:numPr>
        <w:autoSpaceDE w:val="0"/>
        <w:autoSpaceDN w:val="0"/>
        <w:adjustRightInd w:val="0"/>
        <w:rPr>
          <w:rFonts w:ascii="Arial" w:hAnsi="Arial" w:cs="Arial"/>
          <w:sz w:val="22"/>
          <w:szCs w:val="22"/>
        </w:rPr>
      </w:pPr>
      <w:r w:rsidRPr="003E37B4">
        <w:rPr>
          <w:rFonts w:ascii="Arial" w:hAnsi="Arial" w:cs="Arial"/>
          <w:sz w:val="22"/>
          <w:szCs w:val="22"/>
        </w:rPr>
        <w:t xml:space="preserve">To be ready to support colleagues, learners and parents </w:t>
      </w:r>
      <w:proofErr w:type="gramStart"/>
      <w:r w:rsidRPr="003E37B4">
        <w:rPr>
          <w:rFonts w:ascii="Arial" w:hAnsi="Arial" w:cs="Arial"/>
          <w:sz w:val="22"/>
          <w:szCs w:val="22"/>
        </w:rPr>
        <w:t>at all times</w:t>
      </w:r>
      <w:proofErr w:type="gramEnd"/>
      <w:r w:rsidRPr="003E37B4">
        <w:rPr>
          <w:rFonts w:ascii="Arial" w:hAnsi="Arial" w:cs="Arial"/>
          <w:sz w:val="22"/>
          <w:szCs w:val="22"/>
        </w:rPr>
        <w:t>  </w:t>
      </w:r>
    </w:p>
    <w:p w14:paraId="29AC753A" w14:textId="77777777" w:rsidR="007706F7" w:rsidRPr="003E37B4" w:rsidRDefault="007706F7" w:rsidP="007706F7">
      <w:pPr>
        <w:numPr>
          <w:ilvl w:val="0"/>
          <w:numId w:val="4"/>
        </w:numPr>
        <w:autoSpaceDE w:val="0"/>
        <w:autoSpaceDN w:val="0"/>
        <w:adjustRightInd w:val="0"/>
        <w:rPr>
          <w:rFonts w:ascii="Arial" w:hAnsi="Arial" w:cs="Arial"/>
          <w:sz w:val="22"/>
          <w:szCs w:val="22"/>
        </w:rPr>
      </w:pPr>
      <w:r w:rsidRPr="003E37B4">
        <w:rPr>
          <w:rFonts w:ascii="Arial" w:hAnsi="Arial" w:cs="Arial"/>
          <w:sz w:val="22"/>
          <w:szCs w:val="22"/>
        </w:rPr>
        <w:t xml:space="preserve">To </w:t>
      </w:r>
      <w:proofErr w:type="gramStart"/>
      <w:r w:rsidRPr="003E37B4">
        <w:rPr>
          <w:rFonts w:ascii="Arial" w:hAnsi="Arial" w:cs="Arial"/>
          <w:sz w:val="22"/>
          <w:szCs w:val="22"/>
        </w:rPr>
        <w:t>create a sense of capacity at all times</w:t>
      </w:r>
      <w:proofErr w:type="gramEnd"/>
      <w:r w:rsidRPr="003E37B4">
        <w:rPr>
          <w:rFonts w:ascii="Arial" w:hAnsi="Arial" w:cs="Arial"/>
          <w:sz w:val="22"/>
          <w:szCs w:val="22"/>
        </w:rPr>
        <w:t> </w:t>
      </w:r>
    </w:p>
    <w:p w14:paraId="581A0C95" w14:textId="77777777" w:rsidR="007706F7" w:rsidRPr="003E37B4" w:rsidRDefault="007706F7" w:rsidP="007706F7">
      <w:pPr>
        <w:numPr>
          <w:ilvl w:val="0"/>
          <w:numId w:val="5"/>
        </w:numPr>
        <w:autoSpaceDE w:val="0"/>
        <w:autoSpaceDN w:val="0"/>
        <w:adjustRightInd w:val="0"/>
        <w:rPr>
          <w:rFonts w:ascii="Arial" w:hAnsi="Arial" w:cs="Arial"/>
          <w:sz w:val="22"/>
          <w:szCs w:val="22"/>
        </w:rPr>
      </w:pPr>
      <w:r w:rsidRPr="003E37B4">
        <w:rPr>
          <w:rFonts w:ascii="Arial" w:hAnsi="Arial" w:cs="Arial"/>
          <w:sz w:val="22"/>
          <w:szCs w:val="22"/>
        </w:rPr>
        <w:t>To be seen as reliable, approachable and discreet </w:t>
      </w:r>
    </w:p>
    <w:p w14:paraId="7A619A26" w14:textId="77777777" w:rsidR="007706F7" w:rsidRPr="003E37B4" w:rsidRDefault="007706F7" w:rsidP="007706F7">
      <w:pPr>
        <w:numPr>
          <w:ilvl w:val="0"/>
          <w:numId w:val="6"/>
        </w:numPr>
        <w:autoSpaceDE w:val="0"/>
        <w:autoSpaceDN w:val="0"/>
        <w:adjustRightInd w:val="0"/>
        <w:rPr>
          <w:rFonts w:ascii="Arial" w:hAnsi="Arial" w:cs="Arial"/>
          <w:sz w:val="22"/>
          <w:szCs w:val="22"/>
        </w:rPr>
      </w:pPr>
      <w:r w:rsidRPr="003E37B4">
        <w:rPr>
          <w:rFonts w:ascii="Arial" w:hAnsi="Arial" w:cs="Arial"/>
          <w:sz w:val="22"/>
          <w:szCs w:val="22"/>
        </w:rPr>
        <w:t>To be a team leader and a team player </w:t>
      </w:r>
    </w:p>
    <w:p w14:paraId="0D63A4D6" w14:textId="77777777" w:rsidR="007706F7" w:rsidRPr="003E37B4" w:rsidRDefault="007706F7" w:rsidP="007706F7">
      <w:pPr>
        <w:numPr>
          <w:ilvl w:val="0"/>
          <w:numId w:val="7"/>
        </w:numPr>
        <w:autoSpaceDE w:val="0"/>
        <w:autoSpaceDN w:val="0"/>
        <w:adjustRightInd w:val="0"/>
        <w:rPr>
          <w:rFonts w:ascii="Arial" w:hAnsi="Arial" w:cs="Arial"/>
          <w:sz w:val="22"/>
          <w:szCs w:val="22"/>
        </w:rPr>
      </w:pPr>
      <w:r w:rsidRPr="003E37B4">
        <w:rPr>
          <w:rFonts w:ascii="Arial" w:hAnsi="Arial" w:cs="Arial"/>
          <w:sz w:val="22"/>
          <w:szCs w:val="22"/>
        </w:rPr>
        <w:t>To be flexible and adaptable </w:t>
      </w:r>
    </w:p>
    <w:p w14:paraId="42B75120" w14:textId="77777777" w:rsidR="007706F7" w:rsidRPr="003E37B4" w:rsidRDefault="007706F7" w:rsidP="007706F7">
      <w:pPr>
        <w:numPr>
          <w:ilvl w:val="0"/>
          <w:numId w:val="7"/>
        </w:numPr>
        <w:autoSpaceDE w:val="0"/>
        <w:autoSpaceDN w:val="0"/>
        <w:adjustRightInd w:val="0"/>
        <w:rPr>
          <w:rFonts w:ascii="Arial" w:hAnsi="Arial" w:cs="Arial"/>
          <w:sz w:val="22"/>
          <w:szCs w:val="22"/>
        </w:rPr>
      </w:pPr>
      <w:r w:rsidRPr="003E37B4">
        <w:rPr>
          <w:rFonts w:ascii="Arial" w:hAnsi="Arial" w:cs="Arial"/>
          <w:sz w:val="22"/>
          <w:szCs w:val="22"/>
        </w:rPr>
        <w:t>To provide appropriate professional challenge to all</w:t>
      </w:r>
    </w:p>
    <w:p w14:paraId="0DB018FC" w14:textId="77777777" w:rsidR="007706F7" w:rsidRPr="003E37B4" w:rsidRDefault="007706F7" w:rsidP="007706F7">
      <w:pPr>
        <w:autoSpaceDE w:val="0"/>
        <w:autoSpaceDN w:val="0"/>
        <w:adjustRightInd w:val="0"/>
        <w:rPr>
          <w:rFonts w:ascii="Arial" w:hAnsi="Arial" w:cs="Arial"/>
          <w:b/>
          <w:bCs/>
          <w:sz w:val="22"/>
          <w:szCs w:val="22"/>
        </w:rPr>
      </w:pPr>
      <w:r w:rsidRPr="003E37B4">
        <w:rPr>
          <w:rFonts w:ascii="Arial" w:hAnsi="Arial" w:cs="Arial"/>
          <w:b/>
          <w:bCs/>
          <w:sz w:val="22"/>
          <w:szCs w:val="22"/>
        </w:rPr>
        <w:t> </w:t>
      </w:r>
    </w:p>
    <w:p w14:paraId="5B9743C7" w14:textId="403E8823" w:rsidR="00E95524" w:rsidRPr="003E37B4" w:rsidRDefault="00E95524" w:rsidP="00E95524">
      <w:pPr>
        <w:pStyle w:val="NoSpacing"/>
        <w:rPr>
          <w:rFonts w:ascii="Arial" w:hAnsi="Arial" w:cs="Arial"/>
          <w:b/>
          <w:color w:val="auto"/>
          <w:sz w:val="22"/>
        </w:rPr>
      </w:pPr>
      <w:r w:rsidRPr="003E37B4">
        <w:rPr>
          <w:rFonts w:ascii="Arial" w:hAnsi="Arial" w:cs="Arial"/>
          <w:b/>
          <w:color w:val="auto"/>
          <w:sz w:val="22"/>
        </w:rPr>
        <w:t>Key responsibilities</w:t>
      </w:r>
      <w:r w:rsidRPr="003E37B4">
        <w:rPr>
          <w:rFonts w:ascii="Arial" w:hAnsi="Arial" w:cs="Arial"/>
          <w:b/>
          <w:color w:val="auto"/>
          <w:sz w:val="22"/>
        </w:rPr>
        <w:t>:</w:t>
      </w:r>
    </w:p>
    <w:p w14:paraId="2D5755FD" w14:textId="77777777" w:rsidR="00E95524" w:rsidRPr="003E37B4" w:rsidRDefault="00E95524" w:rsidP="00E95524">
      <w:pPr>
        <w:pStyle w:val="NoSpacing"/>
        <w:rPr>
          <w:rFonts w:ascii="Arial" w:hAnsi="Arial" w:cs="Arial"/>
          <w:b/>
          <w:color w:val="auto"/>
          <w:sz w:val="22"/>
        </w:rPr>
      </w:pPr>
    </w:p>
    <w:p w14:paraId="358F2E09" w14:textId="77777777" w:rsidR="007706F7" w:rsidRPr="003E37B4" w:rsidRDefault="007706F7" w:rsidP="007706F7">
      <w:pPr>
        <w:numPr>
          <w:ilvl w:val="0"/>
          <w:numId w:val="11"/>
        </w:numPr>
        <w:autoSpaceDE w:val="0"/>
        <w:autoSpaceDN w:val="0"/>
        <w:adjustRightInd w:val="0"/>
        <w:rPr>
          <w:rFonts w:ascii="Arial" w:hAnsi="Arial" w:cs="Arial"/>
          <w:sz w:val="22"/>
          <w:szCs w:val="22"/>
        </w:rPr>
      </w:pPr>
      <w:r w:rsidRPr="003E37B4">
        <w:rPr>
          <w:rFonts w:ascii="Arial" w:hAnsi="Arial" w:cs="Arial"/>
          <w:sz w:val="22"/>
          <w:szCs w:val="22"/>
        </w:rPr>
        <w:t>To promote the educational success and outstanding outcomes of all our learners through strong curriculum leadership </w:t>
      </w:r>
    </w:p>
    <w:p w14:paraId="50E5D34E" w14:textId="77777777" w:rsidR="007706F7" w:rsidRPr="003E37B4" w:rsidRDefault="007706F7" w:rsidP="007706F7">
      <w:pPr>
        <w:numPr>
          <w:ilvl w:val="0"/>
          <w:numId w:val="12"/>
        </w:numPr>
        <w:autoSpaceDE w:val="0"/>
        <w:autoSpaceDN w:val="0"/>
        <w:adjustRightInd w:val="0"/>
        <w:rPr>
          <w:rFonts w:ascii="Arial" w:hAnsi="Arial" w:cs="Arial"/>
          <w:sz w:val="22"/>
          <w:szCs w:val="22"/>
        </w:rPr>
      </w:pPr>
      <w:r w:rsidRPr="003E37B4">
        <w:rPr>
          <w:rFonts w:ascii="Arial" w:hAnsi="Arial" w:cs="Arial"/>
          <w:sz w:val="22"/>
          <w:szCs w:val="22"/>
        </w:rPr>
        <w:t>To have responsibility for the development and impact on areas of the College allocated to you and to support all other areas in the College. </w:t>
      </w:r>
    </w:p>
    <w:p w14:paraId="1BE82E7B" w14:textId="5EC56926" w:rsidR="007706F7" w:rsidRPr="003E37B4" w:rsidRDefault="007706F7" w:rsidP="007706F7">
      <w:pPr>
        <w:numPr>
          <w:ilvl w:val="0"/>
          <w:numId w:val="13"/>
        </w:numPr>
        <w:autoSpaceDE w:val="0"/>
        <w:autoSpaceDN w:val="0"/>
        <w:adjustRightInd w:val="0"/>
        <w:rPr>
          <w:rFonts w:ascii="Arial" w:hAnsi="Arial" w:cs="Arial"/>
          <w:sz w:val="22"/>
          <w:szCs w:val="22"/>
        </w:rPr>
      </w:pPr>
      <w:r w:rsidRPr="003E37B4">
        <w:rPr>
          <w:rFonts w:ascii="Arial" w:hAnsi="Arial" w:cs="Arial"/>
          <w:sz w:val="22"/>
          <w:szCs w:val="22"/>
        </w:rPr>
        <w:t xml:space="preserve">To lead and manage Assistant Principals and Associate Assistant Principals covering their leadership of staffing, curriculum and student matters, and their allocated set of Cross College responsibilities. This leadership will aim to ensure excellence in </w:t>
      </w:r>
      <w:proofErr w:type="gramStart"/>
      <w:r w:rsidRPr="003E37B4">
        <w:rPr>
          <w:rFonts w:ascii="Arial" w:hAnsi="Arial" w:cs="Arial"/>
          <w:sz w:val="22"/>
          <w:szCs w:val="22"/>
        </w:rPr>
        <w:t>College</w:t>
      </w:r>
      <w:proofErr w:type="gramEnd"/>
      <w:r w:rsidRPr="003E37B4">
        <w:rPr>
          <w:rFonts w:ascii="Arial" w:hAnsi="Arial" w:cs="Arial"/>
          <w:sz w:val="22"/>
          <w:szCs w:val="22"/>
        </w:rPr>
        <w:t xml:space="preserve"> provision covering teaching and learning, curriculum, resource management, student support and staffing in all areas within the remit of these colleagues. </w:t>
      </w:r>
    </w:p>
    <w:p w14:paraId="354BE1AD" w14:textId="77777777" w:rsidR="007706F7" w:rsidRPr="003E37B4" w:rsidRDefault="007706F7" w:rsidP="007706F7">
      <w:pPr>
        <w:numPr>
          <w:ilvl w:val="0"/>
          <w:numId w:val="14"/>
        </w:numPr>
        <w:autoSpaceDE w:val="0"/>
        <w:autoSpaceDN w:val="0"/>
        <w:adjustRightInd w:val="0"/>
        <w:rPr>
          <w:rFonts w:ascii="Arial" w:hAnsi="Arial" w:cs="Arial"/>
          <w:sz w:val="22"/>
          <w:szCs w:val="22"/>
        </w:rPr>
      </w:pPr>
      <w:r w:rsidRPr="003E37B4">
        <w:rPr>
          <w:rFonts w:ascii="Arial" w:hAnsi="Arial" w:cs="Arial"/>
          <w:sz w:val="22"/>
          <w:szCs w:val="22"/>
        </w:rPr>
        <w:lastRenderedPageBreak/>
        <w:t>Manage allocated budgets, and develop an overview of resource management ensuring that the most efficient and cost-effective delivery methods are being used without compromise to quality </w:t>
      </w:r>
    </w:p>
    <w:p w14:paraId="3B1D7E25" w14:textId="77777777" w:rsidR="007706F7" w:rsidRPr="003E37B4" w:rsidRDefault="007706F7" w:rsidP="007706F7">
      <w:pPr>
        <w:numPr>
          <w:ilvl w:val="0"/>
          <w:numId w:val="15"/>
        </w:numPr>
        <w:autoSpaceDE w:val="0"/>
        <w:autoSpaceDN w:val="0"/>
        <w:adjustRightInd w:val="0"/>
        <w:rPr>
          <w:rFonts w:ascii="Arial" w:hAnsi="Arial" w:cs="Arial"/>
          <w:sz w:val="22"/>
          <w:szCs w:val="22"/>
        </w:rPr>
      </w:pPr>
      <w:r w:rsidRPr="003E37B4">
        <w:rPr>
          <w:rFonts w:ascii="Arial" w:hAnsi="Arial" w:cs="Arial"/>
          <w:sz w:val="22"/>
          <w:szCs w:val="22"/>
        </w:rPr>
        <w:t>To have overall strategic responsibility for learner outcomes, behaviour management and the student praise and reward strategy.  </w:t>
      </w:r>
    </w:p>
    <w:p w14:paraId="5A2F4627" w14:textId="2CA7A4BA" w:rsidR="007706F7" w:rsidRPr="003E37B4" w:rsidRDefault="007706F7" w:rsidP="007706F7">
      <w:pPr>
        <w:numPr>
          <w:ilvl w:val="0"/>
          <w:numId w:val="16"/>
        </w:numPr>
        <w:autoSpaceDE w:val="0"/>
        <w:autoSpaceDN w:val="0"/>
        <w:adjustRightInd w:val="0"/>
        <w:rPr>
          <w:rFonts w:ascii="Arial" w:hAnsi="Arial" w:cs="Arial"/>
          <w:sz w:val="22"/>
          <w:szCs w:val="22"/>
        </w:rPr>
      </w:pPr>
      <w:r w:rsidRPr="003E37B4">
        <w:rPr>
          <w:rFonts w:ascii="Arial" w:hAnsi="Arial" w:cs="Arial"/>
          <w:sz w:val="22"/>
          <w:szCs w:val="22"/>
        </w:rPr>
        <w:t>To have overall strategic responsibility for the work allocated to you</w:t>
      </w:r>
    </w:p>
    <w:p w14:paraId="26ED3FF4" w14:textId="77777777" w:rsidR="007706F7" w:rsidRPr="003E37B4" w:rsidRDefault="007706F7" w:rsidP="007706F7">
      <w:pPr>
        <w:numPr>
          <w:ilvl w:val="0"/>
          <w:numId w:val="19"/>
        </w:numPr>
        <w:autoSpaceDE w:val="0"/>
        <w:autoSpaceDN w:val="0"/>
        <w:adjustRightInd w:val="0"/>
        <w:rPr>
          <w:rFonts w:ascii="Arial" w:hAnsi="Arial" w:cs="Arial"/>
          <w:sz w:val="22"/>
          <w:szCs w:val="22"/>
        </w:rPr>
      </w:pPr>
      <w:r w:rsidRPr="003E37B4">
        <w:rPr>
          <w:rFonts w:ascii="Arial" w:hAnsi="Arial" w:cs="Arial"/>
          <w:sz w:val="22"/>
          <w:szCs w:val="22"/>
        </w:rPr>
        <w:t>To have overall strategic responsibility for the development of appropriate actions and interventions to ensure that no groups of learners or subjects underachieve against national norms or within the College context </w:t>
      </w:r>
    </w:p>
    <w:p w14:paraId="76BB31C1" w14:textId="77777777" w:rsidR="007706F7" w:rsidRPr="003E37B4" w:rsidRDefault="007706F7" w:rsidP="007706F7">
      <w:pPr>
        <w:numPr>
          <w:ilvl w:val="0"/>
          <w:numId w:val="20"/>
        </w:numPr>
        <w:autoSpaceDE w:val="0"/>
        <w:autoSpaceDN w:val="0"/>
        <w:adjustRightInd w:val="0"/>
        <w:rPr>
          <w:rFonts w:ascii="Arial" w:hAnsi="Arial" w:cs="Arial"/>
          <w:sz w:val="22"/>
          <w:szCs w:val="22"/>
        </w:rPr>
      </w:pPr>
      <w:r w:rsidRPr="003E37B4">
        <w:rPr>
          <w:rFonts w:ascii="Arial" w:hAnsi="Arial" w:cs="Arial"/>
          <w:sz w:val="22"/>
          <w:szCs w:val="22"/>
        </w:rPr>
        <w:t xml:space="preserve">To keep abreast of the latest demands for inspection as articulated by OFSTED and other external agencies and ensure that the College </w:t>
      </w:r>
      <w:proofErr w:type="gramStart"/>
      <w:r w:rsidRPr="003E37B4">
        <w:rPr>
          <w:rFonts w:ascii="Arial" w:hAnsi="Arial" w:cs="Arial"/>
          <w:sz w:val="22"/>
          <w:szCs w:val="22"/>
        </w:rPr>
        <w:t>is inspection ready at all times</w:t>
      </w:r>
      <w:proofErr w:type="gramEnd"/>
      <w:r w:rsidRPr="003E37B4">
        <w:rPr>
          <w:rFonts w:ascii="Arial" w:hAnsi="Arial" w:cs="Arial"/>
          <w:sz w:val="22"/>
          <w:szCs w:val="22"/>
        </w:rPr>
        <w:t>. </w:t>
      </w:r>
    </w:p>
    <w:p w14:paraId="2B1825E7" w14:textId="5F5F18A3" w:rsidR="007706F7" w:rsidRPr="003E37B4" w:rsidRDefault="007706F7" w:rsidP="007706F7">
      <w:pPr>
        <w:numPr>
          <w:ilvl w:val="0"/>
          <w:numId w:val="22"/>
        </w:numPr>
        <w:autoSpaceDE w:val="0"/>
        <w:autoSpaceDN w:val="0"/>
        <w:adjustRightInd w:val="0"/>
        <w:rPr>
          <w:rFonts w:ascii="Arial" w:hAnsi="Arial" w:cs="Arial"/>
          <w:sz w:val="22"/>
          <w:szCs w:val="22"/>
        </w:rPr>
      </w:pPr>
      <w:r w:rsidRPr="003E37B4">
        <w:rPr>
          <w:rFonts w:ascii="Arial" w:hAnsi="Arial" w:cs="Arial"/>
          <w:sz w:val="22"/>
          <w:szCs w:val="22"/>
        </w:rPr>
        <w:t>To have strategic responsibility for using Learner Voice powerfully to improve learner experience </w:t>
      </w:r>
    </w:p>
    <w:p w14:paraId="1676507F" w14:textId="77777777" w:rsidR="007706F7" w:rsidRPr="003E37B4" w:rsidRDefault="007706F7" w:rsidP="007706F7">
      <w:pPr>
        <w:numPr>
          <w:ilvl w:val="0"/>
          <w:numId w:val="25"/>
        </w:numPr>
        <w:autoSpaceDE w:val="0"/>
        <w:autoSpaceDN w:val="0"/>
        <w:adjustRightInd w:val="0"/>
        <w:rPr>
          <w:rFonts w:ascii="Arial" w:hAnsi="Arial" w:cs="Arial"/>
          <w:sz w:val="22"/>
          <w:szCs w:val="22"/>
        </w:rPr>
      </w:pPr>
      <w:r w:rsidRPr="003E37B4">
        <w:rPr>
          <w:rFonts w:ascii="Arial" w:hAnsi="Arial" w:cs="Arial"/>
          <w:sz w:val="22"/>
          <w:szCs w:val="22"/>
        </w:rPr>
        <w:t>To have overall strategic responsibility for colleague performance, appraisal and CPD  </w:t>
      </w:r>
    </w:p>
    <w:p w14:paraId="53FAD01B" w14:textId="77777777" w:rsidR="007706F7" w:rsidRPr="003E37B4" w:rsidRDefault="007706F7" w:rsidP="007706F7">
      <w:pPr>
        <w:numPr>
          <w:ilvl w:val="0"/>
          <w:numId w:val="26"/>
        </w:numPr>
        <w:autoSpaceDE w:val="0"/>
        <w:autoSpaceDN w:val="0"/>
        <w:adjustRightInd w:val="0"/>
        <w:rPr>
          <w:rFonts w:ascii="Arial" w:hAnsi="Arial" w:cs="Arial"/>
          <w:sz w:val="22"/>
          <w:szCs w:val="22"/>
        </w:rPr>
      </w:pPr>
      <w:r w:rsidRPr="003E37B4">
        <w:rPr>
          <w:rFonts w:ascii="Arial" w:hAnsi="Arial" w:cs="Arial"/>
          <w:sz w:val="22"/>
          <w:szCs w:val="22"/>
        </w:rPr>
        <w:t>To help develop the quality of teaching and learning and the promotion of a thirst for knowledge  </w:t>
      </w:r>
    </w:p>
    <w:p w14:paraId="580E8FF2" w14:textId="7C71A750" w:rsidR="007706F7" w:rsidRPr="003E37B4" w:rsidRDefault="007706F7" w:rsidP="007706F7">
      <w:pPr>
        <w:numPr>
          <w:ilvl w:val="0"/>
          <w:numId w:val="27"/>
        </w:numPr>
        <w:autoSpaceDE w:val="0"/>
        <w:autoSpaceDN w:val="0"/>
        <w:adjustRightInd w:val="0"/>
        <w:rPr>
          <w:rFonts w:ascii="Arial" w:hAnsi="Arial" w:cs="Arial"/>
          <w:sz w:val="22"/>
          <w:szCs w:val="22"/>
        </w:rPr>
      </w:pPr>
      <w:r w:rsidRPr="003E37B4">
        <w:rPr>
          <w:rFonts w:ascii="Arial" w:hAnsi="Arial" w:cs="Arial"/>
          <w:sz w:val="22"/>
          <w:szCs w:val="22"/>
        </w:rPr>
        <w:t>To have overall strategic responsibility for development and implementation of an assessment, recording and reporting framework against challenging targets</w:t>
      </w:r>
    </w:p>
    <w:p w14:paraId="614852F7" w14:textId="77777777" w:rsidR="007706F7" w:rsidRPr="003E37B4" w:rsidRDefault="007706F7" w:rsidP="007706F7">
      <w:pPr>
        <w:autoSpaceDE w:val="0"/>
        <w:autoSpaceDN w:val="0"/>
        <w:adjustRightInd w:val="0"/>
        <w:ind w:left="360"/>
        <w:rPr>
          <w:rFonts w:ascii="Arial" w:hAnsi="Arial" w:cs="Arial"/>
          <w:sz w:val="22"/>
          <w:szCs w:val="22"/>
        </w:rPr>
      </w:pPr>
    </w:p>
    <w:p w14:paraId="1408936E" w14:textId="77777777" w:rsidR="003E37B4" w:rsidRPr="003E37B4" w:rsidRDefault="007706F7" w:rsidP="003E37B4">
      <w:pPr>
        <w:autoSpaceDE w:val="0"/>
        <w:autoSpaceDN w:val="0"/>
        <w:adjustRightInd w:val="0"/>
        <w:ind w:left="360"/>
        <w:rPr>
          <w:rFonts w:ascii="Arial" w:hAnsi="Arial" w:cs="Arial"/>
          <w:sz w:val="22"/>
          <w:szCs w:val="22"/>
        </w:rPr>
      </w:pPr>
      <w:r w:rsidRPr="003E37B4">
        <w:rPr>
          <w:rFonts w:ascii="Arial" w:hAnsi="Arial" w:cs="Arial"/>
          <w:sz w:val="22"/>
          <w:szCs w:val="22"/>
        </w:rPr>
        <w:t>The</w:t>
      </w:r>
      <w:r w:rsidR="00E95524" w:rsidRPr="003E37B4">
        <w:rPr>
          <w:rFonts w:ascii="Arial" w:hAnsi="Arial" w:cs="Arial"/>
          <w:sz w:val="22"/>
          <w:szCs w:val="22"/>
        </w:rPr>
        <w:t xml:space="preserve"> college structure includes 2 </w:t>
      </w:r>
      <w:r w:rsidRPr="003E37B4">
        <w:rPr>
          <w:rFonts w:ascii="Arial" w:hAnsi="Arial" w:cs="Arial"/>
          <w:sz w:val="22"/>
          <w:szCs w:val="22"/>
        </w:rPr>
        <w:t>Vic</w:t>
      </w:r>
      <w:r w:rsidR="00AB5444" w:rsidRPr="003E37B4">
        <w:rPr>
          <w:rFonts w:ascii="Arial" w:hAnsi="Arial" w:cs="Arial"/>
          <w:sz w:val="22"/>
          <w:szCs w:val="22"/>
        </w:rPr>
        <w:t>e</w:t>
      </w:r>
      <w:r w:rsidRPr="003E37B4">
        <w:rPr>
          <w:rFonts w:ascii="Arial" w:hAnsi="Arial" w:cs="Arial"/>
          <w:sz w:val="22"/>
          <w:szCs w:val="22"/>
        </w:rPr>
        <w:t xml:space="preserve"> Principal</w:t>
      </w:r>
      <w:r w:rsidR="00E95524" w:rsidRPr="003E37B4">
        <w:rPr>
          <w:rFonts w:ascii="Arial" w:hAnsi="Arial" w:cs="Arial"/>
          <w:sz w:val="22"/>
          <w:szCs w:val="22"/>
        </w:rPr>
        <w:t xml:space="preserve">s.  Below is a list of </w:t>
      </w:r>
      <w:r w:rsidR="003E37B4" w:rsidRPr="003E37B4">
        <w:rPr>
          <w:rFonts w:ascii="Arial" w:hAnsi="Arial" w:cs="Arial"/>
          <w:sz w:val="22"/>
          <w:szCs w:val="22"/>
        </w:rPr>
        <w:t xml:space="preserve">strategic </w:t>
      </w:r>
      <w:r w:rsidR="00E95524" w:rsidRPr="003E37B4">
        <w:rPr>
          <w:rFonts w:ascii="Arial" w:hAnsi="Arial" w:cs="Arial"/>
          <w:sz w:val="22"/>
          <w:szCs w:val="22"/>
        </w:rPr>
        <w:t>resp</w:t>
      </w:r>
      <w:r w:rsidRPr="003E37B4">
        <w:rPr>
          <w:rFonts w:ascii="Arial" w:hAnsi="Arial" w:cs="Arial"/>
          <w:sz w:val="22"/>
          <w:szCs w:val="22"/>
        </w:rPr>
        <w:t>onsibilit</w:t>
      </w:r>
      <w:r w:rsidR="00E95524" w:rsidRPr="003E37B4">
        <w:rPr>
          <w:rFonts w:ascii="Arial" w:hAnsi="Arial" w:cs="Arial"/>
          <w:sz w:val="22"/>
          <w:szCs w:val="22"/>
        </w:rPr>
        <w:t xml:space="preserve">ies that will be </w:t>
      </w:r>
      <w:r w:rsidRPr="003E37B4">
        <w:rPr>
          <w:rFonts w:ascii="Arial" w:hAnsi="Arial" w:cs="Arial"/>
          <w:sz w:val="22"/>
          <w:szCs w:val="22"/>
        </w:rPr>
        <w:t xml:space="preserve">allocated </w:t>
      </w:r>
      <w:r w:rsidR="00E95524" w:rsidRPr="003E37B4">
        <w:rPr>
          <w:rFonts w:ascii="Arial" w:hAnsi="Arial" w:cs="Arial"/>
          <w:sz w:val="22"/>
          <w:szCs w:val="22"/>
        </w:rPr>
        <w:t xml:space="preserve">between the 2 post holders </w:t>
      </w:r>
    </w:p>
    <w:p w14:paraId="0794E59C" w14:textId="77777777" w:rsidR="003E37B4" w:rsidRPr="003E37B4" w:rsidRDefault="003E37B4" w:rsidP="003E37B4">
      <w:pPr>
        <w:autoSpaceDE w:val="0"/>
        <w:autoSpaceDN w:val="0"/>
        <w:adjustRightInd w:val="0"/>
        <w:ind w:left="360"/>
        <w:rPr>
          <w:rFonts w:ascii="Arial" w:hAnsi="Arial" w:cs="Arial"/>
          <w:sz w:val="22"/>
          <w:szCs w:val="22"/>
        </w:rPr>
      </w:pPr>
    </w:p>
    <w:p w14:paraId="5EA312B2" w14:textId="280CA14E" w:rsidR="004011B5" w:rsidRPr="003E37B4" w:rsidRDefault="004011B5" w:rsidP="003E37B4">
      <w:pPr>
        <w:pStyle w:val="ListParagraph"/>
        <w:numPr>
          <w:ilvl w:val="0"/>
          <w:numId w:val="29"/>
        </w:numPr>
        <w:autoSpaceDE w:val="0"/>
        <w:autoSpaceDN w:val="0"/>
        <w:adjustRightInd w:val="0"/>
        <w:rPr>
          <w:rFonts w:ascii="Arial" w:hAnsi="Arial" w:cs="Arial"/>
          <w:sz w:val="22"/>
          <w:szCs w:val="22"/>
        </w:rPr>
      </w:pPr>
      <w:r w:rsidRPr="003E37B4">
        <w:rPr>
          <w:rFonts w:ascii="Arial" w:hAnsi="Arial" w:cs="Arial"/>
          <w:sz w:val="22"/>
          <w:szCs w:val="22"/>
        </w:rPr>
        <w:t>Safeguarding</w:t>
      </w:r>
    </w:p>
    <w:p w14:paraId="22C30E63" w14:textId="2AE38F21" w:rsidR="007706F7" w:rsidRPr="003E37B4" w:rsidRDefault="007706F7" w:rsidP="007706F7">
      <w:pPr>
        <w:pStyle w:val="ListParagraph"/>
        <w:numPr>
          <w:ilvl w:val="0"/>
          <w:numId w:val="29"/>
        </w:numPr>
        <w:autoSpaceDE w:val="0"/>
        <w:autoSpaceDN w:val="0"/>
        <w:adjustRightInd w:val="0"/>
        <w:rPr>
          <w:rFonts w:ascii="Arial" w:hAnsi="Arial" w:cs="Arial"/>
          <w:sz w:val="22"/>
          <w:szCs w:val="22"/>
        </w:rPr>
      </w:pPr>
      <w:r w:rsidRPr="003E37B4">
        <w:rPr>
          <w:rFonts w:ascii="Arial" w:hAnsi="Arial" w:cs="Arial"/>
          <w:sz w:val="22"/>
          <w:szCs w:val="22"/>
        </w:rPr>
        <w:t>Teaching, Learning and Assessment including all Curriculum areas</w:t>
      </w:r>
    </w:p>
    <w:p w14:paraId="7215076B" w14:textId="48CC0193" w:rsidR="007706F7" w:rsidRPr="003E37B4" w:rsidRDefault="007706F7" w:rsidP="007706F7">
      <w:pPr>
        <w:pStyle w:val="ListParagraph"/>
        <w:numPr>
          <w:ilvl w:val="0"/>
          <w:numId w:val="29"/>
        </w:numPr>
        <w:autoSpaceDE w:val="0"/>
        <w:autoSpaceDN w:val="0"/>
        <w:adjustRightInd w:val="0"/>
        <w:rPr>
          <w:rFonts w:ascii="Arial" w:hAnsi="Arial" w:cs="Arial"/>
          <w:sz w:val="22"/>
          <w:szCs w:val="22"/>
        </w:rPr>
      </w:pPr>
      <w:r w:rsidRPr="003E37B4">
        <w:rPr>
          <w:rFonts w:ascii="Arial" w:hAnsi="Arial" w:cs="Arial"/>
          <w:sz w:val="22"/>
          <w:szCs w:val="22"/>
        </w:rPr>
        <w:t>Pastoral Care including Academic Coaching, Behaviour Systems, Attendance and Punctuality</w:t>
      </w:r>
    </w:p>
    <w:p w14:paraId="25C73C94" w14:textId="5E807681" w:rsidR="007706F7" w:rsidRPr="003E37B4" w:rsidRDefault="007706F7" w:rsidP="007706F7">
      <w:pPr>
        <w:pStyle w:val="ListParagraph"/>
        <w:numPr>
          <w:ilvl w:val="0"/>
          <w:numId w:val="29"/>
        </w:numPr>
        <w:autoSpaceDE w:val="0"/>
        <w:autoSpaceDN w:val="0"/>
        <w:adjustRightInd w:val="0"/>
        <w:rPr>
          <w:rFonts w:ascii="Arial" w:hAnsi="Arial" w:cs="Arial"/>
          <w:sz w:val="22"/>
          <w:szCs w:val="22"/>
        </w:rPr>
      </w:pPr>
      <w:r w:rsidRPr="003E37B4">
        <w:rPr>
          <w:rFonts w:ascii="Arial" w:hAnsi="Arial" w:cs="Arial"/>
          <w:sz w:val="22"/>
          <w:szCs w:val="22"/>
        </w:rPr>
        <w:t>Additional Learning Support</w:t>
      </w:r>
    </w:p>
    <w:p w14:paraId="2E4152CF" w14:textId="75D7E929" w:rsidR="004011B5" w:rsidRPr="003E37B4" w:rsidRDefault="007706F7" w:rsidP="007706F7">
      <w:pPr>
        <w:pStyle w:val="ListParagraph"/>
        <w:numPr>
          <w:ilvl w:val="0"/>
          <w:numId w:val="23"/>
        </w:numPr>
        <w:autoSpaceDE w:val="0"/>
        <w:autoSpaceDN w:val="0"/>
        <w:adjustRightInd w:val="0"/>
        <w:rPr>
          <w:rFonts w:ascii="Arial" w:hAnsi="Arial" w:cs="Arial"/>
          <w:sz w:val="22"/>
          <w:szCs w:val="22"/>
        </w:rPr>
      </w:pPr>
      <w:r w:rsidRPr="003E37B4">
        <w:rPr>
          <w:rFonts w:ascii="Arial" w:hAnsi="Arial" w:cs="Arial"/>
          <w:sz w:val="22"/>
          <w:szCs w:val="22"/>
        </w:rPr>
        <w:t>Student recruitment including marketing, school liaison</w:t>
      </w:r>
      <w:r w:rsidR="003E37B4" w:rsidRPr="003E37B4">
        <w:rPr>
          <w:rFonts w:ascii="Arial" w:hAnsi="Arial" w:cs="Arial"/>
          <w:sz w:val="22"/>
          <w:szCs w:val="22"/>
        </w:rPr>
        <w:t>,</w:t>
      </w:r>
      <w:r w:rsidRPr="003E37B4">
        <w:rPr>
          <w:rFonts w:ascii="Arial" w:hAnsi="Arial" w:cs="Arial"/>
          <w:sz w:val="22"/>
          <w:szCs w:val="22"/>
        </w:rPr>
        <w:t xml:space="preserve"> student interviewing, enrolment</w:t>
      </w:r>
    </w:p>
    <w:p w14:paraId="793EBCFA" w14:textId="30BDE45C" w:rsidR="004011B5" w:rsidRPr="003E37B4" w:rsidRDefault="004011B5" w:rsidP="007706F7">
      <w:pPr>
        <w:pStyle w:val="ListParagraph"/>
        <w:numPr>
          <w:ilvl w:val="0"/>
          <w:numId w:val="23"/>
        </w:numPr>
        <w:autoSpaceDE w:val="0"/>
        <w:autoSpaceDN w:val="0"/>
        <w:adjustRightInd w:val="0"/>
        <w:rPr>
          <w:rFonts w:ascii="Arial" w:hAnsi="Arial" w:cs="Arial"/>
          <w:sz w:val="22"/>
          <w:szCs w:val="22"/>
        </w:rPr>
      </w:pPr>
      <w:r w:rsidRPr="003E37B4">
        <w:rPr>
          <w:rFonts w:ascii="Arial" w:hAnsi="Arial" w:cs="Arial"/>
          <w:sz w:val="22"/>
          <w:szCs w:val="22"/>
        </w:rPr>
        <w:t xml:space="preserve">Student Bursary and our Basecamp offer to all </w:t>
      </w:r>
      <w:r w:rsidR="003E37B4" w:rsidRPr="003E37B4">
        <w:rPr>
          <w:rFonts w:ascii="Arial" w:hAnsi="Arial" w:cs="Arial"/>
          <w:sz w:val="22"/>
          <w:szCs w:val="22"/>
        </w:rPr>
        <w:t>learners</w:t>
      </w:r>
    </w:p>
    <w:p w14:paraId="33058662" w14:textId="77777777" w:rsidR="004011B5" w:rsidRPr="003E37B4" w:rsidRDefault="004011B5" w:rsidP="007706F7">
      <w:pPr>
        <w:pStyle w:val="ListParagraph"/>
        <w:numPr>
          <w:ilvl w:val="0"/>
          <w:numId w:val="23"/>
        </w:numPr>
        <w:autoSpaceDE w:val="0"/>
        <w:autoSpaceDN w:val="0"/>
        <w:adjustRightInd w:val="0"/>
        <w:rPr>
          <w:rFonts w:ascii="Arial" w:hAnsi="Arial" w:cs="Arial"/>
          <w:sz w:val="22"/>
          <w:szCs w:val="22"/>
        </w:rPr>
      </w:pPr>
      <w:r w:rsidRPr="003E37B4">
        <w:rPr>
          <w:rFonts w:ascii="Arial" w:hAnsi="Arial" w:cs="Arial"/>
          <w:sz w:val="22"/>
          <w:szCs w:val="22"/>
        </w:rPr>
        <w:t>Student</w:t>
      </w:r>
      <w:r w:rsidR="007706F7" w:rsidRPr="003E37B4">
        <w:rPr>
          <w:rFonts w:ascii="Arial" w:hAnsi="Arial" w:cs="Arial"/>
          <w:sz w:val="22"/>
          <w:szCs w:val="22"/>
        </w:rPr>
        <w:t xml:space="preserve"> progress throughout their time at </w:t>
      </w:r>
      <w:proofErr w:type="gramStart"/>
      <w:r w:rsidR="007706F7" w:rsidRPr="003E37B4">
        <w:rPr>
          <w:rFonts w:ascii="Arial" w:hAnsi="Arial" w:cs="Arial"/>
          <w:sz w:val="22"/>
          <w:szCs w:val="22"/>
        </w:rPr>
        <w:t>College</w:t>
      </w:r>
      <w:proofErr w:type="gramEnd"/>
      <w:r w:rsidR="007706F7" w:rsidRPr="003E37B4">
        <w:rPr>
          <w:rFonts w:ascii="Arial" w:hAnsi="Arial" w:cs="Arial"/>
          <w:sz w:val="22"/>
          <w:szCs w:val="22"/>
        </w:rPr>
        <w:t xml:space="preserve"> and maximising the positive destinations that our learners go on to achieve including Higher Education and employment </w:t>
      </w:r>
    </w:p>
    <w:p w14:paraId="47733BD0" w14:textId="77777777" w:rsidR="004011B5" w:rsidRPr="003E37B4" w:rsidRDefault="004011B5" w:rsidP="007706F7">
      <w:pPr>
        <w:pStyle w:val="ListParagraph"/>
        <w:numPr>
          <w:ilvl w:val="0"/>
          <w:numId w:val="23"/>
        </w:numPr>
        <w:autoSpaceDE w:val="0"/>
        <w:autoSpaceDN w:val="0"/>
        <w:adjustRightInd w:val="0"/>
        <w:rPr>
          <w:rFonts w:ascii="Arial" w:hAnsi="Arial" w:cs="Arial"/>
          <w:sz w:val="22"/>
          <w:szCs w:val="22"/>
        </w:rPr>
      </w:pPr>
      <w:r w:rsidRPr="003E37B4">
        <w:rPr>
          <w:rFonts w:ascii="Arial" w:hAnsi="Arial" w:cs="Arial"/>
          <w:sz w:val="22"/>
          <w:szCs w:val="22"/>
        </w:rPr>
        <w:t>Q</w:t>
      </w:r>
      <w:r w:rsidR="007706F7" w:rsidRPr="003E37B4">
        <w:rPr>
          <w:rFonts w:ascii="Arial" w:hAnsi="Arial" w:cs="Arial"/>
          <w:sz w:val="22"/>
          <w:szCs w:val="22"/>
        </w:rPr>
        <w:t>uality</w:t>
      </w:r>
      <w:r w:rsidRPr="003E37B4">
        <w:rPr>
          <w:rFonts w:ascii="Arial" w:hAnsi="Arial" w:cs="Arial"/>
          <w:sz w:val="22"/>
          <w:szCs w:val="22"/>
        </w:rPr>
        <w:t xml:space="preserve"> including</w:t>
      </w:r>
      <w:r w:rsidR="007706F7" w:rsidRPr="003E37B4">
        <w:rPr>
          <w:rFonts w:ascii="Arial" w:hAnsi="Arial" w:cs="Arial"/>
          <w:sz w:val="22"/>
          <w:szCs w:val="22"/>
        </w:rPr>
        <w:t xml:space="preserve"> teaching, challenging and supporting Curriculum Leaders</w:t>
      </w:r>
      <w:r w:rsidRPr="003E37B4">
        <w:rPr>
          <w:rFonts w:ascii="Arial" w:hAnsi="Arial" w:cs="Arial"/>
          <w:sz w:val="22"/>
          <w:szCs w:val="22"/>
        </w:rPr>
        <w:t>, Pastoral teams</w:t>
      </w:r>
      <w:r w:rsidR="007706F7" w:rsidRPr="003E37B4">
        <w:rPr>
          <w:rFonts w:ascii="Arial" w:hAnsi="Arial" w:cs="Arial"/>
          <w:sz w:val="22"/>
          <w:szCs w:val="22"/>
        </w:rPr>
        <w:t xml:space="preserve"> and Support teams</w:t>
      </w:r>
    </w:p>
    <w:p w14:paraId="7A9B65A8" w14:textId="43A0C00B" w:rsidR="007706F7" w:rsidRPr="003E37B4" w:rsidRDefault="004011B5" w:rsidP="004011B5">
      <w:pPr>
        <w:pStyle w:val="ListParagraph"/>
        <w:numPr>
          <w:ilvl w:val="0"/>
          <w:numId w:val="23"/>
        </w:numPr>
        <w:autoSpaceDE w:val="0"/>
        <w:autoSpaceDN w:val="0"/>
        <w:adjustRightInd w:val="0"/>
        <w:rPr>
          <w:rFonts w:ascii="Arial" w:hAnsi="Arial" w:cs="Arial"/>
          <w:sz w:val="22"/>
          <w:szCs w:val="22"/>
        </w:rPr>
      </w:pPr>
      <w:r w:rsidRPr="003E37B4">
        <w:rPr>
          <w:rFonts w:ascii="Arial" w:hAnsi="Arial" w:cs="Arial"/>
          <w:sz w:val="22"/>
          <w:szCs w:val="22"/>
        </w:rPr>
        <w:t xml:space="preserve">Data </w:t>
      </w:r>
      <w:r w:rsidR="007706F7" w:rsidRPr="003E37B4">
        <w:rPr>
          <w:rFonts w:ascii="Arial" w:hAnsi="Arial" w:cs="Arial"/>
          <w:sz w:val="22"/>
          <w:szCs w:val="22"/>
        </w:rPr>
        <w:t>reporting for internal and external purposes and data analysis for the College for identification of strengths and weaknesses </w:t>
      </w:r>
      <w:r w:rsidRPr="003E37B4">
        <w:rPr>
          <w:rFonts w:ascii="Arial" w:hAnsi="Arial" w:cs="Arial"/>
          <w:sz w:val="22"/>
          <w:szCs w:val="22"/>
        </w:rPr>
        <w:t xml:space="preserve">including </w:t>
      </w:r>
      <w:r w:rsidR="007706F7" w:rsidRPr="003E37B4">
        <w:rPr>
          <w:rFonts w:ascii="Arial" w:hAnsi="Arial" w:cs="Arial"/>
          <w:sz w:val="22"/>
          <w:szCs w:val="22"/>
        </w:rPr>
        <w:t>on-going evaluation of the attainment and progress of all learners and groups of learners against national norms </w:t>
      </w:r>
    </w:p>
    <w:p w14:paraId="4A62792C" w14:textId="12CFD791" w:rsidR="003E27F6" w:rsidRPr="003E37B4" w:rsidRDefault="004011B5" w:rsidP="00DE58B2">
      <w:pPr>
        <w:numPr>
          <w:ilvl w:val="0"/>
          <w:numId w:val="21"/>
        </w:numPr>
        <w:autoSpaceDE w:val="0"/>
        <w:autoSpaceDN w:val="0"/>
        <w:adjustRightInd w:val="0"/>
        <w:rPr>
          <w:rFonts w:ascii="Arial" w:hAnsi="Arial" w:cs="Arial"/>
          <w:sz w:val="22"/>
          <w:szCs w:val="22"/>
        </w:rPr>
      </w:pPr>
      <w:r w:rsidRPr="003E37B4">
        <w:rPr>
          <w:rFonts w:ascii="Arial" w:hAnsi="Arial" w:cs="Arial"/>
          <w:sz w:val="22"/>
          <w:szCs w:val="22"/>
        </w:rPr>
        <w:t>Student Voice and its use in improving the College</w:t>
      </w:r>
    </w:p>
    <w:p w14:paraId="29A76989" w14:textId="4BAD1744" w:rsidR="007706F7" w:rsidRPr="003E37B4" w:rsidRDefault="004011B5" w:rsidP="004011B5">
      <w:pPr>
        <w:numPr>
          <w:ilvl w:val="0"/>
          <w:numId w:val="21"/>
        </w:numPr>
        <w:autoSpaceDE w:val="0"/>
        <w:autoSpaceDN w:val="0"/>
        <w:adjustRightInd w:val="0"/>
        <w:rPr>
          <w:rFonts w:ascii="Arial" w:hAnsi="Arial" w:cs="Arial"/>
          <w:sz w:val="22"/>
          <w:szCs w:val="22"/>
        </w:rPr>
      </w:pPr>
      <w:r w:rsidRPr="003E37B4">
        <w:rPr>
          <w:rFonts w:ascii="Arial" w:hAnsi="Arial" w:cs="Arial"/>
          <w:sz w:val="22"/>
          <w:szCs w:val="22"/>
        </w:rPr>
        <w:t>Governance</w:t>
      </w:r>
    </w:p>
    <w:bookmarkEnd w:id="0"/>
    <w:p w14:paraId="6D915485" w14:textId="77777777" w:rsidR="003E37B4" w:rsidRPr="003E37B4" w:rsidRDefault="003E37B4" w:rsidP="003E37B4">
      <w:pPr>
        <w:pStyle w:val="NoSpacing"/>
        <w:rPr>
          <w:rFonts w:ascii="Arial" w:hAnsi="Arial" w:cs="Arial"/>
          <w:b/>
          <w:color w:val="auto"/>
          <w:sz w:val="22"/>
        </w:rPr>
      </w:pPr>
    </w:p>
    <w:p w14:paraId="02AFD405" w14:textId="7B6456CB" w:rsidR="003E37B4" w:rsidRPr="003E37B4" w:rsidRDefault="003E37B4" w:rsidP="003E37B4">
      <w:pPr>
        <w:pStyle w:val="NoSpacing"/>
        <w:rPr>
          <w:rFonts w:ascii="Arial" w:hAnsi="Arial" w:cs="Arial"/>
          <w:b/>
          <w:color w:val="auto"/>
          <w:sz w:val="22"/>
        </w:rPr>
      </w:pPr>
      <w:r w:rsidRPr="003E37B4">
        <w:rPr>
          <w:rFonts w:ascii="Arial" w:hAnsi="Arial" w:cs="Arial"/>
          <w:b/>
          <w:color w:val="auto"/>
          <w:sz w:val="22"/>
        </w:rPr>
        <w:t>Data Protection and Safeguarding</w:t>
      </w:r>
      <w:r w:rsidRPr="003E37B4">
        <w:rPr>
          <w:rFonts w:ascii="Arial" w:hAnsi="Arial" w:cs="Arial"/>
          <w:b/>
          <w:color w:val="auto"/>
          <w:sz w:val="22"/>
        </w:rPr>
        <w:t>:</w:t>
      </w:r>
      <w:r w:rsidRPr="003E37B4">
        <w:rPr>
          <w:rFonts w:ascii="Arial" w:hAnsi="Arial" w:cs="Arial"/>
          <w:b/>
          <w:color w:val="auto"/>
          <w:sz w:val="22"/>
        </w:rPr>
        <w:t xml:space="preserve"> </w:t>
      </w:r>
    </w:p>
    <w:p w14:paraId="2E657EA3" w14:textId="77777777" w:rsidR="003E37B4" w:rsidRPr="003E37B4" w:rsidRDefault="003E37B4" w:rsidP="003E37B4">
      <w:pPr>
        <w:pStyle w:val="NoSpacing"/>
        <w:rPr>
          <w:rFonts w:ascii="Arial" w:hAnsi="Arial" w:cs="Arial"/>
          <w:color w:val="auto"/>
          <w:sz w:val="22"/>
        </w:rPr>
      </w:pPr>
      <w:r w:rsidRPr="003E37B4">
        <w:rPr>
          <w:rFonts w:ascii="Arial" w:hAnsi="Arial" w:cs="Arial"/>
          <w:color w:val="auto"/>
          <w:sz w:val="22"/>
        </w:rPr>
        <w:t xml:space="preserve"> </w:t>
      </w:r>
    </w:p>
    <w:p w14:paraId="06B7FD40" w14:textId="77777777" w:rsidR="003E37B4" w:rsidRPr="003E37B4" w:rsidRDefault="003E37B4" w:rsidP="003E37B4">
      <w:pPr>
        <w:pStyle w:val="NoSpacing"/>
        <w:numPr>
          <w:ilvl w:val="0"/>
          <w:numId w:val="32"/>
        </w:numPr>
        <w:rPr>
          <w:rFonts w:ascii="Arial" w:hAnsi="Arial" w:cs="Arial"/>
          <w:color w:val="auto"/>
          <w:sz w:val="22"/>
        </w:rPr>
      </w:pPr>
      <w:proofErr w:type="gramStart"/>
      <w:r w:rsidRPr="003E37B4">
        <w:rPr>
          <w:rFonts w:ascii="Arial" w:hAnsi="Arial" w:cs="Arial"/>
          <w:color w:val="auto"/>
          <w:sz w:val="22"/>
        </w:rPr>
        <w:t>Work within the requirements of GDPR at all times</w:t>
      </w:r>
      <w:proofErr w:type="gramEnd"/>
      <w:r w:rsidRPr="003E37B4">
        <w:rPr>
          <w:rFonts w:ascii="Arial" w:hAnsi="Arial" w:cs="Arial"/>
          <w:color w:val="auto"/>
          <w:sz w:val="22"/>
        </w:rPr>
        <w:t xml:space="preserve"> </w:t>
      </w:r>
    </w:p>
    <w:p w14:paraId="5B7B360C" w14:textId="77777777" w:rsidR="003E37B4" w:rsidRPr="003E37B4" w:rsidRDefault="003E37B4" w:rsidP="003E37B4">
      <w:pPr>
        <w:pStyle w:val="NoSpacing"/>
        <w:numPr>
          <w:ilvl w:val="0"/>
          <w:numId w:val="32"/>
        </w:numPr>
        <w:rPr>
          <w:rFonts w:ascii="Arial" w:hAnsi="Arial" w:cs="Arial"/>
          <w:color w:val="auto"/>
          <w:sz w:val="22"/>
        </w:rPr>
      </w:pPr>
      <w:r w:rsidRPr="003E37B4">
        <w:rPr>
          <w:rFonts w:ascii="Arial" w:hAnsi="Arial" w:cs="Arial"/>
          <w:color w:val="auto"/>
          <w:sz w:val="22"/>
        </w:rPr>
        <w:t xml:space="preserve">Understand your responsibilities in relation to safeguarding and child protection and how to highlight an issue / concerns </w:t>
      </w:r>
    </w:p>
    <w:p w14:paraId="20D5543C" w14:textId="77777777" w:rsidR="003E37B4" w:rsidRPr="003E37B4" w:rsidRDefault="003E37B4" w:rsidP="003E37B4">
      <w:pPr>
        <w:pStyle w:val="NoSpacing"/>
        <w:numPr>
          <w:ilvl w:val="0"/>
          <w:numId w:val="32"/>
        </w:numPr>
        <w:rPr>
          <w:rFonts w:ascii="Arial" w:hAnsi="Arial" w:cs="Arial"/>
          <w:color w:val="auto"/>
          <w:sz w:val="22"/>
        </w:rPr>
      </w:pPr>
      <w:r w:rsidRPr="003E37B4">
        <w:rPr>
          <w:rFonts w:ascii="Arial" w:hAnsi="Arial" w:cs="Arial"/>
          <w:color w:val="auto"/>
          <w:sz w:val="22"/>
        </w:rPr>
        <w:t xml:space="preserve">Remain vigilant to ensure all learners are protected from potential harm </w:t>
      </w:r>
    </w:p>
    <w:p w14:paraId="208A4485" w14:textId="0237BEF1" w:rsidR="003E37B4" w:rsidRPr="003E37B4" w:rsidRDefault="003E37B4" w:rsidP="003E37B4">
      <w:pPr>
        <w:pStyle w:val="NoSpacing"/>
        <w:rPr>
          <w:rFonts w:ascii="Arial" w:hAnsi="Arial" w:cs="Arial"/>
          <w:color w:val="auto"/>
          <w:sz w:val="22"/>
        </w:rPr>
      </w:pPr>
      <w:r w:rsidRPr="003E37B4">
        <w:rPr>
          <w:rFonts w:ascii="Arial" w:hAnsi="Arial" w:cs="Arial"/>
          <w:color w:val="auto"/>
          <w:sz w:val="22"/>
        </w:rPr>
        <w:t xml:space="preserve"> </w:t>
      </w:r>
    </w:p>
    <w:p w14:paraId="737373FC" w14:textId="2FA4C3D9" w:rsidR="003E37B4" w:rsidRPr="003E37B4" w:rsidRDefault="003E37B4" w:rsidP="003E37B4">
      <w:pPr>
        <w:pStyle w:val="NoSpacing"/>
        <w:rPr>
          <w:rFonts w:ascii="Arial" w:hAnsi="Arial" w:cs="Arial"/>
          <w:b/>
          <w:color w:val="auto"/>
          <w:sz w:val="22"/>
        </w:rPr>
      </w:pPr>
      <w:r w:rsidRPr="003E37B4">
        <w:rPr>
          <w:rFonts w:ascii="Arial" w:hAnsi="Arial" w:cs="Arial"/>
          <w:b/>
          <w:color w:val="auto"/>
          <w:sz w:val="22"/>
        </w:rPr>
        <w:t>General</w:t>
      </w:r>
      <w:r w:rsidRPr="003E37B4">
        <w:rPr>
          <w:rFonts w:ascii="Arial" w:hAnsi="Arial" w:cs="Arial"/>
          <w:b/>
          <w:color w:val="auto"/>
          <w:sz w:val="22"/>
        </w:rPr>
        <w:t>:</w:t>
      </w:r>
      <w:r w:rsidRPr="003E37B4">
        <w:rPr>
          <w:rFonts w:ascii="Arial" w:hAnsi="Arial" w:cs="Arial"/>
          <w:b/>
          <w:color w:val="auto"/>
          <w:sz w:val="22"/>
        </w:rPr>
        <w:t xml:space="preserve"> </w:t>
      </w:r>
    </w:p>
    <w:p w14:paraId="2F358A4D" w14:textId="77777777" w:rsidR="003E37B4" w:rsidRPr="003E37B4" w:rsidRDefault="003E37B4" w:rsidP="003E37B4">
      <w:pPr>
        <w:pStyle w:val="NoSpacing"/>
        <w:rPr>
          <w:rFonts w:ascii="Arial" w:hAnsi="Arial" w:cs="Arial"/>
          <w:b/>
          <w:color w:val="auto"/>
          <w:sz w:val="22"/>
        </w:rPr>
      </w:pPr>
    </w:p>
    <w:p w14:paraId="34077A46"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 xml:space="preserve">Whilst every effort has been made to explain the main duties and responsibilities of the post it may not identify every individual task that is required. The post-holder may be </w:t>
      </w:r>
      <w:r w:rsidRPr="003E37B4">
        <w:rPr>
          <w:rFonts w:ascii="Arial" w:hAnsi="Arial" w:cs="Arial"/>
          <w:sz w:val="22"/>
          <w:szCs w:val="22"/>
        </w:rPr>
        <w:lastRenderedPageBreak/>
        <w:t xml:space="preserve">asked to carry out any other duties as commensurate within the grade </w:t>
      </w:r>
      <w:proofErr w:type="gramStart"/>
      <w:r w:rsidRPr="003E37B4">
        <w:rPr>
          <w:rFonts w:ascii="Arial" w:hAnsi="Arial" w:cs="Arial"/>
          <w:sz w:val="22"/>
          <w:szCs w:val="22"/>
        </w:rPr>
        <w:t>in order to</w:t>
      </w:r>
      <w:proofErr w:type="gramEnd"/>
      <w:r w:rsidRPr="003E37B4">
        <w:rPr>
          <w:rFonts w:ascii="Arial" w:hAnsi="Arial" w:cs="Arial"/>
          <w:sz w:val="22"/>
          <w:szCs w:val="22"/>
        </w:rPr>
        <w:t xml:space="preserve"> ensure the smooth running of the academy. </w:t>
      </w:r>
    </w:p>
    <w:p w14:paraId="1DEAA227"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Take part in professional development and the performance management process.</w:t>
      </w:r>
    </w:p>
    <w:p w14:paraId="4D5B7A06"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The post-holder will be expected to undertake any appropriate training provided by our Trust to assist them in carrying out any of the above duties.</w:t>
      </w:r>
    </w:p>
    <w:p w14:paraId="49651970"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 xml:space="preserve">The post-holder will be expected to contribute to the protection of children and young people, as appropriate, in accordance with any agreed policies and/or guidelines, reporting any issues or concerns to their immediate line manager. </w:t>
      </w:r>
    </w:p>
    <w:p w14:paraId="468DAEAF"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447356FA"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sz w:val="22"/>
          <w:szCs w:val="22"/>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17DC81C6" w14:textId="77777777" w:rsidR="003E37B4" w:rsidRPr="003E37B4" w:rsidRDefault="003E37B4" w:rsidP="003E37B4">
      <w:pPr>
        <w:pStyle w:val="ListParagraph"/>
        <w:numPr>
          <w:ilvl w:val="0"/>
          <w:numId w:val="31"/>
        </w:numPr>
        <w:rPr>
          <w:rFonts w:ascii="Arial" w:hAnsi="Arial" w:cs="Arial"/>
          <w:sz w:val="22"/>
          <w:szCs w:val="22"/>
        </w:rPr>
      </w:pPr>
      <w:r w:rsidRPr="003E37B4">
        <w:rPr>
          <w:rFonts w:ascii="Arial" w:hAnsi="Arial" w:cs="Arial"/>
          <w:color w:val="000000" w:themeColor="text1"/>
          <w:sz w:val="22"/>
          <w:szCs w:val="22"/>
        </w:rPr>
        <w:t>The job description will be reviewed regularly and may be subject to modification or amendment at any time after consultation with the post-holder.</w:t>
      </w:r>
    </w:p>
    <w:p w14:paraId="016B5151" w14:textId="77777777" w:rsidR="003E37B4" w:rsidRDefault="003E37B4" w:rsidP="003E37B4">
      <w:pPr>
        <w:autoSpaceDE w:val="0"/>
        <w:autoSpaceDN w:val="0"/>
        <w:adjustRightInd w:val="0"/>
        <w:rPr>
          <w:rFonts w:ascii="Arial" w:hAnsi="Arial" w:cs="Arial"/>
          <w:b/>
          <w:bCs/>
        </w:rPr>
      </w:pPr>
    </w:p>
    <w:p w14:paraId="0D1B2F60" w14:textId="77777777" w:rsidR="003E37B4" w:rsidRPr="00CA66CA" w:rsidRDefault="003E37B4" w:rsidP="003E37B4">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3E37B4" w:rsidRPr="00271C82" w14:paraId="6B5C1A55" w14:textId="77777777" w:rsidTr="006B6D25">
        <w:tc>
          <w:tcPr>
            <w:tcW w:w="5023" w:type="dxa"/>
          </w:tcPr>
          <w:p w14:paraId="66F52A06" w14:textId="77777777" w:rsidR="003E37B4" w:rsidRPr="00271C82" w:rsidRDefault="003E37B4" w:rsidP="006B6D25">
            <w:pPr>
              <w:rPr>
                <w:rFonts w:ascii="Arial" w:hAnsi="Arial" w:cs="Arial"/>
              </w:rPr>
            </w:pPr>
            <w:r w:rsidRPr="00271C82">
              <w:rPr>
                <w:rFonts w:ascii="Arial" w:hAnsi="Arial" w:cs="Arial"/>
              </w:rPr>
              <w:t>Job description issued by:</w:t>
            </w:r>
          </w:p>
        </w:tc>
        <w:tc>
          <w:tcPr>
            <w:tcW w:w="4129" w:type="dxa"/>
          </w:tcPr>
          <w:p w14:paraId="665A1DB4" w14:textId="77777777" w:rsidR="003E37B4" w:rsidRDefault="003E37B4" w:rsidP="006B6D25">
            <w:pPr>
              <w:rPr>
                <w:rFonts w:ascii="Arial" w:hAnsi="Arial" w:cs="Arial"/>
              </w:rPr>
            </w:pPr>
          </w:p>
          <w:p w14:paraId="2A326BBE" w14:textId="77777777" w:rsidR="003E37B4" w:rsidRPr="00271C82" w:rsidRDefault="003E37B4" w:rsidP="006B6D25">
            <w:pPr>
              <w:rPr>
                <w:rFonts w:ascii="Arial" w:hAnsi="Arial" w:cs="Arial"/>
              </w:rPr>
            </w:pPr>
          </w:p>
        </w:tc>
      </w:tr>
      <w:tr w:rsidR="003E37B4" w:rsidRPr="00271C82" w14:paraId="1F80C569" w14:textId="77777777" w:rsidTr="006B6D25">
        <w:tc>
          <w:tcPr>
            <w:tcW w:w="5023" w:type="dxa"/>
          </w:tcPr>
          <w:p w14:paraId="476B2591" w14:textId="77777777" w:rsidR="003E37B4" w:rsidRPr="00271C82" w:rsidRDefault="003E37B4" w:rsidP="006B6D25">
            <w:pPr>
              <w:rPr>
                <w:rFonts w:ascii="Arial" w:hAnsi="Arial" w:cs="Arial"/>
              </w:rPr>
            </w:pPr>
            <w:r w:rsidRPr="00271C82">
              <w:rPr>
                <w:rFonts w:ascii="Arial" w:hAnsi="Arial" w:cs="Arial"/>
              </w:rPr>
              <w:t>Date:</w:t>
            </w:r>
          </w:p>
        </w:tc>
        <w:tc>
          <w:tcPr>
            <w:tcW w:w="4129" w:type="dxa"/>
          </w:tcPr>
          <w:p w14:paraId="748CFAB9" w14:textId="77777777" w:rsidR="003E37B4" w:rsidRPr="00271C82" w:rsidRDefault="003E37B4" w:rsidP="006B6D25">
            <w:pPr>
              <w:rPr>
                <w:rFonts w:ascii="Arial" w:hAnsi="Arial" w:cs="Arial"/>
              </w:rPr>
            </w:pPr>
          </w:p>
          <w:p w14:paraId="5F7B7D3F" w14:textId="77777777" w:rsidR="003E37B4" w:rsidRPr="00271C82" w:rsidRDefault="003E37B4" w:rsidP="006B6D25">
            <w:pPr>
              <w:rPr>
                <w:rFonts w:ascii="Arial" w:hAnsi="Arial" w:cs="Arial"/>
              </w:rPr>
            </w:pPr>
          </w:p>
        </w:tc>
      </w:tr>
    </w:tbl>
    <w:p w14:paraId="2A2219B9" w14:textId="77777777" w:rsidR="003E37B4" w:rsidRPr="005A78D4" w:rsidRDefault="003E37B4" w:rsidP="003E37B4">
      <w:pPr>
        <w:rPr>
          <w:rFonts w:ascii="Arial" w:hAnsi="Arial" w:cs="Arial"/>
          <w:sz w:val="22"/>
          <w:szCs w:val="22"/>
        </w:rPr>
      </w:pPr>
    </w:p>
    <w:p w14:paraId="79419A1B" w14:textId="77777777" w:rsidR="003E37B4" w:rsidRPr="005A78D4" w:rsidRDefault="003E37B4" w:rsidP="003E37B4">
      <w:pPr>
        <w:pStyle w:val="ListParagraph"/>
        <w:rPr>
          <w:rFonts w:ascii="Arial" w:hAnsi="Arial" w:cs="Arial"/>
        </w:rPr>
      </w:pPr>
    </w:p>
    <w:p w14:paraId="64C1FE15" w14:textId="77777777" w:rsidR="003E37B4" w:rsidRPr="005A78D4" w:rsidRDefault="003E37B4" w:rsidP="003E37B4">
      <w:pPr>
        <w:rPr>
          <w:rFonts w:ascii="Arial" w:hAnsi="Arial" w:cs="Arial"/>
          <w:sz w:val="22"/>
          <w:szCs w:val="22"/>
        </w:rPr>
      </w:pPr>
    </w:p>
    <w:p w14:paraId="013D6AA3" w14:textId="77777777" w:rsidR="003E37B4" w:rsidRPr="005A78D4" w:rsidRDefault="003E37B4" w:rsidP="003E37B4">
      <w:pPr>
        <w:rPr>
          <w:rFonts w:ascii="Arial" w:hAnsi="Arial" w:cs="Arial"/>
          <w:sz w:val="22"/>
          <w:szCs w:val="22"/>
        </w:rPr>
      </w:pPr>
    </w:p>
    <w:p w14:paraId="2C309E1F" w14:textId="77777777" w:rsidR="003E37B4" w:rsidRPr="005A78D4" w:rsidRDefault="003E37B4" w:rsidP="003E37B4">
      <w:pPr>
        <w:rPr>
          <w:rFonts w:ascii="Arial" w:hAnsi="Arial" w:cs="Arial"/>
          <w:sz w:val="22"/>
          <w:szCs w:val="22"/>
        </w:rPr>
      </w:pPr>
    </w:p>
    <w:p w14:paraId="602ED9DC" w14:textId="77777777" w:rsidR="003E37B4" w:rsidRPr="005A78D4" w:rsidRDefault="003E37B4" w:rsidP="003E37B4">
      <w:pPr>
        <w:rPr>
          <w:rFonts w:ascii="Arial" w:hAnsi="Arial" w:cs="Arial"/>
          <w:sz w:val="22"/>
          <w:szCs w:val="22"/>
        </w:rPr>
      </w:pPr>
    </w:p>
    <w:p w14:paraId="0068C706" w14:textId="77777777" w:rsidR="003E37B4" w:rsidRPr="005A78D4" w:rsidRDefault="003E37B4" w:rsidP="003E37B4">
      <w:pPr>
        <w:rPr>
          <w:rFonts w:ascii="Arial" w:hAnsi="Arial" w:cs="Arial"/>
          <w:sz w:val="22"/>
          <w:szCs w:val="22"/>
        </w:rPr>
      </w:pPr>
    </w:p>
    <w:p w14:paraId="4EA7D0CD" w14:textId="77777777" w:rsidR="003E37B4" w:rsidRPr="005A78D4" w:rsidRDefault="003E37B4" w:rsidP="003E37B4">
      <w:pPr>
        <w:rPr>
          <w:rFonts w:ascii="Arial" w:hAnsi="Arial" w:cs="Arial"/>
          <w:sz w:val="22"/>
          <w:szCs w:val="22"/>
        </w:rPr>
      </w:pPr>
    </w:p>
    <w:p w14:paraId="170214FB" w14:textId="77777777" w:rsidR="003E37B4" w:rsidRPr="005A78D4" w:rsidRDefault="003E37B4" w:rsidP="003E37B4">
      <w:pPr>
        <w:rPr>
          <w:rFonts w:ascii="Arial" w:hAnsi="Arial" w:cs="Arial"/>
          <w:sz w:val="22"/>
          <w:szCs w:val="22"/>
        </w:rPr>
      </w:pPr>
    </w:p>
    <w:p w14:paraId="45EB8E24" w14:textId="77777777" w:rsidR="003E37B4" w:rsidRPr="005A78D4" w:rsidRDefault="003E37B4" w:rsidP="003E37B4">
      <w:pPr>
        <w:rPr>
          <w:rFonts w:ascii="Arial" w:hAnsi="Arial" w:cs="Arial"/>
          <w:sz w:val="22"/>
          <w:szCs w:val="22"/>
        </w:rPr>
      </w:pPr>
    </w:p>
    <w:p w14:paraId="78B8D451" w14:textId="77777777" w:rsidR="003E37B4" w:rsidRPr="005A78D4" w:rsidRDefault="003E37B4" w:rsidP="003E37B4">
      <w:pPr>
        <w:rPr>
          <w:rFonts w:ascii="Arial" w:hAnsi="Arial" w:cs="Arial"/>
          <w:sz w:val="22"/>
          <w:szCs w:val="22"/>
        </w:rPr>
      </w:pPr>
    </w:p>
    <w:p w14:paraId="5495D748" w14:textId="77777777" w:rsidR="00ED2139" w:rsidRDefault="00ED2139"/>
    <w:sectPr w:rsidR="00ED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4A"/>
    <w:multiLevelType w:val="multilevel"/>
    <w:tmpl w:val="D290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02676"/>
    <w:multiLevelType w:val="multilevel"/>
    <w:tmpl w:val="725255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0902667"/>
    <w:multiLevelType w:val="multilevel"/>
    <w:tmpl w:val="FBFE01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4A421B"/>
    <w:multiLevelType w:val="multilevel"/>
    <w:tmpl w:val="715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91FE1"/>
    <w:multiLevelType w:val="multilevel"/>
    <w:tmpl w:val="520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F638C"/>
    <w:multiLevelType w:val="multilevel"/>
    <w:tmpl w:val="866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BEB"/>
    <w:multiLevelType w:val="multilevel"/>
    <w:tmpl w:val="3EF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DD3385"/>
    <w:multiLevelType w:val="multilevel"/>
    <w:tmpl w:val="5DD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67234"/>
    <w:multiLevelType w:val="hybridMultilevel"/>
    <w:tmpl w:val="7FB4C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FD5787"/>
    <w:multiLevelType w:val="multilevel"/>
    <w:tmpl w:val="5E8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E4D65"/>
    <w:multiLevelType w:val="multilevel"/>
    <w:tmpl w:val="BF2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A1D15"/>
    <w:multiLevelType w:val="multilevel"/>
    <w:tmpl w:val="B7362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D956C8B"/>
    <w:multiLevelType w:val="multilevel"/>
    <w:tmpl w:val="9956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17149C"/>
    <w:multiLevelType w:val="multilevel"/>
    <w:tmpl w:val="B108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B5DED"/>
    <w:multiLevelType w:val="hybridMultilevel"/>
    <w:tmpl w:val="48C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05FC4"/>
    <w:multiLevelType w:val="multilevel"/>
    <w:tmpl w:val="35CE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0C3563"/>
    <w:multiLevelType w:val="multilevel"/>
    <w:tmpl w:val="9F38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295383"/>
    <w:multiLevelType w:val="multilevel"/>
    <w:tmpl w:val="2AA4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B37B1"/>
    <w:multiLevelType w:val="multilevel"/>
    <w:tmpl w:val="887A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5D3166"/>
    <w:multiLevelType w:val="multilevel"/>
    <w:tmpl w:val="923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D6D41"/>
    <w:multiLevelType w:val="multilevel"/>
    <w:tmpl w:val="5F9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0F282B"/>
    <w:multiLevelType w:val="multilevel"/>
    <w:tmpl w:val="751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03103"/>
    <w:multiLevelType w:val="multilevel"/>
    <w:tmpl w:val="056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142CCD"/>
    <w:multiLevelType w:val="hybridMultilevel"/>
    <w:tmpl w:val="F1A2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DA5DC6"/>
    <w:multiLevelType w:val="multilevel"/>
    <w:tmpl w:val="7B5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37D645A"/>
    <w:multiLevelType w:val="multilevel"/>
    <w:tmpl w:val="4900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B40AC"/>
    <w:multiLevelType w:val="multilevel"/>
    <w:tmpl w:val="A56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7B6FA7"/>
    <w:multiLevelType w:val="multilevel"/>
    <w:tmpl w:val="2D3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E142F8"/>
    <w:multiLevelType w:val="multilevel"/>
    <w:tmpl w:val="AB5C6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D4C32B6"/>
    <w:multiLevelType w:val="multilevel"/>
    <w:tmpl w:val="79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8452767">
    <w:abstractNumId w:val="14"/>
  </w:num>
  <w:num w:numId="2" w16cid:durableId="254246438">
    <w:abstractNumId w:val="0"/>
  </w:num>
  <w:num w:numId="3" w16cid:durableId="421537886">
    <w:abstractNumId w:val="18"/>
  </w:num>
  <w:num w:numId="4" w16cid:durableId="260183879">
    <w:abstractNumId w:val="3"/>
  </w:num>
  <w:num w:numId="5" w16cid:durableId="139077471">
    <w:abstractNumId w:val="22"/>
  </w:num>
  <w:num w:numId="6" w16cid:durableId="533036699">
    <w:abstractNumId w:val="7"/>
  </w:num>
  <w:num w:numId="7" w16cid:durableId="1308365538">
    <w:abstractNumId w:val="6"/>
  </w:num>
  <w:num w:numId="8" w16cid:durableId="1662351020">
    <w:abstractNumId w:val="8"/>
  </w:num>
  <w:num w:numId="9" w16cid:durableId="675378953">
    <w:abstractNumId w:val="12"/>
  </w:num>
  <w:num w:numId="10" w16cid:durableId="1603492536">
    <w:abstractNumId w:val="30"/>
  </w:num>
  <w:num w:numId="11" w16cid:durableId="17976331">
    <w:abstractNumId w:val="20"/>
  </w:num>
  <w:num w:numId="12" w16cid:durableId="1487938066">
    <w:abstractNumId w:val="31"/>
  </w:num>
  <w:num w:numId="13" w16cid:durableId="346831098">
    <w:abstractNumId w:val="23"/>
  </w:num>
  <w:num w:numId="14" w16cid:durableId="1143739135">
    <w:abstractNumId w:val="25"/>
  </w:num>
  <w:num w:numId="15" w16cid:durableId="982852821">
    <w:abstractNumId w:val="5"/>
  </w:num>
  <w:num w:numId="16" w16cid:durableId="2111315020">
    <w:abstractNumId w:val="17"/>
  </w:num>
  <w:num w:numId="17" w16cid:durableId="2014451301">
    <w:abstractNumId w:val="19"/>
  </w:num>
  <w:num w:numId="18" w16cid:durableId="200900327">
    <w:abstractNumId w:val="16"/>
  </w:num>
  <w:num w:numId="19" w16cid:durableId="70467892">
    <w:abstractNumId w:val="28"/>
  </w:num>
  <w:num w:numId="20" w16cid:durableId="604193513">
    <w:abstractNumId w:val="21"/>
  </w:num>
  <w:num w:numId="21" w16cid:durableId="107555939">
    <w:abstractNumId w:val="1"/>
  </w:num>
  <w:num w:numId="22" w16cid:durableId="411046133">
    <w:abstractNumId w:val="13"/>
  </w:num>
  <w:num w:numId="23" w16cid:durableId="1800609963">
    <w:abstractNumId w:val="2"/>
  </w:num>
  <w:num w:numId="24" w16cid:durableId="1806696546">
    <w:abstractNumId w:val="29"/>
  </w:num>
  <w:num w:numId="25" w16cid:durableId="1814984081">
    <w:abstractNumId w:val="11"/>
  </w:num>
  <w:num w:numId="26" w16cid:durableId="1944068027">
    <w:abstractNumId w:val="27"/>
  </w:num>
  <w:num w:numId="27" w16cid:durableId="1824194667">
    <w:abstractNumId w:val="10"/>
  </w:num>
  <w:num w:numId="28" w16cid:durableId="2359721">
    <w:abstractNumId w:val="24"/>
  </w:num>
  <w:num w:numId="29" w16cid:durableId="1813020580">
    <w:abstractNumId w:val="9"/>
  </w:num>
  <w:num w:numId="30" w16cid:durableId="2004159038">
    <w:abstractNumId w:val="15"/>
  </w:num>
  <w:num w:numId="31" w16cid:durableId="1044915204">
    <w:abstractNumId w:val="4"/>
  </w:num>
  <w:num w:numId="32" w16cid:durableId="10494561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7"/>
    <w:rsid w:val="0010057B"/>
    <w:rsid w:val="001D459B"/>
    <w:rsid w:val="003E27F6"/>
    <w:rsid w:val="003E37B4"/>
    <w:rsid w:val="004011B5"/>
    <w:rsid w:val="0063255F"/>
    <w:rsid w:val="00686FE4"/>
    <w:rsid w:val="006B64B8"/>
    <w:rsid w:val="0075550E"/>
    <w:rsid w:val="007706F7"/>
    <w:rsid w:val="00802D49"/>
    <w:rsid w:val="009957B5"/>
    <w:rsid w:val="009E4338"/>
    <w:rsid w:val="00A6711F"/>
    <w:rsid w:val="00AB5444"/>
    <w:rsid w:val="00D73CBB"/>
    <w:rsid w:val="00DE58B2"/>
    <w:rsid w:val="00E95524"/>
    <w:rsid w:val="00ED2139"/>
    <w:rsid w:val="00F30D2D"/>
    <w:rsid w:val="00FA27E1"/>
    <w:rsid w:val="00FF51D1"/>
    <w:rsid w:val="0DC0A1E7"/>
    <w:rsid w:val="212D801D"/>
    <w:rsid w:val="306924CF"/>
    <w:rsid w:val="41DAF98C"/>
    <w:rsid w:val="7C5E5F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4063"/>
  <w15:chartTrackingRefBased/>
  <w15:docId w15:val="{4678347D-2EC0-440E-8A2E-2175561F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F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0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F7"/>
    <w:rPr>
      <w:rFonts w:eastAsiaTheme="majorEastAsia" w:cstheme="majorBidi"/>
      <w:color w:val="272727" w:themeColor="text1" w:themeTint="D8"/>
    </w:rPr>
  </w:style>
  <w:style w:type="paragraph" w:styleId="Title">
    <w:name w:val="Title"/>
    <w:basedOn w:val="Normal"/>
    <w:next w:val="Normal"/>
    <w:link w:val="TitleChar"/>
    <w:uiPriority w:val="10"/>
    <w:qFormat/>
    <w:rsid w:val="007706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F7"/>
    <w:pPr>
      <w:spacing w:before="160"/>
      <w:jc w:val="center"/>
    </w:pPr>
    <w:rPr>
      <w:i/>
      <w:iCs/>
      <w:color w:val="404040" w:themeColor="text1" w:themeTint="BF"/>
    </w:rPr>
  </w:style>
  <w:style w:type="character" w:customStyle="1" w:styleId="QuoteChar">
    <w:name w:val="Quote Char"/>
    <w:basedOn w:val="DefaultParagraphFont"/>
    <w:link w:val="Quote"/>
    <w:uiPriority w:val="29"/>
    <w:rsid w:val="007706F7"/>
    <w:rPr>
      <w:i/>
      <w:iCs/>
      <w:color w:val="404040" w:themeColor="text1" w:themeTint="BF"/>
    </w:rPr>
  </w:style>
  <w:style w:type="paragraph" w:styleId="ListParagraph">
    <w:name w:val="List Paragraph"/>
    <w:basedOn w:val="Normal"/>
    <w:uiPriority w:val="34"/>
    <w:qFormat/>
    <w:rsid w:val="007706F7"/>
    <w:pPr>
      <w:ind w:left="720"/>
      <w:contextualSpacing/>
    </w:pPr>
  </w:style>
  <w:style w:type="character" w:styleId="IntenseEmphasis">
    <w:name w:val="Intense Emphasis"/>
    <w:basedOn w:val="DefaultParagraphFont"/>
    <w:uiPriority w:val="21"/>
    <w:qFormat/>
    <w:rsid w:val="007706F7"/>
    <w:rPr>
      <w:i/>
      <w:iCs/>
      <w:color w:val="0F4761" w:themeColor="accent1" w:themeShade="BF"/>
    </w:rPr>
  </w:style>
  <w:style w:type="paragraph" w:styleId="IntenseQuote">
    <w:name w:val="Intense Quote"/>
    <w:basedOn w:val="Normal"/>
    <w:next w:val="Normal"/>
    <w:link w:val="IntenseQuoteChar"/>
    <w:uiPriority w:val="30"/>
    <w:qFormat/>
    <w:rsid w:val="00770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F7"/>
    <w:rPr>
      <w:i/>
      <w:iCs/>
      <w:color w:val="0F4761" w:themeColor="accent1" w:themeShade="BF"/>
    </w:rPr>
  </w:style>
  <w:style w:type="character" w:styleId="IntenseReference">
    <w:name w:val="Intense Reference"/>
    <w:basedOn w:val="DefaultParagraphFont"/>
    <w:uiPriority w:val="32"/>
    <w:qFormat/>
    <w:rsid w:val="007706F7"/>
    <w:rPr>
      <w:b/>
      <w:bCs/>
      <w:smallCaps/>
      <w:color w:val="0F4761" w:themeColor="accent1" w:themeShade="BF"/>
      <w:spacing w:val="5"/>
    </w:rPr>
  </w:style>
  <w:style w:type="table" w:styleId="TableGrid">
    <w:name w:val="Table Grid"/>
    <w:basedOn w:val="TableNormal"/>
    <w:uiPriority w:val="59"/>
    <w:rsid w:val="007706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06F7"/>
    <w:rPr>
      <w:rFonts w:eastAsiaTheme="minorHAnsi"/>
      <w:lang w:eastAsia="en-GB"/>
    </w:rPr>
  </w:style>
  <w:style w:type="paragraph" w:styleId="NoSpacing">
    <w:name w:val="No Spacing"/>
    <w:uiPriority w:val="1"/>
    <w:qFormat/>
    <w:rsid w:val="00E95524"/>
    <w:pPr>
      <w:spacing w:after="0" w:line="240" w:lineRule="auto"/>
    </w:pPr>
    <w:rPr>
      <w:rFonts w:eastAsiaTheme="minorEastAsia"/>
      <w:color w:val="404040" w:themeColor="text1" w:themeTint="BF"/>
      <w:kern w:val="0"/>
      <w:sz w:val="2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079A1-126E-4792-879B-9C62C227C21C}">
  <ds:schemaRefs>
    <ds:schemaRef ds:uri="http://schemas.openxmlformats.org/officeDocument/2006/bibliography"/>
  </ds:schemaRefs>
</ds:datastoreItem>
</file>

<file path=customXml/itemProps2.xml><?xml version="1.0" encoding="utf-8"?>
<ds:datastoreItem xmlns:ds="http://schemas.openxmlformats.org/officeDocument/2006/customXml" ds:itemID="{C4D97F7E-195D-4BEF-B1CA-44F323D1F778}"/>
</file>

<file path=customXml/itemProps3.xml><?xml version="1.0" encoding="utf-8"?>
<ds:datastoreItem xmlns:ds="http://schemas.openxmlformats.org/officeDocument/2006/customXml" ds:itemID="{653729AC-43EF-4FD7-877F-130EC79011B7}"/>
</file>

<file path=customXml/itemProps4.xml><?xml version="1.0" encoding="utf-8"?>
<ds:datastoreItem xmlns:ds="http://schemas.openxmlformats.org/officeDocument/2006/customXml" ds:itemID="{0119D65A-8B9C-4848-8BF2-BA3157D83875}"/>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Sullivan</dc:creator>
  <cp:keywords/>
  <dc:description/>
  <cp:lastModifiedBy>Abigail Minnikin</cp:lastModifiedBy>
  <cp:revision>2</cp:revision>
  <dcterms:created xsi:type="dcterms:W3CDTF">2026-04-17T14:53:00Z</dcterms:created>
  <dcterms:modified xsi:type="dcterms:W3CDTF">2026-04-17T14:53:00Z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