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3370" w14:textId="77777777" w:rsidR="001F66A0" w:rsidRDefault="001F66A0" w:rsidP="00C6111B">
      <w:pPr>
        <w:ind w:left="-284" w:firstLine="284"/>
      </w:pPr>
    </w:p>
    <w:p w14:paraId="315C3A03" w14:textId="77777777" w:rsidR="006A6060" w:rsidRDefault="00A95D22" w:rsidP="00A95D22">
      <w:pPr>
        <w:ind w:left="-284" w:firstLine="284"/>
        <w:jc w:val="center"/>
        <w:rPr>
          <w:b/>
        </w:rPr>
      </w:pPr>
      <w:r>
        <w:rPr>
          <w:b/>
        </w:rPr>
        <w:t>Job Description &amp; Person Specification</w:t>
      </w:r>
    </w:p>
    <w:p w14:paraId="3A2A5557" w14:textId="77777777" w:rsidR="00A95D22" w:rsidRPr="00A95D22" w:rsidRDefault="00A95D22" w:rsidP="00A95D22">
      <w:pPr>
        <w:ind w:left="-284" w:firstLine="284"/>
        <w:jc w:val="center"/>
        <w:rPr>
          <w:b/>
        </w:rPr>
      </w:pPr>
    </w:p>
    <w:p w14:paraId="0518B2B1" w14:textId="40F848AD" w:rsidR="006A6060" w:rsidRPr="006A6060" w:rsidRDefault="006A6060" w:rsidP="00A95D22">
      <w:pPr>
        <w:jc w:val="center"/>
        <w:rPr>
          <w:b/>
          <w:lang w:val="en-GB"/>
        </w:rPr>
      </w:pPr>
      <w:r w:rsidRPr="006A6060">
        <w:rPr>
          <w:b/>
          <w:lang w:val="en-GB"/>
        </w:rPr>
        <w:t xml:space="preserve">Department: </w:t>
      </w:r>
      <w:r w:rsidR="009B0CD7">
        <w:rPr>
          <w:lang w:val="en-GB"/>
        </w:rPr>
        <w:t>DT &amp; FT</w:t>
      </w:r>
      <w:r w:rsidRPr="006A6060">
        <w:rPr>
          <w:b/>
          <w:lang w:val="en-GB"/>
        </w:rPr>
        <w:br/>
      </w:r>
    </w:p>
    <w:p w14:paraId="1F8BD9BD" w14:textId="1DBE71AA" w:rsidR="006A6060" w:rsidRPr="006A6060" w:rsidRDefault="006A6060" w:rsidP="00A95D22">
      <w:pPr>
        <w:jc w:val="center"/>
        <w:rPr>
          <w:lang w:val="en-GB"/>
        </w:rPr>
      </w:pPr>
      <w:r w:rsidRPr="006A6060">
        <w:rPr>
          <w:b/>
          <w:lang w:val="en-GB"/>
        </w:rPr>
        <w:t>Line Manager</w:t>
      </w:r>
      <w:r w:rsidRPr="006A6060">
        <w:rPr>
          <w:lang w:val="en-GB"/>
        </w:rPr>
        <w:t xml:space="preserve">: Director of </w:t>
      </w:r>
      <w:r w:rsidR="009B0CD7">
        <w:rPr>
          <w:lang w:val="en-GB"/>
        </w:rPr>
        <w:t>DT</w:t>
      </w:r>
      <w:r w:rsidRPr="006A6060">
        <w:rPr>
          <w:lang w:val="en-GB"/>
        </w:rPr>
        <w:br/>
      </w:r>
    </w:p>
    <w:p w14:paraId="532CEC4B" w14:textId="77777777" w:rsidR="006A6060" w:rsidRPr="009B0CD7" w:rsidRDefault="006A6060" w:rsidP="009B0CD7">
      <w:pPr>
        <w:rPr>
          <w:rFonts w:ascii="Arial" w:hAnsi="Arial" w:cs="Arial"/>
          <w:b/>
          <w:lang w:val="en-GB"/>
        </w:rPr>
      </w:pPr>
      <w:r w:rsidRPr="009B0CD7">
        <w:rPr>
          <w:rFonts w:ascii="Arial" w:hAnsi="Arial" w:cs="Arial"/>
          <w:b/>
          <w:lang w:val="en-GB"/>
        </w:rPr>
        <w:t>Role</w:t>
      </w:r>
    </w:p>
    <w:p w14:paraId="6C0D2DA0" w14:textId="4659A39A" w:rsidR="009B0CD7" w:rsidRPr="009B0CD7" w:rsidRDefault="009B0CD7" w:rsidP="009B0CD7">
      <w:pPr>
        <w:pStyle w:val="s4"/>
        <w:spacing w:before="0" w:beforeAutospacing="0" w:after="0" w:afterAutospacing="0" w:line="324" w:lineRule="atLeast"/>
        <w:ind w:right="-555"/>
        <w:rPr>
          <w:rFonts w:ascii="Arial" w:hAnsi="Arial" w:cs="Arial"/>
        </w:rPr>
      </w:pPr>
      <w:r w:rsidRPr="009B0CD7">
        <w:rPr>
          <w:rStyle w:val="s6"/>
          <w:rFonts w:ascii="Arial" w:hAnsi="Arial" w:cs="Arial"/>
        </w:rPr>
        <w:t xml:space="preserve">The main purpose of this role is to provide technical support to teaching staff in the Design </w:t>
      </w:r>
      <w:r>
        <w:rPr>
          <w:rStyle w:val="s6"/>
          <w:rFonts w:ascii="Arial" w:hAnsi="Arial" w:cs="Arial"/>
        </w:rPr>
        <w:t xml:space="preserve">&amp; Food </w:t>
      </w:r>
      <w:r w:rsidRPr="009B0CD7">
        <w:rPr>
          <w:rStyle w:val="s6"/>
          <w:rFonts w:ascii="Arial" w:hAnsi="Arial" w:cs="Arial"/>
        </w:rPr>
        <w:t>Technology Department.</w:t>
      </w:r>
    </w:p>
    <w:p w14:paraId="509C3AE6" w14:textId="6187208D" w:rsidR="009B0CD7" w:rsidRPr="009B0CD7" w:rsidRDefault="009B0CD7" w:rsidP="009B0CD7">
      <w:pPr>
        <w:pStyle w:val="s4"/>
        <w:spacing w:before="0" w:beforeAutospacing="0" w:after="0" w:afterAutospacing="0" w:line="324" w:lineRule="atLeast"/>
        <w:ind w:right="-555"/>
        <w:rPr>
          <w:rStyle w:val="s6"/>
          <w:rFonts w:ascii="Arial" w:hAnsi="Arial" w:cs="Arial"/>
        </w:rPr>
      </w:pPr>
      <w:r w:rsidRPr="009B0CD7">
        <w:rPr>
          <w:rStyle w:val="s6"/>
          <w:rFonts w:ascii="Arial" w:hAnsi="Arial" w:cs="Arial"/>
        </w:rPr>
        <w:t>To carry out this role effectively you need to be aware of, and support, the fundamental philosophy and aims and objectives of the school, and to be instrumental in creating an ethos which facilitates the effective education of every student and ensures that they make expected levels of progress.</w:t>
      </w:r>
    </w:p>
    <w:p w14:paraId="37110A1B" w14:textId="77777777" w:rsidR="009B0CD7" w:rsidRPr="009B0CD7" w:rsidRDefault="009B0CD7" w:rsidP="009B0CD7">
      <w:pPr>
        <w:pStyle w:val="s4"/>
        <w:spacing w:before="0" w:beforeAutospacing="0" w:after="0" w:afterAutospacing="0" w:line="324" w:lineRule="atLeast"/>
        <w:ind w:right="-555"/>
        <w:rPr>
          <w:rStyle w:val="s6"/>
          <w:rFonts w:ascii="Arial" w:hAnsi="Arial" w:cs="Arial"/>
        </w:rPr>
      </w:pPr>
    </w:p>
    <w:p w14:paraId="6237ACB5" w14:textId="48EF69C1" w:rsidR="009B0CD7" w:rsidRPr="009B0CD7" w:rsidRDefault="009B0CD7" w:rsidP="009B0CD7">
      <w:pPr>
        <w:pStyle w:val="s4"/>
        <w:spacing w:before="0" w:beforeAutospacing="0" w:after="0" w:afterAutospacing="0" w:line="324" w:lineRule="atLeast"/>
        <w:ind w:left="-210" w:right="-555"/>
        <w:rPr>
          <w:rFonts w:ascii="Arial" w:hAnsi="Arial" w:cs="Arial"/>
        </w:rPr>
      </w:pPr>
      <w:r w:rsidRPr="009B0CD7">
        <w:rPr>
          <w:rStyle w:val="s6"/>
          <w:rFonts w:ascii="Arial" w:hAnsi="Arial" w:cs="Arial"/>
        </w:rPr>
        <w:t>Your key responsibilities as </w:t>
      </w:r>
      <w:r w:rsidRPr="009B0CD7">
        <w:rPr>
          <w:rStyle w:val="s2"/>
          <w:rFonts w:ascii="Arial" w:hAnsi="Arial" w:cs="Arial"/>
          <w:b/>
          <w:bCs/>
        </w:rPr>
        <w:t>Design Technology Technician</w:t>
      </w:r>
      <w:r w:rsidRPr="009B0CD7">
        <w:rPr>
          <w:rStyle w:val="s6"/>
          <w:rFonts w:ascii="Arial" w:hAnsi="Arial" w:cs="Arial"/>
        </w:rPr>
        <w:t> are:</w:t>
      </w:r>
      <w:r w:rsidRPr="009B0CD7">
        <w:rPr>
          <w:rFonts w:ascii="Arial" w:hAnsi="Arial" w:cs="Arial"/>
        </w:rPr>
        <w:t> </w:t>
      </w:r>
    </w:p>
    <w:p w14:paraId="0CE97DC3" w14:textId="6638C5C4"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carry out the first line servicing of machines and equipment in woodwork and metalwork rooms, to ensure safety and reliability.  This will include cleaning, oiling, sharpening, removing dust and minor repairs</w:t>
      </w:r>
    </w:p>
    <w:p w14:paraId="748A6BCB" w14:textId="7CBA53B4"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clean and sharpen hand tools and maintain the good order and organisation of the workshop and its storage facilities</w:t>
      </w:r>
    </w:p>
    <w:p w14:paraId="7D562F4C" w14:textId="5474154D"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Preparing</w:t>
      </w:r>
      <w:r w:rsidRPr="009B0CD7">
        <w:rPr>
          <w:rStyle w:val="s6"/>
          <w:rFonts w:ascii="Arial" w:eastAsia="Times New Roman" w:hAnsi="Arial" w:cs="Arial"/>
        </w:rPr>
        <w:t xml:space="preserve"> materials and equipment for lessons and projects, including preparation of demonstration materials and resources, and the stocking of classrooms with consumable items</w:t>
      </w:r>
    </w:p>
    <w:p w14:paraId="6E616DD1" w14:textId="40902387"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 xml:space="preserve">Under the supervision of the Subject Leader, maintain </w:t>
      </w:r>
      <w:r w:rsidRPr="009B0CD7">
        <w:rPr>
          <w:rStyle w:val="s6"/>
          <w:rFonts w:ascii="Arial" w:eastAsia="Times New Roman" w:hAnsi="Arial" w:cs="Arial"/>
        </w:rPr>
        <w:t>stockrooms</w:t>
      </w:r>
      <w:r w:rsidRPr="009B0CD7">
        <w:rPr>
          <w:rStyle w:val="s6"/>
          <w:rFonts w:ascii="Arial" w:eastAsia="Times New Roman" w:hAnsi="Arial" w:cs="Arial"/>
        </w:rPr>
        <w:t>, keep stock records, receive equipment and materials and maintain an inventory system for items with a replacement value of £50 or more</w:t>
      </w:r>
    </w:p>
    <w:p w14:paraId="2ABEEAD4" w14:textId="3B34708D"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assist teachers and students during lessons.  To prepare display materials and equipment for parents’ evenings, remove and display items of work around the school, as and when required</w:t>
      </w:r>
    </w:p>
    <w:p w14:paraId="7943A340" w14:textId="04703969"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control and store safely all chemicals, flammables and specialised solutions, ensuring that current Health &amp; Safety, COSHH and ESCC regulations are adhered to.  To maintain all necessary safety signs adjacent to machinery and maintain a record of all equipment checks </w:t>
      </w:r>
    </w:p>
    <w:p w14:paraId="32DABF18" w14:textId="59350E40"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 xml:space="preserve">To keep sinks and work tops clean, maintain aprons in a </w:t>
      </w:r>
      <w:r w:rsidRPr="009B0CD7">
        <w:rPr>
          <w:rStyle w:val="s6"/>
          <w:rFonts w:ascii="Arial" w:eastAsia="Times New Roman" w:hAnsi="Arial" w:cs="Arial"/>
        </w:rPr>
        <w:t>serviceable condition</w:t>
      </w:r>
      <w:r w:rsidRPr="009B0CD7">
        <w:rPr>
          <w:rStyle w:val="s6"/>
          <w:rFonts w:ascii="Arial" w:eastAsia="Times New Roman" w:hAnsi="Arial" w:cs="Arial"/>
        </w:rPr>
        <w:t>; keep stock rooms and tool rooms clean, tidy and in good order</w:t>
      </w:r>
    </w:p>
    <w:p w14:paraId="0CE1C47A" w14:textId="705CBCDB"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manufacture storage equipment as and when requested</w:t>
      </w:r>
    </w:p>
    <w:p w14:paraId="4C3B3E1B" w14:textId="5228D755"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undertake other tasks as requested </w:t>
      </w:r>
    </w:p>
    <w:p w14:paraId="3903FD3C" w14:textId="77777777" w:rsidR="009B0CD7" w:rsidRPr="009B0CD7" w:rsidRDefault="009B0CD7" w:rsidP="009B0CD7">
      <w:pPr>
        <w:pStyle w:val="s4"/>
        <w:spacing w:before="0" w:beforeAutospacing="0" w:after="0" w:afterAutospacing="0" w:line="324" w:lineRule="atLeast"/>
        <w:ind w:left="-210" w:right="-555"/>
        <w:rPr>
          <w:rFonts w:ascii="Arial" w:hAnsi="Arial" w:cs="Arial"/>
        </w:rPr>
      </w:pPr>
    </w:p>
    <w:p w14:paraId="14EF2B52" w14:textId="23B8E329" w:rsidR="00F14242" w:rsidRPr="009B0CD7" w:rsidRDefault="009B0CD7" w:rsidP="009B0CD7">
      <w:pPr>
        <w:pStyle w:val="s4"/>
        <w:spacing w:before="0" w:beforeAutospacing="0" w:after="0" w:afterAutospacing="0" w:line="324" w:lineRule="atLeast"/>
        <w:ind w:left="-210" w:right="-555"/>
        <w:rPr>
          <w:rFonts w:ascii="Arial" w:hAnsi="Arial" w:cs="Arial"/>
          <w:b/>
        </w:rPr>
      </w:pPr>
      <w:r w:rsidRPr="009B0CD7">
        <w:rPr>
          <w:rStyle w:val="s6"/>
          <w:rFonts w:ascii="Arial" w:hAnsi="Arial" w:cs="Arial"/>
        </w:rPr>
        <w:t>Your key responsibilities as </w:t>
      </w:r>
      <w:r w:rsidRPr="009B0CD7">
        <w:rPr>
          <w:rStyle w:val="s2"/>
          <w:rFonts w:ascii="Arial" w:hAnsi="Arial" w:cs="Arial"/>
          <w:b/>
          <w:bCs/>
        </w:rPr>
        <w:t>Food</w:t>
      </w:r>
      <w:r w:rsidRPr="009B0CD7">
        <w:rPr>
          <w:rStyle w:val="s2"/>
          <w:rFonts w:ascii="Arial" w:hAnsi="Arial" w:cs="Arial"/>
          <w:b/>
          <w:bCs/>
        </w:rPr>
        <w:t> Technology Technician</w:t>
      </w:r>
      <w:r w:rsidRPr="009B0CD7">
        <w:rPr>
          <w:rStyle w:val="s6"/>
          <w:rFonts w:ascii="Arial" w:hAnsi="Arial" w:cs="Arial"/>
        </w:rPr>
        <w:t> are:</w:t>
      </w:r>
    </w:p>
    <w:p w14:paraId="3FE4B284" w14:textId="77777777" w:rsidR="00F14242" w:rsidRPr="009B0CD7" w:rsidRDefault="00F14242" w:rsidP="009B0CD7">
      <w:pPr>
        <w:pStyle w:val="ListParagraph"/>
        <w:numPr>
          <w:ilvl w:val="0"/>
          <w:numId w:val="3"/>
        </w:numPr>
        <w:rPr>
          <w:rFonts w:ascii="Arial" w:hAnsi="Arial" w:cs="Arial"/>
        </w:rPr>
      </w:pPr>
      <w:r w:rsidRPr="009B0CD7">
        <w:rPr>
          <w:rFonts w:ascii="Arial" w:hAnsi="Arial" w:cs="Arial"/>
        </w:rPr>
        <w:t xml:space="preserve">Assist in the maintenance of supplies for the Department </w:t>
      </w:r>
    </w:p>
    <w:p w14:paraId="43A135C3" w14:textId="77777777" w:rsidR="00F14242" w:rsidRPr="009B0CD7" w:rsidRDefault="00F14242" w:rsidP="009B0CD7">
      <w:pPr>
        <w:pStyle w:val="ListParagraph"/>
        <w:numPr>
          <w:ilvl w:val="0"/>
          <w:numId w:val="3"/>
        </w:numPr>
        <w:rPr>
          <w:rFonts w:ascii="Arial" w:hAnsi="Arial" w:cs="Arial"/>
        </w:rPr>
      </w:pPr>
      <w:r w:rsidRPr="009B0CD7">
        <w:rPr>
          <w:rFonts w:ascii="Arial" w:hAnsi="Arial" w:cs="Arial"/>
        </w:rPr>
        <w:t xml:space="preserve">Keep resources in an organised and accessible manner </w:t>
      </w:r>
    </w:p>
    <w:p w14:paraId="1A986271" w14:textId="77777777" w:rsidR="00F14242" w:rsidRPr="009B0CD7" w:rsidRDefault="00F14242" w:rsidP="009B0CD7">
      <w:pPr>
        <w:pStyle w:val="ListParagraph"/>
        <w:numPr>
          <w:ilvl w:val="0"/>
          <w:numId w:val="3"/>
        </w:numPr>
        <w:rPr>
          <w:rFonts w:ascii="Arial" w:hAnsi="Arial" w:cs="Arial"/>
        </w:rPr>
      </w:pPr>
      <w:r w:rsidRPr="009B0CD7">
        <w:rPr>
          <w:rFonts w:ascii="Arial" w:hAnsi="Arial" w:cs="Arial"/>
        </w:rPr>
        <w:t>Assist teaching staff in the preparation of resources for lessons</w:t>
      </w:r>
    </w:p>
    <w:p w14:paraId="63055267" w14:textId="6A97A815" w:rsidR="00F14242" w:rsidRPr="009B0CD7" w:rsidRDefault="00F14242" w:rsidP="009B0CD7">
      <w:pPr>
        <w:pStyle w:val="ListParagraph"/>
        <w:numPr>
          <w:ilvl w:val="0"/>
          <w:numId w:val="3"/>
        </w:numPr>
        <w:rPr>
          <w:rFonts w:ascii="Arial" w:hAnsi="Arial" w:cs="Arial"/>
        </w:rPr>
      </w:pPr>
      <w:r w:rsidRPr="009B0CD7">
        <w:rPr>
          <w:rFonts w:ascii="Arial" w:hAnsi="Arial" w:cs="Arial"/>
        </w:rPr>
        <w:t xml:space="preserve">Clear classrooms/work areas after lessons, undertake washing up, cleaning of work surfaces, return of resources to appropriate storage </w:t>
      </w:r>
      <w:r w:rsidR="009B0CD7" w:rsidRPr="009B0CD7">
        <w:rPr>
          <w:rFonts w:ascii="Arial" w:hAnsi="Arial" w:cs="Arial"/>
        </w:rPr>
        <w:t>etc.</w:t>
      </w:r>
      <w:r w:rsidRPr="009B0CD7">
        <w:rPr>
          <w:rFonts w:ascii="Arial" w:hAnsi="Arial" w:cs="Arial"/>
        </w:rPr>
        <w:t xml:space="preserve"> - as required</w:t>
      </w:r>
    </w:p>
    <w:p w14:paraId="5E3732F3" w14:textId="100CE90A" w:rsidR="00F14242" w:rsidRPr="009B0CD7" w:rsidRDefault="009B0CD7" w:rsidP="009B0CD7">
      <w:pPr>
        <w:pStyle w:val="ListParagraph"/>
        <w:numPr>
          <w:ilvl w:val="0"/>
          <w:numId w:val="3"/>
        </w:numPr>
        <w:rPr>
          <w:rFonts w:ascii="Arial" w:hAnsi="Arial" w:cs="Arial"/>
        </w:rPr>
      </w:pPr>
      <w:r w:rsidRPr="009B0CD7">
        <w:rPr>
          <w:rFonts w:ascii="Arial" w:hAnsi="Arial" w:cs="Arial"/>
        </w:rPr>
        <w:lastRenderedPageBreak/>
        <w:t>Always provide technical support for FT staff and students</w:t>
      </w:r>
    </w:p>
    <w:p w14:paraId="02EDE79E" w14:textId="77777777" w:rsidR="009B0CD7" w:rsidRPr="009B0CD7" w:rsidRDefault="00F14242" w:rsidP="009B0CD7">
      <w:pPr>
        <w:pStyle w:val="ListParagraph"/>
        <w:numPr>
          <w:ilvl w:val="0"/>
          <w:numId w:val="3"/>
        </w:numPr>
        <w:rPr>
          <w:rFonts w:ascii="Arial" w:hAnsi="Arial" w:cs="Arial"/>
          <w:lang w:val="en-GB"/>
        </w:rPr>
      </w:pPr>
      <w:r w:rsidRPr="009B0CD7">
        <w:rPr>
          <w:rFonts w:ascii="Arial" w:hAnsi="Arial" w:cs="Arial"/>
        </w:rPr>
        <w:t>Undertake laundering of tea towels, dish clothes and aprons, after each practical lesson</w:t>
      </w:r>
    </w:p>
    <w:p w14:paraId="024F915D" w14:textId="77777777" w:rsidR="009B0CD7" w:rsidRPr="009B0CD7" w:rsidRDefault="00F14242" w:rsidP="009B0CD7">
      <w:pPr>
        <w:pStyle w:val="ListParagraph"/>
        <w:numPr>
          <w:ilvl w:val="0"/>
          <w:numId w:val="3"/>
        </w:numPr>
        <w:rPr>
          <w:rFonts w:ascii="Arial" w:hAnsi="Arial" w:cs="Arial"/>
          <w:lang w:val="en-GB"/>
        </w:rPr>
      </w:pPr>
      <w:r w:rsidRPr="009B0CD7">
        <w:rPr>
          <w:rFonts w:ascii="Arial" w:hAnsi="Arial" w:cs="Arial"/>
        </w:rPr>
        <w:t xml:space="preserve">Ensure washing up liquid bottles are filled ready for each lesson </w:t>
      </w:r>
    </w:p>
    <w:p w14:paraId="7546C679" w14:textId="77777777" w:rsidR="009B0CD7" w:rsidRPr="009B0CD7" w:rsidRDefault="00F14242" w:rsidP="009B0CD7">
      <w:pPr>
        <w:pStyle w:val="ListParagraph"/>
        <w:numPr>
          <w:ilvl w:val="0"/>
          <w:numId w:val="3"/>
        </w:numPr>
        <w:rPr>
          <w:rFonts w:ascii="Arial" w:hAnsi="Arial" w:cs="Arial"/>
          <w:lang w:val="en-GB"/>
        </w:rPr>
      </w:pPr>
      <w:r w:rsidRPr="009B0CD7">
        <w:rPr>
          <w:rFonts w:ascii="Arial" w:hAnsi="Arial" w:cs="Arial"/>
        </w:rPr>
        <w:t xml:space="preserve">Liaise with Site Manager concerning any repairs needed for equipment e.g. cookers </w:t>
      </w:r>
    </w:p>
    <w:p w14:paraId="56E15D72" w14:textId="77777777" w:rsidR="006A6060" w:rsidRPr="009B0CD7" w:rsidRDefault="006A6060" w:rsidP="009B0CD7">
      <w:pPr>
        <w:pStyle w:val="ListParagraph"/>
        <w:numPr>
          <w:ilvl w:val="0"/>
          <w:numId w:val="3"/>
        </w:numPr>
        <w:rPr>
          <w:rFonts w:ascii="Arial" w:hAnsi="Arial" w:cs="Arial"/>
          <w:lang w:val="en-GB"/>
        </w:rPr>
      </w:pPr>
      <w:r w:rsidRPr="009B0CD7">
        <w:rPr>
          <w:rFonts w:ascii="Arial" w:hAnsi="Arial" w:cs="Arial"/>
          <w:lang w:val="en-GB"/>
        </w:rPr>
        <w:t>To check incoming deliveries, to unpack and distribute as necessary.</w:t>
      </w:r>
    </w:p>
    <w:p w14:paraId="01CCCE32" w14:textId="77777777" w:rsidR="009B0CD7" w:rsidRPr="009B0CD7" w:rsidRDefault="009B0CD7" w:rsidP="009B0CD7">
      <w:pPr>
        <w:rPr>
          <w:rFonts w:ascii="Arial" w:hAnsi="Arial" w:cs="Arial"/>
          <w:lang w:val="en-GB"/>
        </w:rPr>
      </w:pPr>
    </w:p>
    <w:p w14:paraId="5CAE9C41" w14:textId="77777777" w:rsidR="009B0CD7" w:rsidRPr="009B0CD7" w:rsidRDefault="009B0CD7" w:rsidP="009B0CD7">
      <w:pPr>
        <w:pStyle w:val="s4"/>
        <w:spacing w:before="0" w:beforeAutospacing="0" w:after="0" w:afterAutospacing="0" w:line="324" w:lineRule="atLeast"/>
        <w:ind w:left="-210" w:right="-555"/>
        <w:rPr>
          <w:rFonts w:ascii="Arial" w:hAnsi="Arial" w:cs="Arial"/>
          <w:b/>
          <w:bCs/>
        </w:rPr>
      </w:pPr>
      <w:r w:rsidRPr="009B0CD7">
        <w:rPr>
          <w:rStyle w:val="s6"/>
          <w:rFonts w:ascii="Arial" w:hAnsi="Arial" w:cs="Arial"/>
          <w:b/>
          <w:bCs/>
        </w:rPr>
        <w:t>Other Professional Requirements</w:t>
      </w:r>
    </w:p>
    <w:p w14:paraId="609F7830" w14:textId="1E77F67F" w:rsidR="009B0CD7" w:rsidRPr="009B0CD7" w:rsidRDefault="009B0CD7" w:rsidP="009B0CD7">
      <w:pPr>
        <w:pStyle w:val="s4"/>
        <w:numPr>
          <w:ilvl w:val="0"/>
          <w:numId w:val="9"/>
        </w:numPr>
        <w:spacing w:before="0" w:beforeAutospacing="0" w:after="0" w:afterAutospacing="0" w:line="324" w:lineRule="atLeast"/>
        <w:ind w:right="-555"/>
        <w:rPr>
          <w:rFonts w:ascii="Arial" w:hAnsi="Arial" w:cs="Arial"/>
        </w:rPr>
      </w:pPr>
      <w:r w:rsidRPr="009B0CD7">
        <w:rPr>
          <w:rStyle w:val="s6"/>
          <w:rFonts w:ascii="Arial" w:hAnsi="Arial" w:cs="Arial"/>
        </w:rPr>
        <w:t>To be aware of and comply with policies and procedures relating to child protection, security, confidentiality and data protection, reporting all concerns to an appropriate person</w:t>
      </w:r>
    </w:p>
    <w:p w14:paraId="60D2B735" w14:textId="27BB4C54"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adhere to school Health and Safety policy including risk assessment and safety systems</w:t>
      </w:r>
    </w:p>
    <w:p w14:paraId="0ECB4A11" w14:textId="4CAD8BE6"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adhere to school policy on equality and diversity</w:t>
      </w:r>
    </w:p>
    <w:p w14:paraId="27E5318A" w14:textId="7DF4D996"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contribute to the overall ethos/aims of the school</w:t>
      </w:r>
    </w:p>
    <w:p w14:paraId="1EAA39ED" w14:textId="699AF7EA"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appreciate and support the roles of other professionals</w:t>
      </w:r>
    </w:p>
    <w:p w14:paraId="037CF4D2" w14:textId="15AD01FC"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participate in training opportunities and professional development as required</w:t>
      </w:r>
    </w:p>
    <w:p w14:paraId="6BC8C6D9" w14:textId="13621F0F" w:rsidR="009B0CD7" w:rsidRPr="009B0CD7" w:rsidRDefault="009B0CD7" w:rsidP="009B0CD7">
      <w:pPr>
        <w:pStyle w:val="ListParagraph"/>
        <w:numPr>
          <w:ilvl w:val="0"/>
          <w:numId w:val="7"/>
        </w:numPr>
        <w:rPr>
          <w:rFonts w:ascii="Arial" w:eastAsia="Times New Roman" w:hAnsi="Arial" w:cs="Arial"/>
        </w:rPr>
      </w:pPr>
      <w:r w:rsidRPr="009B0CD7">
        <w:rPr>
          <w:rStyle w:val="s6"/>
          <w:rFonts w:ascii="Arial" w:eastAsia="Times New Roman" w:hAnsi="Arial" w:cs="Arial"/>
        </w:rPr>
        <w:t>To be responsible for promoting and safeguarding the welfare of children and young people within the school</w:t>
      </w:r>
    </w:p>
    <w:p w14:paraId="10815345" w14:textId="77777777" w:rsidR="009B0CD7" w:rsidRPr="009B0CD7" w:rsidRDefault="009B0CD7" w:rsidP="009B0CD7">
      <w:pPr>
        <w:pStyle w:val="s4"/>
        <w:spacing w:before="0" w:beforeAutospacing="0" w:after="0" w:afterAutospacing="0" w:line="324" w:lineRule="atLeast"/>
        <w:ind w:left="-210" w:right="-555"/>
        <w:rPr>
          <w:rFonts w:ascii="Arial" w:hAnsi="Arial" w:cs="Arial"/>
        </w:rPr>
      </w:pPr>
      <w:r w:rsidRPr="009B0CD7">
        <w:rPr>
          <w:rFonts w:ascii="Arial" w:hAnsi="Arial" w:cs="Arial"/>
        </w:rPr>
        <w:t> </w:t>
      </w:r>
    </w:p>
    <w:p w14:paraId="610E72AA" w14:textId="77777777" w:rsidR="004E3E44" w:rsidRPr="009B0CD7" w:rsidRDefault="004E3E44" w:rsidP="009B0CD7">
      <w:pPr>
        <w:rPr>
          <w:rFonts w:ascii="Arial" w:hAnsi="Arial" w:cs="Arial"/>
          <w:b/>
          <w:lang w:val="en-GB"/>
        </w:rPr>
      </w:pPr>
      <w:r w:rsidRPr="009B0CD7">
        <w:rPr>
          <w:rFonts w:ascii="Arial" w:hAnsi="Arial" w:cs="Arial"/>
          <w:b/>
          <w:lang w:val="en-GB"/>
        </w:rPr>
        <w:t>General</w:t>
      </w:r>
    </w:p>
    <w:p w14:paraId="0251CE89" w14:textId="77777777" w:rsidR="004E3E44" w:rsidRPr="009B0CD7" w:rsidRDefault="004E3E44" w:rsidP="009B0CD7">
      <w:pPr>
        <w:pStyle w:val="ListParagraph"/>
        <w:numPr>
          <w:ilvl w:val="0"/>
          <w:numId w:val="4"/>
        </w:numPr>
        <w:rPr>
          <w:rFonts w:ascii="Arial" w:hAnsi="Arial" w:cs="Arial"/>
          <w:b/>
          <w:lang w:val="en-GB"/>
        </w:rPr>
      </w:pPr>
      <w:r w:rsidRPr="009B0CD7">
        <w:rPr>
          <w:rFonts w:ascii="Arial" w:hAnsi="Arial" w:cs="Arial"/>
        </w:rPr>
        <w:t>Participate in the performance and development review process, taking personal responsibility for identification of learning, development and training opportunities in discussion with line manager</w:t>
      </w:r>
    </w:p>
    <w:p w14:paraId="176D0B07" w14:textId="77777777" w:rsidR="004E3E44" w:rsidRPr="009B0CD7" w:rsidRDefault="004E3E44" w:rsidP="009B0CD7">
      <w:pPr>
        <w:pStyle w:val="ListParagraph"/>
        <w:numPr>
          <w:ilvl w:val="0"/>
          <w:numId w:val="4"/>
        </w:numPr>
        <w:rPr>
          <w:rFonts w:ascii="Arial" w:hAnsi="Arial" w:cs="Arial"/>
          <w:b/>
          <w:lang w:val="en-GB"/>
        </w:rPr>
      </w:pPr>
      <w:r w:rsidRPr="009B0CD7">
        <w:rPr>
          <w:rFonts w:ascii="Arial" w:hAnsi="Arial" w:cs="Arial"/>
        </w:rPr>
        <w:t>To support the learning culture and ethos of the school.</w:t>
      </w:r>
    </w:p>
    <w:p w14:paraId="4D4CDA4B" w14:textId="77777777" w:rsidR="004E3E44" w:rsidRPr="009B0CD7" w:rsidRDefault="004E3E44" w:rsidP="009B0CD7">
      <w:pPr>
        <w:pStyle w:val="ListParagraph"/>
        <w:numPr>
          <w:ilvl w:val="0"/>
          <w:numId w:val="4"/>
        </w:numPr>
        <w:rPr>
          <w:rFonts w:ascii="Arial" w:hAnsi="Arial" w:cs="Arial"/>
          <w:b/>
          <w:lang w:val="en-GB"/>
        </w:rPr>
      </w:pPr>
      <w:r w:rsidRPr="009B0CD7">
        <w:rPr>
          <w:rFonts w:ascii="Arial" w:hAnsi="Arial" w:cs="Arial"/>
        </w:rPr>
        <w:t xml:space="preserve">Comply with individual responsibilities, in accordance with the role, for health &amp; safety in the workplace </w:t>
      </w:r>
    </w:p>
    <w:p w14:paraId="185F5C6B" w14:textId="77777777" w:rsidR="006A6060" w:rsidRPr="009B0CD7" w:rsidRDefault="006A6060" w:rsidP="009B0CD7">
      <w:pPr>
        <w:rPr>
          <w:rFonts w:ascii="Arial" w:hAnsi="Arial" w:cs="Arial"/>
          <w:lang w:val="en-GB"/>
        </w:rPr>
      </w:pPr>
    </w:p>
    <w:p w14:paraId="1D69414D" w14:textId="77777777" w:rsidR="006A6060" w:rsidRPr="009B0CD7" w:rsidRDefault="006A6060" w:rsidP="009B0CD7">
      <w:pPr>
        <w:rPr>
          <w:rFonts w:ascii="Arial" w:hAnsi="Arial" w:cs="Arial"/>
          <w:b/>
          <w:lang w:val="en-GB"/>
        </w:rPr>
      </w:pPr>
      <w:r w:rsidRPr="009B0CD7">
        <w:rPr>
          <w:rFonts w:ascii="Arial" w:hAnsi="Arial" w:cs="Arial"/>
          <w:b/>
          <w:lang w:val="en-GB"/>
        </w:rPr>
        <w:t>Training</w:t>
      </w:r>
    </w:p>
    <w:p w14:paraId="69FAE4F0" w14:textId="77777777" w:rsidR="006A6060" w:rsidRDefault="006A6060" w:rsidP="009B0CD7">
      <w:pPr>
        <w:pStyle w:val="ListParagraph"/>
        <w:numPr>
          <w:ilvl w:val="0"/>
          <w:numId w:val="5"/>
        </w:numPr>
        <w:rPr>
          <w:rFonts w:ascii="Arial" w:hAnsi="Arial" w:cs="Arial"/>
          <w:lang w:val="en-GB"/>
        </w:rPr>
      </w:pPr>
      <w:r w:rsidRPr="009B0CD7">
        <w:rPr>
          <w:rFonts w:ascii="Arial" w:hAnsi="Arial" w:cs="Arial"/>
          <w:lang w:val="en-GB"/>
        </w:rPr>
        <w:t>Training on use of machinery will be provided as necessary</w:t>
      </w:r>
    </w:p>
    <w:p w14:paraId="76E5F559" w14:textId="77777777" w:rsidR="009B0CD7" w:rsidRPr="009B0CD7" w:rsidRDefault="009B0CD7" w:rsidP="009B0CD7">
      <w:pPr>
        <w:pStyle w:val="ListParagraph"/>
        <w:numPr>
          <w:ilvl w:val="0"/>
          <w:numId w:val="5"/>
        </w:numPr>
        <w:rPr>
          <w:rFonts w:ascii="Arial" w:hAnsi="Arial" w:cs="Arial"/>
          <w:lang w:val="en-GB"/>
        </w:rPr>
      </w:pPr>
      <w:r w:rsidRPr="009B0CD7">
        <w:rPr>
          <w:rFonts w:ascii="Arial" w:hAnsi="Arial" w:cs="Arial"/>
        </w:rPr>
        <w:t xml:space="preserve">Undertake any training commensurate with the post </w:t>
      </w:r>
    </w:p>
    <w:p w14:paraId="592DAD58" w14:textId="77777777" w:rsidR="006A6060" w:rsidRPr="009B0CD7" w:rsidRDefault="006A6060" w:rsidP="009B0CD7">
      <w:pPr>
        <w:pStyle w:val="ListParagraph"/>
        <w:numPr>
          <w:ilvl w:val="0"/>
          <w:numId w:val="5"/>
        </w:numPr>
        <w:rPr>
          <w:rFonts w:ascii="Arial" w:hAnsi="Arial" w:cs="Arial"/>
          <w:lang w:val="en-GB"/>
        </w:rPr>
      </w:pPr>
      <w:r w:rsidRPr="009B0CD7">
        <w:rPr>
          <w:rFonts w:ascii="Arial" w:hAnsi="Arial" w:cs="Arial"/>
          <w:lang w:val="en-GB"/>
        </w:rPr>
        <w:t>Health and Safety training as required including First Aid.</w:t>
      </w:r>
    </w:p>
    <w:p w14:paraId="485FE0DC" w14:textId="77777777" w:rsidR="00892F59" w:rsidRPr="009B0CD7" w:rsidRDefault="00892F59" w:rsidP="009B0CD7">
      <w:pPr>
        <w:rPr>
          <w:rFonts w:ascii="Arial" w:hAnsi="Arial" w:cs="Arial"/>
          <w:lang w:val="en-GB"/>
        </w:rPr>
      </w:pPr>
    </w:p>
    <w:p w14:paraId="2142343C" w14:textId="77777777" w:rsidR="00F72434" w:rsidRPr="009B0CD7" w:rsidRDefault="00F72434" w:rsidP="009B0CD7">
      <w:pPr>
        <w:rPr>
          <w:rFonts w:ascii="Arial" w:eastAsia="Times New Roman" w:hAnsi="Arial" w:cs="Arial"/>
          <w:lang w:val="en-GB"/>
        </w:rPr>
      </w:pPr>
    </w:p>
    <w:p w14:paraId="03DAB33F" w14:textId="77777777" w:rsidR="00F72434" w:rsidRPr="009B0CD7" w:rsidRDefault="00F72434" w:rsidP="00F72434">
      <w:pPr>
        <w:jc w:val="both"/>
        <w:rPr>
          <w:rFonts w:ascii="Arial" w:eastAsia="Times New Roman" w:hAnsi="Arial" w:cs="Arial"/>
          <w:lang w:val="en-GB"/>
        </w:rPr>
      </w:pPr>
    </w:p>
    <w:p w14:paraId="781B3C5E" w14:textId="77777777" w:rsidR="00F72434" w:rsidRPr="009B0CD7" w:rsidRDefault="00F72434" w:rsidP="00F72434">
      <w:pPr>
        <w:jc w:val="both"/>
        <w:rPr>
          <w:rFonts w:ascii="Arial" w:eastAsia="Times New Roman" w:hAnsi="Arial" w:cs="Arial"/>
          <w:lang w:val="en-GB"/>
        </w:rPr>
      </w:pPr>
    </w:p>
    <w:p w14:paraId="47E7E31A" w14:textId="79AFEB99" w:rsidR="00A95D22" w:rsidRPr="009B0CD7" w:rsidRDefault="00A95D22" w:rsidP="00A95D22">
      <w:pPr>
        <w:widowControl w:val="0"/>
        <w:rPr>
          <w:rFonts w:ascii="Arial" w:hAnsi="Arial" w:cs="Arial"/>
          <w:b/>
          <w:bCs/>
        </w:rPr>
      </w:pPr>
      <w:r w:rsidRPr="009B0CD7">
        <w:rPr>
          <w:rFonts w:ascii="Arial" w:hAnsi="Arial" w:cs="Arial"/>
          <w:b/>
          <w:bCs/>
        </w:rPr>
        <w:t xml:space="preserve">Signature of </w:t>
      </w:r>
      <w:r w:rsidR="009B0CD7" w:rsidRPr="009B0CD7">
        <w:rPr>
          <w:rFonts w:ascii="Arial" w:hAnsi="Arial" w:cs="Arial"/>
          <w:b/>
          <w:bCs/>
        </w:rPr>
        <w:t>Postholder …</w:t>
      </w:r>
      <w:r w:rsidRPr="009B0CD7">
        <w:rPr>
          <w:rFonts w:ascii="Arial" w:hAnsi="Arial" w:cs="Arial"/>
          <w:b/>
          <w:bCs/>
        </w:rPr>
        <w:t>…………………………………………………………………….</w:t>
      </w:r>
    </w:p>
    <w:p w14:paraId="26002727" w14:textId="77777777" w:rsidR="00A95D22" w:rsidRPr="009B0CD7" w:rsidRDefault="00A95D22" w:rsidP="00A95D22">
      <w:pPr>
        <w:widowControl w:val="0"/>
        <w:rPr>
          <w:rFonts w:ascii="Arial" w:hAnsi="Arial" w:cs="Arial"/>
          <w:b/>
          <w:bCs/>
        </w:rPr>
      </w:pPr>
      <w:r w:rsidRPr="009B0CD7">
        <w:rPr>
          <w:rFonts w:ascii="Arial" w:hAnsi="Arial" w:cs="Arial"/>
          <w:b/>
          <w:bCs/>
        </w:rPr>
        <w:t> </w:t>
      </w:r>
    </w:p>
    <w:p w14:paraId="3B3A3C7D" w14:textId="77777777" w:rsidR="009B0CD7" w:rsidRDefault="009B0CD7" w:rsidP="00A95D22">
      <w:pPr>
        <w:widowControl w:val="0"/>
        <w:rPr>
          <w:rFonts w:ascii="Arial" w:hAnsi="Arial" w:cs="Arial"/>
          <w:b/>
          <w:bCs/>
        </w:rPr>
      </w:pPr>
    </w:p>
    <w:p w14:paraId="6A1FB57F" w14:textId="77777777" w:rsidR="009B0CD7" w:rsidRDefault="009B0CD7" w:rsidP="00A95D22">
      <w:pPr>
        <w:widowControl w:val="0"/>
        <w:rPr>
          <w:rFonts w:ascii="Arial" w:hAnsi="Arial" w:cs="Arial"/>
          <w:b/>
          <w:bCs/>
        </w:rPr>
      </w:pPr>
    </w:p>
    <w:p w14:paraId="6EEABA50" w14:textId="442F6AC4" w:rsidR="00A95D22" w:rsidRPr="009B0CD7" w:rsidRDefault="00A95D22" w:rsidP="00A95D22">
      <w:pPr>
        <w:widowControl w:val="0"/>
        <w:rPr>
          <w:rFonts w:ascii="Arial" w:hAnsi="Arial" w:cs="Arial"/>
          <w:b/>
          <w:bCs/>
        </w:rPr>
      </w:pPr>
      <w:r w:rsidRPr="009B0CD7">
        <w:rPr>
          <w:rFonts w:ascii="Arial" w:hAnsi="Arial" w:cs="Arial"/>
          <w:b/>
          <w:bCs/>
        </w:rPr>
        <w:t>Date ……………………………………….</w:t>
      </w:r>
    </w:p>
    <w:p w14:paraId="3DFA8347" w14:textId="77777777" w:rsidR="00A95D22" w:rsidRPr="009B0CD7" w:rsidRDefault="00A95D22" w:rsidP="00A95D22">
      <w:pPr>
        <w:widowControl w:val="0"/>
        <w:rPr>
          <w:rFonts w:ascii="Arial" w:hAnsi="Arial" w:cs="Arial"/>
        </w:rPr>
      </w:pPr>
      <w:r w:rsidRPr="009B0CD7">
        <w:rPr>
          <w:rFonts w:ascii="Arial" w:hAnsi="Arial" w:cs="Arial"/>
        </w:rPr>
        <w:t> </w:t>
      </w:r>
    </w:p>
    <w:p w14:paraId="4E8B0A24" w14:textId="77777777" w:rsidR="00436E89" w:rsidRPr="000727F9" w:rsidRDefault="000727F9" w:rsidP="000727F9">
      <w:pPr>
        <w:tabs>
          <w:tab w:val="left" w:pos="3510"/>
        </w:tabs>
      </w:pPr>
      <w:r>
        <w:tab/>
      </w:r>
    </w:p>
    <w:sectPr w:rsidR="00436E89" w:rsidRPr="000727F9" w:rsidSect="006A6060">
      <w:headerReference w:type="default" r:id="rId8"/>
      <w:pgSz w:w="11906" w:h="16838"/>
      <w:pgMar w:top="1134" w:right="1440" w:bottom="1134" w:left="144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9723" w14:textId="77777777" w:rsidR="00505A8F" w:rsidRDefault="00505A8F" w:rsidP="00C6111B">
      <w:r>
        <w:separator/>
      </w:r>
    </w:p>
  </w:endnote>
  <w:endnote w:type="continuationSeparator" w:id="0">
    <w:p w14:paraId="02A802FA" w14:textId="77777777" w:rsidR="00505A8F" w:rsidRDefault="00505A8F" w:rsidP="00C6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6C82" w14:textId="77777777" w:rsidR="00505A8F" w:rsidRDefault="00505A8F" w:rsidP="00C6111B">
      <w:r>
        <w:separator/>
      </w:r>
    </w:p>
  </w:footnote>
  <w:footnote w:type="continuationSeparator" w:id="0">
    <w:p w14:paraId="147EA98F" w14:textId="77777777" w:rsidR="00505A8F" w:rsidRDefault="00505A8F" w:rsidP="00C6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BA4B" w14:textId="77777777" w:rsidR="00C6111B" w:rsidRDefault="00436E89" w:rsidP="00C6111B">
    <w:pPr>
      <w:pStyle w:val="Header"/>
      <w:jc w:val="center"/>
    </w:pPr>
    <w:r w:rsidRPr="00436E89">
      <w:rPr>
        <w:b/>
        <w:noProof/>
        <w:color w:val="0070C0"/>
        <w:sz w:val="20"/>
        <w:szCs w:val="20"/>
        <w:lang w:val="en-GB" w:eastAsia="en-GB"/>
      </w:rPr>
      <mc:AlternateContent>
        <mc:Choice Requires="wps">
          <w:drawing>
            <wp:anchor distT="0" distB="0" distL="114300" distR="114300" simplePos="0" relativeHeight="251659264" behindDoc="1" locked="0" layoutInCell="1" allowOverlap="1" wp14:anchorId="39E65A8A" wp14:editId="552C334D">
              <wp:simplePos x="0" y="0"/>
              <wp:positionH relativeFrom="column">
                <wp:posOffset>1354455</wp:posOffset>
              </wp:positionH>
              <wp:positionV relativeFrom="paragraph">
                <wp:posOffset>-173355</wp:posOffset>
              </wp:positionV>
              <wp:extent cx="4276725" cy="18573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857375"/>
                      </a:xfrm>
                      <a:prstGeom prst="rect">
                        <a:avLst/>
                      </a:prstGeom>
                      <a:solidFill>
                        <a:srgbClr val="FFFFFF"/>
                      </a:solidFill>
                      <a:ln w="28575" cmpd="sng">
                        <a:noFill/>
                        <a:miter lim="800000"/>
                        <a:headEnd/>
                        <a:tailEnd/>
                      </a:ln>
                    </wps:spPr>
                    <wps:txbx>
                      <w:txbxContent>
                        <w:p w14:paraId="269139DA" w14:textId="77777777" w:rsidR="00436E89" w:rsidRPr="009B7552" w:rsidRDefault="00436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65A8A" id="_x0000_t202" coordsize="21600,21600" o:spt="202" path="m,l,21600r21600,l21600,xe">
              <v:stroke joinstyle="miter"/>
              <v:path gradientshapeok="t" o:connecttype="rect"/>
            </v:shapetype>
            <v:shape id="Text Box 2" o:spid="_x0000_s1026" type="#_x0000_t202" style="position:absolute;left:0;text-align:left;margin-left:106.65pt;margin-top:-13.65pt;width:336.7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" stroked="f" strokeweight="2.25pt">
              <v:textbox>
                <w:txbxContent>
                  <w:p w14:paraId="269139DA" w14:textId="77777777" w:rsidR="00436E89" w:rsidRPr="009B7552" w:rsidRDefault="00436E89"/>
                </w:txbxContent>
              </v:textbox>
            </v:shape>
          </w:pict>
        </mc:Fallback>
      </mc:AlternateContent>
    </w:r>
    <w:r w:rsidR="00C6111B">
      <w:rPr>
        <w:noProof/>
        <w:lang w:val="en-GB" w:eastAsia="en-GB"/>
      </w:rPr>
      <w:drawing>
        <wp:inline distT="0" distB="0" distL="0" distR="0" wp14:anchorId="1BB902A4" wp14:editId="23A7161C">
          <wp:extent cx="3057525" cy="890258"/>
          <wp:effectExtent l="0" t="0" r="0" b="5715"/>
          <wp:docPr id="14" name="Picture 14" descr="mhtml:file://U:\Logo\brooklands%20logo%20jpeg.mht!https://mail.google.com/mail/?attid=0.1&amp;disp=emb&amp;view=att&amp;th=132ecc8f5512b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U:\Logo\brooklands%20logo%20jpeg.mht!https://mail.google.com/mail/?attid=0.1&amp;disp=emb&amp;view=att&amp;th=132ecc8f5512b1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6125" cy="889850"/>
                  </a:xfrm>
                  <a:prstGeom prst="rect">
                    <a:avLst/>
                  </a:prstGeom>
                  <a:noFill/>
                  <a:ln>
                    <a:noFill/>
                  </a:ln>
                </pic:spPr>
              </pic:pic>
            </a:graphicData>
          </a:graphic>
        </wp:inline>
      </w:drawing>
    </w:r>
  </w:p>
  <w:p w14:paraId="0491A664" w14:textId="77777777" w:rsidR="00C6111B" w:rsidRPr="00C6111B" w:rsidRDefault="00C6111B" w:rsidP="00C6111B">
    <w:pPr>
      <w:pStyle w:val="Header"/>
      <w:jc w:val="center"/>
      <w:rPr>
        <w:b/>
        <w:color w:val="365F91" w:themeColor="accent1" w:themeShade="BF"/>
        <w:sz w:val="20"/>
        <w:szCs w:val="20"/>
      </w:rPr>
    </w:pPr>
    <w:r w:rsidRPr="00C6111B">
      <w:rPr>
        <w:b/>
        <w:color w:val="365F91" w:themeColor="accent1" w:themeShade="BF"/>
        <w:sz w:val="20"/>
        <w:szCs w:val="20"/>
      </w:rPr>
      <w:t>Brooklands Drive, Leighton Buzzard, Bedfordshire, LU7 3PF</w:t>
    </w:r>
  </w:p>
  <w:p w14:paraId="62A90751" w14:textId="77777777" w:rsidR="00C6111B" w:rsidRPr="00C6111B" w:rsidRDefault="00C6111B" w:rsidP="00C6111B">
    <w:pPr>
      <w:pStyle w:val="Header"/>
      <w:jc w:val="center"/>
      <w:rPr>
        <w:b/>
        <w:color w:val="365F91" w:themeColor="accent1" w:themeShade="BF"/>
        <w:sz w:val="20"/>
        <w:szCs w:val="20"/>
      </w:rPr>
    </w:pPr>
    <w:r w:rsidRPr="00C6111B">
      <w:rPr>
        <w:b/>
        <w:color w:val="365F91" w:themeColor="accent1" w:themeShade="BF"/>
        <w:sz w:val="20"/>
        <w:szCs w:val="20"/>
      </w:rPr>
      <w:t>Telephone: 01525 372018</w:t>
    </w:r>
  </w:p>
  <w:p w14:paraId="098AA916" w14:textId="77777777" w:rsidR="00C6111B" w:rsidRPr="00C6111B" w:rsidRDefault="00C6111B" w:rsidP="00C6111B">
    <w:pPr>
      <w:pStyle w:val="Header"/>
      <w:jc w:val="center"/>
      <w:rPr>
        <w:b/>
        <w:color w:val="365F91" w:themeColor="accent1" w:themeShade="BF"/>
        <w:sz w:val="20"/>
        <w:szCs w:val="20"/>
      </w:rPr>
    </w:pPr>
    <w:r w:rsidRPr="00C6111B">
      <w:rPr>
        <w:b/>
        <w:color w:val="365F91" w:themeColor="accent1" w:themeShade="BF"/>
        <w:sz w:val="20"/>
        <w:szCs w:val="20"/>
      </w:rPr>
      <w:t xml:space="preserve">E-Mail: </w:t>
    </w:r>
    <w:hyperlink r:id="rId2" w:history="1">
      <w:r w:rsidR="007044C3" w:rsidRPr="007044C3">
        <w:rPr>
          <w:rStyle w:val="Hyperlink"/>
          <w:sz w:val="20"/>
          <w:szCs w:val="20"/>
        </w:rPr>
        <w:t>office@brooklands.school</w:t>
      </w:r>
    </w:hyperlink>
    <w:r w:rsidR="007044C3">
      <w:t xml:space="preserve"> </w:t>
    </w:r>
    <w:r w:rsidR="0067605E">
      <w:rPr>
        <w:b/>
        <w:sz w:val="20"/>
        <w:szCs w:val="20"/>
      </w:rPr>
      <w:t xml:space="preserve">  </w:t>
    </w:r>
    <w:r w:rsidRPr="00C6111B">
      <w:rPr>
        <w:b/>
        <w:color w:val="365F91" w:themeColor="accent1" w:themeShade="BF"/>
        <w:sz w:val="20"/>
        <w:szCs w:val="20"/>
      </w:rPr>
      <w:tab/>
      <w:t>Website: brooklandsschool.co.uk</w:t>
    </w:r>
  </w:p>
  <w:p w14:paraId="278571BB" w14:textId="77777777" w:rsidR="00B86F22" w:rsidRDefault="00C6111B" w:rsidP="00B86F22">
    <w:pPr>
      <w:pStyle w:val="Header"/>
      <w:jc w:val="center"/>
      <w:rPr>
        <w:b/>
        <w:color w:val="0070C0"/>
        <w:sz w:val="20"/>
        <w:szCs w:val="20"/>
      </w:rPr>
    </w:pPr>
    <w:r w:rsidRPr="00C6111B">
      <w:rPr>
        <w:b/>
        <w:color w:val="0070C0"/>
        <w:sz w:val="20"/>
        <w:szCs w:val="20"/>
      </w:rPr>
      <w:t>Headteacher: Mrs Julie Hodgson</w:t>
    </w:r>
  </w:p>
  <w:p w14:paraId="4568EA60" w14:textId="77777777" w:rsidR="00F72434" w:rsidRPr="00F72434" w:rsidRDefault="006A6060" w:rsidP="00B86F22">
    <w:pPr>
      <w:pStyle w:val="Header"/>
      <w:jc w:val="center"/>
      <w:rPr>
        <w:b/>
        <w:color w:val="0070C0"/>
        <w:sz w:val="20"/>
        <w:szCs w:val="20"/>
      </w:rPr>
    </w:pPr>
    <w:r>
      <w:rPr>
        <w:b/>
        <w:noProof/>
        <w:color w:val="0070C0"/>
        <w:sz w:val="20"/>
        <w:szCs w:val="20"/>
        <w:lang w:val="en-GB" w:eastAsia="en-GB"/>
      </w:rPr>
      <mc:AlternateContent>
        <mc:Choice Requires="wps">
          <w:drawing>
            <wp:anchor distT="0" distB="0" distL="114300" distR="114300" simplePos="0" relativeHeight="251670528" behindDoc="0" locked="0" layoutInCell="1" allowOverlap="1" wp14:anchorId="5C08036A" wp14:editId="3A77F225">
              <wp:simplePos x="0" y="0"/>
              <wp:positionH relativeFrom="column">
                <wp:posOffset>821055</wp:posOffset>
              </wp:positionH>
              <wp:positionV relativeFrom="paragraph">
                <wp:posOffset>139700</wp:posOffset>
              </wp:positionV>
              <wp:extent cx="4276725" cy="0"/>
              <wp:effectExtent l="38100" t="38100" r="66675" b="95250"/>
              <wp:wrapNone/>
              <wp:docPr id="18" name="Straight Connector 18"/>
              <wp:cNvGraphicFramePr/>
              <a:graphic xmlns:a="http://schemas.openxmlformats.org/drawingml/2006/main">
                <a:graphicData uri="http://schemas.microsoft.com/office/word/2010/wordprocessingShape">
                  <wps:wsp>
                    <wps:cNvCnPr/>
                    <wps:spPr>
                      <a:xfrm>
                        <a:off x="0" y="0"/>
                        <a:ext cx="42767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4DC9A"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pt" to="40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" strokecolor="#4f81bd [3204]" strokeweight="2pt">
              <v:shadow on="t" color="black" opacity="24903f" origin=",.5" offset="0,.55556mm"/>
            </v:line>
          </w:pict>
        </mc:Fallback>
      </mc:AlternateContent>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r w:rsidR="00F72434">
      <w:rPr>
        <w:b/>
        <w:color w:val="0070C0"/>
        <w:sz w:val="20"/>
        <w:szCs w:val="20"/>
      </w:rPr>
      <w:softHyphen/>
    </w:r>
  </w:p>
  <w:p w14:paraId="64F43DBD" w14:textId="77777777" w:rsidR="00C6111B" w:rsidRPr="00C6111B" w:rsidRDefault="00C6111B" w:rsidP="00C6111B">
    <w:pPr>
      <w:pStyle w:val="Header"/>
      <w:jc w:val="center"/>
      <w:rPr>
        <w:b/>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13E"/>
    <w:multiLevelType w:val="hybridMultilevel"/>
    <w:tmpl w:val="7C100A56"/>
    <w:lvl w:ilvl="0" w:tplc="7D882F1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5B3825"/>
    <w:multiLevelType w:val="hybridMultilevel"/>
    <w:tmpl w:val="2E3AC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4A38E8"/>
    <w:multiLevelType w:val="hybridMultilevel"/>
    <w:tmpl w:val="B01EE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730DE8"/>
    <w:multiLevelType w:val="hybridMultilevel"/>
    <w:tmpl w:val="24CAA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76010F"/>
    <w:multiLevelType w:val="hybridMultilevel"/>
    <w:tmpl w:val="A50C64AC"/>
    <w:lvl w:ilvl="0" w:tplc="7D882F1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36F70"/>
    <w:multiLevelType w:val="hybridMultilevel"/>
    <w:tmpl w:val="F392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074AB"/>
    <w:multiLevelType w:val="hybridMultilevel"/>
    <w:tmpl w:val="0916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F93"/>
    <w:multiLevelType w:val="hybridMultilevel"/>
    <w:tmpl w:val="B07C0AE4"/>
    <w:lvl w:ilvl="0" w:tplc="7D882F1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F08F9"/>
    <w:multiLevelType w:val="hybridMultilevel"/>
    <w:tmpl w:val="CCD2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490140">
    <w:abstractNumId w:val="6"/>
  </w:num>
  <w:num w:numId="2" w16cid:durableId="401875008">
    <w:abstractNumId w:val="5"/>
  </w:num>
  <w:num w:numId="3" w16cid:durableId="480855328">
    <w:abstractNumId w:val="3"/>
  </w:num>
  <w:num w:numId="4" w16cid:durableId="3166764">
    <w:abstractNumId w:val="1"/>
  </w:num>
  <w:num w:numId="5" w16cid:durableId="1892762149">
    <w:abstractNumId w:val="2"/>
  </w:num>
  <w:num w:numId="6" w16cid:durableId="769163128">
    <w:abstractNumId w:val="8"/>
  </w:num>
  <w:num w:numId="7" w16cid:durableId="1202090019">
    <w:abstractNumId w:val="0"/>
  </w:num>
  <w:num w:numId="8" w16cid:durableId="1270697998">
    <w:abstractNumId w:val="7"/>
  </w:num>
  <w:num w:numId="9" w16cid:durableId="1027945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1B"/>
    <w:rsid w:val="000727F9"/>
    <w:rsid w:val="00122D3E"/>
    <w:rsid w:val="00183250"/>
    <w:rsid w:val="001F66A0"/>
    <w:rsid w:val="0030056D"/>
    <w:rsid w:val="00381647"/>
    <w:rsid w:val="00436E89"/>
    <w:rsid w:val="004A3F03"/>
    <w:rsid w:val="004A6D22"/>
    <w:rsid w:val="004E3E44"/>
    <w:rsid w:val="00505A8F"/>
    <w:rsid w:val="005604BF"/>
    <w:rsid w:val="0058455D"/>
    <w:rsid w:val="00596F81"/>
    <w:rsid w:val="0067605E"/>
    <w:rsid w:val="006A6060"/>
    <w:rsid w:val="006C75FE"/>
    <w:rsid w:val="006D0B17"/>
    <w:rsid w:val="007044C3"/>
    <w:rsid w:val="00723CE8"/>
    <w:rsid w:val="00767E31"/>
    <w:rsid w:val="007C4AB6"/>
    <w:rsid w:val="00892F59"/>
    <w:rsid w:val="008B59EE"/>
    <w:rsid w:val="009B0CD7"/>
    <w:rsid w:val="009B7552"/>
    <w:rsid w:val="00A10EF7"/>
    <w:rsid w:val="00A95D22"/>
    <w:rsid w:val="00B7234D"/>
    <w:rsid w:val="00B86F22"/>
    <w:rsid w:val="00C150B3"/>
    <w:rsid w:val="00C6111B"/>
    <w:rsid w:val="00DA26BF"/>
    <w:rsid w:val="00F14242"/>
    <w:rsid w:val="00F72434"/>
    <w:rsid w:val="00FB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64F1"/>
  <w15:docId w15:val="{23E5C07D-B38C-445B-A98D-746BF54E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59"/>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11B"/>
    <w:pPr>
      <w:tabs>
        <w:tab w:val="center" w:pos="4513"/>
        <w:tab w:val="right" w:pos="9026"/>
      </w:tabs>
    </w:pPr>
  </w:style>
  <w:style w:type="character" w:customStyle="1" w:styleId="HeaderChar">
    <w:name w:val="Header Char"/>
    <w:basedOn w:val="DefaultParagraphFont"/>
    <w:link w:val="Header"/>
    <w:uiPriority w:val="99"/>
    <w:rsid w:val="00C6111B"/>
  </w:style>
  <w:style w:type="paragraph" w:styleId="Footer">
    <w:name w:val="footer"/>
    <w:basedOn w:val="Normal"/>
    <w:link w:val="FooterChar"/>
    <w:uiPriority w:val="99"/>
    <w:unhideWhenUsed/>
    <w:rsid w:val="00C6111B"/>
    <w:pPr>
      <w:tabs>
        <w:tab w:val="center" w:pos="4513"/>
        <w:tab w:val="right" w:pos="9026"/>
      </w:tabs>
    </w:pPr>
  </w:style>
  <w:style w:type="character" w:customStyle="1" w:styleId="FooterChar">
    <w:name w:val="Footer Char"/>
    <w:basedOn w:val="DefaultParagraphFont"/>
    <w:link w:val="Footer"/>
    <w:uiPriority w:val="99"/>
    <w:rsid w:val="00C6111B"/>
  </w:style>
  <w:style w:type="paragraph" w:styleId="BalloonText">
    <w:name w:val="Balloon Text"/>
    <w:basedOn w:val="Normal"/>
    <w:link w:val="BalloonTextChar"/>
    <w:uiPriority w:val="99"/>
    <w:semiHidden/>
    <w:unhideWhenUsed/>
    <w:rsid w:val="00C6111B"/>
    <w:rPr>
      <w:rFonts w:ascii="Tahoma" w:hAnsi="Tahoma" w:cs="Tahoma"/>
      <w:sz w:val="16"/>
      <w:szCs w:val="16"/>
    </w:rPr>
  </w:style>
  <w:style w:type="character" w:customStyle="1" w:styleId="BalloonTextChar">
    <w:name w:val="Balloon Text Char"/>
    <w:basedOn w:val="DefaultParagraphFont"/>
    <w:link w:val="BalloonText"/>
    <w:uiPriority w:val="99"/>
    <w:semiHidden/>
    <w:rsid w:val="00C6111B"/>
    <w:rPr>
      <w:rFonts w:ascii="Tahoma" w:hAnsi="Tahoma" w:cs="Tahoma"/>
      <w:sz w:val="16"/>
      <w:szCs w:val="16"/>
    </w:rPr>
  </w:style>
  <w:style w:type="character" w:styleId="Hyperlink">
    <w:name w:val="Hyperlink"/>
    <w:basedOn w:val="DefaultParagraphFont"/>
    <w:uiPriority w:val="99"/>
    <w:unhideWhenUsed/>
    <w:rsid w:val="00C6111B"/>
    <w:rPr>
      <w:color w:val="0000FF" w:themeColor="hyperlink"/>
      <w:u w:val="single"/>
    </w:rPr>
  </w:style>
  <w:style w:type="paragraph" w:styleId="NormalWeb">
    <w:name w:val="Normal (Web)"/>
    <w:basedOn w:val="Normal"/>
    <w:uiPriority w:val="99"/>
    <w:semiHidden/>
    <w:unhideWhenUsed/>
    <w:rsid w:val="0067605E"/>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F14242"/>
    <w:pPr>
      <w:ind w:left="720"/>
      <w:contextualSpacing/>
    </w:pPr>
  </w:style>
  <w:style w:type="paragraph" w:customStyle="1" w:styleId="s4">
    <w:name w:val="s4"/>
    <w:basedOn w:val="Normal"/>
    <w:rsid w:val="009B0CD7"/>
    <w:pPr>
      <w:spacing w:before="100" w:beforeAutospacing="1" w:after="100" w:afterAutospacing="1"/>
    </w:pPr>
    <w:rPr>
      <w:rFonts w:eastAsia="Times New Roman" w:cs="Calibri"/>
      <w:lang w:val="en-GB" w:eastAsia="en-GB"/>
    </w:rPr>
  </w:style>
  <w:style w:type="character" w:customStyle="1" w:styleId="s6">
    <w:name w:val="s6"/>
    <w:rsid w:val="009B0CD7"/>
  </w:style>
  <w:style w:type="character" w:customStyle="1" w:styleId="s2">
    <w:name w:val="s2"/>
    <w:rsid w:val="009B0CD7"/>
  </w:style>
  <w:style w:type="character" w:customStyle="1" w:styleId="s8">
    <w:name w:val="s8"/>
    <w:rsid w:val="009B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7664">
      <w:bodyDiv w:val="1"/>
      <w:marLeft w:val="0"/>
      <w:marRight w:val="0"/>
      <w:marTop w:val="0"/>
      <w:marBottom w:val="0"/>
      <w:divBdr>
        <w:top w:val="none" w:sz="0" w:space="0" w:color="auto"/>
        <w:left w:val="none" w:sz="0" w:space="0" w:color="auto"/>
        <w:bottom w:val="none" w:sz="0" w:space="0" w:color="auto"/>
        <w:right w:val="none" w:sz="0" w:space="0" w:color="auto"/>
      </w:divBdr>
    </w:div>
    <w:div w:id="19318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ffice@brooklands.schoo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D4A5E-5BD6-4C95-A5D0-A3DBA0D3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Harper</dc:creator>
  <cp:lastModifiedBy>Mrs WILSON</cp:lastModifiedBy>
  <cp:revision>3</cp:revision>
  <cp:lastPrinted>2021-05-21T12:07:00Z</cp:lastPrinted>
  <dcterms:created xsi:type="dcterms:W3CDTF">2025-09-30T13:02:00Z</dcterms:created>
  <dcterms:modified xsi:type="dcterms:W3CDTF">2025-09-30T13:13:00Z</dcterms:modified>
</cp:coreProperties>
</file>