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A773" w14:textId="2ACE0CFF" w:rsidR="00EA0BC4" w:rsidRDefault="00EA0BC4" w:rsidP="00EA0BC4">
      <w:pPr>
        <w:spacing w:after="0"/>
        <w:jc w:val="center"/>
        <w:rPr>
          <w:b/>
          <w:bCs/>
        </w:rPr>
      </w:pPr>
      <w:r>
        <w:rPr>
          <w:b/>
          <w:bCs/>
        </w:rPr>
        <w:t>Minibus Driver</w:t>
      </w:r>
    </w:p>
    <w:p w14:paraId="50E6CEBE" w14:textId="77777777" w:rsidR="00EA0BC4" w:rsidRDefault="00EA0BC4" w:rsidP="00EA0BC4">
      <w:pPr>
        <w:spacing w:after="0"/>
        <w:jc w:val="center"/>
        <w:rPr>
          <w:b/>
          <w:bCs/>
        </w:rPr>
      </w:pPr>
    </w:p>
    <w:p w14:paraId="48AFF2C0" w14:textId="77777777" w:rsidR="00EA0BC4" w:rsidRPr="00EA0BC4" w:rsidRDefault="00EA0BC4" w:rsidP="00EA0BC4">
      <w:pPr>
        <w:spacing w:after="0"/>
        <w:rPr>
          <w:b/>
          <w:bCs/>
        </w:rPr>
      </w:pPr>
      <w:r>
        <w:rPr>
          <w:b/>
          <w:bCs/>
        </w:rPr>
        <w:t xml:space="preserve">Job Description &amp; </w:t>
      </w:r>
      <w:r w:rsidRPr="00EA0BC4">
        <w:rPr>
          <w:b/>
          <w:bCs/>
        </w:rPr>
        <w:t>Person Specification</w:t>
      </w:r>
    </w:p>
    <w:p w14:paraId="7FC157F0" w14:textId="77777777" w:rsidR="00EA0BC4" w:rsidRPr="00EA0BC4" w:rsidRDefault="00EA0BC4" w:rsidP="00EA0BC4">
      <w:pPr>
        <w:spacing w:after="0"/>
      </w:pPr>
      <w:r w:rsidRPr="00EA0BC4">
        <w:t>We have an exciting opportunity for an individual to join our team as a Minibus Driver, for the school’s home/school transportation provision, to drive Royal Wootton Bassett Academy’s minibus in a responsible and competent manner, ensuring the safety of the passengers, other road users, members of the public and yourself at all times. You will need to be available between 7.15am to 8.15am, and 3.00pm to 4.00pm, Monday to Friday, term time only.</w:t>
      </w:r>
    </w:p>
    <w:p w14:paraId="37578966" w14:textId="77777777" w:rsidR="00EA0BC4" w:rsidRPr="00EA0BC4" w:rsidRDefault="00EA0BC4" w:rsidP="00EA0BC4">
      <w:pPr>
        <w:spacing w:after="0"/>
        <w:rPr>
          <w:b/>
          <w:bCs/>
        </w:rPr>
      </w:pPr>
    </w:p>
    <w:p w14:paraId="102E091D" w14:textId="77777777" w:rsidR="00EA0BC4" w:rsidRPr="00EA0BC4" w:rsidRDefault="00EA0BC4" w:rsidP="00EA0BC4">
      <w:pPr>
        <w:spacing w:after="0"/>
        <w:rPr>
          <w:b/>
          <w:bCs/>
          <w:lang w:val="en-US"/>
        </w:rPr>
      </w:pPr>
      <w:r w:rsidRPr="00EA0BC4">
        <w:rPr>
          <w:b/>
          <w:bCs/>
          <w:u w:val="single"/>
          <w:lang w:val="en-US"/>
        </w:rPr>
        <w:t>Key Accountabilities</w:t>
      </w:r>
      <w:r w:rsidRPr="00EA0BC4">
        <w:rPr>
          <w:b/>
          <w:bCs/>
          <w:lang w:val="en-US"/>
        </w:rPr>
        <w:t>:</w:t>
      </w:r>
    </w:p>
    <w:p w14:paraId="51206A56" w14:textId="77777777" w:rsidR="00EA0BC4" w:rsidRPr="00EA0BC4" w:rsidRDefault="00EA0BC4" w:rsidP="00EA0BC4">
      <w:pPr>
        <w:numPr>
          <w:ilvl w:val="0"/>
          <w:numId w:val="1"/>
        </w:numPr>
        <w:spacing w:after="0"/>
      </w:pPr>
      <w:r w:rsidRPr="00EA0BC4">
        <w:t>Responsible for the safety, comfort and welfare of the children.</w:t>
      </w:r>
    </w:p>
    <w:p w14:paraId="639C460C" w14:textId="77777777" w:rsidR="00EA0BC4" w:rsidRPr="00EA0BC4" w:rsidRDefault="00EA0BC4" w:rsidP="00EA0BC4">
      <w:pPr>
        <w:numPr>
          <w:ilvl w:val="0"/>
          <w:numId w:val="1"/>
        </w:numPr>
        <w:spacing w:after="0"/>
      </w:pPr>
      <w:r w:rsidRPr="00EA0BC4">
        <w:t xml:space="preserve">Carry out driver’s daily and weekly vehicle checks, and to carry out basic maintenance. </w:t>
      </w:r>
    </w:p>
    <w:p w14:paraId="7D382E45" w14:textId="77777777" w:rsidR="00EA0BC4" w:rsidRPr="00EA0BC4" w:rsidRDefault="00EA0BC4" w:rsidP="00EA0BC4">
      <w:pPr>
        <w:numPr>
          <w:ilvl w:val="0"/>
          <w:numId w:val="1"/>
        </w:numPr>
        <w:spacing w:after="0"/>
      </w:pPr>
      <w:r w:rsidRPr="00EA0BC4">
        <w:t>Ensure all winter checks are carried out daily in the winter months to include screen wash, de icer and a scraper.</w:t>
      </w:r>
    </w:p>
    <w:p w14:paraId="6F540D31" w14:textId="77777777" w:rsidR="00EA0BC4" w:rsidRPr="00EA0BC4" w:rsidRDefault="00EA0BC4" w:rsidP="00EA0BC4">
      <w:pPr>
        <w:numPr>
          <w:ilvl w:val="0"/>
          <w:numId w:val="1"/>
        </w:numPr>
        <w:spacing w:after="0"/>
      </w:pPr>
      <w:r w:rsidRPr="00EA0BC4">
        <w:t>Report any vehicle defects, faults, incidents and accidents.</w:t>
      </w:r>
    </w:p>
    <w:p w14:paraId="068B0205" w14:textId="77777777" w:rsidR="00EA0BC4" w:rsidRPr="00EA0BC4" w:rsidRDefault="00EA0BC4" w:rsidP="00EA0BC4">
      <w:pPr>
        <w:numPr>
          <w:ilvl w:val="0"/>
          <w:numId w:val="1"/>
        </w:numPr>
        <w:spacing w:after="0"/>
      </w:pPr>
      <w:r w:rsidRPr="00EA0BC4">
        <w:t>Be responsible for the cleanliness of vehicles, inside and out and ensuring the vehicle is in a clean and roadworthy condition before and after use.</w:t>
      </w:r>
    </w:p>
    <w:p w14:paraId="1DD93EFA" w14:textId="77777777" w:rsidR="00EA0BC4" w:rsidRPr="00EA0BC4" w:rsidRDefault="00EA0BC4" w:rsidP="00EA0BC4">
      <w:pPr>
        <w:numPr>
          <w:ilvl w:val="0"/>
          <w:numId w:val="1"/>
        </w:numPr>
        <w:spacing w:after="0"/>
      </w:pPr>
      <w:r w:rsidRPr="00EA0BC4">
        <w:t>Refuel vehicles as required and provide receipts directly to finance.</w:t>
      </w:r>
    </w:p>
    <w:p w14:paraId="3251C966" w14:textId="77777777" w:rsidR="00EA0BC4" w:rsidRPr="00EA0BC4" w:rsidRDefault="00EA0BC4" w:rsidP="00EA0BC4">
      <w:pPr>
        <w:numPr>
          <w:ilvl w:val="0"/>
          <w:numId w:val="1"/>
        </w:numPr>
        <w:spacing w:after="0"/>
      </w:pPr>
      <w:r w:rsidRPr="00EA0BC4">
        <w:t>Maintain accurate records of vehicle usage.</w:t>
      </w:r>
    </w:p>
    <w:p w14:paraId="06A819F6" w14:textId="77777777" w:rsidR="00EA0BC4" w:rsidRPr="00EA0BC4" w:rsidRDefault="00EA0BC4" w:rsidP="00EA0BC4">
      <w:pPr>
        <w:numPr>
          <w:ilvl w:val="0"/>
          <w:numId w:val="1"/>
        </w:numPr>
        <w:spacing w:after="0"/>
      </w:pPr>
      <w:r w:rsidRPr="00EA0BC4">
        <w:t>Ensure the drivers manual is on the bus and up to date and contains up to date emergency contact information.</w:t>
      </w:r>
    </w:p>
    <w:p w14:paraId="79F8A5EA" w14:textId="77777777" w:rsidR="00EA0BC4" w:rsidRPr="00EA0BC4" w:rsidRDefault="00EA0BC4" w:rsidP="00EA0BC4">
      <w:pPr>
        <w:numPr>
          <w:ilvl w:val="0"/>
          <w:numId w:val="1"/>
        </w:numPr>
        <w:spacing w:after="0"/>
      </w:pPr>
      <w:r w:rsidRPr="00EA0BC4">
        <w:t>Maintain accurate records of the children using the service regularly.</w:t>
      </w:r>
    </w:p>
    <w:p w14:paraId="53020103" w14:textId="77777777" w:rsidR="00EA0BC4" w:rsidRPr="00EA0BC4" w:rsidRDefault="00EA0BC4" w:rsidP="00EA0BC4">
      <w:pPr>
        <w:numPr>
          <w:ilvl w:val="0"/>
          <w:numId w:val="1"/>
        </w:numPr>
        <w:spacing w:after="0"/>
      </w:pPr>
      <w:r w:rsidRPr="00EA0BC4">
        <w:t xml:space="preserve">Maintain and help to promote a good school image, working attire should be </w:t>
      </w:r>
      <w:proofErr w:type="gramStart"/>
      <w:r w:rsidRPr="00EA0BC4">
        <w:t>worn at all times</w:t>
      </w:r>
      <w:proofErr w:type="gramEnd"/>
      <w:r w:rsidRPr="00EA0BC4">
        <w:t xml:space="preserve"> and kept in a clean and tidy condition.</w:t>
      </w:r>
    </w:p>
    <w:p w14:paraId="0EEDA570" w14:textId="77777777" w:rsidR="00EA0BC4" w:rsidRPr="00EA0BC4" w:rsidRDefault="00EA0BC4" w:rsidP="00EA0BC4">
      <w:pPr>
        <w:numPr>
          <w:ilvl w:val="0"/>
          <w:numId w:val="1"/>
        </w:numPr>
        <w:spacing w:after="0"/>
      </w:pPr>
      <w:r w:rsidRPr="00EA0BC4">
        <w:t>Work within health and safety guidelines and other guidelines that may be issued from time-to-time.</w:t>
      </w:r>
    </w:p>
    <w:p w14:paraId="4DF068E4" w14:textId="77777777" w:rsidR="00EA0BC4" w:rsidRPr="00EA0BC4" w:rsidRDefault="00EA0BC4" w:rsidP="00EA0BC4">
      <w:pPr>
        <w:numPr>
          <w:ilvl w:val="0"/>
          <w:numId w:val="1"/>
        </w:numPr>
        <w:spacing w:after="0"/>
      </w:pPr>
      <w:r w:rsidRPr="00EA0BC4">
        <w:t>Work within the constraints and guidelines as set out in the school handbook.</w:t>
      </w:r>
    </w:p>
    <w:p w14:paraId="1AF4DD4E" w14:textId="77777777" w:rsidR="00EA0BC4" w:rsidRPr="00EA0BC4" w:rsidRDefault="00EA0BC4" w:rsidP="00EA0BC4">
      <w:pPr>
        <w:numPr>
          <w:ilvl w:val="0"/>
          <w:numId w:val="1"/>
        </w:numPr>
        <w:spacing w:after="0"/>
      </w:pPr>
      <w:r w:rsidRPr="00EA0BC4">
        <w:t>To undertake any other associated duties as required by the Headteacher.</w:t>
      </w:r>
    </w:p>
    <w:p w14:paraId="3EDAB115" w14:textId="77777777" w:rsidR="00EA0BC4" w:rsidRPr="00EA0BC4" w:rsidRDefault="00EA0BC4" w:rsidP="00EA0BC4">
      <w:pPr>
        <w:numPr>
          <w:ilvl w:val="0"/>
          <w:numId w:val="1"/>
        </w:numPr>
        <w:spacing w:after="0"/>
      </w:pPr>
      <w:r w:rsidRPr="00EA0BC4">
        <w:t xml:space="preserve">Plan alternative road routes to and from school when necessary and keeping parents informed of any changes. </w:t>
      </w:r>
    </w:p>
    <w:p w14:paraId="66C851DC" w14:textId="77777777" w:rsidR="00EA0BC4" w:rsidRPr="00EA0BC4" w:rsidRDefault="00EA0BC4" w:rsidP="00EA0BC4">
      <w:pPr>
        <w:numPr>
          <w:ilvl w:val="0"/>
          <w:numId w:val="1"/>
        </w:numPr>
        <w:spacing w:after="0"/>
      </w:pPr>
      <w:r w:rsidRPr="00EA0BC4">
        <w:t>Maintain first aid kit to ensure in date and not tampered with</w:t>
      </w:r>
    </w:p>
    <w:p w14:paraId="2DF95FF5" w14:textId="77777777" w:rsidR="00EA0BC4" w:rsidRPr="00EA0BC4" w:rsidRDefault="00EA0BC4" w:rsidP="00EA0BC4">
      <w:pPr>
        <w:numPr>
          <w:ilvl w:val="0"/>
          <w:numId w:val="1"/>
        </w:numPr>
        <w:spacing w:after="0"/>
      </w:pPr>
      <w:r w:rsidRPr="00EA0BC4">
        <w:t>Ensure the relevant PPE is available for students and drivers and Hi Vis is worn by drivers.</w:t>
      </w:r>
    </w:p>
    <w:p w14:paraId="52E2F738" w14:textId="77777777" w:rsidR="00EA0BC4" w:rsidRPr="00EA0BC4" w:rsidRDefault="00EA0BC4" w:rsidP="00EA0BC4">
      <w:pPr>
        <w:numPr>
          <w:ilvl w:val="0"/>
          <w:numId w:val="1"/>
        </w:numPr>
        <w:spacing w:after="0"/>
      </w:pPr>
      <w:r w:rsidRPr="00EA0BC4">
        <w:t>Drivers over 70 holding a D1 licence must undergo a PCV/LGV medical using form D4 every 3 Years.</w:t>
      </w:r>
    </w:p>
    <w:p w14:paraId="6833088A" w14:textId="77777777" w:rsidR="00EA0BC4" w:rsidRPr="00EA0BC4" w:rsidRDefault="00EA0BC4" w:rsidP="00EA0BC4">
      <w:pPr>
        <w:numPr>
          <w:ilvl w:val="0"/>
          <w:numId w:val="1"/>
        </w:numPr>
        <w:spacing w:after="0"/>
        <w:rPr>
          <w:b/>
          <w:bCs/>
        </w:rPr>
      </w:pPr>
      <w:r w:rsidRPr="00EA0BC4">
        <w:t>Drivers holding a full Category D Licence must have an annual PCV/LGV medical.</w:t>
      </w:r>
    </w:p>
    <w:p w14:paraId="5463B311" w14:textId="77777777" w:rsidR="00EA0BC4" w:rsidRPr="00EA0BC4" w:rsidRDefault="00EA0BC4">
      <w:pPr>
        <w:rPr>
          <w:b/>
          <w:bCs/>
        </w:rPr>
      </w:pPr>
    </w:p>
    <w:sectPr w:rsidR="00EA0BC4" w:rsidRPr="00EA0BC4" w:rsidSect="001D4911">
      <w:headerReference w:type="default" r:id="rId10"/>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ECE2" w14:textId="77777777" w:rsidR="00B6270E" w:rsidRDefault="00B6270E" w:rsidP="001D4911">
      <w:pPr>
        <w:spacing w:after="0" w:line="240" w:lineRule="auto"/>
      </w:pPr>
      <w:r>
        <w:separator/>
      </w:r>
    </w:p>
  </w:endnote>
  <w:endnote w:type="continuationSeparator" w:id="0">
    <w:p w14:paraId="69D3FED0" w14:textId="77777777" w:rsidR="00B6270E" w:rsidRDefault="00B6270E" w:rsidP="001D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9419" w14:textId="77777777" w:rsidR="00B6270E" w:rsidRDefault="00B6270E" w:rsidP="001D4911">
      <w:pPr>
        <w:spacing w:after="0" w:line="240" w:lineRule="auto"/>
      </w:pPr>
      <w:r>
        <w:separator/>
      </w:r>
    </w:p>
  </w:footnote>
  <w:footnote w:type="continuationSeparator" w:id="0">
    <w:p w14:paraId="4E6BE421" w14:textId="77777777" w:rsidR="00B6270E" w:rsidRDefault="00B6270E" w:rsidP="001D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4029" w14:textId="75627764" w:rsidR="001D4911" w:rsidRDefault="001D4911">
    <w:pPr>
      <w:pStyle w:val="Header"/>
    </w:pPr>
    <w:r>
      <w:rPr>
        <w:noProof/>
      </w:rPr>
      <w:drawing>
        <wp:anchor distT="0" distB="0" distL="114300" distR="114300" simplePos="0" relativeHeight="251658240" behindDoc="1" locked="0" layoutInCell="1" allowOverlap="1" wp14:anchorId="5D8B24D6" wp14:editId="65753699">
          <wp:simplePos x="0" y="0"/>
          <wp:positionH relativeFrom="column">
            <wp:posOffset>-922021</wp:posOffset>
          </wp:positionH>
          <wp:positionV relativeFrom="paragraph">
            <wp:posOffset>-449580</wp:posOffset>
          </wp:positionV>
          <wp:extent cx="7558213" cy="10690860"/>
          <wp:effectExtent l="0" t="0" r="5080" b="0"/>
          <wp:wrapNone/>
          <wp:docPr id="82013936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07593"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997" cy="107018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237FF"/>
    <w:multiLevelType w:val="hybridMultilevel"/>
    <w:tmpl w:val="CE5C4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83830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11"/>
    <w:rsid w:val="001D4911"/>
    <w:rsid w:val="0069671D"/>
    <w:rsid w:val="00927973"/>
    <w:rsid w:val="00B6270E"/>
    <w:rsid w:val="00BD57BE"/>
    <w:rsid w:val="00EA0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8304"/>
  <w15:chartTrackingRefBased/>
  <w15:docId w15:val="{3DB7C98B-D97D-457F-8CA6-B7A25732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911"/>
    <w:rPr>
      <w:rFonts w:eastAsiaTheme="majorEastAsia" w:cstheme="majorBidi"/>
      <w:color w:val="272727" w:themeColor="text1" w:themeTint="D8"/>
    </w:rPr>
  </w:style>
  <w:style w:type="paragraph" w:styleId="Title">
    <w:name w:val="Title"/>
    <w:basedOn w:val="Normal"/>
    <w:next w:val="Normal"/>
    <w:link w:val="TitleChar"/>
    <w:uiPriority w:val="10"/>
    <w:qFormat/>
    <w:rsid w:val="001D4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911"/>
    <w:pPr>
      <w:spacing w:before="160"/>
      <w:jc w:val="center"/>
    </w:pPr>
    <w:rPr>
      <w:i/>
      <w:iCs/>
      <w:color w:val="404040" w:themeColor="text1" w:themeTint="BF"/>
    </w:rPr>
  </w:style>
  <w:style w:type="character" w:customStyle="1" w:styleId="QuoteChar">
    <w:name w:val="Quote Char"/>
    <w:basedOn w:val="DefaultParagraphFont"/>
    <w:link w:val="Quote"/>
    <w:uiPriority w:val="29"/>
    <w:rsid w:val="001D4911"/>
    <w:rPr>
      <w:i/>
      <w:iCs/>
      <w:color w:val="404040" w:themeColor="text1" w:themeTint="BF"/>
    </w:rPr>
  </w:style>
  <w:style w:type="paragraph" w:styleId="ListParagraph">
    <w:name w:val="List Paragraph"/>
    <w:basedOn w:val="Normal"/>
    <w:uiPriority w:val="34"/>
    <w:qFormat/>
    <w:rsid w:val="001D4911"/>
    <w:pPr>
      <w:ind w:left="720"/>
      <w:contextualSpacing/>
    </w:pPr>
  </w:style>
  <w:style w:type="character" w:styleId="IntenseEmphasis">
    <w:name w:val="Intense Emphasis"/>
    <w:basedOn w:val="DefaultParagraphFont"/>
    <w:uiPriority w:val="21"/>
    <w:qFormat/>
    <w:rsid w:val="001D4911"/>
    <w:rPr>
      <w:i/>
      <w:iCs/>
      <w:color w:val="0F4761" w:themeColor="accent1" w:themeShade="BF"/>
    </w:rPr>
  </w:style>
  <w:style w:type="paragraph" w:styleId="IntenseQuote">
    <w:name w:val="Intense Quote"/>
    <w:basedOn w:val="Normal"/>
    <w:next w:val="Normal"/>
    <w:link w:val="IntenseQuoteChar"/>
    <w:uiPriority w:val="30"/>
    <w:qFormat/>
    <w:rsid w:val="001D4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911"/>
    <w:rPr>
      <w:i/>
      <w:iCs/>
      <w:color w:val="0F4761" w:themeColor="accent1" w:themeShade="BF"/>
    </w:rPr>
  </w:style>
  <w:style w:type="character" w:styleId="IntenseReference">
    <w:name w:val="Intense Reference"/>
    <w:basedOn w:val="DefaultParagraphFont"/>
    <w:uiPriority w:val="32"/>
    <w:qFormat/>
    <w:rsid w:val="001D4911"/>
    <w:rPr>
      <w:b/>
      <w:bCs/>
      <w:smallCaps/>
      <w:color w:val="0F4761" w:themeColor="accent1" w:themeShade="BF"/>
      <w:spacing w:val="5"/>
    </w:rPr>
  </w:style>
  <w:style w:type="paragraph" w:styleId="Header">
    <w:name w:val="header"/>
    <w:basedOn w:val="Normal"/>
    <w:link w:val="HeaderChar"/>
    <w:uiPriority w:val="99"/>
    <w:unhideWhenUsed/>
    <w:rsid w:val="001D4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911"/>
  </w:style>
  <w:style w:type="paragraph" w:styleId="Footer">
    <w:name w:val="footer"/>
    <w:basedOn w:val="Normal"/>
    <w:link w:val="FooterChar"/>
    <w:uiPriority w:val="99"/>
    <w:unhideWhenUsed/>
    <w:rsid w:val="001D4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C5223E8355F4597AB057BAD8CE211" ma:contentTypeVersion="14" ma:contentTypeDescription="Create a new document." ma:contentTypeScope="" ma:versionID="26318cc6b82b32814814edc96681a6c1">
  <xsd:schema xmlns:xsd="http://www.w3.org/2001/XMLSchema" xmlns:xs="http://www.w3.org/2001/XMLSchema" xmlns:p="http://schemas.microsoft.com/office/2006/metadata/properties" xmlns:ns2="33f0bb1d-2fe3-4900-aea2-515008f9ac1b" xmlns:ns3="bef44bde-5bc5-4f7e-9fa8-793252472769" targetNamespace="http://schemas.microsoft.com/office/2006/metadata/properties" ma:root="true" ma:fieldsID="dced826835a57623cf94cd913888e459" ns2:_="" ns3:_="">
    <xsd:import namespace="33f0bb1d-2fe3-4900-aea2-515008f9ac1b"/>
    <xsd:import namespace="bef44bde-5bc5-4f7e-9fa8-7932524727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bb1d-2fe3-4900-aea2-515008f9a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c3bfdc-08ba-479f-a8a1-afd8532e0602"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44bde-5bc5-4f7e-9fa8-7932524727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0bb1d-2fe3-4900-aea2-515008f9ac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1D7CC-98F3-4356-8AE2-21A531EA11DD}"/>
</file>

<file path=customXml/itemProps2.xml><?xml version="1.0" encoding="utf-8"?>
<ds:datastoreItem xmlns:ds="http://schemas.openxmlformats.org/officeDocument/2006/customXml" ds:itemID="{F238A0F3-EBBE-4829-AB8E-55AFD03612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088C9E-7756-40AC-9DC8-1430A334A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Norris</dc:creator>
  <cp:keywords/>
  <dc:description/>
  <cp:lastModifiedBy>Natalie Williams</cp:lastModifiedBy>
  <cp:revision>2</cp:revision>
  <dcterms:created xsi:type="dcterms:W3CDTF">2026-07-22T14:50:00Z</dcterms:created>
  <dcterms:modified xsi:type="dcterms:W3CDTF">2026-07-22T14:50:00Z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0x01010076FC5223E8355F4597AB057BAD8CE211</vt:lpwstr>
  </property>
</Properties>
</file>