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8696" w14:textId="051083B7" w:rsidR="00FA5B62" w:rsidRDefault="0005747C" w:rsidP="00F95E65">
      <w:pPr>
        <w:spacing w:after="0" w:line="240" w:lineRule="auto"/>
      </w:pPr>
      <w:r w:rsidRPr="0094352A">
        <w:rPr>
          <w:rFonts w:ascii="Gill Sans MT" w:hAnsi="Gill Sans MT"/>
          <w:b/>
          <w:noProof/>
          <w:sz w:val="40"/>
          <w:szCs w:val="40"/>
        </w:rPr>
        <mc:AlternateContent>
          <mc:Choice Requires="wps">
            <w:drawing>
              <wp:anchor distT="45720" distB="45720" distL="114300" distR="114300" simplePos="0" relativeHeight="251658242" behindDoc="0" locked="0" layoutInCell="1" allowOverlap="1" wp14:anchorId="05252028" wp14:editId="7D7E864A">
                <wp:simplePos x="0" y="0"/>
                <wp:positionH relativeFrom="margin">
                  <wp:posOffset>873760</wp:posOffset>
                </wp:positionH>
                <wp:positionV relativeFrom="paragraph">
                  <wp:posOffset>178435</wp:posOffset>
                </wp:positionV>
                <wp:extent cx="5788025" cy="112903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129030"/>
                        </a:xfrm>
                        <a:prstGeom prst="rect">
                          <a:avLst/>
                        </a:prstGeom>
                        <a:solidFill>
                          <a:srgbClr val="FFFFFF"/>
                        </a:solidFill>
                        <a:ln w="9525">
                          <a:noFill/>
                          <a:miter lim="800000"/>
                          <a:headEnd/>
                          <a:tailEnd/>
                        </a:ln>
                      </wps:spPr>
                      <wps:txbx>
                        <w:txbxContent>
                          <w:p w14:paraId="3CE04786" w14:textId="542B930A"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0DBE7620" w14:textId="573A602C" w:rsidR="00B74C1F" w:rsidRDefault="00CD33AC"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T</w:t>
                            </w:r>
                            <w:r w:rsidR="007B611E" w:rsidRPr="00975E39">
                              <w:rPr>
                                <w:rFonts w:ascii="Century Gothic" w:hAnsi="Century Gothic"/>
                                <w:b/>
                                <w:color w:val="4472C4" w:themeColor="accent1"/>
                                <w:sz w:val="32"/>
                                <w:szCs w:val="32"/>
                              </w:rPr>
                              <w:t xml:space="preserve">eacher of </w:t>
                            </w:r>
                            <w:r w:rsidR="004A124F">
                              <w:rPr>
                                <w:rFonts w:ascii="Century Gothic" w:hAnsi="Century Gothic"/>
                                <w:b/>
                                <w:color w:val="4472C4" w:themeColor="accent1"/>
                                <w:sz w:val="32"/>
                                <w:szCs w:val="32"/>
                              </w:rPr>
                              <w:t>S</w:t>
                            </w:r>
                            <w:r w:rsidR="00DC5B78" w:rsidRPr="00975E39">
                              <w:rPr>
                                <w:rFonts w:ascii="Century Gothic" w:hAnsi="Century Gothic"/>
                                <w:b/>
                                <w:color w:val="4472C4" w:themeColor="accent1"/>
                                <w:sz w:val="32"/>
                                <w:szCs w:val="32"/>
                              </w:rPr>
                              <w:t>cience</w:t>
                            </w:r>
                          </w:p>
                          <w:p w14:paraId="1C48CD54" w14:textId="45A343FE" w:rsidR="00937F0A" w:rsidRPr="00975E39" w:rsidRDefault="008E242E"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 xml:space="preserve">0.8FTE or </w:t>
                            </w:r>
                            <w:r w:rsidR="004D6A17">
                              <w:rPr>
                                <w:rFonts w:ascii="Century Gothic" w:hAnsi="Century Gothic"/>
                                <w:b/>
                                <w:color w:val="4472C4" w:themeColor="accent1"/>
                                <w:sz w:val="32"/>
                                <w:szCs w:val="32"/>
                              </w:rPr>
                              <w:t>1.0</w:t>
                            </w:r>
                            <w:r w:rsidR="00937F0A">
                              <w:rPr>
                                <w:rFonts w:ascii="Century Gothic" w:hAnsi="Century Gothic"/>
                                <w:b/>
                                <w:color w:val="4472C4" w:themeColor="accent1"/>
                                <w:sz w:val="32"/>
                                <w:szCs w:val="32"/>
                              </w:rPr>
                              <w:t xml:space="preserve">FTE </w:t>
                            </w:r>
                            <w:r w:rsidR="004D6A17">
                              <w:rPr>
                                <w:rFonts w:ascii="Century Gothic" w:hAnsi="Century Gothic"/>
                                <w:b/>
                                <w:color w:val="4472C4" w:themeColor="accent1"/>
                                <w:sz w:val="32"/>
                                <w:szCs w:val="32"/>
                              </w:rPr>
                              <w:t>Permanent</w:t>
                            </w:r>
                            <w:r w:rsidR="00B74C1F">
                              <w:rPr>
                                <w:rFonts w:ascii="Century Gothic" w:hAnsi="Century Gothic"/>
                                <w:b/>
                                <w:color w:val="4472C4" w:themeColor="accent1"/>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52028" id="_x0000_t202" coordsize="21600,21600" o:spt="202" path="m,l,21600r21600,l21600,xe">
                <v:stroke joinstyle="miter"/>
                <v:path gradientshapeok="t" o:connecttype="rect"/>
              </v:shapetype>
              <v:shape id="Text Box 2" o:spid="_x0000_s1026" type="#_x0000_t202" style="position:absolute;margin-left:68.8pt;margin-top:14.05pt;width:455.75pt;height:88.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FgDgIAAPcDAAAOAAAAZHJzL2Uyb0RvYy54bWysU9tu2zAMfR+wfxD0vtjJkjUx4hRdugwD&#10;ugvQ7QNkWY6FyaJGKbGzrx8lp2nQvQ3TgyCK5BF5eLS+HTrDjgq9Blvy6STnTFkJtbb7kv/4vnuz&#10;5MwHYWthwKqSn5Tnt5vXr9a9K9QMWjC1QkYg1he9K3kbgiuyzMtWdcJPwClLzgawE4FM3Gc1ip7Q&#10;O5PN8vxd1gPWDkEq7+n2fnTyTcJvGiXD16bxKjBTcqotpB3TXsU926xFsUfhWi3PZYh/qKIT2tKj&#10;F6h7EQQ7oP4LqtMSwUMTJhK6DJpGS5V6oG6m+YtuHlvhVOqFyPHuQpP/f7Dyy/HRfUMWhvcw0ABT&#10;E949gPzpmYVtK+xe3SFC3ypR08PTSFnWO1+cUyPVvvARpOo/Q01DFocACWhosIusUJ+M0GkApwvp&#10;aghM0uXiZrnMZwvOJPmm09kqf5vGkoniKd2hDx8VdCweSo401QQvjg8+xHJE8RQSX/NgdL3TxiQD&#10;99XWIDsKUsAurdTBizBjWV/y1YIKiVkWYn4SR6cDKdToruTLPK5RM5GOD7ZOIUFoM56pEmPP/ERK&#10;RnLCUA0UGHmqoD4RUwijEunn0KEF/M1ZTyosuf91EKg4M58ssb2azudRtsmYL25mZOC1p7r2CCsJ&#10;quSBs/G4DUnqY0d3NJVGJ76eKznXSupKNJ5/QpTvtZ2inv/r5g8AAAD//wMAUEsDBBQABgAIAAAA&#10;IQATAQEI3wAAAAsBAAAPAAAAZHJzL2Rvd25yZXYueG1sTI/BbsIwEETvlfoP1iL1UhUHCglJ46C2&#10;UqteoXyAEy9JRLyOYkPC33c5ldvO7mj2Tb6dbCcuOPjWkYLFPAKBVDnTUq3g8Pv1sgHhgyajO0eo&#10;4IoetsXjQ64z40ba4WUfasEh5DOtoAmhz6T0VYNW+7nrkfh2dIPVgeVQSzPokcNtJ5dRFEurW+IP&#10;je7xs8HqtD9bBcef8XmdjuV3OCS7Vfyh26R0V6WeZtP7G4iAU/g3ww2f0aFgptKdyXjRsX5NYrYq&#10;WG4WIG6GaJXyVPImWqcgi1zedyj+AAAA//8DAFBLAQItABQABgAIAAAAIQC2gziS/gAAAOEBAAAT&#10;AAAAAAAAAAAAAAAAAAAAAABbQ29udGVudF9UeXBlc10ueG1sUEsBAi0AFAAGAAgAAAAhADj9If/W&#10;AAAAlAEAAAsAAAAAAAAAAAAAAAAALwEAAF9yZWxzLy5yZWxzUEsBAi0AFAAGAAgAAAAhADGgYWAO&#10;AgAA9wMAAA4AAAAAAAAAAAAAAAAALgIAAGRycy9lMm9Eb2MueG1sUEsBAi0AFAAGAAgAAAAhABMB&#10;AQjfAAAACwEAAA8AAAAAAAAAAAAAAAAAaAQAAGRycy9kb3ducmV2LnhtbFBLBQYAAAAABAAEAPMA&#10;AAB0BQAAAAA=&#10;" stroked="f">
                <v:textbox>
                  <w:txbxContent>
                    <w:p w14:paraId="3CE04786" w14:textId="542B930A"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0DBE7620" w14:textId="573A602C" w:rsidR="00B74C1F" w:rsidRDefault="00CD33AC"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T</w:t>
                      </w:r>
                      <w:r w:rsidR="007B611E" w:rsidRPr="00975E39">
                        <w:rPr>
                          <w:rFonts w:ascii="Century Gothic" w:hAnsi="Century Gothic"/>
                          <w:b/>
                          <w:color w:val="4472C4" w:themeColor="accent1"/>
                          <w:sz w:val="32"/>
                          <w:szCs w:val="32"/>
                        </w:rPr>
                        <w:t xml:space="preserve">eacher of </w:t>
                      </w:r>
                      <w:r w:rsidR="004A124F">
                        <w:rPr>
                          <w:rFonts w:ascii="Century Gothic" w:hAnsi="Century Gothic"/>
                          <w:b/>
                          <w:color w:val="4472C4" w:themeColor="accent1"/>
                          <w:sz w:val="32"/>
                          <w:szCs w:val="32"/>
                        </w:rPr>
                        <w:t>S</w:t>
                      </w:r>
                      <w:r w:rsidR="00DC5B78" w:rsidRPr="00975E39">
                        <w:rPr>
                          <w:rFonts w:ascii="Century Gothic" w:hAnsi="Century Gothic"/>
                          <w:b/>
                          <w:color w:val="4472C4" w:themeColor="accent1"/>
                          <w:sz w:val="32"/>
                          <w:szCs w:val="32"/>
                        </w:rPr>
                        <w:t>cience</w:t>
                      </w:r>
                    </w:p>
                    <w:p w14:paraId="1C48CD54" w14:textId="45A343FE" w:rsidR="00937F0A" w:rsidRPr="00975E39" w:rsidRDefault="008E242E"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 xml:space="preserve">0.8FTE or </w:t>
                      </w:r>
                      <w:r w:rsidR="004D6A17">
                        <w:rPr>
                          <w:rFonts w:ascii="Century Gothic" w:hAnsi="Century Gothic"/>
                          <w:b/>
                          <w:color w:val="4472C4" w:themeColor="accent1"/>
                          <w:sz w:val="32"/>
                          <w:szCs w:val="32"/>
                        </w:rPr>
                        <w:t>1.0</w:t>
                      </w:r>
                      <w:r w:rsidR="00937F0A">
                        <w:rPr>
                          <w:rFonts w:ascii="Century Gothic" w:hAnsi="Century Gothic"/>
                          <w:b/>
                          <w:color w:val="4472C4" w:themeColor="accent1"/>
                          <w:sz w:val="32"/>
                          <w:szCs w:val="32"/>
                        </w:rPr>
                        <w:t xml:space="preserve">FTE </w:t>
                      </w:r>
                      <w:r w:rsidR="004D6A17">
                        <w:rPr>
                          <w:rFonts w:ascii="Century Gothic" w:hAnsi="Century Gothic"/>
                          <w:b/>
                          <w:color w:val="4472C4" w:themeColor="accent1"/>
                          <w:sz w:val="32"/>
                          <w:szCs w:val="32"/>
                        </w:rPr>
                        <w:t>Permanent</w:t>
                      </w:r>
                      <w:r w:rsidR="00B74C1F">
                        <w:rPr>
                          <w:rFonts w:ascii="Century Gothic" w:hAnsi="Century Gothic"/>
                          <w:b/>
                          <w:color w:val="4472C4" w:themeColor="accent1"/>
                          <w:sz w:val="32"/>
                          <w:szCs w:val="32"/>
                        </w:rPr>
                        <w:t xml:space="preserve"> </w:t>
                      </w:r>
                    </w:p>
                  </w:txbxContent>
                </v:textbox>
                <w10:wrap type="square" anchorx="margin"/>
              </v:shape>
            </w:pict>
          </mc:Fallback>
        </mc:AlternateContent>
      </w:r>
      <w:r w:rsidR="00112951" w:rsidRPr="00A23A27">
        <w:rPr>
          <w:rFonts w:ascii="Century Gothic" w:hAnsi="Century Gothic"/>
          <w:noProof/>
        </w:rPr>
        <w:drawing>
          <wp:anchor distT="0" distB="0" distL="114300" distR="114300" simplePos="0" relativeHeight="251658249" behindDoc="0" locked="0" layoutInCell="1" allowOverlap="1" wp14:anchorId="6A1D6E5C" wp14:editId="6872F3C1">
            <wp:simplePos x="0" y="0"/>
            <wp:positionH relativeFrom="margin">
              <wp:posOffset>47708</wp:posOffset>
            </wp:positionH>
            <wp:positionV relativeFrom="paragraph">
              <wp:posOffset>0</wp:posOffset>
            </wp:positionV>
            <wp:extent cx="786765" cy="1027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6765" cy="1027430"/>
                    </a:xfrm>
                    <a:prstGeom prst="rect">
                      <a:avLst/>
                    </a:prstGeom>
                  </pic:spPr>
                </pic:pic>
              </a:graphicData>
            </a:graphic>
            <wp14:sizeRelH relativeFrom="margin">
              <wp14:pctWidth>0</wp14:pctWidth>
            </wp14:sizeRelH>
            <wp14:sizeRelV relativeFrom="margin">
              <wp14:pctHeight>0</wp14:pctHeight>
            </wp14:sizeRelV>
          </wp:anchor>
        </w:drawing>
      </w:r>
    </w:p>
    <w:p w14:paraId="0F1F0256" w14:textId="3FC169C1" w:rsidR="00771A76" w:rsidRDefault="00631345" w:rsidP="00F95E65">
      <w:pPr>
        <w:spacing w:after="0" w:line="240" w:lineRule="auto"/>
        <w:rPr>
          <w:rFonts w:ascii="Gill Sans MT" w:hAnsi="Gill Sans MT"/>
          <w:sz w:val="40"/>
          <w:szCs w:val="40"/>
        </w:rPr>
      </w:pPr>
      <w:r>
        <w:rPr>
          <w:noProof/>
        </w:rPr>
        <w:drawing>
          <wp:anchor distT="0" distB="0" distL="114300" distR="114300" simplePos="0" relativeHeight="251658250" behindDoc="0" locked="0" layoutInCell="1" allowOverlap="1" wp14:anchorId="025FDD54" wp14:editId="6B5A7045">
            <wp:simplePos x="0" y="0"/>
            <wp:positionH relativeFrom="column">
              <wp:posOffset>4343451</wp:posOffset>
            </wp:positionH>
            <wp:positionV relativeFrom="paragraph">
              <wp:posOffset>73965</wp:posOffset>
            </wp:positionV>
            <wp:extent cx="2070100" cy="1379855"/>
            <wp:effectExtent l="0" t="0" r="6350" b="0"/>
            <wp:wrapSquare wrapText="bothSides"/>
            <wp:docPr id="1559051951" name="Picture 155905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0100" cy="1379855"/>
                    </a:xfrm>
                    <a:prstGeom prst="rect">
                      <a:avLst/>
                    </a:prstGeom>
                  </pic:spPr>
                </pic:pic>
              </a:graphicData>
            </a:graphic>
            <wp14:sizeRelH relativeFrom="page">
              <wp14:pctWidth>0</wp14:pctWidth>
            </wp14:sizeRelH>
            <wp14:sizeRelV relativeFrom="page">
              <wp14:pctHeight>0</wp14:pctHeight>
            </wp14:sizeRelV>
          </wp:anchor>
        </w:drawing>
      </w:r>
    </w:p>
    <w:p w14:paraId="33A9488D" w14:textId="4271F408" w:rsidR="00381A78" w:rsidRPr="003C1F25" w:rsidRDefault="00381A78" w:rsidP="00381A78">
      <w:pPr>
        <w:spacing w:after="0" w:line="360" w:lineRule="atLeast"/>
        <w:textAlignment w:val="baseline"/>
        <w:rPr>
          <w:rFonts w:ascii="Century Gothic" w:eastAsia="Times New Roman" w:hAnsi="Century Gothic" w:cs="Arial"/>
          <w:b/>
          <w:lang w:val="en-US"/>
        </w:rPr>
      </w:pPr>
      <w:r w:rsidRPr="00DF701E">
        <w:rPr>
          <w:rFonts w:ascii="Century Gothic" w:eastAsia="Times New Roman" w:hAnsi="Century Gothic" w:cs="Arial"/>
          <w:b/>
          <w:lang w:val="en-US"/>
        </w:rPr>
        <w:t>Closing date:</w:t>
      </w:r>
      <w:r w:rsidRPr="00DF701E">
        <w:rPr>
          <w:rFonts w:ascii="Century Gothic" w:eastAsia="Times New Roman" w:hAnsi="Century Gothic" w:cs="Arial"/>
          <w:b/>
          <w:lang w:val="en-US"/>
        </w:rPr>
        <w:tab/>
      </w:r>
      <w:r w:rsidRPr="00DF701E">
        <w:rPr>
          <w:rFonts w:ascii="Century Gothic" w:eastAsia="Times New Roman" w:hAnsi="Century Gothic" w:cs="Arial"/>
          <w:b/>
          <w:lang w:val="en-US"/>
        </w:rPr>
        <w:tab/>
      </w:r>
      <w:r w:rsidR="00644844">
        <w:rPr>
          <w:rFonts w:ascii="Century Gothic" w:eastAsia="Times New Roman" w:hAnsi="Century Gothic" w:cs="Arial"/>
          <w:b/>
          <w:lang w:val="en-US"/>
        </w:rPr>
        <w:t xml:space="preserve">Monday </w:t>
      </w:r>
      <w:r w:rsidR="00000875">
        <w:rPr>
          <w:rFonts w:ascii="Century Gothic" w:eastAsia="Times New Roman" w:hAnsi="Century Gothic" w:cs="Arial"/>
          <w:b/>
          <w:lang w:val="en-US"/>
        </w:rPr>
        <w:t>16</w:t>
      </w:r>
      <w:r w:rsidR="00644844">
        <w:rPr>
          <w:rFonts w:ascii="Century Gothic" w:eastAsia="Times New Roman" w:hAnsi="Century Gothic" w:cs="Arial"/>
          <w:b/>
          <w:lang w:val="en-US"/>
        </w:rPr>
        <w:t xml:space="preserve"> March </w:t>
      </w:r>
      <w:r w:rsidR="002739CE">
        <w:rPr>
          <w:rFonts w:ascii="Century Gothic" w:eastAsia="Times New Roman" w:hAnsi="Century Gothic" w:cs="Arial"/>
          <w:b/>
          <w:lang w:val="en-US"/>
        </w:rPr>
        <w:t>2026</w:t>
      </w:r>
      <w:r w:rsidR="004D6A17">
        <w:rPr>
          <w:rFonts w:ascii="Century Gothic" w:eastAsia="Times New Roman" w:hAnsi="Century Gothic" w:cs="Arial"/>
          <w:b/>
          <w:lang w:val="en-US"/>
        </w:rPr>
        <w:t xml:space="preserve"> at 09:00am</w:t>
      </w:r>
    </w:p>
    <w:p w14:paraId="5397C002" w14:textId="712B5D83" w:rsidR="00C93C2E" w:rsidRPr="00DF701E" w:rsidRDefault="00381A78" w:rsidP="00381A78">
      <w:pPr>
        <w:spacing w:after="0" w:line="360" w:lineRule="atLeast"/>
        <w:textAlignment w:val="baseline"/>
        <w:rPr>
          <w:rFonts w:ascii="Century Gothic" w:eastAsia="Times New Roman" w:hAnsi="Century Gothic" w:cs="Arial"/>
          <w:b/>
          <w:lang w:val="en-US"/>
        </w:rPr>
      </w:pPr>
      <w:r w:rsidRPr="003C1F25">
        <w:rPr>
          <w:rFonts w:ascii="Century Gothic" w:eastAsia="Times New Roman" w:hAnsi="Century Gothic" w:cs="Arial"/>
          <w:b/>
          <w:lang w:val="en-US"/>
        </w:rPr>
        <w:t>Interview date:</w:t>
      </w:r>
      <w:r w:rsidRPr="003C1F25">
        <w:rPr>
          <w:rFonts w:ascii="Century Gothic" w:eastAsia="Times New Roman" w:hAnsi="Century Gothic" w:cs="Arial"/>
          <w:b/>
          <w:lang w:val="en-US"/>
        </w:rPr>
        <w:tab/>
      </w:r>
      <w:r w:rsidR="006A6BF1">
        <w:rPr>
          <w:rFonts w:ascii="Century Gothic" w:eastAsia="Times New Roman" w:hAnsi="Century Gothic" w:cs="Arial"/>
          <w:b/>
          <w:lang w:val="en-US"/>
        </w:rPr>
        <w:t xml:space="preserve">Thursday </w:t>
      </w:r>
      <w:r w:rsidR="005D7010">
        <w:rPr>
          <w:rFonts w:ascii="Century Gothic" w:eastAsia="Times New Roman" w:hAnsi="Century Gothic" w:cs="Arial"/>
          <w:b/>
          <w:lang w:val="en-US"/>
        </w:rPr>
        <w:t>1</w:t>
      </w:r>
      <w:r w:rsidR="001C6BB3">
        <w:rPr>
          <w:rFonts w:ascii="Century Gothic" w:eastAsia="Times New Roman" w:hAnsi="Century Gothic" w:cs="Arial"/>
          <w:b/>
          <w:lang w:val="en-US"/>
        </w:rPr>
        <w:t>9</w:t>
      </w:r>
      <w:r w:rsidR="005D7010">
        <w:rPr>
          <w:rFonts w:ascii="Century Gothic" w:eastAsia="Times New Roman" w:hAnsi="Century Gothic" w:cs="Arial"/>
          <w:b/>
          <w:lang w:val="en-US"/>
        </w:rPr>
        <w:t xml:space="preserve"> </w:t>
      </w:r>
      <w:r w:rsidR="00C03114">
        <w:rPr>
          <w:rFonts w:ascii="Century Gothic" w:eastAsia="Times New Roman" w:hAnsi="Century Gothic" w:cs="Arial"/>
          <w:b/>
          <w:lang w:val="en-US"/>
        </w:rPr>
        <w:t>March</w:t>
      </w:r>
      <w:r w:rsidR="00C31FF3">
        <w:rPr>
          <w:rFonts w:ascii="Century Gothic" w:eastAsia="Times New Roman" w:hAnsi="Century Gothic" w:cs="Arial"/>
          <w:b/>
          <w:lang w:val="en-US"/>
        </w:rPr>
        <w:t xml:space="preserve"> </w:t>
      </w:r>
      <w:r w:rsidR="006A6BF1">
        <w:rPr>
          <w:rFonts w:ascii="Century Gothic" w:eastAsia="Times New Roman" w:hAnsi="Century Gothic" w:cs="Arial"/>
          <w:b/>
          <w:lang w:val="en-US"/>
        </w:rPr>
        <w:t>202</w:t>
      </w:r>
      <w:r w:rsidR="005D7010">
        <w:rPr>
          <w:rFonts w:ascii="Century Gothic" w:eastAsia="Times New Roman" w:hAnsi="Century Gothic" w:cs="Arial"/>
          <w:b/>
          <w:lang w:val="en-US"/>
        </w:rPr>
        <w:t>6</w:t>
      </w:r>
    </w:p>
    <w:p w14:paraId="00AA9D4E" w14:textId="51BC2711" w:rsidR="00C93C2E" w:rsidRDefault="00C93C2E" w:rsidP="00C93C2E">
      <w:pPr>
        <w:spacing w:after="0" w:line="360" w:lineRule="atLeast"/>
        <w:textAlignment w:val="baseline"/>
        <w:rPr>
          <w:rFonts w:ascii="Century Gothic" w:eastAsia="Times New Roman" w:hAnsi="Century Gothic" w:cs="Arial"/>
          <w:b/>
          <w:bCs/>
          <w:bdr w:val="none" w:sz="0" w:space="0" w:color="auto" w:frame="1"/>
          <w:lang w:val="en-US"/>
        </w:rPr>
      </w:pPr>
      <w:r w:rsidRPr="00DF701E">
        <w:rPr>
          <w:rFonts w:ascii="Century Gothic" w:eastAsia="Times New Roman" w:hAnsi="Century Gothic" w:cs="Arial"/>
          <w:b/>
          <w:bCs/>
          <w:bdr w:val="none" w:sz="0" w:space="0" w:color="auto" w:frame="1"/>
          <w:lang w:val="en-US"/>
        </w:rPr>
        <w:t>Contract type:</w:t>
      </w:r>
      <w:r w:rsidRPr="00DF701E">
        <w:rPr>
          <w:rFonts w:ascii="Century Gothic" w:eastAsia="Times New Roman" w:hAnsi="Century Gothic" w:cs="Arial"/>
          <w:b/>
          <w:bCs/>
          <w:bdr w:val="none" w:sz="0" w:space="0" w:color="auto" w:frame="1"/>
          <w:lang w:val="en-US"/>
        </w:rPr>
        <w:tab/>
      </w:r>
      <w:r w:rsidR="006122B0">
        <w:rPr>
          <w:rFonts w:ascii="Century Gothic" w:eastAsia="Times New Roman" w:hAnsi="Century Gothic" w:cs="Arial"/>
          <w:b/>
          <w:bdr w:val="none" w:sz="0" w:space="0" w:color="auto" w:frame="1"/>
          <w:lang w:val="en-US"/>
        </w:rPr>
        <w:t>Permanent</w:t>
      </w:r>
      <w:r w:rsidR="008E242E">
        <w:rPr>
          <w:rFonts w:ascii="Century Gothic" w:eastAsia="Times New Roman" w:hAnsi="Century Gothic" w:cs="Arial"/>
          <w:b/>
          <w:bdr w:val="none" w:sz="0" w:space="0" w:color="auto" w:frame="1"/>
          <w:lang w:val="en-US"/>
        </w:rPr>
        <w:t>, 0.8FTE or 1.0FTE</w:t>
      </w:r>
    </w:p>
    <w:p w14:paraId="43A9AF43" w14:textId="467DEF70" w:rsidR="00381A78" w:rsidRPr="00DF701E" w:rsidRDefault="006122B0" w:rsidP="00381A78">
      <w:pPr>
        <w:spacing w:after="0" w:line="360" w:lineRule="atLeast"/>
        <w:textAlignment w:val="baseline"/>
        <w:rPr>
          <w:rFonts w:ascii="Century Gothic" w:eastAsia="Times New Roman" w:hAnsi="Century Gothic" w:cs="Arial"/>
          <w:b/>
          <w:lang w:val="en-US"/>
        </w:rPr>
      </w:pPr>
      <w:r>
        <w:rPr>
          <w:rFonts w:ascii="Century Gothic" w:eastAsia="Times New Roman" w:hAnsi="Century Gothic" w:cs="Arial"/>
          <w:b/>
          <w:bCs/>
          <w:bdr w:val="none" w:sz="0" w:space="0" w:color="auto" w:frame="1"/>
          <w:lang w:val="en-US"/>
        </w:rPr>
        <w:t>Start date</w:t>
      </w:r>
      <w:r w:rsidR="00381A78" w:rsidRPr="00DF701E">
        <w:rPr>
          <w:rFonts w:ascii="Century Gothic" w:eastAsia="Times New Roman" w:hAnsi="Century Gothic" w:cs="Arial"/>
          <w:b/>
          <w:bCs/>
          <w:bdr w:val="none" w:sz="0" w:space="0" w:color="auto" w:frame="1"/>
          <w:lang w:val="en-US"/>
        </w:rPr>
        <w:t>:</w:t>
      </w:r>
      <w:r w:rsidR="00381A78" w:rsidRPr="00DF701E">
        <w:rPr>
          <w:rFonts w:ascii="Century Gothic" w:eastAsia="Times New Roman" w:hAnsi="Century Gothic" w:cs="Arial"/>
          <w:b/>
          <w:bCs/>
          <w:bdr w:val="none" w:sz="0" w:space="0" w:color="auto" w:frame="1"/>
          <w:lang w:val="en-US"/>
        </w:rPr>
        <w:tab/>
      </w:r>
      <w:r w:rsidR="00FD3672">
        <w:rPr>
          <w:rFonts w:ascii="Century Gothic" w:eastAsia="Times New Roman" w:hAnsi="Century Gothic" w:cs="Arial"/>
          <w:b/>
          <w:bCs/>
          <w:bdr w:val="none" w:sz="0" w:space="0" w:color="auto" w:frame="1"/>
          <w:lang w:val="en-US"/>
        </w:rPr>
        <w:tab/>
      </w:r>
      <w:r w:rsidR="00BE59F9">
        <w:rPr>
          <w:rFonts w:ascii="Century Gothic" w:eastAsia="Times New Roman" w:hAnsi="Century Gothic" w:cs="Arial"/>
          <w:b/>
          <w:bCs/>
          <w:bdr w:val="none" w:sz="0" w:space="0" w:color="auto" w:frame="1"/>
          <w:lang w:val="en-US"/>
        </w:rPr>
        <w:t xml:space="preserve">1 </w:t>
      </w:r>
      <w:r w:rsidR="00FB1289">
        <w:rPr>
          <w:rFonts w:ascii="Century Gothic" w:eastAsia="Times New Roman" w:hAnsi="Century Gothic" w:cs="Arial"/>
          <w:b/>
          <w:bCs/>
          <w:bdr w:val="none" w:sz="0" w:space="0" w:color="auto" w:frame="1"/>
          <w:lang w:val="en-US"/>
        </w:rPr>
        <w:t>September 2026</w:t>
      </w:r>
    </w:p>
    <w:p w14:paraId="4D8D9815" w14:textId="7584FE27" w:rsidR="00381A78" w:rsidRPr="006200E5" w:rsidRDefault="007558B1" w:rsidP="006200E5">
      <w:pPr>
        <w:spacing w:after="0" w:line="360" w:lineRule="atLeast"/>
        <w:textAlignment w:val="baseline"/>
        <w:rPr>
          <w:rFonts w:ascii="Century Gothic" w:eastAsia="Times New Roman" w:hAnsi="Century Gothic" w:cs="Arial"/>
          <w:b/>
          <w:bCs/>
          <w:bdr w:val="none" w:sz="0" w:space="0" w:color="auto" w:frame="1"/>
          <w:lang w:val="en-US"/>
        </w:rPr>
      </w:pPr>
      <w:r>
        <w:rPr>
          <w:rFonts w:ascii="Century Gothic" w:eastAsia="Times New Roman" w:hAnsi="Century Gothic" w:cs="Arial"/>
          <w:b/>
          <w:bCs/>
          <w:bdr w:val="none" w:sz="0" w:space="0" w:color="auto" w:frame="1"/>
          <w:lang w:val="en-US"/>
        </w:rPr>
        <w:t>Salary:</w:t>
      </w:r>
      <w:r>
        <w:rPr>
          <w:rFonts w:ascii="Century Gothic" w:eastAsia="Times New Roman" w:hAnsi="Century Gothic" w:cs="Arial"/>
          <w:b/>
          <w:bCs/>
          <w:bdr w:val="none" w:sz="0" w:space="0" w:color="auto" w:frame="1"/>
          <w:lang w:val="en-US"/>
        </w:rPr>
        <w:tab/>
      </w:r>
      <w:r>
        <w:rPr>
          <w:rFonts w:ascii="Century Gothic" w:eastAsia="Times New Roman" w:hAnsi="Century Gothic" w:cs="Arial"/>
          <w:b/>
          <w:bCs/>
          <w:bdr w:val="none" w:sz="0" w:space="0" w:color="auto" w:frame="1"/>
          <w:lang w:val="en-US"/>
        </w:rPr>
        <w:tab/>
      </w:r>
      <w:r>
        <w:rPr>
          <w:rFonts w:ascii="Century Gothic" w:eastAsia="Times New Roman" w:hAnsi="Century Gothic" w:cs="Arial"/>
          <w:b/>
          <w:bCs/>
          <w:bdr w:val="none" w:sz="0" w:space="0" w:color="auto" w:frame="1"/>
          <w:lang w:val="en-US"/>
        </w:rPr>
        <w:tab/>
      </w:r>
      <w:r w:rsidR="00885995">
        <w:rPr>
          <w:rFonts w:ascii="Century Gothic" w:eastAsia="Times New Roman" w:hAnsi="Century Gothic" w:cs="Arial"/>
          <w:b/>
          <w:bCs/>
          <w:bdr w:val="none" w:sz="0" w:space="0" w:color="auto" w:frame="1"/>
          <w:lang w:val="en-US"/>
        </w:rPr>
        <w:t>MPS</w:t>
      </w:r>
      <w:r w:rsidR="008E094B">
        <w:rPr>
          <w:rFonts w:ascii="Century Gothic" w:eastAsia="Times New Roman" w:hAnsi="Century Gothic" w:cs="Arial"/>
          <w:b/>
          <w:bCs/>
          <w:bdr w:val="none" w:sz="0" w:space="0" w:color="auto" w:frame="1"/>
          <w:lang w:val="en-US"/>
        </w:rPr>
        <w:t>/UPS</w:t>
      </w:r>
      <w:r w:rsidR="008E1E86">
        <w:rPr>
          <w:rFonts w:ascii="Century Gothic" w:eastAsia="Times New Roman" w:hAnsi="Century Gothic" w:cs="Arial"/>
          <w:b/>
          <w:bCs/>
          <w:bdr w:val="none" w:sz="0" w:space="0" w:color="auto" w:frame="1"/>
          <w:lang w:val="en-US"/>
        </w:rPr>
        <w:t xml:space="preserve"> </w:t>
      </w:r>
    </w:p>
    <w:p w14:paraId="64130AF9" w14:textId="70AD346F" w:rsidR="00314897" w:rsidRDefault="00314897" w:rsidP="00DD096B">
      <w:pPr>
        <w:jc w:val="center"/>
        <w:rPr>
          <w:rFonts w:ascii="Century Gothic" w:hAnsi="Century Gothic"/>
        </w:rPr>
      </w:pPr>
    </w:p>
    <w:p w14:paraId="4C1039B7" w14:textId="51F7EF30" w:rsidR="009522E4" w:rsidRPr="0025078C" w:rsidRDefault="00381A78" w:rsidP="00381A78">
      <w:pPr>
        <w:rPr>
          <w:rFonts w:ascii="Century Gothic" w:hAnsi="Century Gothic"/>
          <w:sz w:val="20"/>
          <w:szCs w:val="20"/>
        </w:rPr>
      </w:pPr>
      <w:r w:rsidRPr="37B412C6">
        <w:rPr>
          <w:rFonts w:ascii="Century Gothic" w:hAnsi="Century Gothic"/>
          <w:sz w:val="20"/>
          <w:szCs w:val="20"/>
        </w:rPr>
        <w:t xml:space="preserve">Required from </w:t>
      </w:r>
      <w:r w:rsidR="00BE59F9" w:rsidRPr="37B412C6">
        <w:rPr>
          <w:rFonts w:ascii="Century Gothic" w:hAnsi="Century Gothic"/>
          <w:sz w:val="20"/>
          <w:szCs w:val="20"/>
        </w:rPr>
        <w:t xml:space="preserve">1 </w:t>
      </w:r>
      <w:r w:rsidR="00D20B8D" w:rsidRPr="37B412C6">
        <w:rPr>
          <w:rFonts w:ascii="Century Gothic" w:hAnsi="Century Gothic"/>
          <w:sz w:val="20"/>
          <w:szCs w:val="20"/>
        </w:rPr>
        <w:t>September</w:t>
      </w:r>
      <w:r w:rsidR="006122B0" w:rsidRPr="37B412C6">
        <w:rPr>
          <w:rFonts w:ascii="Century Gothic" w:hAnsi="Century Gothic"/>
          <w:sz w:val="20"/>
          <w:szCs w:val="20"/>
        </w:rPr>
        <w:t xml:space="preserve"> 202</w:t>
      </w:r>
      <w:r w:rsidR="00874E26" w:rsidRPr="37B412C6">
        <w:rPr>
          <w:rFonts w:ascii="Century Gothic" w:hAnsi="Century Gothic"/>
          <w:sz w:val="20"/>
          <w:szCs w:val="20"/>
        </w:rPr>
        <w:t>6</w:t>
      </w:r>
      <w:r w:rsidR="00F34CD4" w:rsidRPr="37B412C6">
        <w:rPr>
          <w:rFonts w:ascii="Century Gothic" w:hAnsi="Century Gothic"/>
          <w:sz w:val="20"/>
          <w:szCs w:val="20"/>
        </w:rPr>
        <w:t xml:space="preserve"> </w:t>
      </w:r>
      <w:r w:rsidR="0005747C" w:rsidRPr="37B412C6">
        <w:rPr>
          <w:rFonts w:ascii="Century Gothic" w:hAnsi="Century Gothic"/>
          <w:sz w:val="20"/>
          <w:szCs w:val="20"/>
        </w:rPr>
        <w:t>–</w:t>
      </w:r>
      <w:r w:rsidR="00CD33AC" w:rsidRPr="37B412C6">
        <w:rPr>
          <w:rFonts w:ascii="Century Gothic" w:hAnsi="Century Gothic"/>
          <w:sz w:val="20"/>
          <w:szCs w:val="20"/>
        </w:rPr>
        <w:t xml:space="preserve"> a</w:t>
      </w:r>
      <w:r w:rsidR="0005747C" w:rsidRPr="37B412C6">
        <w:rPr>
          <w:rFonts w:ascii="Century Gothic" w:hAnsi="Century Gothic"/>
          <w:sz w:val="20"/>
          <w:szCs w:val="20"/>
        </w:rPr>
        <w:t xml:space="preserve"> </w:t>
      </w:r>
      <w:r w:rsidR="001B23BE" w:rsidRPr="37B412C6">
        <w:rPr>
          <w:rFonts w:ascii="Century Gothic" w:hAnsi="Century Gothic"/>
          <w:sz w:val="20"/>
          <w:szCs w:val="20"/>
        </w:rPr>
        <w:t>t</w:t>
      </w:r>
      <w:r w:rsidR="007B611E" w:rsidRPr="37B412C6">
        <w:rPr>
          <w:rFonts w:ascii="Century Gothic" w:hAnsi="Century Gothic"/>
          <w:sz w:val="20"/>
          <w:szCs w:val="20"/>
        </w:rPr>
        <w:t xml:space="preserve">eacher of </w:t>
      </w:r>
      <w:r w:rsidR="009B7642" w:rsidRPr="37B412C6">
        <w:rPr>
          <w:rFonts w:ascii="Century Gothic" w:hAnsi="Century Gothic"/>
          <w:sz w:val="20"/>
          <w:szCs w:val="20"/>
        </w:rPr>
        <w:t>science</w:t>
      </w:r>
      <w:r w:rsidR="00D121B0">
        <w:rPr>
          <w:rFonts w:ascii="Century Gothic" w:hAnsi="Century Gothic"/>
          <w:sz w:val="20"/>
          <w:szCs w:val="20"/>
        </w:rPr>
        <w:t xml:space="preserve"> (any specialism)</w:t>
      </w:r>
      <w:r w:rsidR="64C628C0" w:rsidRPr="37B412C6">
        <w:rPr>
          <w:rFonts w:ascii="Century Gothic" w:hAnsi="Century Gothic"/>
          <w:sz w:val="20"/>
          <w:szCs w:val="20"/>
        </w:rPr>
        <w:t>.</w:t>
      </w:r>
      <w:r w:rsidR="009B7642" w:rsidRPr="37B412C6">
        <w:rPr>
          <w:rFonts w:ascii="Century Gothic" w:hAnsi="Century Gothic"/>
          <w:sz w:val="20"/>
          <w:szCs w:val="20"/>
        </w:rPr>
        <w:t xml:space="preserve"> </w:t>
      </w:r>
      <w:r w:rsidR="007B611E" w:rsidRPr="37B412C6">
        <w:rPr>
          <w:rFonts w:ascii="Century Gothic" w:hAnsi="Century Gothic"/>
          <w:sz w:val="20"/>
          <w:szCs w:val="20"/>
        </w:rPr>
        <w:t xml:space="preserve">You will be </w:t>
      </w:r>
      <w:r w:rsidR="00885995" w:rsidRPr="37B412C6">
        <w:rPr>
          <w:rFonts w:ascii="Century Gothic" w:hAnsi="Century Gothic"/>
          <w:sz w:val="20"/>
          <w:szCs w:val="20"/>
        </w:rPr>
        <w:t>a member of</w:t>
      </w:r>
      <w:r w:rsidR="009522E4" w:rsidRPr="37B412C6">
        <w:rPr>
          <w:rFonts w:ascii="Century Gothic" w:hAnsi="Century Gothic"/>
          <w:sz w:val="20"/>
          <w:szCs w:val="20"/>
        </w:rPr>
        <w:t xml:space="preserve"> the curriculum area of </w:t>
      </w:r>
      <w:r w:rsidR="0091715D" w:rsidRPr="37B412C6">
        <w:rPr>
          <w:rFonts w:ascii="Century Gothic" w:hAnsi="Century Gothic"/>
          <w:sz w:val="20"/>
          <w:szCs w:val="20"/>
        </w:rPr>
        <w:t>s</w:t>
      </w:r>
      <w:r w:rsidR="006E308C" w:rsidRPr="37B412C6">
        <w:rPr>
          <w:rFonts w:ascii="Century Gothic" w:hAnsi="Century Gothic"/>
          <w:sz w:val="20"/>
          <w:szCs w:val="20"/>
        </w:rPr>
        <w:t>cience</w:t>
      </w:r>
      <w:r w:rsidRPr="37B412C6">
        <w:rPr>
          <w:rFonts w:ascii="Century Gothic" w:hAnsi="Century Gothic"/>
          <w:sz w:val="20"/>
          <w:szCs w:val="20"/>
        </w:rPr>
        <w:t xml:space="preserve"> </w:t>
      </w:r>
      <w:r w:rsidR="009522E4" w:rsidRPr="37B412C6">
        <w:rPr>
          <w:rFonts w:ascii="Century Gothic" w:hAnsi="Century Gothic"/>
          <w:sz w:val="20"/>
          <w:szCs w:val="20"/>
        </w:rPr>
        <w:t>at</w:t>
      </w:r>
      <w:r w:rsidRPr="37B412C6">
        <w:rPr>
          <w:rFonts w:ascii="Century Gothic" w:hAnsi="Century Gothic"/>
          <w:sz w:val="20"/>
          <w:szCs w:val="20"/>
        </w:rPr>
        <w:t xml:space="preserve"> Coombeshead Academy</w:t>
      </w:r>
      <w:r w:rsidR="007B611E" w:rsidRPr="37B412C6">
        <w:rPr>
          <w:rFonts w:ascii="Century Gothic" w:hAnsi="Century Gothic"/>
          <w:sz w:val="20"/>
          <w:szCs w:val="20"/>
        </w:rPr>
        <w:t>,</w:t>
      </w:r>
      <w:r w:rsidR="009522E4" w:rsidRPr="37B412C6">
        <w:rPr>
          <w:rFonts w:ascii="Century Gothic" w:hAnsi="Century Gothic"/>
          <w:sz w:val="20"/>
          <w:szCs w:val="20"/>
        </w:rPr>
        <w:t xml:space="preserve"> an 11-18 school which forms part of </w:t>
      </w:r>
      <w:r w:rsidRPr="37B412C6">
        <w:rPr>
          <w:rFonts w:ascii="Century Gothic" w:hAnsi="Century Gothic"/>
          <w:sz w:val="20"/>
          <w:szCs w:val="20"/>
        </w:rPr>
        <w:t>Education South West.</w:t>
      </w:r>
      <w:r w:rsidR="00684473" w:rsidRPr="37B412C6">
        <w:rPr>
          <w:rFonts w:ascii="Century Gothic" w:hAnsi="Century Gothic"/>
          <w:sz w:val="20"/>
          <w:szCs w:val="20"/>
        </w:rPr>
        <w:t xml:space="preserve"> </w:t>
      </w:r>
    </w:p>
    <w:p w14:paraId="25830463" w14:textId="58C764D4" w:rsidR="00381A78" w:rsidRPr="0025078C" w:rsidRDefault="006E308C" w:rsidP="00381A78">
      <w:pPr>
        <w:rPr>
          <w:rFonts w:ascii="Century Gothic" w:hAnsi="Century Gothic"/>
          <w:sz w:val="20"/>
          <w:szCs w:val="20"/>
        </w:rPr>
      </w:pPr>
      <w:r w:rsidRPr="0025078C">
        <w:rPr>
          <w:rFonts w:ascii="Century Gothic" w:hAnsi="Century Gothic"/>
          <w:sz w:val="20"/>
          <w:szCs w:val="20"/>
        </w:rPr>
        <w:t>Science</w:t>
      </w:r>
      <w:r w:rsidR="009522E4" w:rsidRPr="0025078C">
        <w:rPr>
          <w:rFonts w:ascii="Century Gothic" w:hAnsi="Century Gothic"/>
          <w:sz w:val="20"/>
          <w:szCs w:val="20"/>
        </w:rPr>
        <w:t xml:space="preserve"> is a highly successful department gaining strong outcomes across all key stages.</w:t>
      </w:r>
    </w:p>
    <w:p w14:paraId="38AD7707" w14:textId="77777777" w:rsidR="00381A78" w:rsidRPr="0025078C" w:rsidRDefault="00381A78" w:rsidP="00381A78">
      <w:pPr>
        <w:rPr>
          <w:rFonts w:ascii="Century Gothic" w:hAnsi="Century Gothic"/>
          <w:sz w:val="20"/>
          <w:szCs w:val="20"/>
        </w:rPr>
      </w:pPr>
      <w:r w:rsidRPr="0025078C">
        <w:rPr>
          <w:rFonts w:ascii="Century Gothic" w:hAnsi="Century Gothic"/>
          <w:sz w:val="20"/>
          <w:szCs w:val="20"/>
        </w:rPr>
        <w:t>What we can offer you:</w:t>
      </w:r>
    </w:p>
    <w:p w14:paraId="71BC1CBC" w14:textId="77777777" w:rsidR="00381A78" w:rsidRPr="0025078C" w:rsidRDefault="00381A78"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The opportunity to work in a school where all staff are viewed as part of the family</w:t>
      </w:r>
    </w:p>
    <w:p w14:paraId="58A7464A" w14:textId="77777777" w:rsidR="00381A78" w:rsidRPr="0025078C" w:rsidRDefault="00381A78"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Somewhere where leaders look after you as well as encourage you to pursue your aspirations and goals</w:t>
      </w:r>
      <w:r w:rsidR="009522E4" w:rsidRPr="0025078C">
        <w:rPr>
          <w:rFonts w:ascii="Century Gothic" w:hAnsi="Century Gothic"/>
          <w:sz w:val="20"/>
          <w:szCs w:val="22"/>
        </w:rPr>
        <w:t xml:space="preserve"> as part of our trust, teaching and research school</w:t>
      </w:r>
    </w:p>
    <w:p w14:paraId="2440779A" w14:textId="77777777" w:rsidR="009522E4" w:rsidRPr="0025078C" w:rsidRDefault="009522E4"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An organisation where curriculum design and innovation are valued and respected</w:t>
      </w:r>
    </w:p>
    <w:p w14:paraId="583905F1" w14:textId="77777777" w:rsidR="00381A78" w:rsidRPr="0025078C" w:rsidRDefault="00381A78"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A school where the classroom and the learning experience for young people is the centre of everything that we do</w:t>
      </w:r>
    </w:p>
    <w:p w14:paraId="1EA5D4D5" w14:textId="77777777" w:rsidR="00381A78" w:rsidRPr="0025078C" w:rsidRDefault="00381A78"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A school with a healthy view of the work life balance needed to be a great teacher</w:t>
      </w:r>
    </w:p>
    <w:p w14:paraId="5AE2A088" w14:textId="77777777" w:rsidR="00381A78" w:rsidRPr="0025078C" w:rsidRDefault="009522E4"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Excellent</w:t>
      </w:r>
      <w:r w:rsidR="00381A78" w:rsidRPr="0025078C">
        <w:rPr>
          <w:rFonts w:ascii="Century Gothic" w:hAnsi="Century Gothic"/>
          <w:sz w:val="20"/>
          <w:szCs w:val="22"/>
        </w:rPr>
        <w:t xml:space="preserve"> schemes of learning and pre-planned resources </w:t>
      </w:r>
      <w:r w:rsidR="00B332FD" w:rsidRPr="0025078C">
        <w:rPr>
          <w:rFonts w:ascii="Century Gothic" w:hAnsi="Century Gothic"/>
          <w:sz w:val="20"/>
          <w:szCs w:val="22"/>
        </w:rPr>
        <w:t xml:space="preserve">to </w:t>
      </w:r>
      <w:r w:rsidR="00381A78" w:rsidRPr="0025078C">
        <w:rPr>
          <w:rFonts w:ascii="Century Gothic" w:hAnsi="Century Gothic"/>
          <w:sz w:val="20"/>
          <w:szCs w:val="22"/>
        </w:rPr>
        <w:t xml:space="preserve">support workload reduction. </w:t>
      </w:r>
    </w:p>
    <w:p w14:paraId="4335613D" w14:textId="77777777" w:rsidR="00381A78" w:rsidRPr="0025078C" w:rsidRDefault="00381A78"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 xml:space="preserve">A sensible and balanced approach to </w:t>
      </w:r>
      <w:r w:rsidR="00B332FD" w:rsidRPr="0025078C">
        <w:rPr>
          <w:rFonts w:ascii="Century Gothic" w:hAnsi="Century Gothic"/>
          <w:sz w:val="20"/>
          <w:szCs w:val="22"/>
        </w:rPr>
        <w:t>assessment</w:t>
      </w:r>
      <w:r w:rsidRPr="0025078C">
        <w:rPr>
          <w:rFonts w:ascii="Century Gothic" w:hAnsi="Century Gothic"/>
          <w:sz w:val="20"/>
          <w:szCs w:val="22"/>
        </w:rPr>
        <w:t xml:space="preserve"> in order to further reduce workload.</w:t>
      </w:r>
    </w:p>
    <w:p w14:paraId="71E04736" w14:textId="77777777" w:rsidR="00381A78" w:rsidRPr="0025078C" w:rsidRDefault="00381A78"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The freedom to experiment in your own classroom.</w:t>
      </w:r>
    </w:p>
    <w:p w14:paraId="4418CB98" w14:textId="77777777" w:rsidR="00381A78" w:rsidRPr="0025078C" w:rsidRDefault="00381A78" w:rsidP="00381A78">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A clear behaviour policy which supports you to be able to teach with enthusiasm and freedom to a receptive audience.</w:t>
      </w:r>
    </w:p>
    <w:p w14:paraId="5D35E1B9" w14:textId="4DD16E6A" w:rsidR="00631345" w:rsidRPr="0025078C" w:rsidRDefault="00381A78" w:rsidP="004A2CBE">
      <w:pPr>
        <w:pStyle w:val="ListParagraph"/>
        <w:numPr>
          <w:ilvl w:val="0"/>
          <w:numId w:val="10"/>
        </w:numPr>
        <w:spacing w:after="160" w:line="259" w:lineRule="auto"/>
        <w:rPr>
          <w:rFonts w:ascii="Century Gothic" w:hAnsi="Century Gothic"/>
          <w:sz w:val="20"/>
          <w:szCs w:val="22"/>
        </w:rPr>
      </w:pPr>
      <w:r w:rsidRPr="0025078C">
        <w:rPr>
          <w:rFonts w:ascii="Century Gothic" w:hAnsi="Century Gothic"/>
          <w:sz w:val="20"/>
          <w:szCs w:val="22"/>
        </w:rPr>
        <w:t>Opportunities to share your practice and learn from others across the trust and the teaching school alliance.</w:t>
      </w:r>
    </w:p>
    <w:p w14:paraId="50BB87C2" w14:textId="77777777" w:rsidR="00027703" w:rsidRPr="00027703" w:rsidRDefault="00027703" w:rsidP="00027703">
      <w:pPr>
        <w:pStyle w:val="ListParagraph"/>
        <w:widowControl w:val="0"/>
        <w:tabs>
          <w:tab w:val="left" w:pos="825"/>
        </w:tabs>
        <w:autoSpaceDE w:val="0"/>
        <w:autoSpaceDN w:val="0"/>
        <w:spacing w:after="0" w:line="240" w:lineRule="auto"/>
        <w:ind w:left="825"/>
        <w:contextualSpacing w:val="0"/>
        <w:rPr>
          <w:rFonts w:ascii="Century Gothic" w:hAnsi="Century Gothic"/>
          <w:sz w:val="22"/>
          <w:szCs w:val="22"/>
        </w:rPr>
      </w:pPr>
    </w:p>
    <w:p w14:paraId="49B63221" w14:textId="3C8ECA60" w:rsidR="009A447F" w:rsidRPr="004A2CBE" w:rsidRDefault="009A447F" w:rsidP="009A447F">
      <w:pPr>
        <w:ind w:left="360"/>
        <w:rPr>
          <w:rFonts w:ascii="Century Gothic" w:hAnsi="Century Gothic"/>
          <w:b/>
          <w:bCs/>
          <w:color w:val="414042"/>
          <w:shd w:val="clear" w:color="auto" w:fill="FFFFFF"/>
        </w:rPr>
      </w:pPr>
      <w:r w:rsidRPr="004A2CBE">
        <w:rPr>
          <w:rFonts w:ascii="Century Gothic" w:hAnsi="Century Gothic"/>
          <w:color w:val="414042"/>
          <w:shd w:val="clear" w:color="auto" w:fill="FFFFFF"/>
        </w:rPr>
        <w:t>Please. visit our school website - </w:t>
      </w:r>
      <w:hyperlink r:id="rId12" w:tgtFrame="_blank" w:history="1">
        <w:r w:rsidRPr="004A2CBE">
          <w:rPr>
            <w:rStyle w:val="Hyperlink"/>
            <w:rFonts w:ascii="Century Gothic" w:hAnsi="Century Gothic" w:cs="Arial"/>
            <w:color w:val="F06D2D"/>
            <w:shd w:val="clear" w:color="auto" w:fill="FFFFFF"/>
          </w:rPr>
          <w:t>www.coombesheadacademy.org.uk</w:t>
        </w:r>
      </w:hyperlink>
      <w:r w:rsidRPr="004A2CBE">
        <w:rPr>
          <w:rFonts w:ascii="Century Gothic" w:hAnsi="Century Gothic" w:cs="Arial"/>
          <w:color w:val="414042"/>
          <w:shd w:val="clear" w:color="auto" w:fill="FFFFFF"/>
        </w:rPr>
        <w:t xml:space="preserve"> . If you have any further questions please contact Mrs Battong, PA to the Headteacher via email - </w:t>
      </w:r>
      <w:hyperlink r:id="rId13" w:history="1">
        <w:r w:rsidRPr="004A2CBE">
          <w:rPr>
            <w:rStyle w:val="Hyperlink"/>
            <w:rFonts w:ascii="Century Gothic" w:hAnsi="Century Gothic" w:cs="Arial"/>
            <w:shd w:val="clear" w:color="auto" w:fill="FFFFFF"/>
          </w:rPr>
          <w:t>caroline.battong@educationsouthwest.org.uk</w:t>
        </w:r>
      </w:hyperlink>
      <w:r w:rsidRPr="004A2CBE">
        <w:rPr>
          <w:rFonts w:ascii="Century Gothic" w:hAnsi="Century Gothic" w:cs="Arial"/>
          <w:color w:val="414042"/>
          <w:shd w:val="clear" w:color="auto" w:fill="FFFFFF"/>
        </w:rPr>
        <w:t xml:space="preserve"> .  Applications must be made by submission of the My New Term application form on </w:t>
      </w:r>
      <w:hyperlink r:id="rId14" w:history="1">
        <w:r w:rsidRPr="004A2CBE">
          <w:rPr>
            <w:rStyle w:val="Hyperlink"/>
            <w:rFonts w:ascii="Century Gothic" w:hAnsi="Century Gothic" w:cs="Arial"/>
            <w:color w:val="F06D2D"/>
            <w:shd w:val="clear" w:color="auto" w:fill="FFFFFF"/>
          </w:rPr>
          <w:t>Vacancies - Coombeshead Academy</w:t>
        </w:r>
      </w:hyperlink>
      <w:r w:rsidRPr="004A2CBE">
        <w:rPr>
          <w:rFonts w:ascii="Century Gothic" w:hAnsi="Century Gothic" w:cs="Arial"/>
          <w:color w:val="414042"/>
          <w:shd w:val="clear" w:color="auto" w:fill="FFFFFF"/>
        </w:rPr>
        <w:t> .  The closing date for applications is</w:t>
      </w:r>
      <w:r w:rsidRPr="004A2CBE">
        <w:rPr>
          <w:rFonts w:ascii="Century Gothic" w:hAnsi="Century Gothic"/>
          <w:b/>
          <w:bCs/>
          <w:color w:val="414042"/>
          <w:shd w:val="clear" w:color="auto" w:fill="FFFFFF"/>
        </w:rPr>
        <w:t> </w:t>
      </w:r>
      <w:r w:rsidR="005C5AE5">
        <w:rPr>
          <w:rFonts w:ascii="Century Gothic" w:hAnsi="Century Gothic"/>
          <w:b/>
          <w:bCs/>
          <w:color w:val="414042"/>
          <w:shd w:val="clear" w:color="auto" w:fill="FFFFFF"/>
        </w:rPr>
        <w:t xml:space="preserve">Monday </w:t>
      </w:r>
      <w:r w:rsidR="006E75F6">
        <w:rPr>
          <w:rFonts w:ascii="Century Gothic" w:hAnsi="Century Gothic"/>
          <w:b/>
          <w:bCs/>
          <w:color w:val="414042"/>
          <w:shd w:val="clear" w:color="auto" w:fill="FFFFFF"/>
        </w:rPr>
        <w:t>16</w:t>
      </w:r>
      <w:r w:rsidR="00275958">
        <w:rPr>
          <w:rFonts w:ascii="Century Gothic" w:hAnsi="Century Gothic"/>
          <w:b/>
          <w:bCs/>
          <w:color w:val="414042"/>
          <w:shd w:val="clear" w:color="auto" w:fill="FFFFFF"/>
        </w:rPr>
        <w:t xml:space="preserve"> </w:t>
      </w:r>
      <w:r w:rsidR="005C5AE5">
        <w:rPr>
          <w:rFonts w:ascii="Century Gothic" w:hAnsi="Century Gothic"/>
          <w:b/>
          <w:bCs/>
          <w:color w:val="414042"/>
          <w:shd w:val="clear" w:color="auto" w:fill="FFFFFF"/>
        </w:rPr>
        <w:t>March</w:t>
      </w:r>
      <w:r w:rsidRPr="004A2CBE">
        <w:rPr>
          <w:rFonts w:ascii="Century Gothic" w:hAnsi="Century Gothic"/>
          <w:b/>
          <w:bCs/>
          <w:color w:val="414042"/>
          <w:shd w:val="clear" w:color="auto" w:fill="FFFFFF"/>
        </w:rPr>
        <w:t xml:space="preserve"> at 9am</w:t>
      </w:r>
      <w:r w:rsidRPr="004A2CBE">
        <w:rPr>
          <w:rFonts w:ascii="Century Gothic" w:hAnsi="Century Gothic"/>
          <w:color w:val="414042"/>
          <w:shd w:val="clear" w:color="auto" w:fill="FFFFFF"/>
        </w:rPr>
        <w:t> with interviews likely to take place on </w:t>
      </w:r>
      <w:r w:rsidR="002731CF" w:rsidRPr="004A2CBE">
        <w:rPr>
          <w:rFonts w:ascii="Century Gothic" w:hAnsi="Century Gothic"/>
          <w:b/>
          <w:bCs/>
          <w:color w:val="414042"/>
          <w:shd w:val="clear" w:color="auto" w:fill="FFFFFF"/>
        </w:rPr>
        <w:t xml:space="preserve">Thursday </w:t>
      </w:r>
      <w:r w:rsidR="00275958">
        <w:rPr>
          <w:rFonts w:ascii="Century Gothic" w:hAnsi="Century Gothic"/>
          <w:b/>
          <w:bCs/>
          <w:color w:val="414042"/>
          <w:shd w:val="clear" w:color="auto" w:fill="FFFFFF"/>
        </w:rPr>
        <w:t>1</w:t>
      </w:r>
      <w:r w:rsidR="00C01FA3">
        <w:rPr>
          <w:rFonts w:ascii="Century Gothic" w:hAnsi="Century Gothic"/>
          <w:b/>
          <w:bCs/>
          <w:color w:val="414042"/>
          <w:shd w:val="clear" w:color="auto" w:fill="FFFFFF"/>
        </w:rPr>
        <w:t xml:space="preserve">9 </w:t>
      </w:r>
      <w:r w:rsidR="005C5AE5">
        <w:rPr>
          <w:rFonts w:ascii="Century Gothic" w:hAnsi="Century Gothic"/>
          <w:b/>
          <w:bCs/>
          <w:color w:val="414042"/>
          <w:shd w:val="clear" w:color="auto" w:fill="FFFFFF"/>
        </w:rPr>
        <w:t>March</w:t>
      </w:r>
      <w:r w:rsidR="00C31FF3">
        <w:rPr>
          <w:rFonts w:ascii="Century Gothic" w:hAnsi="Century Gothic"/>
          <w:b/>
          <w:bCs/>
          <w:color w:val="414042"/>
          <w:shd w:val="clear" w:color="auto" w:fill="FFFFFF"/>
        </w:rPr>
        <w:t>.</w:t>
      </w:r>
      <w:r w:rsidR="002731CF" w:rsidRPr="004A2CBE">
        <w:rPr>
          <w:rFonts w:ascii="Century Gothic" w:hAnsi="Century Gothic"/>
          <w:b/>
          <w:bCs/>
          <w:color w:val="414042"/>
          <w:shd w:val="clear" w:color="auto" w:fill="FFFFFF"/>
        </w:rPr>
        <w:t xml:space="preserve"> </w:t>
      </w:r>
      <w:r w:rsidRPr="004A2CBE">
        <w:rPr>
          <w:rFonts w:ascii="Century Gothic" w:hAnsi="Century Gothic"/>
          <w:b/>
          <w:bCs/>
          <w:color w:val="414042"/>
          <w:shd w:val="clear" w:color="auto" w:fill="FFFFFF"/>
        </w:rPr>
        <w:t>  </w:t>
      </w:r>
    </w:p>
    <w:p w14:paraId="0682DBAA" w14:textId="49D215AE" w:rsidR="00C31FF3" w:rsidRDefault="009A447F" w:rsidP="0025078C">
      <w:pPr>
        <w:pStyle w:val="ListParagraph"/>
        <w:numPr>
          <w:ilvl w:val="0"/>
          <w:numId w:val="10"/>
        </w:numPr>
        <w:shd w:val="clear" w:color="auto" w:fill="FFFFFF"/>
        <w:jc w:val="both"/>
        <w:rPr>
          <w:rFonts w:ascii="Century Gothic" w:hAnsi="Century Gothic" w:cs="Arial"/>
          <w:b/>
          <w:bCs/>
          <w:i/>
          <w:iCs/>
          <w:color w:val="414042"/>
          <w:sz w:val="16"/>
          <w:szCs w:val="16"/>
        </w:rPr>
      </w:pPr>
      <w:r w:rsidRPr="00A5023F">
        <w:rPr>
          <w:rFonts w:ascii="Century Gothic" w:hAnsi="Century Gothic" w:cs="Arial"/>
          <w:b/>
          <w:bCs/>
          <w:i/>
          <w:iCs/>
          <w:color w:val="6B6B6B"/>
          <w:sz w:val="16"/>
          <w:szCs w:val="16"/>
        </w:rPr>
        <w:t>Education South West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Pr="00A5023F">
        <w:rPr>
          <w:rFonts w:ascii="Century Gothic" w:hAnsi="Century Gothic" w:cs="Arial"/>
          <w:b/>
          <w:bCs/>
          <w:i/>
          <w:iCs/>
          <w:color w:val="414042"/>
          <w:sz w:val="16"/>
          <w:szCs w:val="16"/>
        </w:rPr>
        <w:t> </w:t>
      </w:r>
    </w:p>
    <w:p w14:paraId="1B96A282" w14:textId="77777777" w:rsidR="00C31FF3" w:rsidRDefault="00C31FF3">
      <w:pPr>
        <w:rPr>
          <w:rFonts w:ascii="Century Gothic" w:eastAsia="Calibri" w:hAnsi="Century Gothic" w:cs="Arial"/>
          <w:b/>
          <w:bCs/>
          <w:i/>
          <w:iCs/>
          <w:color w:val="414042"/>
          <w:sz w:val="16"/>
          <w:szCs w:val="16"/>
        </w:rPr>
      </w:pPr>
      <w:r>
        <w:rPr>
          <w:rFonts w:ascii="Century Gothic" w:hAnsi="Century Gothic" w:cs="Arial"/>
          <w:b/>
          <w:bCs/>
          <w:i/>
          <w:iCs/>
          <w:color w:val="414042"/>
          <w:sz w:val="16"/>
          <w:szCs w:val="16"/>
        </w:rPr>
        <w:br w:type="page"/>
      </w:r>
    </w:p>
    <w:p w14:paraId="4CF7645D" w14:textId="77777777" w:rsidR="00771A76" w:rsidRPr="00A5023F" w:rsidRDefault="00771A76" w:rsidP="0025078C">
      <w:pPr>
        <w:pStyle w:val="ListParagraph"/>
        <w:numPr>
          <w:ilvl w:val="0"/>
          <w:numId w:val="10"/>
        </w:numPr>
        <w:shd w:val="clear" w:color="auto" w:fill="FFFFFF"/>
        <w:jc w:val="both"/>
        <w:rPr>
          <w:rFonts w:ascii="Century Gothic" w:hAnsi="Century Gothic" w:cs="Arial"/>
          <w:color w:val="414042"/>
          <w:sz w:val="16"/>
          <w:szCs w:val="16"/>
        </w:rPr>
      </w:pPr>
    </w:p>
    <w:p w14:paraId="551CB494" w14:textId="51769E03" w:rsidR="007558B1" w:rsidRPr="00674652" w:rsidRDefault="00A23A27" w:rsidP="00674652">
      <w:pPr>
        <w:spacing w:after="0" w:line="240" w:lineRule="auto"/>
      </w:pPr>
      <w:r w:rsidRPr="00A23A27">
        <w:rPr>
          <w:rFonts w:ascii="Century Gothic" w:hAnsi="Century Gothic"/>
          <w:noProof/>
        </w:rPr>
        <w:drawing>
          <wp:anchor distT="0" distB="0" distL="114300" distR="114300" simplePos="0" relativeHeight="251658245" behindDoc="0" locked="0" layoutInCell="1" allowOverlap="1" wp14:anchorId="3466773E" wp14:editId="0BC25641">
            <wp:simplePos x="0" y="0"/>
            <wp:positionH relativeFrom="margin">
              <wp:align>left</wp:align>
            </wp:positionH>
            <wp:positionV relativeFrom="paragraph">
              <wp:posOffset>9525</wp:posOffset>
            </wp:positionV>
            <wp:extent cx="609600" cy="7956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6339" cy="804942"/>
                    </a:xfrm>
                    <a:prstGeom prst="rect">
                      <a:avLst/>
                    </a:prstGeom>
                  </pic:spPr>
                </pic:pic>
              </a:graphicData>
            </a:graphic>
            <wp14:sizeRelH relativeFrom="margin">
              <wp14:pctWidth>0</wp14:pctWidth>
            </wp14:sizeRelH>
            <wp14:sizeRelV relativeFrom="margin">
              <wp14:pctHeight>0</wp14:pctHeight>
            </wp14:sizeRelV>
          </wp:anchor>
        </w:drawing>
      </w:r>
      <w:r w:rsidR="00857F73" w:rsidRPr="00A035AB">
        <w:rPr>
          <w:rFonts w:ascii="Century Gothic" w:hAnsi="Century Gothic"/>
          <w:noProof/>
        </w:rPr>
        <mc:AlternateContent>
          <mc:Choice Requires="wps">
            <w:drawing>
              <wp:anchor distT="45720" distB="45720" distL="114300" distR="114300" simplePos="0" relativeHeight="251658243" behindDoc="1" locked="0" layoutInCell="1" allowOverlap="1" wp14:anchorId="4D8A52F1" wp14:editId="266212D5">
                <wp:simplePos x="0" y="0"/>
                <wp:positionH relativeFrom="margin">
                  <wp:posOffset>840105</wp:posOffset>
                </wp:positionH>
                <wp:positionV relativeFrom="paragraph">
                  <wp:posOffset>5080</wp:posOffset>
                </wp:positionV>
                <wp:extent cx="2782570" cy="562610"/>
                <wp:effectExtent l="0" t="0" r="0" b="5715"/>
                <wp:wrapTight wrapText="bothSides">
                  <wp:wrapPolygon edited="0">
                    <wp:start x="0" y="0"/>
                    <wp:lineTo x="0" y="21254"/>
                    <wp:lineTo x="21442" y="21254"/>
                    <wp:lineTo x="2144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8A52F1" id="Text Box 12" o:spid="_x0000_s1027" type="#_x0000_t202" style="position:absolute;margin-left:66.15pt;margin-top:.4pt;width:219.1pt;height:44.3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JO9QEAANEDAAAOAAAAZHJzL2Uyb0RvYy54bWysU9uOmzAQfa/Uf7D83pCgXLYoZLXNKlWl&#10;7UXa9gOMMWAVPO7YCaRf37Eh2Wj7VpUHy+Oxz8w5c9jeD13LTgqdBpPzxWzOmTISSm3qnP/4fnh3&#10;x5nzwpSiBaNyflaO3+/evtn2NlMpNNCWChmBGJf1NueN9zZLEicb1Qk3A6sMJSvATngKsU5KFD2h&#10;d22SzufrpAcsLYJUztHp45jku4hfVUr6r1XllGdtzqk3H1eMaxHWZLcVWY3CNlpObYh/6KIT2lDR&#10;K9Sj8IIdUf8F1WmJ4KDyMwldAlWlpYociM1i/orNcyOsilxIHGevMrn/Byu/nJ7tN2R++AADDTCS&#10;cPYJ5E/HDOwbYWr1gAh9o0RJhRdBsqS3LpueBqld5gJI0X+GkoYsjh4i0FBhF1QhnozQaQDnq+hq&#10;8EzSYbq5S1cbSknKrdbpehGnkojs8tqi8x8VdCxsco401IguTk/Oh25EdrkSijlodXnQbRsDrIt9&#10;i+wkyACH+EUCr661Jlw2EJ6NiOEk0gzMRo5+KAamy0mDwLqA8ky8EUZf0X9AmwbwN2c9eSrn7tdR&#10;oOKs/WRIu/eL5TKYMAbL1SalAG8zxW1GGElQOfecjdu9H417tKjrhipdpvVAeh90lOKlq6l98k1U&#10;aPJ4MOZtHG+9/Im7PwAAAP//AwBQSwMEFAAGAAgAAAAhAIr5bwnbAAAABwEAAA8AAABkcnMvZG93&#10;bnJldi54bWxMj8tOwzAQRfdI/IM1SOyoQ0t4hDhVRcWGBVILEizdeBJH2OPIdtPw9wwrWB7dqztn&#10;6vXsnZgwpiGQgutFAQKpDWagXsH72/PVPYiUNRntAqGCb0ywbs7Pal2ZcKIdTvvcCx6hVGkFNuex&#10;kjK1Fr1OizAicdaF6HVmjL00UZ943Du5LIpb6fVAfMHqEZ8stl/7o1fw4e1gtvH1szNu2r50m3Kc&#10;46jU5cW8eQSRcc5/ZfjVZ3Vo2OkQjmSScMyr5YqrCvgBjsu7ogRxYHy4AdnU8r9/8wMAAP//AwBQ&#10;SwECLQAUAAYACAAAACEAtoM4kv4AAADhAQAAEwAAAAAAAAAAAAAAAAAAAAAAW0NvbnRlbnRfVHlw&#10;ZXNdLnhtbFBLAQItABQABgAIAAAAIQA4/SH/1gAAAJQBAAALAAAAAAAAAAAAAAAAAC8BAABfcmVs&#10;cy8ucmVsc1BLAQItABQABgAIAAAAIQDSCFJO9QEAANEDAAAOAAAAAAAAAAAAAAAAAC4CAABkcnMv&#10;ZTJvRG9jLnhtbFBLAQItABQABgAIAAAAIQCK+W8J2wAAAAcBAAAPAAAAAAAAAAAAAAAAAE8EAABk&#10;cnMvZG93bnJldi54bWxQSwUGAAAAAAQABADzAAAAVwUAAAAA&#10;" stroked="f">
                <v:textbox style="mso-fit-shape-to-text:t">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v:textbox>
                <w10:wrap type="tight" anchorx="margin"/>
              </v:shape>
            </w:pict>
          </mc:Fallback>
        </mc:AlternateContent>
      </w:r>
      <w:r w:rsidR="3AF0FC99">
        <w:rPr>
          <w:noProof/>
        </w:rPr>
        <w:drawing>
          <wp:inline distT="0" distB="0" distL="0" distR="0" wp14:anchorId="3ED89DE6" wp14:editId="3217AE3D">
            <wp:extent cx="1506232" cy="982188"/>
            <wp:effectExtent l="0" t="0" r="0" b="8890"/>
            <wp:docPr id="1096526156" name="Picture 109652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2380" cy="1005759"/>
                    </a:xfrm>
                    <a:prstGeom prst="rect">
                      <a:avLst/>
                    </a:prstGeom>
                  </pic:spPr>
                </pic:pic>
              </a:graphicData>
            </a:graphic>
          </wp:inline>
        </w:drawing>
      </w:r>
    </w:p>
    <w:p w14:paraId="425F40D4" w14:textId="43AB6C3E" w:rsidR="00B332FD" w:rsidRPr="00D30B3F" w:rsidRDefault="00900935" w:rsidP="6A4B43DA">
      <w:pPr>
        <w:spacing w:after="0" w:line="240" w:lineRule="auto"/>
        <w:ind w:left="284"/>
        <w:rPr>
          <w:rFonts w:ascii="Century Gothic" w:eastAsia="Century Gothic" w:hAnsi="Century Gothic" w:cs="Century Gothic"/>
          <w:b/>
          <w:bCs/>
          <w:color w:val="808080" w:themeColor="background1" w:themeShade="80"/>
          <w:sz w:val="24"/>
          <w:szCs w:val="24"/>
        </w:rPr>
      </w:pPr>
      <w:r w:rsidRPr="00381A78">
        <w:rPr>
          <w:rFonts w:ascii="Century Gothic" w:eastAsia="Century Gothic" w:hAnsi="Century Gothic" w:cs="Century Gothic"/>
          <w:color w:val="808080" w:themeColor="background1" w:themeShade="80"/>
          <w:sz w:val="24"/>
          <w:szCs w:val="24"/>
        </w:rPr>
        <w:t xml:space="preserve">Post Title: </w:t>
      </w:r>
      <w:r w:rsidRPr="00381A78">
        <w:rPr>
          <w:sz w:val="24"/>
          <w:szCs w:val="24"/>
        </w:rPr>
        <w:tab/>
      </w:r>
      <w:r w:rsidRPr="00381A78">
        <w:rPr>
          <w:sz w:val="24"/>
          <w:szCs w:val="24"/>
        </w:rPr>
        <w:tab/>
      </w:r>
      <w:r w:rsidR="007B611E">
        <w:rPr>
          <w:rFonts w:ascii="Century Gothic" w:eastAsia="Century Gothic" w:hAnsi="Century Gothic" w:cs="Century Gothic"/>
          <w:b/>
          <w:bCs/>
          <w:color w:val="808080" w:themeColor="background1" w:themeShade="80"/>
          <w:sz w:val="24"/>
          <w:szCs w:val="24"/>
        </w:rPr>
        <w:t xml:space="preserve">Teacher of </w:t>
      </w:r>
      <w:r w:rsidR="00DC5B78">
        <w:rPr>
          <w:rFonts w:ascii="Century Gothic" w:eastAsia="Century Gothic" w:hAnsi="Century Gothic" w:cs="Century Gothic"/>
          <w:b/>
          <w:bCs/>
          <w:color w:val="808080" w:themeColor="background1" w:themeShade="80"/>
          <w:sz w:val="24"/>
          <w:szCs w:val="24"/>
        </w:rPr>
        <w:t>Science</w:t>
      </w:r>
    </w:p>
    <w:p w14:paraId="5B46D975" w14:textId="101D80FE" w:rsidR="00900935" w:rsidRPr="00D30B3F" w:rsidRDefault="00900935" w:rsidP="6A4B43DA">
      <w:pPr>
        <w:spacing w:after="0" w:line="240" w:lineRule="auto"/>
        <w:ind w:left="284"/>
        <w:rPr>
          <w:rFonts w:ascii="Century Gothic" w:eastAsia="Century Gothic" w:hAnsi="Century Gothic" w:cs="Century Gothic"/>
          <w:b/>
          <w:bCs/>
          <w:color w:val="808080"/>
          <w:sz w:val="24"/>
          <w:szCs w:val="24"/>
        </w:rPr>
      </w:pPr>
      <w:r w:rsidRPr="00D30B3F">
        <w:rPr>
          <w:rFonts w:ascii="Century Gothic" w:eastAsia="Century Gothic" w:hAnsi="Century Gothic" w:cs="Century Gothic"/>
          <w:color w:val="808080" w:themeColor="background1" w:themeShade="80"/>
          <w:sz w:val="24"/>
          <w:szCs w:val="24"/>
        </w:rPr>
        <w:t xml:space="preserve">Responsible to: </w:t>
      </w:r>
      <w:r w:rsidRPr="00D30B3F">
        <w:rPr>
          <w:sz w:val="24"/>
          <w:szCs w:val="24"/>
        </w:rPr>
        <w:tab/>
      </w:r>
      <w:r w:rsidR="00885995">
        <w:rPr>
          <w:rFonts w:ascii="Century Gothic" w:eastAsia="Century Gothic" w:hAnsi="Century Gothic" w:cs="Century Gothic"/>
          <w:b/>
          <w:bCs/>
          <w:color w:val="808080" w:themeColor="background1" w:themeShade="80"/>
          <w:sz w:val="24"/>
          <w:szCs w:val="24"/>
        </w:rPr>
        <w:t xml:space="preserve">Curriculum Team Leader </w:t>
      </w:r>
      <w:r w:rsidR="006E308C">
        <w:rPr>
          <w:rFonts w:ascii="Century Gothic" w:eastAsia="Century Gothic" w:hAnsi="Century Gothic" w:cs="Century Gothic"/>
          <w:b/>
          <w:bCs/>
          <w:color w:val="808080" w:themeColor="background1" w:themeShade="80"/>
          <w:sz w:val="24"/>
          <w:szCs w:val="24"/>
        </w:rPr>
        <w:t>for Science</w:t>
      </w:r>
    </w:p>
    <w:p w14:paraId="4811528B" w14:textId="22646F5A" w:rsidR="00C23CAE" w:rsidRPr="00D30B3F" w:rsidRDefault="00C23CAE" w:rsidP="6A4B43DA">
      <w:pPr>
        <w:spacing w:after="0" w:line="240" w:lineRule="auto"/>
        <w:ind w:left="284"/>
        <w:rPr>
          <w:rFonts w:ascii="Century Gothic" w:eastAsia="Century Gothic" w:hAnsi="Century Gothic" w:cs="Century Gothic"/>
          <w:b/>
          <w:bCs/>
          <w:color w:val="808080" w:themeColor="background1" w:themeShade="80"/>
          <w:sz w:val="24"/>
          <w:szCs w:val="24"/>
        </w:rPr>
      </w:pPr>
      <w:r w:rsidRPr="00D30B3F">
        <w:rPr>
          <w:rFonts w:ascii="Century Gothic" w:eastAsia="Century Gothic" w:hAnsi="Century Gothic" w:cs="Century Gothic"/>
          <w:color w:val="808080" w:themeColor="background1" w:themeShade="80"/>
          <w:sz w:val="24"/>
          <w:szCs w:val="24"/>
        </w:rPr>
        <w:t>Scale:</w:t>
      </w:r>
      <w:r w:rsidRPr="00D30B3F">
        <w:rPr>
          <w:sz w:val="24"/>
          <w:szCs w:val="24"/>
        </w:rPr>
        <w:tab/>
      </w:r>
      <w:r w:rsidRPr="00D30B3F">
        <w:rPr>
          <w:sz w:val="24"/>
          <w:szCs w:val="24"/>
        </w:rPr>
        <w:tab/>
      </w:r>
      <w:r w:rsidRPr="00D30B3F">
        <w:rPr>
          <w:rFonts w:ascii="Century Gothic" w:eastAsia="Century Gothic" w:hAnsi="Century Gothic" w:cs="Century Gothic"/>
          <w:b/>
          <w:bCs/>
          <w:color w:val="808080" w:themeColor="background1" w:themeShade="80"/>
          <w:sz w:val="24"/>
          <w:szCs w:val="24"/>
        </w:rPr>
        <w:t>MPS/UPS</w:t>
      </w:r>
    </w:p>
    <w:p w14:paraId="5B986DB2" w14:textId="685768DD" w:rsidR="00385836" w:rsidRPr="00381A78" w:rsidRDefault="00385836" w:rsidP="6A4B43DA">
      <w:pPr>
        <w:spacing w:after="0" w:line="240" w:lineRule="auto"/>
        <w:ind w:left="284"/>
        <w:rPr>
          <w:rFonts w:ascii="Century Gothic" w:eastAsia="Century Gothic" w:hAnsi="Century Gothic" w:cs="Century Gothic"/>
          <w:color w:val="808080"/>
          <w:sz w:val="24"/>
          <w:szCs w:val="24"/>
        </w:rPr>
      </w:pPr>
      <w:r w:rsidRPr="00D30B3F">
        <w:rPr>
          <w:rFonts w:ascii="Century Gothic" w:eastAsia="Century Gothic" w:hAnsi="Century Gothic" w:cs="Century Gothic"/>
          <w:color w:val="808080" w:themeColor="background1" w:themeShade="80"/>
          <w:sz w:val="24"/>
          <w:szCs w:val="24"/>
        </w:rPr>
        <w:t>Start:</w:t>
      </w:r>
      <w:r>
        <w:tab/>
      </w:r>
      <w:r>
        <w:tab/>
      </w:r>
      <w:r w:rsidR="00BE59F9">
        <w:rPr>
          <w:rFonts w:ascii="Century Gothic" w:eastAsia="Century Gothic" w:hAnsi="Century Gothic" w:cs="Century Gothic"/>
          <w:b/>
          <w:color w:val="808080" w:themeColor="background1" w:themeShade="80"/>
          <w:sz w:val="24"/>
          <w:szCs w:val="24"/>
        </w:rPr>
        <w:t xml:space="preserve">1 </w:t>
      </w:r>
      <w:r w:rsidR="00275958">
        <w:rPr>
          <w:rFonts w:ascii="Century Gothic" w:eastAsia="Century Gothic" w:hAnsi="Century Gothic" w:cs="Century Gothic"/>
          <w:b/>
          <w:color w:val="808080" w:themeColor="background1" w:themeShade="80"/>
          <w:sz w:val="24"/>
          <w:szCs w:val="24"/>
        </w:rPr>
        <w:t>S</w:t>
      </w:r>
      <w:r w:rsidR="00571896">
        <w:rPr>
          <w:rFonts w:ascii="Century Gothic" w:eastAsia="Century Gothic" w:hAnsi="Century Gothic" w:cs="Century Gothic"/>
          <w:b/>
          <w:color w:val="808080" w:themeColor="background1" w:themeShade="80"/>
          <w:sz w:val="24"/>
          <w:szCs w:val="24"/>
        </w:rPr>
        <w:t>eptember</w:t>
      </w:r>
      <w:r w:rsidR="00D51326">
        <w:rPr>
          <w:rFonts w:ascii="Century Gothic" w:eastAsia="Century Gothic" w:hAnsi="Century Gothic" w:cs="Century Gothic"/>
          <w:b/>
          <w:color w:val="808080" w:themeColor="background1" w:themeShade="80"/>
          <w:sz w:val="24"/>
          <w:szCs w:val="24"/>
        </w:rPr>
        <w:t xml:space="preserve"> 202</w:t>
      </w:r>
      <w:r w:rsidR="00275958">
        <w:rPr>
          <w:rFonts w:ascii="Century Gothic" w:eastAsia="Century Gothic" w:hAnsi="Century Gothic" w:cs="Century Gothic"/>
          <w:b/>
          <w:color w:val="808080" w:themeColor="background1" w:themeShade="80"/>
          <w:sz w:val="24"/>
          <w:szCs w:val="24"/>
        </w:rPr>
        <w:t>6</w:t>
      </w:r>
    </w:p>
    <w:p w14:paraId="192E4F86" w14:textId="6DE311E9" w:rsidR="0BE27370" w:rsidRDefault="0BE27370" w:rsidP="67ED3AE7">
      <w:pPr>
        <w:spacing w:after="0" w:line="240" w:lineRule="auto"/>
        <w:ind w:left="284"/>
        <w:rPr>
          <w:rFonts w:ascii="Century Gothic" w:eastAsia="Century Gothic" w:hAnsi="Century Gothic" w:cs="Century Gothic"/>
          <w:b/>
          <w:bCs/>
          <w:color w:val="808080" w:themeColor="background1" w:themeShade="80"/>
          <w:sz w:val="24"/>
          <w:szCs w:val="24"/>
        </w:rPr>
      </w:pPr>
      <w:r w:rsidRPr="67ED3AE7">
        <w:rPr>
          <w:rFonts w:ascii="Century Gothic" w:eastAsia="Century Gothic" w:hAnsi="Century Gothic" w:cs="Century Gothic"/>
          <w:color w:val="808080" w:themeColor="background1" w:themeShade="80"/>
          <w:sz w:val="24"/>
          <w:szCs w:val="24"/>
        </w:rPr>
        <w:t>Contract type</w:t>
      </w:r>
      <w:r w:rsidRPr="000D6568">
        <w:rPr>
          <w:rFonts w:ascii="Century Gothic" w:eastAsia="Century Gothic" w:hAnsi="Century Gothic" w:cs="Century Gothic"/>
          <w:color w:val="808080" w:themeColor="background1" w:themeShade="80"/>
          <w:sz w:val="24"/>
          <w:szCs w:val="24"/>
        </w:rPr>
        <w:t>:</w:t>
      </w:r>
      <w:r w:rsidRPr="000D6568">
        <w:rPr>
          <w:rFonts w:ascii="Century Gothic" w:eastAsia="Century Gothic" w:hAnsi="Century Gothic" w:cs="Century Gothic"/>
          <w:b/>
          <w:color w:val="808080" w:themeColor="background1" w:themeShade="80"/>
          <w:sz w:val="24"/>
          <w:szCs w:val="24"/>
        </w:rPr>
        <w:t xml:space="preserve">  </w:t>
      </w:r>
      <w:r w:rsidR="00D51326">
        <w:rPr>
          <w:rFonts w:ascii="Century Gothic" w:eastAsia="Century Gothic" w:hAnsi="Century Gothic" w:cs="Century Gothic"/>
          <w:b/>
          <w:color w:val="808080" w:themeColor="background1" w:themeShade="80"/>
          <w:sz w:val="24"/>
          <w:szCs w:val="24"/>
        </w:rPr>
        <w:t>Permanent</w:t>
      </w:r>
    </w:p>
    <w:p w14:paraId="01B51F48" w14:textId="77777777" w:rsidR="00900935" w:rsidRPr="00A035AB" w:rsidRDefault="00900935" w:rsidP="6A4B43DA">
      <w:pPr>
        <w:tabs>
          <w:tab w:val="left" w:pos="10632"/>
        </w:tabs>
        <w:spacing w:after="0" w:line="240" w:lineRule="auto"/>
        <w:ind w:left="284" w:right="141"/>
        <w:rPr>
          <w:rFonts w:ascii="Century Gothic" w:eastAsia="Century Gothic" w:hAnsi="Century Gothic" w:cs="Century Gothic"/>
          <w:sz w:val="24"/>
          <w:szCs w:val="24"/>
        </w:rPr>
      </w:pPr>
    </w:p>
    <w:p w14:paraId="58866DB9" w14:textId="77777777" w:rsidR="00674652" w:rsidRPr="003F7FBC" w:rsidRDefault="00674652" w:rsidP="00674652">
      <w:pPr>
        <w:pStyle w:val="BodyText"/>
        <w:ind w:left="284" w:right="141"/>
        <w:rPr>
          <w:rFonts w:ascii="Century Gothic" w:eastAsia="Century Gothic" w:hAnsi="Century Gothic" w:cs="Century Gothic"/>
        </w:rPr>
      </w:pPr>
      <w:r w:rsidRPr="6530D585">
        <w:rPr>
          <w:rFonts w:ascii="Century Gothic" w:eastAsia="Century Gothic" w:hAnsi="Century Gothic" w:cs="Century Gothic"/>
        </w:rPr>
        <w:t>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Headteacher.  Appropriate level of performance is defined in the Framework of Performance Standards for Teachers in England.</w:t>
      </w:r>
    </w:p>
    <w:p w14:paraId="382C44EC"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p>
    <w:p w14:paraId="155CEF19" w14:textId="77777777" w:rsidR="00674652" w:rsidRPr="003F7FBC" w:rsidRDefault="00674652" w:rsidP="00674652">
      <w:pPr>
        <w:pStyle w:val="Heading2"/>
        <w:ind w:left="284" w:right="141"/>
        <w:jc w:val="both"/>
        <w:rPr>
          <w:rFonts w:ascii="Century Gothic" w:eastAsia="Century Gothic" w:hAnsi="Century Gothic" w:cs="Century Gothic"/>
        </w:rPr>
      </w:pPr>
      <w:r w:rsidRPr="6A4B43DA">
        <w:rPr>
          <w:rFonts w:ascii="Century Gothic" w:eastAsia="Century Gothic" w:hAnsi="Century Gothic" w:cs="Century Gothic"/>
        </w:rPr>
        <w:t>Job Purpose</w:t>
      </w:r>
    </w:p>
    <w:p w14:paraId="294D51FF"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be an effective teacher and tutor who supports and challenges all students to achieve their full potential.</w:t>
      </w:r>
    </w:p>
    <w:p w14:paraId="164F7B28" w14:textId="77777777" w:rsidR="00674652" w:rsidRPr="003F7FBC" w:rsidRDefault="00674652" w:rsidP="00674652">
      <w:pPr>
        <w:spacing w:after="0" w:line="240" w:lineRule="auto"/>
        <w:ind w:left="284" w:right="141"/>
        <w:rPr>
          <w:rFonts w:ascii="Century Gothic" w:eastAsia="Century Gothic" w:hAnsi="Century Gothic" w:cs="Century Gothic"/>
          <w:sz w:val="20"/>
          <w:szCs w:val="20"/>
        </w:rPr>
      </w:pPr>
    </w:p>
    <w:p w14:paraId="02346701" w14:textId="77777777" w:rsidR="00674652" w:rsidRPr="003F7FBC" w:rsidRDefault="00674652" w:rsidP="00674652">
      <w:pPr>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Accountabilities:</w:t>
      </w:r>
    </w:p>
    <w:p w14:paraId="2F60510E"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maintain a thorough and up-to-date knowledge of the teaching of your subject(s) and take account of wider curriculum and pastoral developments which are relevant to your work.</w:t>
      </w:r>
    </w:p>
    <w:p w14:paraId="1D1248B4"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plan tutorials, activities, lessons, and sequences of lessons to meet students’ individual learning needs.</w:t>
      </w:r>
    </w:p>
    <w:p w14:paraId="617BD7DD"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use a range of appropriate strategies and follow School policies for tutoring, teaching, behaviour management and classroom management.</w:t>
      </w:r>
    </w:p>
    <w:p w14:paraId="67151525"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do all you can, involving parents and other agencies, to ensure that because of your tutoring and teaching you promote the health, safety, economic wellbeing and achievement of your students.</w:t>
      </w:r>
    </w:p>
    <w:p w14:paraId="2ED920CE"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assess, monitor and record the progress of students in your teaching and tutorial groups and give them clear and constructive feedback.</w:t>
      </w:r>
    </w:p>
    <w:p w14:paraId="5ACC5C0C"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set well-grounded expectations for students in your teaching and tutorial groups using information about prior knowledge and previous attainment, making progress as good or better than similar students nationally.</w:t>
      </w:r>
    </w:p>
    <w:p w14:paraId="6CF410B3"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take responsibility for your own professional development and use the outcomes to improve your tutoring and teaching and your students’ learning.</w:t>
      </w:r>
    </w:p>
    <w:p w14:paraId="6A3182C9"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make an active contribution to the policies, aspirations and plans of your year group, of your curriculum team and of the school.</w:t>
      </w:r>
    </w:p>
    <w:p w14:paraId="08733842" w14:textId="77777777" w:rsidR="00674652" w:rsidRPr="003F7FBC" w:rsidRDefault="00674652" w:rsidP="00674652">
      <w:pPr>
        <w:pStyle w:val="ListParagraph"/>
        <w:spacing w:after="0" w:line="240" w:lineRule="auto"/>
        <w:ind w:left="644" w:right="141"/>
        <w:jc w:val="both"/>
        <w:rPr>
          <w:rFonts w:ascii="Century Gothic" w:eastAsia="Century Gothic" w:hAnsi="Century Gothic" w:cs="Century Gothic"/>
          <w:sz w:val="20"/>
          <w:szCs w:val="20"/>
        </w:rPr>
      </w:pPr>
    </w:p>
    <w:p w14:paraId="4741EA48"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b/>
          <w:bCs/>
          <w:sz w:val="20"/>
          <w:szCs w:val="20"/>
        </w:rPr>
        <w:t xml:space="preserve">UPS2:  </w:t>
      </w:r>
      <w:r w:rsidRPr="6A4B43DA">
        <w:rPr>
          <w:rFonts w:ascii="Century Gothic" w:eastAsia="Century Gothic" w:hAnsi="Century Gothic" w:cs="Century Gothic"/>
          <w:sz w:val="20"/>
          <w:szCs w:val="20"/>
        </w:rPr>
        <w:t>UPS2 teachers are expected to make a sustained and substantial contribution to the school based on threshold criteria.</w:t>
      </w:r>
    </w:p>
    <w:p w14:paraId="46C5AFBC"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p>
    <w:p w14:paraId="28F3A87F"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b/>
          <w:bCs/>
          <w:sz w:val="20"/>
          <w:szCs w:val="20"/>
        </w:rPr>
        <w:t xml:space="preserve">UPS3:  </w:t>
      </w:r>
      <w:r w:rsidRPr="6A4B43DA">
        <w:rPr>
          <w:rFonts w:ascii="Century Gothic" w:eastAsia="Century Gothic" w:hAnsi="Century Gothic" w:cs="Century Gothic"/>
          <w:sz w:val="20"/>
          <w:szCs w:val="20"/>
        </w:rPr>
        <w:t>UPS3 teachers play a critical role in the life of the school. They provide a role model for teaching and learning, make a distinctive contribution to the raising of students’ standards and contribute effectively to the work of the wider team.  They take advantage of the appropriate opportunities for professional development and use outcomes effectively to improve students’ learning.</w:t>
      </w:r>
    </w:p>
    <w:p w14:paraId="2693EAE0" w14:textId="77777777" w:rsidR="00674652" w:rsidRPr="003F7FBC" w:rsidRDefault="00674652" w:rsidP="00674652">
      <w:pPr>
        <w:pStyle w:val="Heading2"/>
        <w:ind w:left="284" w:right="141"/>
        <w:jc w:val="both"/>
        <w:rPr>
          <w:rFonts w:ascii="Century Gothic" w:eastAsia="Century Gothic" w:hAnsi="Century Gothic" w:cs="Century Gothic"/>
        </w:rPr>
      </w:pPr>
    </w:p>
    <w:p w14:paraId="13A66BF1" w14:textId="77777777" w:rsidR="00674652" w:rsidRPr="003F7FBC" w:rsidRDefault="00674652" w:rsidP="00674652">
      <w:pPr>
        <w:pStyle w:val="Heading2"/>
        <w:ind w:left="284" w:right="141"/>
        <w:jc w:val="both"/>
        <w:rPr>
          <w:rFonts w:ascii="Century Gothic" w:eastAsia="Century Gothic" w:hAnsi="Century Gothic" w:cs="Century Gothic"/>
        </w:rPr>
      </w:pPr>
      <w:r w:rsidRPr="6A4B43DA">
        <w:rPr>
          <w:rFonts w:ascii="Century Gothic" w:eastAsia="Century Gothic" w:hAnsi="Century Gothic" w:cs="Century Gothic"/>
        </w:rPr>
        <w:t>Performance Management</w:t>
      </w:r>
    </w:p>
    <w:p w14:paraId="7287CAD9" w14:textId="77777777" w:rsidR="00674652" w:rsidRPr="003F7FBC" w:rsidRDefault="00674652" w:rsidP="00674652">
      <w:pPr>
        <w:pStyle w:val="Heading2"/>
        <w:ind w:left="284" w:right="141"/>
        <w:jc w:val="both"/>
        <w:rPr>
          <w:rFonts w:ascii="Century Gothic" w:eastAsia="Century Gothic" w:hAnsi="Century Gothic" w:cs="Century Gothic"/>
          <w:b w:val="0"/>
        </w:rPr>
      </w:pPr>
      <w:r w:rsidRPr="6A4B43DA">
        <w:rPr>
          <w:rFonts w:ascii="Century Gothic" w:eastAsia="Century Gothic" w:hAnsi="Century Gothic" w:cs="Century Gothic"/>
          <w:b w:val="0"/>
        </w:rPr>
        <w:t>Your annual performance review is based on this overall job description and with particular emphasis on your annual targets.  These are set in discussion with your line manager and grouped under the headings: Professional development; Team Improvement Plan; student progress.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3704"/>
        <w:gridCol w:w="1134"/>
        <w:gridCol w:w="4182"/>
      </w:tblGrid>
      <w:tr w:rsidR="00674652" w:rsidRPr="003F7FBC" w14:paraId="38CF9974" w14:textId="77777777">
        <w:tc>
          <w:tcPr>
            <w:tcW w:w="1399" w:type="dxa"/>
            <w:shd w:val="clear" w:color="auto" w:fill="D9D9D9" w:themeFill="background1" w:themeFillShade="D9"/>
          </w:tcPr>
          <w:p w14:paraId="5E7DDFEA" w14:textId="77777777" w:rsidR="00674652" w:rsidRPr="003F7FBC" w:rsidRDefault="00674652">
            <w:pPr>
              <w:tabs>
                <w:tab w:val="left" w:pos="10632"/>
              </w:tabs>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Name:</w:t>
            </w:r>
          </w:p>
        </w:tc>
        <w:tc>
          <w:tcPr>
            <w:tcW w:w="3704" w:type="dxa"/>
          </w:tcPr>
          <w:p w14:paraId="1E04023B" w14:textId="77777777" w:rsidR="00674652" w:rsidRPr="003F7FBC" w:rsidRDefault="00674652">
            <w:pPr>
              <w:tabs>
                <w:tab w:val="left" w:pos="10632"/>
              </w:tabs>
              <w:spacing w:after="0" w:line="240" w:lineRule="auto"/>
              <w:ind w:left="284" w:right="141"/>
              <w:rPr>
                <w:rFonts w:ascii="Century Gothic" w:eastAsia="Century Gothic" w:hAnsi="Century Gothic" w:cs="Century Gothic"/>
                <w:b/>
                <w:bCs/>
                <w:sz w:val="20"/>
                <w:szCs w:val="20"/>
              </w:rPr>
            </w:pPr>
          </w:p>
          <w:p w14:paraId="2A3B0384"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b/>
                <w:bCs/>
                <w:sz w:val="20"/>
                <w:szCs w:val="20"/>
              </w:rPr>
            </w:pPr>
          </w:p>
        </w:tc>
        <w:tc>
          <w:tcPr>
            <w:tcW w:w="1134" w:type="dxa"/>
            <w:shd w:val="clear" w:color="auto" w:fill="D9D9D9" w:themeFill="background1" w:themeFillShade="D9"/>
          </w:tcPr>
          <w:p w14:paraId="35029FFE" w14:textId="77777777" w:rsidR="00674652" w:rsidRPr="003F7FBC" w:rsidRDefault="00674652">
            <w:pPr>
              <w:tabs>
                <w:tab w:val="left" w:pos="10632"/>
              </w:tabs>
              <w:spacing w:after="0" w:line="240" w:lineRule="auto"/>
              <w:ind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Date:</w:t>
            </w:r>
          </w:p>
        </w:tc>
        <w:tc>
          <w:tcPr>
            <w:tcW w:w="4182" w:type="dxa"/>
          </w:tcPr>
          <w:p w14:paraId="40C0A03A" w14:textId="77777777" w:rsidR="00674652" w:rsidRPr="003F7FBC" w:rsidRDefault="00674652">
            <w:pPr>
              <w:tabs>
                <w:tab w:val="left" w:pos="10632"/>
              </w:tabs>
              <w:spacing w:after="0" w:line="240" w:lineRule="auto"/>
              <w:ind w:left="284" w:right="141"/>
              <w:rPr>
                <w:rFonts w:ascii="Century Gothic" w:eastAsia="Century Gothic" w:hAnsi="Century Gothic" w:cs="Century Gothic"/>
                <w:sz w:val="20"/>
                <w:szCs w:val="20"/>
              </w:rPr>
            </w:pPr>
          </w:p>
        </w:tc>
      </w:tr>
    </w:tbl>
    <w:p w14:paraId="0F3EBC74" w14:textId="77777777" w:rsidR="00674652" w:rsidRPr="003F7FBC" w:rsidRDefault="00674652" w:rsidP="00674652">
      <w:pPr>
        <w:tabs>
          <w:tab w:val="left" w:pos="10632"/>
        </w:tabs>
        <w:spacing w:after="0" w:line="240" w:lineRule="auto"/>
        <w:ind w:left="284" w:right="141"/>
        <w:rPr>
          <w:rFonts w:ascii="Century Gothic" w:eastAsia="Century Gothic" w:hAnsi="Century Gothic" w:cs="Century Gothic"/>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3705"/>
        <w:gridCol w:w="1134"/>
        <w:gridCol w:w="4247"/>
      </w:tblGrid>
      <w:tr w:rsidR="00674652" w:rsidRPr="003F7FBC" w14:paraId="68229008" w14:textId="77777777">
        <w:tc>
          <w:tcPr>
            <w:tcW w:w="1398" w:type="dxa"/>
            <w:shd w:val="clear" w:color="auto" w:fill="D9D9D9" w:themeFill="background1" w:themeFillShade="D9"/>
          </w:tcPr>
          <w:p w14:paraId="74D0624A" w14:textId="77777777" w:rsidR="00674652" w:rsidRPr="003F7FBC" w:rsidRDefault="00674652">
            <w:pPr>
              <w:tabs>
                <w:tab w:val="left" w:pos="10632"/>
              </w:tabs>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Signed:</w:t>
            </w:r>
          </w:p>
        </w:tc>
        <w:tc>
          <w:tcPr>
            <w:tcW w:w="3705" w:type="dxa"/>
          </w:tcPr>
          <w:p w14:paraId="30DE9105"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sz w:val="20"/>
                <w:szCs w:val="20"/>
              </w:rPr>
            </w:pPr>
          </w:p>
          <w:p w14:paraId="656E4574" w14:textId="191E3FAA" w:rsidR="00674652" w:rsidRPr="003F7FBC" w:rsidRDefault="00674652">
            <w:pPr>
              <w:tabs>
                <w:tab w:val="left" w:pos="10632"/>
              </w:tabs>
              <w:spacing w:after="0" w:line="240" w:lineRule="auto"/>
              <w:ind w:left="284" w:right="141"/>
              <w:jc w:val="right"/>
              <w:rPr>
                <w:rFonts w:ascii="Century Gothic" w:eastAsia="Century Gothic" w:hAnsi="Century Gothic" w:cs="Century Gothic"/>
                <w:b/>
                <w:bCs/>
                <w:sz w:val="20"/>
                <w:szCs w:val="20"/>
              </w:rPr>
            </w:pPr>
            <w:r w:rsidRPr="6A4B43DA">
              <w:rPr>
                <w:rFonts w:ascii="Century Gothic" w:eastAsia="Century Gothic" w:hAnsi="Century Gothic" w:cs="Century Gothic"/>
                <w:sz w:val="20"/>
                <w:szCs w:val="20"/>
              </w:rPr>
              <w:t>(</w:t>
            </w:r>
            <w:r>
              <w:rPr>
                <w:rFonts w:ascii="Century Gothic" w:eastAsia="Century Gothic" w:hAnsi="Century Gothic" w:cs="Century Gothic"/>
                <w:sz w:val="20"/>
                <w:szCs w:val="20"/>
              </w:rPr>
              <w:t>Principal</w:t>
            </w:r>
            <w:r w:rsidRPr="6A4B43DA">
              <w:rPr>
                <w:rFonts w:ascii="Century Gothic" w:eastAsia="Century Gothic" w:hAnsi="Century Gothic" w:cs="Century Gothic"/>
                <w:sz w:val="20"/>
                <w:szCs w:val="20"/>
              </w:rPr>
              <w:t>)</w:t>
            </w:r>
          </w:p>
        </w:tc>
        <w:tc>
          <w:tcPr>
            <w:tcW w:w="1134" w:type="dxa"/>
            <w:shd w:val="clear" w:color="auto" w:fill="D9D9D9" w:themeFill="background1" w:themeFillShade="D9"/>
          </w:tcPr>
          <w:p w14:paraId="526B6EC6" w14:textId="77777777" w:rsidR="00674652" w:rsidRPr="003F7FBC" w:rsidRDefault="00674652">
            <w:pPr>
              <w:tabs>
                <w:tab w:val="left" w:pos="10632"/>
              </w:tabs>
              <w:spacing w:after="0" w:line="240" w:lineRule="auto"/>
              <w:ind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Signed:</w:t>
            </w:r>
          </w:p>
        </w:tc>
        <w:tc>
          <w:tcPr>
            <w:tcW w:w="4247" w:type="dxa"/>
          </w:tcPr>
          <w:p w14:paraId="603AD9A3"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sz w:val="20"/>
                <w:szCs w:val="20"/>
              </w:rPr>
            </w:pPr>
          </w:p>
          <w:p w14:paraId="4CBC1FF3" w14:textId="77777777" w:rsidR="00674652" w:rsidRPr="003F7FBC" w:rsidRDefault="00674652">
            <w:pPr>
              <w:tabs>
                <w:tab w:val="left" w:pos="10632"/>
              </w:tabs>
              <w:spacing w:after="0" w:line="240" w:lineRule="auto"/>
              <w:ind w:left="284" w:right="141"/>
              <w:jc w:val="right"/>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(Member of Staff)</w:t>
            </w:r>
          </w:p>
        </w:tc>
      </w:tr>
    </w:tbl>
    <w:p w14:paraId="5A806D14" w14:textId="77777777" w:rsidR="00C23CAE" w:rsidRPr="00A035AB" w:rsidRDefault="00C23CAE" w:rsidP="6A4B43DA">
      <w:pPr>
        <w:spacing w:after="0" w:line="240" w:lineRule="auto"/>
        <w:ind w:left="284"/>
        <w:rPr>
          <w:rFonts w:ascii="Century Gothic" w:eastAsia="Century Gothic" w:hAnsi="Century Gothic" w:cs="Century Gothic"/>
          <w:color w:val="808080"/>
          <w:sz w:val="32"/>
          <w:szCs w:val="32"/>
        </w:rPr>
      </w:pPr>
    </w:p>
    <w:p w14:paraId="0BE58870" w14:textId="77777777" w:rsidR="008234BB" w:rsidRDefault="008234BB" w:rsidP="6A4B43DA">
      <w:pPr>
        <w:autoSpaceDE w:val="0"/>
        <w:autoSpaceDN w:val="0"/>
        <w:adjustRightInd w:val="0"/>
        <w:spacing w:after="0" w:line="240" w:lineRule="auto"/>
        <w:rPr>
          <w:rFonts w:ascii="Century Gothic" w:eastAsia="Century Gothic" w:hAnsi="Century Gothic" w:cs="Century Gothic"/>
          <w:color w:val="000000" w:themeColor="text1"/>
        </w:rPr>
      </w:pPr>
    </w:p>
    <w:p w14:paraId="7FAFE0F0" w14:textId="77777777" w:rsidR="00961BB3" w:rsidRDefault="00961BB3" w:rsidP="00D36F16">
      <w:pPr>
        <w:autoSpaceDE w:val="0"/>
        <w:autoSpaceDN w:val="0"/>
        <w:adjustRightInd w:val="0"/>
        <w:spacing w:after="0" w:line="240" w:lineRule="auto"/>
        <w:rPr>
          <w:rFonts w:ascii="Century Gothic" w:eastAsia="Century Gothic" w:hAnsi="Century Gothic" w:cs="Century Gothic"/>
          <w:color w:val="000000" w:themeColor="text1"/>
        </w:rPr>
      </w:pPr>
      <w:r w:rsidRPr="00A23A27">
        <w:rPr>
          <w:rFonts w:ascii="Century Gothic" w:hAnsi="Century Gothic"/>
          <w:noProof/>
        </w:rPr>
        <w:lastRenderedPageBreak/>
        <w:drawing>
          <wp:anchor distT="0" distB="0" distL="114300" distR="114300" simplePos="0" relativeHeight="251658241" behindDoc="0" locked="0" layoutInCell="1" allowOverlap="1" wp14:anchorId="21CAC578" wp14:editId="7B064FE0">
            <wp:simplePos x="0" y="0"/>
            <wp:positionH relativeFrom="margin">
              <wp:posOffset>10160</wp:posOffset>
            </wp:positionH>
            <wp:positionV relativeFrom="paragraph">
              <wp:posOffset>171642</wp:posOffset>
            </wp:positionV>
            <wp:extent cx="904875" cy="11817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955567E"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r w:rsidRPr="00A035AB">
        <w:rPr>
          <w:rFonts w:ascii="Century Gothic" w:hAnsi="Century Gothic"/>
          <w:noProof/>
        </w:rPr>
        <mc:AlternateContent>
          <mc:Choice Requires="wps">
            <w:drawing>
              <wp:anchor distT="45720" distB="45720" distL="114300" distR="114300" simplePos="0" relativeHeight="251658240" behindDoc="1" locked="0" layoutInCell="1" allowOverlap="1" wp14:anchorId="2703F335" wp14:editId="5D9601D5">
                <wp:simplePos x="0" y="0"/>
                <wp:positionH relativeFrom="margin">
                  <wp:posOffset>1479257</wp:posOffset>
                </wp:positionH>
                <wp:positionV relativeFrom="paragraph">
                  <wp:posOffset>80059</wp:posOffset>
                </wp:positionV>
                <wp:extent cx="4848860" cy="562610"/>
                <wp:effectExtent l="0" t="0" r="8890" b="889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03F335" id="Text Box 18" o:spid="_x0000_s1028" type="#_x0000_t202" style="position:absolute;margin-left:116.5pt;margin-top:6.3pt;width:381.8pt;height:44.3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lN9wEAANEDAAAOAAAAZHJzL2Uyb0RvYy54bWysU8Fu2zAMvQ/YPwi6L06CNMuMOEWXIsOA&#10;bh3Q9QNkWbaFyaJGKbGzrx8lJ2nQ3Yr5IIii9Mj3+Ly+HTrDDgq9Blvw2WTKmbISKm2bgj//3H1Y&#10;ceaDsJUwYFXBj8rz2837d+ve5WoOLZhKISMQ6/PeFbwNweVZ5mWrOuEn4JSlZA3YiUAhNlmFoif0&#10;zmTz6XSZ9YCVQ5DKezq9H5N8k/DrWsnwWNdeBWYKTr2FtGJay7hmm7XIGxSu1fLUhnhDF53Qlope&#10;oO5FEGyP+h+oTksED3WYSOgyqGstVeJAbGbTV2yeWuFU4kLieHeRyf8/WPn98OR+IAvDZxhogImE&#10;dw8gf3lmYdsK26g7ROhbJSoqPIuSZb3z+elplNrnPoKU/TeoaMhiHyABDTV2URXiyQidBnC8iK6G&#10;wCQdLlaL1WpJKUm5m+V8OUtTyUR+fu3Qhy8KOhY3BUcaakIXhwcfYjciP1+JxTwYXe20MSnAptwa&#10;ZAdBBtilLxF4dc3YeNlCfDYixpNEMzIbOYahHJiuCj6PEJF1CdWReCOMvqL/gDYt4B/OevJUwf3v&#10;vUDFmflqSbtPs8UimjAFi5uPcwrwOlNeZ4SVBFXwwNm43YbRuHuHummp0nlad6T3TicpXro6tU++&#10;SQqdPB6NeR2nWy9/4uYvAAAA//8DAFBLAwQUAAYACAAAACEA9qU0RN4AAAAKAQAADwAAAGRycy9k&#10;b3ducmV2LnhtbEyPzU7DMBCE70i8g7VI3KjTVEQ0jVNVVFw4INEiwdGNN3FU/8l20/D2LCe47e6M&#10;Zr9ptrM1bMKYRu8ELBcFMHSdV6MbBHwcXx6egKUsnZLGOxTwjQm27e1NI2vlr+4dp0MeGIW4VEsB&#10;OudQc546jVamhQ/oSOt9tDLTGgeuorxSuDW8LIqKWzk6+qBlwGeN3flwsQI+rR7VPr599cpM+9d+&#10;9xjmGIS4v5t3G2AZ5/xnhl98QoeWmE7+4lRiRkC5WlGXTEJZASPDel3RcKJDsSyBtw3/X6H9AQAA&#10;//8DAFBLAQItABQABgAIAAAAIQC2gziS/gAAAOEBAAATAAAAAAAAAAAAAAAAAAAAAABbQ29udGVu&#10;dF9UeXBlc10ueG1sUEsBAi0AFAAGAAgAAAAhADj9If/WAAAAlAEAAAsAAAAAAAAAAAAAAAAALwEA&#10;AF9yZWxzLy5yZWxzUEsBAi0AFAAGAAgAAAAhAEJ9iU33AQAA0QMAAA4AAAAAAAAAAAAAAAAALgIA&#10;AGRycy9lMm9Eb2MueG1sUEsBAi0AFAAGAAgAAAAhAPalNETeAAAACgEAAA8AAAAAAAAAAAAAAAAA&#10;UQQAAGRycy9kb3ducmV2LnhtbFBLBQYAAAAABAAEAPMAAABcBQAAAAA=&#10;" stroked="f">
                <v:textbox style="mso-fit-shape-to-text:t">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v:textbox>
                <w10:wrap type="square" anchorx="margin"/>
              </v:shape>
            </w:pict>
          </mc:Fallback>
        </mc:AlternateContent>
      </w:r>
    </w:p>
    <w:p w14:paraId="79E3EAA0"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37ACE793"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7F3CB828"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771DADB"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45E5D501"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D297237"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A0F5C34"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9E8192A" w14:textId="77777777" w:rsidR="00674652" w:rsidRDefault="00674652" w:rsidP="00674652">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p w14:paraId="781A10A9" w14:textId="77777777" w:rsidR="00674652" w:rsidRPr="00CF49C2" w:rsidRDefault="00674652" w:rsidP="00674652">
      <w:pPr>
        <w:autoSpaceDE w:val="0"/>
        <w:autoSpaceDN w:val="0"/>
        <w:adjustRightInd w:val="0"/>
        <w:spacing w:after="0" w:line="240" w:lineRule="auto"/>
        <w:rPr>
          <w:rFonts w:ascii="Century Gothic" w:eastAsia="Century Gothic" w:hAnsi="Century Gothic" w:cs="Century Gothic"/>
          <w:color w:val="000000"/>
        </w:rPr>
      </w:pPr>
    </w:p>
    <w:p w14:paraId="1AFE0A46" w14:textId="77777777" w:rsidR="00674652" w:rsidRPr="00CF49C2" w:rsidRDefault="00674652" w:rsidP="00674652">
      <w:pPr>
        <w:autoSpaceDE w:val="0"/>
        <w:autoSpaceDN w:val="0"/>
        <w:adjustRightInd w:val="0"/>
        <w:spacing w:after="0" w:line="240" w:lineRule="auto"/>
        <w:rPr>
          <w:rFonts w:ascii="Century Gothic" w:eastAsia="Century Gothic" w:hAnsi="Century Gothic" w:cs="Century Gothic"/>
          <w:color w:val="000000"/>
        </w:rPr>
      </w:pPr>
    </w:p>
    <w:tbl>
      <w:tblPr>
        <w:tblW w:w="10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1990"/>
        <w:gridCol w:w="3680"/>
      </w:tblGrid>
      <w:tr w:rsidR="00674652" w:rsidRPr="00CF49C2" w14:paraId="44B1E317" w14:textId="77777777" w:rsidTr="019BD10D">
        <w:trPr>
          <w:trHeight w:val="110"/>
        </w:trPr>
        <w:tc>
          <w:tcPr>
            <w:tcW w:w="5206" w:type="dxa"/>
            <w:shd w:val="clear" w:color="auto" w:fill="BFBFBF" w:themeFill="background1" w:themeFillShade="BF"/>
          </w:tcPr>
          <w:p w14:paraId="1EDCE20B" w14:textId="77777777" w:rsidR="00674652" w:rsidRPr="00CF49C2" w:rsidRDefault="00674652">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Essential </w:t>
            </w:r>
          </w:p>
        </w:tc>
        <w:tc>
          <w:tcPr>
            <w:tcW w:w="1990" w:type="dxa"/>
            <w:shd w:val="clear" w:color="auto" w:fill="BFBFBF" w:themeFill="background1" w:themeFillShade="BF"/>
          </w:tcPr>
          <w:p w14:paraId="1AD885D5" w14:textId="77777777" w:rsidR="00674652" w:rsidRPr="00CF49C2" w:rsidRDefault="00674652">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Desirable </w:t>
            </w:r>
          </w:p>
        </w:tc>
        <w:tc>
          <w:tcPr>
            <w:tcW w:w="3680" w:type="dxa"/>
            <w:shd w:val="clear" w:color="auto" w:fill="BFBFBF" w:themeFill="background1" w:themeFillShade="BF"/>
          </w:tcPr>
          <w:p w14:paraId="7F92FAF1" w14:textId="77777777" w:rsidR="00674652" w:rsidRPr="00CF49C2" w:rsidRDefault="00674652">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Evidence Base </w:t>
            </w:r>
          </w:p>
        </w:tc>
      </w:tr>
      <w:tr w:rsidR="00674652" w:rsidRPr="00CF49C2" w14:paraId="7D1420A0" w14:textId="77777777" w:rsidTr="019BD10D">
        <w:trPr>
          <w:trHeight w:val="110"/>
        </w:trPr>
        <w:tc>
          <w:tcPr>
            <w:tcW w:w="10876" w:type="dxa"/>
            <w:gridSpan w:val="3"/>
            <w:shd w:val="clear" w:color="auto" w:fill="9CC2E5" w:themeFill="accent5" w:themeFillTint="99"/>
          </w:tcPr>
          <w:p w14:paraId="7761C6CA" w14:textId="77777777" w:rsidR="00674652" w:rsidRPr="00CF49C2" w:rsidRDefault="00674652">
            <w:pPr>
              <w:autoSpaceDE w:val="0"/>
              <w:autoSpaceDN w:val="0"/>
              <w:adjustRightInd w:val="0"/>
              <w:spacing w:before="100" w:after="100" w:line="240" w:lineRule="auto"/>
              <w:rPr>
                <w:rFonts w:ascii="Century Gothic" w:eastAsia="Century Gothic" w:hAnsi="Century Gothic" w:cs="Century Gothic"/>
                <w:color w:val="2E74B5" w:themeColor="accent5" w:themeShade="BF"/>
              </w:rPr>
            </w:pPr>
            <w:r w:rsidRPr="6A4B43DA">
              <w:rPr>
                <w:rFonts w:ascii="Century Gothic" w:eastAsia="Century Gothic" w:hAnsi="Century Gothic" w:cs="Century Gothic"/>
                <w:b/>
                <w:bCs/>
                <w:color w:val="000000" w:themeColor="text1"/>
              </w:rPr>
              <w:t xml:space="preserve">Qualifications </w:t>
            </w:r>
          </w:p>
        </w:tc>
      </w:tr>
      <w:tr w:rsidR="00674652" w:rsidRPr="00CF49C2" w14:paraId="143DF81A" w14:textId="77777777" w:rsidTr="019BD10D">
        <w:trPr>
          <w:trHeight w:val="221"/>
        </w:trPr>
        <w:tc>
          <w:tcPr>
            <w:tcW w:w="5206" w:type="dxa"/>
          </w:tcPr>
          <w:p w14:paraId="08349409"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Degree and Qualified Teacher Status </w:t>
            </w:r>
          </w:p>
        </w:tc>
        <w:tc>
          <w:tcPr>
            <w:tcW w:w="1990" w:type="dxa"/>
          </w:tcPr>
          <w:p w14:paraId="641FE520"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6A5DDE2"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674652" w:rsidRPr="00CF49C2" w14:paraId="39D0C4E9" w14:textId="77777777" w:rsidTr="019BD10D">
        <w:trPr>
          <w:trHeight w:val="221"/>
        </w:trPr>
        <w:tc>
          <w:tcPr>
            <w:tcW w:w="5206" w:type="dxa"/>
          </w:tcPr>
          <w:p w14:paraId="2863BE7C" w14:textId="77777777" w:rsidR="00674652" w:rsidRPr="00CF49C2" w:rsidRDefault="00674652">
            <w:pPr>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Successful experience of teaching subject in placement or a previous school.</w:t>
            </w:r>
          </w:p>
        </w:tc>
        <w:tc>
          <w:tcPr>
            <w:tcW w:w="1990" w:type="dxa"/>
          </w:tcPr>
          <w:p w14:paraId="158F6800"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9959062"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674652" w:rsidRPr="00CF49C2" w14:paraId="54495D8E" w14:textId="77777777" w:rsidTr="019BD10D">
        <w:trPr>
          <w:trHeight w:val="110"/>
        </w:trPr>
        <w:tc>
          <w:tcPr>
            <w:tcW w:w="10876" w:type="dxa"/>
            <w:gridSpan w:val="3"/>
            <w:shd w:val="clear" w:color="auto" w:fill="9CC2E5" w:themeFill="accent5" w:themeFillTint="99"/>
          </w:tcPr>
          <w:p w14:paraId="191EF929" w14:textId="77777777" w:rsidR="00674652" w:rsidRPr="00CF49C2" w:rsidRDefault="00674652">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Professional Experience and Knowledge </w:t>
            </w:r>
          </w:p>
        </w:tc>
      </w:tr>
      <w:tr w:rsidR="00674652" w:rsidRPr="003F7FBC" w14:paraId="496369F6" w14:textId="77777777" w:rsidTr="019BD10D">
        <w:trPr>
          <w:trHeight w:val="100"/>
        </w:trPr>
        <w:tc>
          <w:tcPr>
            <w:tcW w:w="5206" w:type="dxa"/>
          </w:tcPr>
          <w:p w14:paraId="1D96EB40"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Successful teaching and curriculum experience </w:t>
            </w:r>
          </w:p>
        </w:tc>
        <w:tc>
          <w:tcPr>
            <w:tcW w:w="1990" w:type="dxa"/>
          </w:tcPr>
          <w:p w14:paraId="41CBC7D9"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1BEA241"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3ED57980" w14:textId="77777777" w:rsidTr="019BD10D">
        <w:trPr>
          <w:trHeight w:val="100"/>
        </w:trPr>
        <w:tc>
          <w:tcPr>
            <w:tcW w:w="5206" w:type="dxa"/>
          </w:tcPr>
          <w:p w14:paraId="05E4CDC0"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Ability to teach subject to GCSE. </w:t>
            </w:r>
          </w:p>
        </w:tc>
        <w:tc>
          <w:tcPr>
            <w:tcW w:w="1990" w:type="dxa"/>
          </w:tcPr>
          <w:p w14:paraId="35B5E7E3"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E8DBE97"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76593A97" w14:textId="77777777" w:rsidTr="019BD10D">
        <w:trPr>
          <w:trHeight w:val="100"/>
        </w:trPr>
        <w:tc>
          <w:tcPr>
            <w:tcW w:w="5206" w:type="dxa"/>
          </w:tcPr>
          <w:p w14:paraId="1EA30AC1" w14:textId="77777777" w:rsidR="00674652" w:rsidRPr="000D6568" w:rsidRDefault="00674652">
            <w:pPr>
              <w:autoSpaceDE w:val="0"/>
              <w:autoSpaceDN w:val="0"/>
              <w:adjustRightInd w:val="0"/>
              <w:spacing w:after="0" w:line="320" w:lineRule="exact"/>
              <w:rPr>
                <w:rFonts w:ascii="Century Gothic" w:eastAsia="Century Gothic" w:hAnsi="Century Gothic" w:cs="Century Gothic"/>
                <w:color w:val="000000"/>
              </w:rPr>
            </w:pPr>
            <w:r w:rsidRPr="000D6568">
              <w:rPr>
                <w:rFonts w:ascii="Century Gothic" w:eastAsia="Century Gothic" w:hAnsi="Century Gothic" w:cs="Century Gothic"/>
                <w:color w:val="000000" w:themeColor="text1"/>
              </w:rPr>
              <w:t>Experience of teaching at A Level.</w:t>
            </w:r>
          </w:p>
        </w:tc>
        <w:tc>
          <w:tcPr>
            <w:tcW w:w="1990" w:type="dxa"/>
          </w:tcPr>
          <w:p w14:paraId="6FE04D20" w14:textId="77777777" w:rsidR="00674652" w:rsidRPr="000D6568" w:rsidRDefault="00674652">
            <w:pPr>
              <w:autoSpaceDE w:val="0"/>
              <w:autoSpaceDN w:val="0"/>
              <w:adjustRightInd w:val="0"/>
              <w:spacing w:after="0" w:line="320" w:lineRule="exact"/>
              <w:rPr>
                <w:rFonts w:ascii="Century Gothic" w:eastAsia="Century Gothic" w:hAnsi="Century Gothic" w:cs="Century Gothic"/>
                <w:color w:val="000000"/>
              </w:rPr>
            </w:pPr>
            <w:r w:rsidRPr="000D6568">
              <w:rPr>
                <w:rFonts w:ascii="Century Gothic" w:eastAsia="Century Gothic" w:hAnsi="Century Gothic" w:cs="Century Gothic"/>
                <w:color w:val="000000" w:themeColor="text1"/>
              </w:rPr>
              <w:t xml:space="preserve">Desirable </w:t>
            </w:r>
          </w:p>
        </w:tc>
        <w:tc>
          <w:tcPr>
            <w:tcW w:w="3680" w:type="dxa"/>
          </w:tcPr>
          <w:p w14:paraId="0AFBBB9D" w14:textId="77777777" w:rsidR="00674652" w:rsidRPr="000D6568" w:rsidRDefault="00674652">
            <w:pPr>
              <w:autoSpaceDE w:val="0"/>
              <w:autoSpaceDN w:val="0"/>
              <w:adjustRightInd w:val="0"/>
              <w:spacing w:after="0" w:line="320" w:lineRule="exact"/>
              <w:rPr>
                <w:rFonts w:ascii="Century Gothic" w:eastAsia="Century Gothic" w:hAnsi="Century Gothic" w:cs="Century Gothic"/>
                <w:color w:val="000000"/>
              </w:rPr>
            </w:pPr>
            <w:r w:rsidRPr="000D6568">
              <w:rPr>
                <w:rFonts w:ascii="Century Gothic" w:eastAsia="Century Gothic" w:hAnsi="Century Gothic" w:cs="Century Gothic"/>
                <w:color w:val="000000" w:themeColor="text1"/>
              </w:rPr>
              <w:t xml:space="preserve">Application Form / Certificates </w:t>
            </w:r>
          </w:p>
        </w:tc>
      </w:tr>
      <w:tr w:rsidR="00674652" w:rsidRPr="003F7FBC" w14:paraId="1C7F8B90" w14:textId="77777777" w:rsidTr="019BD10D">
        <w:trPr>
          <w:trHeight w:val="222"/>
        </w:trPr>
        <w:tc>
          <w:tcPr>
            <w:tcW w:w="5206" w:type="dxa"/>
          </w:tcPr>
          <w:p w14:paraId="5829BAC6"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communicate effectively with students, parents and colleagues.</w:t>
            </w:r>
          </w:p>
        </w:tc>
        <w:tc>
          <w:tcPr>
            <w:tcW w:w="1990" w:type="dxa"/>
          </w:tcPr>
          <w:p w14:paraId="53EF2AF3"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94F9122"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0B959207" w14:textId="77777777" w:rsidTr="019BD10D">
        <w:trPr>
          <w:trHeight w:val="222"/>
        </w:trPr>
        <w:tc>
          <w:tcPr>
            <w:tcW w:w="5206" w:type="dxa"/>
          </w:tcPr>
          <w:p w14:paraId="6419CE5B"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use assessment for learning and data to improve student performance.</w:t>
            </w:r>
          </w:p>
        </w:tc>
        <w:tc>
          <w:tcPr>
            <w:tcW w:w="1990" w:type="dxa"/>
          </w:tcPr>
          <w:p w14:paraId="4D0E57FE"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A528A6F"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0950B5C" w14:textId="77777777" w:rsidTr="019BD10D">
        <w:trPr>
          <w:trHeight w:val="221"/>
        </w:trPr>
        <w:tc>
          <w:tcPr>
            <w:tcW w:w="5206" w:type="dxa"/>
          </w:tcPr>
          <w:p w14:paraId="040FD7E2"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High level ICT skills.</w:t>
            </w:r>
          </w:p>
        </w:tc>
        <w:tc>
          <w:tcPr>
            <w:tcW w:w="1990" w:type="dxa"/>
          </w:tcPr>
          <w:p w14:paraId="6ED9BB8F"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1FD6193"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29A8F054" w14:textId="77777777" w:rsidTr="019BD10D">
        <w:trPr>
          <w:trHeight w:val="221"/>
        </w:trPr>
        <w:tc>
          <w:tcPr>
            <w:tcW w:w="5206" w:type="dxa"/>
          </w:tcPr>
          <w:p w14:paraId="50E1A2C9"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Inspirational practitioner with a passion to enthuse and engage students so they achieve their full potential.</w:t>
            </w:r>
          </w:p>
        </w:tc>
        <w:tc>
          <w:tcPr>
            <w:tcW w:w="1990" w:type="dxa"/>
          </w:tcPr>
          <w:p w14:paraId="7B2ED51A"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EB24FB7"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0772E45E" w14:textId="77777777" w:rsidTr="019BD10D">
        <w:trPr>
          <w:trHeight w:val="222"/>
        </w:trPr>
        <w:tc>
          <w:tcPr>
            <w:tcW w:w="5206" w:type="dxa"/>
          </w:tcPr>
          <w:p w14:paraId="51189FFB"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understanding of the curriculum and current developments in teaching and learning.</w:t>
            </w:r>
          </w:p>
        </w:tc>
        <w:tc>
          <w:tcPr>
            <w:tcW w:w="1990" w:type="dxa"/>
          </w:tcPr>
          <w:p w14:paraId="38BE3561"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41291DE"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6EF5975" w14:textId="77777777" w:rsidTr="019BD10D">
        <w:trPr>
          <w:trHeight w:val="222"/>
        </w:trPr>
        <w:tc>
          <w:tcPr>
            <w:tcW w:w="5206" w:type="dxa"/>
          </w:tcPr>
          <w:p w14:paraId="5DAFA138"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Positive attitude towards your own and others professional development.</w:t>
            </w:r>
          </w:p>
        </w:tc>
        <w:tc>
          <w:tcPr>
            <w:tcW w:w="1990" w:type="dxa"/>
          </w:tcPr>
          <w:p w14:paraId="35C8CE97"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3AA4A3F"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3DECE7D7" w14:textId="77777777" w:rsidTr="019BD10D">
        <w:trPr>
          <w:trHeight w:val="100"/>
        </w:trPr>
        <w:tc>
          <w:tcPr>
            <w:tcW w:w="5206" w:type="dxa"/>
          </w:tcPr>
          <w:p w14:paraId="0747C00A"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and willing to make a full contribution to the life of the curriculum team and the wider school community.</w:t>
            </w:r>
          </w:p>
        </w:tc>
        <w:tc>
          <w:tcPr>
            <w:tcW w:w="1990" w:type="dxa"/>
          </w:tcPr>
          <w:p w14:paraId="669EEDA3"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Essential</w:t>
            </w:r>
          </w:p>
        </w:tc>
        <w:tc>
          <w:tcPr>
            <w:tcW w:w="3680" w:type="dxa"/>
          </w:tcPr>
          <w:p w14:paraId="7A0F7448"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CF49C2" w14:paraId="098BA2A0" w14:textId="77777777" w:rsidTr="019BD10D">
        <w:trPr>
          <w:trHeight w:val="110"/>
        </w:trPr>
        <w:tc>
          <w:tcPr>
            <w:tcW w:w="10876" w:type="dxa"/>
            <w:gridSpan w:val="3"/>
            <w:shd w:val="clear" w:color="auto" w:fill="9CC2E5" w:themeFill="accent5" w:themeFillTint="99"/>
          </w:tcPr>
          <w:p w14:paraId="4486FC58" w14:textId="77777777" w:rsidR="00674652" w:rsidRPr="00CF49C2" w:rsidRDefault="00674652">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Personal Qualities </w:t>
            </w:r>
          </w:p>
        </w:tc>
      </w:tr>
      <w:tr w:rsidR="00674652" w:rsidRPr="003F7FBC" w14:paraId="0B5FC1CC" w14:textId="77777777" w:rsidTr="019BD10D">
        <w:trPr>
          <w:trHeight w:val="222"/>
        </w:trPr>
        <w:tc>
          <w:tcPr>
            <w:tcW w:w="5206" w:type="dxa"/>
          </w:tcPr>
          <w:p w14:paraId="4CEA81C2"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Adaptable, flexible.</w:t>
            </w:r>
          </w:p>
        </w:tc>
        <w:tc>
          <w:tcPr>
            <w:tcW w:w="1990" w:type="dxa"/>
          </w:tcPr>
          <w:p w14:paraId="5B80BAB4"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4877350"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27DD832F" w14:textId="77777777" w:rsidTr="019BD10D">
        <w:trPr>
          <w:trHeight w:val="221"/>
        </w:trPr>
        <w:tc>
          <w:tcPr>
            <w:tcW w:w="5206" w:type="dxa"/>
          </w:tcPr>
          <w:p w14:paraId="739A5ACA"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to take responsibility and show initiative.</w:t>
            </w:r>
          </w:p>
        </w:tc>
        <w:tc>
          <w:tcPr>
            <w:tcW w:w="1990" w:type="dxa"/>
          </w:tcPr>
          <w:p w14:paraId="0399F39E"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423AE2B"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5D74D398" w14:textId="77777777" w:rsidTr="019BD10D">
        <w:trPr>
          <w:trHeight w:val="221"/>
        </w:trPr>
        <w:tc>
          <w:tcPr>
            <w:tcW w:w="5206" w:type="dxa"/>
          </w:tcPr>
          <w:p w14:paraId="77FE7A90"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Enthusiastic and inspiring.</w:t>
            </w:r>
          </w:p>
        </w:tc>
        <w:tc>
          <w:tcPr>
            <w:tcW w:w="1990" w:type="dxa"/>
          </w:tcPr>
          <w:p w14:paraId="78B0D401"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2C22792"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8943C5A" w14:textId="77777777" w:rsidTr="019BD10D">
        <w:trPr>
          <w:trHeight w:val="221"/>
        </w:trPr>
        <w:tc>
          <w:tcPr>
            <w:tcW w:w="5206" w:type="dxa"/>
          </w:tcPr>
          <w:p w14:paraId="65E659F7"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br w:type="page"/>
              <w:t>Able to command respect.</w:t>
            </w:r>
          </w:p>
        </w:tc>
        <w:tc>
          <w:tcPr>
            <w:tcW w:w="1990" w:type="dxa"/>
          </w:tcPr>
          <w:p w14:paraId="51163A36"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5CC40F85"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48332842" w14:textId="77777777" w:rsidTr="019BD10D">
        <w:trPr>
          <w:trHeight w:val="221"/>
        </w:trPr>
        <w:tc>
          <w:tcPr>
            <w:tcW w:w="5206" w:type="dxa"/>
          </w:tcPr>
          <w:p w14:paraId="19DC3D23"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team member, able to work both independently and cooperatively with others.</w:t>
            </w:r>
          </w:p>
        </w:tc>
        <w:tc>
          <w:tcPr>
            <w:tcW w:w="1990" w:type="dxa"/>
          </w:tcPr>
          <w:p w14:paraId="31222588"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0606A6A1" w14:textId="77777777" w:rsidR="00674652" w:rsidRPr="00CF49C2" w:rsidRDefault="00674652">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bl>
    <w:p w14:paraId="6D9C4789" w14:textId="77777777" w:rsidR="00674652" w:rsidRPr="00CF49C2" w:rsidRDefault="00674652" w:rsidP="00674652">
      <w:pPr>
        <w:spacing w:after="0" w:line="240" w:lineRule="auto"/>
        <w:rPr>
          <w:rFonts w:ascii="Century Gothic" w:eastAsia="Century Gothic" w:hAnsi="Century Gothic" w:cs="Century Gothic"/>
          <w:b/>
          <w:bCs/>
        </w:rPr>
      </w:pPr>
    </w:p>
    <w:p w14:paraId="1F7151A0" w14:textId="77777777" w:rsidR="00674652" w:rsidRPr="00CF49C2" w:rsidRDefault="00674652" w:rsidP="00674652">
      <w:pPr>
        <w:rPr>
          <w:rFonts w:ascii="Century Gothic" w:eastAsia="Century Gothic" w:hAnsi="Century Gothic" w:cs="Century Gothic"/>
          <w:b/>
          <w:bCs/>
        </w:rPr>
      </w:pPr>
    </w:p>
    <w:p w14:paraId="268E475C" w14:textId="77777777" w:rsidR="001F74A9" w:rsidRPr="00CF49C2" w:rsidRDefault="001F74A9" w:rsidP="6A4B43DA">
      <w:pPr>
        <w:spacing w:after="0" w:line="240" w:lineRule="auto"/>
        <w:rPr>
          <w:rFonts w:ascii="Century Gothic" w:eastAsia="Century Gothic" w:hAnsi="Century Gothic" w:cs="Century Gothic"/>
          <w:b/>
          <w:bCs/>
        </w:rPr>
      </w:pPr>
    </w:p>
    <w:p w14:paraId="3B545888" w14:textId="0AA03BFE" w:rsidR="6A4B43DA" w:rsidRDefault="6A4B43DA" w:rsidP="6A4B43DA">
      <w:pPr>
        <w:spacing w:after="0" w:line="240" w:lineRule="auto"/>
        <w:rPr>
          <w:rFonts w:ascii="Century Gothic" w:eastAsia="Times New Roman" w:hAnsi="Century Gothic" w:cs="Times New Roman"/>
          <w:b/>
          <w:bCs/>
          <w:color w:val="1F4E79" w:themeColor="accent5" w:themeShade="80"/>
          <w:sz w:val="40"/>
          <w:szCs w:val="40"/>
          <w:lang w:eastAsia="en-GB"/>
        </w:rPr>
      </w:pPr>
    </w:p>
    <w:p w14:paraId="2DD53785" w14:textId="77777777" w:rsidR="00720131" w:rsidRPr="00CF49C2" w:rsidRDefault="00720131" w:rsidP="6A4B43DA">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t>How to apply</w:t>
      </w:r>
    </w:p>
    <w:p w14:paraId="67BFA22F" w14:textId="77777777" w:rsidR="00720131" w:rsidRDefault="00720131" w:rsidP="00720131">
      <w:pPr>
        <w:autoSpaceDE w:val="0"/>
        <w:autoSpaceDN w:val="0"/>
        <w:adjustRightInd w:val="0"/>
        <w:spacing w:after="0" w:line="240" w:lineRule="auto"/>
        <w:rPr>
          <w:rFonts w:ascii="Century Gothic" w:eastAsia="Times New Roman" w:hAnsi="Century Gothic" w:cs="Times New Roman"/>
          <w:lang w:eastAsia="en-GB"/>
        </w:rPr>
      </w:pPr>
    </w:p>
    <w:p w14:paraId="3DBDE01B"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Application deadline</w:t>
      </w:r>
    </w:p>
    <w:p w14:paraId="7E619C99" w14:textId="41737CE8" w:rsidR="00A75F04" w:rsidRDefault="00A75F04" w:rsidP="00720131">
      <w:pPr>
        <w:autoSpaceDE w:val="0"/>
        <w:autoSpaceDN w:val="0"/>
        <w:adjustRightInd w:val="0"/>
        <w:spacing w:after="0" w:line="240" w:lineRule="auto"/>
        <w:rPr>
          <w:rFonts w:ascii="Century Gothic" w:hAnsi="Century Gothic"/>
          <w:b/>
          <w:bCs/>
          <w:color w:val="414042"/>
          <w:shd w:val="clear" w:color="auto" w:fill="FFFFFF"/>
        </w:rPr>
      </w:pPr>
      <w:r w:rsidRPr="00FF652E">
        <w:rPr>
          <w:rFonts w:ascii="Century Gothic" w:hAnsi="Century Gothic" w:cs="Arial"/>
          <w:color w:val="414042"/>
          <w:shd w:val="clear" w:color="auto" w:fill="FFFFFF"/>
        </w:rPr>
        <w:t>Applications must be made by submission of the My New Term application form on </w:t>
      </w:r>
      <w:hyperlink r:id="rId16" w:history="1">
        <w:r w:rsidRPr="00FF652E">
          <w:rPr>
            <w:rStyle w:val="Hyperlink"/>
            <w:rFonts w:ascii="Century Gothic" w:hAnsi="Century Gothic" w:cs="Arial"/>
            <w:color w:val="F06D2D"/>
            <w:shd w:val="clear" w:color="auto" w:fill="FFFFFF"/>
          </w:rPr>
          <w:t>Vacancies - Coombeshead Academy</w:t>
        </w:r>
      </w:hyperlink>
      <w:r w:rsidRPr="00FF652E">
        <w:rPr>
          <w:rFonts w:ascii="Century Gothic" w:hAnsi="Century Gothic" w:cs="Arial"/>
          <w:color w:val="414042"/>
          <w:shd w:val="clear" w:color="auto" w:fill="FFFFFF"/>
        </w:rPr>
        <w:t> .  The closing date for applications is</w:t>
      </w:r>
      <w:r w:rsidRPr="00FF652E">
        <w:rPr>
          <w:rFonts w:ascii="Century Gothic" w:hAnsi="Century Gothic"/>
          <w:b/>
          <w:bCs/>
          <w:color w:val="414042"/>
          <w:shd w:val="clear" w:color="auto" w:fill="FFFFFF"/>
        </w:rPr>
        <w:t> </w:t>
      </w:r>
      <w:r w:rsidR="00CA06CD">
        <w:rPr>
          <w:rFonts w:ascii="Century Gothic" w:hAnsi="Century Gothic"/>
          <w:b/>
          <w:bCs/>
          <w:color w:val="414042"/>
          <w:shd w:val="clear" w:color="auto" w:fill="FFFFFF"/>
        </w:rPr>
        <w:t xml:space="preserve">Monday </w:t>
      </w:r>
      <w:r w:rsidR="00C01FA3">
        <w:rPr>
          <w:rFonts w:ascii="Century Gothic" w:hAnsi="Century Gothic"/>
          <w:b/>
          <w:bCs/>
          <w:color w:val="414042"/>
          <w:shd w:val="clear" w:color="auto" w:fill="FFFFFF"/>
        </w:rPr>
        <w:t xml:space="preserve">16 </w:t>
      </w:r>
      <w:r w:rsidR="00CA06CD">
        <w:rPr>
          <w:rFonts w:ascii="Century Gothic" w:hAnsi="Century Gothic"/>
          <w:b/>
          <w:bCs/>
          <w:color w:val="414042"/>
          <w:shd w:val="clear" w:color="auto" w:fill="FFFFFF"/>
        </w:rPr>
        <w:t xml:space="preserve">March </w:t>
      </w:r>
      <w:r w:rsidRPr="00FF652E">
        <w:rPr>
          <w:rFonts w:ascii="Century Gothic" w:hAnsi="Century Gothic"/>
          <w:b/>
          <w:bCs/>
          <w:color w:val="414042"/>
          <w:shd w:val="clear" w:color="auto" w:fill="FFFFFF"/>
        </w:rPr>
        <w:t>at 9am</w:t>
      </w:r>
      <w:r w:rsidRPr="00FF652E">
        <w:rPr>
          <w:rFonts w:ascii="Century Gothic" w:hAnsi="Century Gothic"/>
          <w:color w:val="414042"/>
          <w:shd w:val="clear" w:color="auto" w:fill="FFFFFF"/>
        </w:rPr>
        <w:t> with interviews likely to take place on </w:t>
      </w:r>
      <w:r w:rsidR="000308EB">
        <w:rPr>
          <w:rFonts w:ascii="Century Gothic" w:hAnsi="Century Gothic"/>
          <w:b/>
          <w:bCs/>
          <w:color w:val="414042"/>
          <w:shd w:val="clear" w:color="auto" w:fill="FFFFFF"/>
        </w:rPr>
        <w:t xml:space="preserve">Thursday </w:t>
      </w:r>
      <w:r w:rsidR="00CA06CD">
        <w:rPr>
          <w:rFonts w:ascii="Century Gothic" w:hAnsi="Century Gothic"/>
          <w:b/>
          <w:bCs/>
          <w:color w:val="414042"/>
          <w:shd w:val="clear" w:color="auto" w:fill="FFFFFF"/>
        </w:rPr>
        <w:t>1</w:t>
      </w:r>
      <w:r w:rsidR="00C01FA3">
        <w:rPr>
          <w:rFonts w:ascii="Century Gothic" w:hAnsi="Century Gothic"/>
          <w:b/>
          <w:bCs/>
          <w:color w:val="414042"/>
          <w:shd w:val="clear" w:color="auto" w:fill="FFFFFF"/>
        </w:rPr>
        <w:t xml:space="preserve">9 </w:t>
      </w:r>
      <w:r w:rsidR="00CA06CD">
        <w:rPr>
          <w:rFonts w:ascii="Century Gothic" w:hAnsi="Century Gothic"/>
          <w:b/>
          <w:bCs/>
          <w:color w:val="414042"/>
          <w:shd w:val="clear" w:color="auto" w:fill="FFFFFF"/>
        </w:rPr>
        <w:t>March</w:t>
      </w:r>
      <w:r w:rsidR="000A36FE">
        <w:rPr>
          <w:rFonts w:ascii="Century Gothic" w:hAnsi="Century Gothic"/>
          <w:b/>
          <w:bCs/>
          <w:color w:val="414042"/>
          <w:shd w:val="clear" w:color="auto" w:fill="FFFFFF"/>
        </w:rPr>
        <w:t xml:space="preserve"> 2026</w:t>
      </w:r>
      <w:r w:rsidR="00C31FF3">
        <w:rPr>
          <w:rFonts w:ascii="Century Gothic" w:hAnsi="Century Gothic"/>
          <w:b/>
          <w:bCs/>
          <w:color w:val="414042"/>
          <w:shd w:val="clear" w:color="auto" w:fill="FFFFFF"/>
        </w:rPr>
        <w:t>.</w:t>
      </w:r>
      <w:r w:rsidR="000308EB">
        <w:rPr>
          <w:rFonts w:ascii="Century Gothic" w:hAnsi="Century Gothic"/>
          <w:b/>
          <w:bCs/>
          <w:color w:val="414042"/>
          <w:shd w:val="clear" w:color="auto" w:fill="FFFFFF"/>
        </w:rPr>
        <w:t xml:space="preserve"> </w:t>
      </w:r>
      <w:r w:rsidRPr="00FF652E">
        <w:rPr>
          <w:rFonts w:ascii="Century Gothic" w:hAnsi="Century Gothic"/>
          <w:b/>
          <w:bCs/>
          <w:color w:val="414042"/>
          <w:shd w:val="clear" w:color="auto" w:fill="FFFFFF"/>
        </w:rPr>
        <w:t> </w:t>
      </w:r>
    </w:p>
    <w:p w14:paraId="1AA20234" w14:textId="22BB16AC" w:rsidR="00720131" w:rsidRPr="009D2C99" w:rsidRDefault="00A75F04"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FF652E">
        <w:rPr>
          <w:rFonts w:ascii="Century Gothic" w:hAnsi="Century Gothic"/>
          <w:b/>
          <w:bCs/>
          <w:color w:val="414042"/>
          <w:shd w:val="clear" w:color="auto" w:fill="FFFFFF"/>
        </w:rPr>
        <w:t> </w:t>
      </w:r>
    </w:p>
    <w:p w14:paraId="543B5331"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Completing your application</w:t>
      </w:r>
    </w:p>
    <w:p w14:paraId="02F35187"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asked to complete all the standard information required on the application form, and to submit a supporting statement outlining your suitability for the role.</w:t>
      </w:r>
    </w:p>
    <w:p w14:paraId="4B8B4989"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990EE08"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08086A8C"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45EC34D5" w14:textId="77777777" w:rsidR="006B7A7A" w:rsidRPr="006B7A7A" w:rsidRDefault="006B7A7A" w:rsidP="006B7A7A">
      <w:pPr>
        <w:autoSpaceDE w:val="0"/>
        <w:autoSpaceDN w:val="0"/>
        <w:adjustRightInd w:val="0"/>
        <w:spacing w:after="0" w:line="240" w:lineRule="auto"/>
        <w:rPr>
          <w:rFonts w:ascii="Century Gothic" w:eastAsia="Times New Roman" w:hAnsi="Century Gothic" w:cs="Times New Roman"/>
          <w:sz w:val="24"/>
          <w:szCs w:val="24"/>
          <w:lang w:eastAsia="en-GB"/>
        </w:rPr>
      </w:pPr>
      <w:r w:rsidRPr="006B7A7A">
        <w:rPr>
          <w:rFonts w:ascii="Century Gothic" w:eastAsia="Times New Roman" w:hAnsi="Century Gothic" w:cs="Times New Roman"/>
          <w:sz w:val="24"/>
          <w:szCs w:val="24"/>
          <w:lang w:eastAsia="en-GB"/>
        </w:rPr>
        <w:t>It is the Governors’ Policy to ask to see original certificates for all qualifications of A Level or equivalent, and above, at interview.</w:t>
      </w:r>
    </w:p>
    <w:p w14:paraId="11B39D28"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2A0CFD7"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Discussion and visits</w:t>
      </w:r>
    </w:p>
    <w:p w14:paraId="5E522972" w14:textId="1DC584D5" w:rsidR="00720131" w:rsidRPr="009D2C99" w:rsidRDefault="005B1B9B" w:rsidP="00720131">
      <w:pPr>
        <w:autoSpaceDE w:val="0"/>
        <w:autoSpaceDN w:val="0"/>
        <w:adjustRightInd w:val="0"/>
        <w:spacing w:after="0" w:line="240" w:lineRule="auto"/>
        <w:rPr>
          <w:color w:val="000000"/>
          <w:sz w:val="24"/>
          <w:szCs w:val="24"/>
          <w:lang w:eastAsia="en-GB"/>
        </w:rPr>
      </w:pPr>
      <w:r w:rsidRPr="6A4B43DA">
        <w:rPr>
          <w:rFonts w:ascii="Century Gothic" w:eastAsia="Times New Roman" w:hAnsi="Century Gothic" w:cs="Times New Roman"/>
          <w:sz w:val="24"/>
          <w:szCs w:val="24"/>
          <w:lang w:eastAsia="en-GB"/>
        </w:rPr>
        <w:t>I</w:t>
      </w:r>
      <w:r w:rsidR="00720131" w:rsidRPr="6A4B43DA">
        <w:rPr>
          <w:rFonts w:ascii="Century Gothic" w:eastAsia="Times New Roman" w:hAnsi="Century Gothic" w:cs="Times New Roman"/>
          <w:sz w:val="24"/>
          <w:szCs w:val="24"/>
          <w:lang w:eastAsia="en-GB"/>
        </w:rPr>
        <w:t xml:space="preserve">nformal discussions with the </w:t>
      </w:r>
      <w:r w:rsidRPr="6A4B43DA">
        <w:rPr>
          <w:rFonts w:ascii="Century Gothic" w:eastAsia="Times New Roman" w:hAnsi="Century Gothic" w:cs="Times New Roman"/>
          <w:sz w:val="24"/>
          <w:szCs w:val="24"/>
          <w:lang w:eastAsia="en-GB"/>
        </w:rPr>
        <w:t xml:space="preserve">Head of </w:t>
      </w:r>
      <w:r w:rsidR="0240A784" w:rsidRPr="6A4B43DA">
        <w:rPr>
          <w:rFonts w:ascii="Century Gothic" w:eastAsia="Times New Roman" w:hAnsi="Century Gothic" w:cs="Times New Roman"/>
          <w:sz w:val="24"/>
          <w:szCs w:val="24"/>
          <w:lang w:eastAsia="en-GB"/>
        </w:rPr>
        <w:t>Curriculum Team Leader</w:t>
      </w:r>
      <w:r w:rsidR="00720131" w:rsidRPr="6A4B43DA">
        <w:rPr>
          <w:rFonts w:ascii="Century Gothic" w:eastAsia="Times New Roman" w:hAnsi="Century Gothic" w:cs="Times New Roman"/>
          <w:sz w:val="24"/>
          <w:szCs w:val="24"/>
          <w:lang w:eastAsia="en-GB"/>
        </w:rPr>
        <w:t xml:space="preserve"> are welcomed, as well as visits to the </w:t>
      </w:r>
      <w:r w:rsidR="00311424">
        <w:rPr>
          <w:rFonts w:ascii="Century Gothic" w:eastAsia="Times New Roman" w:hAnsi="Century Gothic" w:cs="Times New Roman"/>
          <w:sz w:val="24"/>
          <w:szCs w:val="24"/>
          <w:lang w:eastAsia="en-GB"/>
        </w:rPr>
        <w:t>s</w:t>
      </w:r>
      <w:r w:rsidR="6FC24448" w:rsidRPr="6A4B43DA">
        <w:rPr>
          <w:rFonts w:ascii="Century Gothic" w:eastAsia="Times New Roman" w:hAnsi="Century Gothic" w:cs="Times New Roman"/>
          <w:sz w:val="24"/>
          <w:szCs w:val="24"/>
          <w:lang w:eastAsia="en-GB"/>
        </w:rPr>
        <w:t>chool</w:t>
      </w:r>
      <w:r w:rsidR="00720131" w:rsidRPr="6A4B43DA">
        <w:rPr>
          <w:rFonts w:ascii="Century Gothic" w:eastAsia="Times New Roman" w:hAnsi="Century Gothic" w:cs="Times New Roman"/>
          <w:sz w:val="24"/>
          <w:szCs w:val="24"/>
          <w:lang w:eastAsia="en-GB"/>
        </w:rPr>
        <w:t xml:space="preserve">.  Please arrange a suitable time with </w:t>
      </w:r>
      <w:r w:rsidR="00A23A27" w:rsidRPr="6A4B43DA">
        <w:rPr>
          <w:rFonts w:ascii="Century Gothic" w:eastAsia="Times New Roman" w:hAnsi="Century Gothic" w:cs="Times New Roman"/>
          <w:sz w:val="24"/>
          <w:szCs w:val="24"/>
          <w:lang w:eastAsia="en-GB"/>
        </w:rPr>
        <w:t>Caroline Battong</w:t>
      </w:r>
      <w:r w:rsidR="003F7FBC" w:rsidRPr="6A4B43DA">
        <w:rPr>
          <w:rFonts w:ascii="Century Gothic" w:eastAsia="Times New Roman" w:hAnsi="Century Gothic" w:cs="Times New Roman"/>
          <w:sz w:val="24"/>
          <w:szCs w:val="24"/>
          <w:lang w:eastAsia="en-GB"/>
        </w:rPr>
        <w:t xml:space="preserve"> </w:t>
      </w:r>
      <w:hyperlink r:id="rId17">
        <w:r w:rsidR="00A23A27" w:rsidRPr="6A4B43DA">
          <w:rPr>
            <w:rStyle w:val="Hyperlink"/>
            <w:rFonts w:ascii="Century Gothic" w:hAnsi="Century Gothic"/>
            <w:sz w:val="24"/>
            <w:szCs w:val="24"/>
          </w:rPr>
          <w:t>caroline.battong@educationsouthwest.org.uk</w:t>
        </w:r>
      </w:hyperlink>
      <w:r w:rsidR="00720131" w:rsidRPr="6A4B43DA">
        <w:rPr>
          <w:rStyle w:val="Hyperlink"/>
          <w:rFonts w:ascii="Century Gothic" w:hAnsi="Century Gothic"/>
          <w:sz w:val="24"/>
          <w:szCs w:val="24"/>
          <w:u w:val="none"/>
        </w:rPr>
        <w:t xml:space="preserve">  </w:t>
      </w:r>
      <w:r w:rsidR="00720131" w:rsidRPr="6A4B43DA">
        <w:rPr>
          <w:rStyle w:val="Hyperlink"/>
          <w:rFonts w:ascii="Century Gothic" w:hAnsi="Century Gothic"/>
          <w:color w:val="auto"/>
          <w:sz w:val="24"/>
          <w:szCs w:val="24"/>
          <w:u w:val="none"/>
        </w:rPr>
        <w:t xml:space="preserve">Telephone:  </w:t>
      </w:r>
      <w:r w:rsidR="00A23A27" w:rsidRPr="6A4B43DA">
        <w:rPr>
          <w:rFonts w:ascii="Century Gothic" w:eastAsia="Times New Roman" w:hAnsi="Century Gothic" w:cs="Times New Roman"/>
          <w:sz w:val="24"/>
          <w:szCs w:val="24"/>
          <w:lang w:eastAsia="en-GB"/>
        </w:rPr>
        <w:t>01626 248971</w:t>
      </w:r>
    </w:p>
    <w:p w14:paraId="110CD90D"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p>
    <w:p w14:paraId="34EF8B02"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References</w:t>
      </w:r>
    </w:p>
    <w:p w14:paraId="64B4A9E9"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01E735DA"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1E099662" w14:textId="77777777" w:rsidR="00720131" w:rsidRPr="009D2C99" w:rsidRDefault="00720131" w:rsidP="00720131">
      <w:pPr>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The post will be offered subject to satisfactory completion of pre-employment checks.</w:t>
      </w:r>
    </w:p>
    <w:p w14:paraId="70DAEB31" w14:textId="77777777" w:rsidR="00720131" w:rsidRDefault="00720131" w:rsidP="00720131">
      <w:pPr>
        <w:rPr>
          <w:rFonts w:ascii="Century Gothic" w:hAnsi="Century Gothic"/>
          <w:b/>
          <w:bCs/>
        </w:rPr>
        <w:sectPr w:rsidR="00720131" w:rsidSect="00771A76">
          <w:footerReference w:type="default" r:id="rId18"/>
          <w:pgSz w:w="11906" w:h="16838"/>
          <w:pgMar w:top="284" w:right="567" w:bottom="284" w:left="567" w:header="709" w:footer="57" w:gutter="0"/>
          <w:pgNumType w:start="1"/>
          <w:cols w:space="708"/>
          <w:docGrid w:linePitch="360"/>
        </w:sectPr>
      </w:pPr>
    </w:p>
    <w:p w14:paraId="197DB37C"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Welcome to Coombeshead Academy</w:t>
      </w:r>
    </w:p>
    <w:p w14:paraId="683D087C" w14:textId="44A53708" w:rsidR="00F4454D" w:rsidRDefault="00381A78" w:rsidP="002215F5">
      <w:pPr>
        <w:spacing w:after="0" w:line="240" w:lineRule="auto"/>
        <w:rPr>
          <w:rFonts w:ascii="Century Gothic" w:hAnsi="Century Gothic"/>
        </w:rPr>
      </w:pPr>
      <w:r>
        <w:rPr>
          <w:noProof/>
        </w:rPr>
        <w:drawing>
          <wp:anchor distT="0" distB="0" distL="114300" distR="114300" simplePos="0" relativeHeight="251658246" behindDoc="1" locked="0" layoutInCell="1" allowOverlap="1" wp14:anchorId="57B77F35" wp14:editId="34F097BF">
            <wp:simplePos x="0" y="0"/>
            <wp:positionH relativeFrom="margin">
              <wp:align>left</wp:align>
            </wp:positionH>
            <wp:positionV relativeFrom="page">
              <wp:posOffset>619760</wp:posOffset>
            </wp:positionV>
            <wp:extent cx="1181100" cy="1550035"/>
            <wp:effectExtent l="0" t="0" r="0" b="0"/>
            <wp:wrapTight wrapText="bothSides">
              <wp:wrapPolygon edited="0">
                <wp:start x="0" y="0"/>
                <wp:lineTo x="0" y="21237"/>
                <wp:lineTo x="21252" y="21237"/>
                <wp:lineTo x="212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3908" cy="1554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54D" w:rsidRPr="0036319C">
        <w:t>I</w:t>
      </w:r>
      <w:r w:rsidR="00F4454D" w:rsidRPr="007E31B2">
        <w:rPr>
          <w:rFonts w:ascii="Century Gothic" w:hAnsi="Century Gothic"/>
        </w:rPr>
        <w:t>t is my great pleasure to welcome you to </w:t>
      </w:r>
      <w:r w:rsidR="00F4454D" w:rsidRPr="007E31B2">
        <w:rPr>
          <w:rFonts w:ascii="Century Gothic" w:hAnsi="Century Gothic"/>
          <w:b/>
          <w:bCs/>
        </w:rPr>
        <w:t>Coombeshead Academy</w:t>
      </w:r>
      <w:r w:rsidR="00F4454D" w:rsidRPr="007E31B2">
        <w:rPr>
          <w:rFonts w:ascii="Century Gothic" w:hAnsi="Century Gothic"/>
        </w:rPr>
        <w:t>, a proud member of </w:t>
      </w:r>
      <w:r w:rsidR="00F4454D" w:rsidRPr="007E31B2">
        <w:rPr>
          <w:rFonts w:ascii="Century Gothic" w:hAnsi="Century Gothic"/>
          <w:b/>
          <w:bCs/>
        </w:rPr>
        <w:t>Education South West</w:t>
      </w:r>
      <w:r w:rsidR="00F4454D" w:rsidRPr="007E31B2">
        <w:rPr>
          <w:rFonts w:ascii="Century Gothic" w:hAnsi="Century Gothic"/>
        </w:rPr>
        <w:t xml:space="preserve"> and a school at the heart of Newton Abbot, committed to helping every student flourish. </w:t>
      </w:r>
    </w:p>
    <w:p w14:paraId="525898D5" w14:textId="77777777" w:rsidR="002215F5" w:rsidRPr="007E31B2" w:rsidRDefault="002215F5" w:rsidP="002215F5">
      <w:pPr>
        <w:spacing w:after="0" w:line="240" w:lineRule="auto"/>
        <w:rPr>
          <w:rFonts w:ascii="Century Gothic" w:hAnsi="Century Gothic"/>
        </w:rPr>
      </w:pPr>
    </w:p>
    <w:p w14:paraId="087B62CE" w14:textId="77777777" w:rsidR="00F4454D" w:rsidRPr="007E31B2" w:rsidRDefault="00F4454D" w:rsidP="002215F5">
      <w:pPr>
        <w:spacing w:after="0" w:line="240" w:lineRule="auto"/>
        <w:rPr>
          <w:rFonts w:ascii="Century Gothic" w:hAnsi="Century Gothic"/>
        </w:rPr>
      </w:pPr>
      <w:r w:rsidRPr="007E31B2">
        <w:rPr>
          <w:rFonts w:ascii="Century Gothic" w:hAnsi="Century Gothic"/>
        </w:rPr>
        <w:t>At Coombeshead, our mission is clear: </w:t>
      </w:r>
      <w:r w:rsidRPr="007E31B2">
        <w:rPr>
          <w:rFonts w:ascii="Century Gothic" w:hAnsi="Century Gothic"/>
          <w:i/>
          <w:iCs/>
        </w:rPr>
        <w:t>“Together We Grow, Together We Achieve.”</w:t>
      </w:r>
      <w:r w:rsidRPr="007E31B2">
        <w:rPr>
          <w:rFonts w:ascii="Century Gothic" w:hAnsi="Century Gothic"/>
        </w:rPr>
        <w:t> We live this daily through our values – </w:t>
      </w:r>
      <w:r w:rsidRPr="007E31B2">
        <w:rPr>
          <w:rFonts w:ascii="Century Gothic" w:hAnsi="Century Gothic"/>
          <w:i/>
          <w:iCs/>
        </w:rPr>
        <w:t>Belong. Believe. Become.</w:t>
      </w:r>
      <w:r w:rsidRPr="007E31B2">
        <w:rPr>
          <w:rFonts w:ascii="Century Gothic" w:hAnsi="Century Gothic"/>
        </w:rPr>
        <w:t> – and through the simple expectations of the </w:t>
      </w:r>
      <w:r w:rsidRPr="007E31B2">
        <w:rPr>
          <w:rFonts w:ascii="Century Gothic" w:hAnsi="Century Gothic"/>
          <w:b/>
          <w:bCs/>
        </w:rPr>
        <w:t>Coombeshead Way</w:t>
      </w:r>
      <w:r w:rsidRPr="007E31B2">
        <w:rPr>
          <w:rFonts w:ascii="Century Gothic" w:hAnsi="Century Gothic"/>
        </w:rPr>
        <w:t>: </w:t>
      </w:r>
      <w:r w:rsidRPr="007E31B2">
        <w:rPr>
          <w:rFonts w:ascii="Century Gothic" w:hAnsi="Century Gothic"/>
          <w:i/>
          <w:iCs/>
        </w:rPr>
        <w:t>Turn up and be ready. Work hard. Be nice.</w:t>
      </w:r>
      <w:r w:rsidRPr="007E31B2">
        <w:rPr>
          <w:rFonts w:ascii="Century Gothic" w:hAnsi="Century Gothic"/>
        </w:rPr>
        <w:t> These principles guide every part of school life and help ensure that our students thrive both academically and personally.</w:t>
      </w:r>
    </w:p>
    <w:p w14:paraId="008A1F94" w14:textId="77777777" w:rsidR="00F4454D" w:rsidRDefault="00F4454D" w:rsidP="002215F5">
      <w:pPr>
        <w:spacing w:after="0" w:line="240" w:lineRule="auto"/>
        <w:rPr>
          <w:rFonts w:ascii="Century Gothic" w:hAnsi="Century Gothic"/>
        </w:rPr>
      </w:pPr>
      <w:r w:rsidRPr="007E31B2">
        <w:rPr>
          <w:rFonts w:ascii="Century Gothic" w:hAnsi="Century Gothic"/>
        </w:rPr>
        <w:t>We are proud of the strong foundations that define us:</w:t>
      </w:r>
    </w:p>
    <w:p w14:paraId="199185AC" w14:textId="77777777" w:rsidR="002215F5" w:rsidRPr="007E31B2" w:rsidRDefault="002215F5" w:rsidP="002215F5">
      <w:pPr>
        <w:spacing w:after="0" w:line="240" w:lineRule="auto"/>
        <w:rPr>
          <w:rFonts w:ascii="Century Gothic" w:hAnsi="Century Gothic"/>
        </w:rPr>
      </w:pPr>
    </w:p>
    <w:p w14:paraId="4DEA20B8" w14:textId="77777777" w:rsidR="00F4454D" w:rsidRPr="007E31B2" w:rsidRDefault="00F4454D" w:rsidP="002215F5">
      <w:pPr>
        <w:numPr>
          <w:ilvl w:val="0"/>
          <w:numId w:val="16"/>
        </w:numPr>
        <w:spacing w:after="0" w:line="240" w:lineRule="auto"/>
        <w:rPr>
          <w:rFonts w:ascii="Century Gothic" w:hAnsi="Century Gothic"/>
        </w:rPr>
      </w:pPr>
      <w:r w:rsidRPr="007E31B2">
        <w:rPr>
          <w:rFonts w:ascii="Century Gothic" w:hAnsi="Century Gothic"/>
          <w:b/>
          <w:bCs/>
        </w:rPr>
        <w:t>Great Teaching</w:t>
      </w:r>
      <w:r w:rsidRPr="007E31B2">
        <w:rPr>
          <w:rFonts w:ascii="Century Gothic" w:hAnsi="Century Gothic"/>
        </w:rPr>
        <w:t> – Our students benefit from exceptional teachers and a broad, ambitious curriculum. Every lesson is designed to challenge, inspire, and support, enabling young people to achieve their very best. The quality of teaching and learning at Coombeshead is a strength we are immensely proud of, and it is a key reason why we are now one of the </w:t>
      </w:r>
      <w:r w:rsidRPr="007E31B2">
        <w:rPr>
          <w:rFonts w:ascii="Century Gothic" w:hAnsi="Century Gothic"/>
          <w:b/>
          <w:bCs/>
        </w:rPr>
        <w:t>highest-achieving schools in the area</w:t>
      </w:r>
      <w:r w:rsidRPr="007E31B2">
        <w:rPr>
          <w:rFonts w:ascii="Century Gothic" w:hAnsi="Century Gothic"/>
        </w:rPr>
        <w:t>.</w:t>
      </w:r>
    </w:p>
    <w:p w14:paraId="29F61647" w14:textId="77777777" w:rsidR="00F4454D" w:rsidRPr="007E31B2" w:rsidRDefault="00F4454D" w:rsidP="002215F5">
      <w:pPr>
        <w:numPr>
          <w:ilvl w:val="0"/>
          <w:numId w:val="16"/>
        </w:numPr>
        <w:spacing w:after="0" w:line="240" w:lineRule="auto"/>
        <w:rPr>
          <w:rFonts w:ascii="Century Gothic" w:hAnsi="Century Gothic"/>
        </w:rPr>
      </w:pPr>
      <w:r w:rsidRPr="007E31B2">
        <w:rPr>
          <w:rFonts w:ascii="Century Gothic" w:hAnsi="Century Gothic"/>
          <w:b/>
          <w:bCs/>
        </w:rPr>
        <w:t>Routines and High Expectations</w:t>
      </w:r>
      <w:r w:rsidRPr="007E31B2">
        <w:rPr>
          <w:rFonts w:ascii="Century Gothic" w:hAnsi="Century Gothic"/>
        </w:rPr>
        <w:t> – Our systems create a safe, purposeful, and focused environment where every student can thrive. With consistency, respect, and encouragement, we maximise learning time and build positive habits that prepare students for life beyond school.</w:t>
      </w:r>
    </w:p>
    <w:p w14:paraId="60C16228" w14:textId="77777777" w:rsidR="00F4454D" w:rsidRPr="007E31B2" w:rsidRDefault="00F4454D" w:rsidP="002215F5">
      <w:pPr>
        <w:numPr>
          <w:ilvl w:val="0"/>
          <w:numId w:val="16"/>
        </w:numPr>
        <w:spacing w:after="0" w:line="240" w:lineRule="auto"/>
        <w:rPr>
          <w:rFonts w:ascii="Century Gothic" w:hAnsi="Century Gothic"/>
        </w:rPr>
      </w:pPr>
      <w:r w:rsidRPr="007E31B2">
        <w:rPr>
          <w:rFonts w:ascii="Century Gothic" w:hAnsi="Century Gothic"/>
          <w:b/>
          <w:bCs/>
        </w:rPr>
        <w:t>Enrichment and Opportunity</w:t>
      </w:r>
      <w:r w:rsidRPr="007E31B2">
        <w:rPr>
          <w:rFonts w:ascii="Century Gothic" w:hAnsi="Century Gothic"/>
        </w:rPr>
        <w:t> – Life at Coombeshead extends far beyond the classroom. Students have access to an extensive range of opportunities including sport, music, drama, and the school show, as well as clubs such as science, art, and debate. We are proud of our leadership pathways too, with roles such as school council representatives, tour guides, reading buddies, and anti-bullying ambassadors. Regular trips and visits – from local experiences to national and international travel – broaden horizons and create memories that last a lifetime.</w:t>
      </w:r>
    </w:p>
    <w:p w14:paraId="6B32556F" w14:textId="77777777" w:rsidR="002215F5" w:rsidRDefault="002215F5" w:rsidP="002215F5">
      <w:pPr>
        <w:spacing w:after="0" w:line="240" w:lineRule="auto"/>
        <w:rPr>
          <w:rFonts w:ascii="Century Gothic" w:hAnsi="Century Gothic"/>
        </w:rPr>
      </w:pPr>
    </w:p>
    <w:p w14:paraId="75DF737E" w14:textId="7EC1C869" w:rsidR="00F4454D" w:rsidRPr="007E31B2" w:rsidRDefault="00F4454D" w:rsidP="002215F5">
      <w:pPr>
        <w:spacing w:after="0" w:line="240" w:lineRule="auto"/>
        <w:rPr>
          <w:rFonts w:ascii="Century Gothic" w:hAnsi="Century Gothic"/>
        </w:rPr>
      </w:pPr>
      <w:r w:rsidRPr="007E31B2">
        <w:rPr>
          <w:rFonts w:ascii="Century Gothic" w:hAnsi="Century Gothic"/>
        </w:rPr>
        <w:t>Our commitment goes beyond academic achievement. We are passionate about nurturing the whole child: helping students to grow in confidence, resilience, and independence while learning the importance of teamwork, respect, and community. That’s why we invest in innovative strategies such as </w:t>
      </w:r>
      <w:r w:rsidRPr="007E31B2">
        <w:rPr>
          <w:rFonts w:ascii="Century Gothic" w:hAnsi="Century Gothic"/>
          <w:b/>
          <w:bCs/>
        </w:rPr>
        <w:t>Lesson 6</w:t>
      </w:r>
      <w:r w:rsidRPr="007E31B2">
        <w:rPr>
          <w:rFonts w:ascii="Century Gothic" w:hAnsi="Century Gothic"/>
        </w:rPr>
        <w:t>, where Year 11 students stay for an additional hour of tailored teaching and support every day to prepare them fully for their GCSEs. This, alongside our outstanding curriculum and dedicated staff, ensures that every child has the support they need to succeed.</w:t>
      </w:r>
    </w:p>
    <w:p w14:paraId="1725BB97" w14:textId="77777777" w:rsidR="002215F5" w:rsidRDefault="002215F5" w:rsidP="002215F5">
      <w:pPr>
        <w:spacing w:after="0" w:line="240" w:lineRule="auto"/>
        <w:rPr>
          <w:rFonts w:ascii="Century Gothic" w:hAnsi="Century Gothic"/>
        </w:rPr>
      </w:pPr>
    </w:p>
    <w:p w14:paraId="185E963F" w14:textId="050475BE" w:rsidR="00F4454D" w:rsidRPr="007E31B2" w:rsidRDefault="00F4454D" w:rsidP="002215F5">
      <w:pPr>
        <w:spacing w:after="0" w:line="240" w:lineRule="auto"/>
        <w:rPr>
          <w:rFonts w:ascii="Century Gothic" w:hAnsi="Century Gothic"/>
        </w:rPr>
      </w:pPr>
      <w:r w:rsidRPr="007E31B2">
        <w:rPr>
          <w:rFonts w:ascii="Century Gothic" w:hAnsi="Century Gothic"/>
        </w:rPr>
        <w:t>Our values of </w:t>
      </w:r>
      <w:r w:rsidRPr="007E31B2">
        <w:rPr>
          <w:rFonts w:ascii="Century Gothic" w:hAnsi="Century Gothic"/>
          <w:i/>
          <w:iCs/>
        </w:rPr>
        <w:t>Belong, Believe, Become</w:t>
      </w:r>
      <w:r w:rsidRPr="007E31B2">
        <w:rPr>
          <w:rFonts w:ascii="Century Gothic" w:hAnsi="Century Gothic"/>
        </w:rPr>
        <w:t> are at the heart of this journey:</w:t>
      </w:r>
    </w:p>
    <w:p w14:paraId="7FB6B0E5" w14:textId="77777777" w:rsidR="00F4454D" w:rsidRPr="007E31B2" w:rsidRDefault="00F4454D" w:rsidP="002215F5">
      <w:pPr>
        <w:numPr>
          <w:ilvl w:val="0"/>
          <w:numId w:val="17"/>
        </w:numPr>
        <w:spacing w:after="0" w:line="240" w:lineRule="auto"/>
        <w:rPr>
          <w:rFonts w:ascii="Century Gothic" w:hAnsi="Century Gothic"/>
        </w:rPr>
      </w:pPr>
      <w:r w:rsidRPr="007E31B2">
        <w:rPr>
          <w:rFonts w:ascii="Century Gothic" w:hAnsi="Century Gothic"/>
          <w:b/>
          <w:bCs/>
        </w:rPr>
        <w:t>Belong</w:t>
      </w:r>
      <w:r w:rsidRPr="007E31B2">
        <w:rPr>
          <w:rFonts w:ascii="Century Gothic" w:hAnsi="Century Gothic"/>
        </w:rPr>
        <w:t> – Every student is part of </w:t>
      </w:r>
      <w:r w:rsidRPr="007E31B2">
        <w:rPr>
          <w:rFonts w:ascii="Century Gothic" w:hAnsi="Century Gothic"/>
          <w:i/>
          <w:iCs/>
        </w:rPr>
        <w:t>Team Coombeshead</w:t>
      </w:r>
      <w:r w:rsidRPr="007E31B2">
        <w:rPr>
          <w:rFonts w:ascii="Century Gothic" w:hAnsi="Century Gothic"/>
        </w:rPr>
        <w:t>. From the moment they arrive, they are welcomed into a supportive community where friendships are built, differences are celebrated, and no one is left behind.</w:t>
      </w:r>
    </w:p>
    <w:p w14:paraId="1EAD425F" w14:textId="77777777" w:rsidR="00F4454D" w:rsidRPr="007E31B2" w:rsidRDefault="00F4454D" w:rsidP="002215F5">
      <w:pPr>
        <w:numPr>
          <w:ilvl w:val="0"/>
          <w:numId w:val="17"/>
        </w:numPr>
        <w:spacing w:after="0" w:line="240" w:lineRule="auto"/>
        <w:rPr>
          <w:rFonts w:ascii="Century Gothic" w:hAnsi="Century Gothic"/>
        </w:rPr>
      </w:pPr>
      <w:r w:rsidRPr="007E31B2">
        <w:rPr>
          <w:rFonts w:ascii="Century Gothic" w:hAnsi="Century Gothic"/>
          <w:b/>
          <w:bCs/>
        </w:rPr>
        <w:t>Believe</w:t>
      </w:r>
      <w:r w:rsidRPr="007E31B2">
        <w:rPr>
          <w:rFonts w:ascii="Century Gothic" w:hAnsi="Century Gothic"/>
        </w:rPr>
        <w:t> – We encourage every student to know </w:t>
      </w:r>
      <w:r w:rsidRPr="007E31B2">
        <w:rPr>
          <w:rFonts w:ascii="Century Gothic" w:hAnsi="Century Gothic"/>
          <w:i/>
          <w:iCs/>
        </w:rPr>
        <w:t>“you can achieve!”</w:t>
      </w:r>
      <w:r w:rsidRPr="007E31B2">
        <w:rPr>
          <w:rFonts w:ascii="Century Gothic" w:hAnsi="Century Gothic"/>
        </w:rPr>
        <w:t> Our staff nurture confidence and resilience, so that students learn to persevere, take risks, and believe in their own potential.</w:t>
      </w:r>
    </w:p>
    <w:p w14:paraId="77D7EFAE" w14:textId="77777777" w:rsidR="00F4454D" w:rsidRPr="007E31B2" w:rsidRDefault="00F4454D" w:rsidP="002215F5">
      <w:pPr>
        <w:numPr>
          <w:ilvl w:val="0"/>
          <w:numId w:val="17"/>
        </w:numPr>
        <w:spacing w:after="0" w:line="240" w:lineRule="auto"/>
        <w:rPr>
          <w:rFonts w:ascii="Century Gothic" w:hAnsi="Century Gothic"/>
        </w:rPr>
      </w:pPr>
      <w:r w:rsidRPr="007E31B2">
        <w:rPr>
          <w:rFonts w:ascii="Century Gothic" w:hAnsi="Century Gothic"/>
          <w:b/>
          <w:bCs/>
        </w:rPr>
        <w:t>Become</w:t>
      </w:r>
      <w:r w:rsidRPr="007E31B2">
        <w:rPr>
          <w:rFonts w:ascii="Century Gothic" w:hAnsi="Century Gothic"/>
        </w:rPr>
        <w:t> – We inspire ambition. Whether a student dreams of university, a particular career, success in sport, or pursuing the arts, we want them to </w:t>
      </w:r>
      <w:r w:rsidRPr="007E31B2">
        <w:rPr>
          <w:rFonts w:ascii="Century Gothic" w:hAnsi="Century Gothic"/>
          <w:i/>
          <w:iCs/>
        </w:rPr>
        <w:t>become</w:t>
      </w:r>
      <w:r w:rsidRPr="007E31B2">
        <w:rPr>
          <w:rFonts w:ascii="Century Gothic" w:hAnsi="Century Gothic"/>
        </w:rPr>
        <w:t> the best version of themselves, leaving us with the skills, qualifications, and self-belief to take the next step with pride.</w:t>
      </w:r>
    </w:p>
    <w:p w14:paraId="41B709D2" w14:textId="77777777" w:rsidR="002215F5" w:rsidRDefault="002215F5" w:rsidP="002215F5">
      <w:pPr>
        <w:spacing w:after="0" w:line="240" w:lineRule="auto"/>
        <w:rPr>
          <w:rFonts w:ascii="Century Gothic" w:hAnsi="Century Gothic"/>
        </w:rPr>
      </w:pPr>
    </w:p>
    <w:p w14:paraId="3212D6C1" w14:textId="1D9A40DC" w:rsidR="00F4454D" w:rsidRDefault="00F4454D" w:rsidP="002215F5">
      <w:pPr>
        <w:spacing w:after="0" w:line="240" w:lineRule="auto"/>
        <w:rPr>
          <w:rFonts w:ascii="Century Gothic" w:hAnsi="Century Gothic"/>
        </w:rPr>
      </w:pPr>
      <w:r w:rsidRPr="007E31B2">
        <w:rPr>
          <w:rFonts w:ascii="Century Gothic" w:hAnsi="Century Gothic"/>
        </w:rPr>
        <w:t>As a member of </w:t>
      </w:r>
      <w:r w:rsidRPr="007E31B2">
        <w:rPr>
          <w:rFonts w:ascii="Century Gothic" w:hAnsi="Century Gothic"/>
          <w:b/>
          <w:bCs/>
        </w:rPr>
        <w:t>Education South West</w:t>
      </w:r>
      <w:r w:rsidRPr="007E31B2">
        <w:rPr>
          <w:rFonts w:ascii="Century Gothic" w:hAnsi="Century Gothic"/>
        </w:rPr>
        <w:t>, we benefit from the expertise and collaboration of a family of schools while retaining our unique identity and close connection to the Newton Abbot community. This combination ensures that our students receive both the personalised support of a local school and the wider opportunities that come from being part of a forward-thinking trust.</w:t>
      </w:r>
    </w:p>
    <w:p w14:paraId="7D039D91" w14:textId="77777777" w:rsidR="002215F5" w:rsidRPr="007E31B2" w:rsidRDefault="002215F5" w:rsidP="002215F5">
      <w:pPr>
        <w:spacing w:after="0" w:line="240" w:lineRule="auto"/>
        <w:rPr>
          <w:rFonts w:ascii="Century Gothic" w:hAnsi="Century Gothic"/>
        </w:rPr>
      </w:pPr>
    </w:p>
    <w:p w14:paraId="17C57D5D" w14:textId="77777777" w:rsidR="00F4454D" w:rsidRPr="007E31B2" w:rsidRDefault="00F4454D" w:rsidP="002215F5">
      <w:pPr>
        <w:spacing w:after="0" w:line="240" w:lineRule="auto"/>
        <w:rPr>
          <w:rFonts w:ascii="Century Gothic" w:hAnsi="Century Gothic"/>
        </w:rPr>
      </w:pPr>
      <w:r w:rsidRPr="007E31B2">
        <w:rPr>
          <w:rFonts w:ascii="Century Gothic" w:hAnsi="Century Gothic"/>
        </w:rPr>
        <w:t xml:space="preserve">At Coombeshead Academy, you will find a welcoming and inclusive environment where every child is cared for as an individual, challenged to be their best, and celebrated for who they are. </w:t>
      </w:r>
    </w:p>
    <w:p w14:paraId="14FB88AF" w14:textId="77777777" w:rsidR="00412C0F" w:rsidRDefault="00412C0F" w:rsidP="00A72510">
      <w:pPr>
        <w:spacing w:after="0" w:line="240" w:lineRule="auto"/>
        <w:rPr>
          <w:rFonts w:ascii="Century Gothic" w:hAnsi="Century Gothic"/>
        </w:rPr>
      </w:pPr>
    </w:p>
    <w:p w14:paraId="212BE513" w14:textId="7A45A7E0" w:rsidR="00F4454D" w:rsidRPr="00A72510" w:rsidRDefault="00F4454D" w:rsidP="00A72510">
      <w:pPr>
        <w:spacing w:after="0" w:line="240" w:lineRule="auto"/>
        <w:rPr>
          <w:rFonts w:ascii="Century Gothic" w:hAnsi="Century Gothic"/>
        </w:rPr>
      </w:pPr>
      <w:r w:rsidRPr="007E31B2">
        <w:rPr>
          <w:rFonts w:ascii="Century Gothic" w:hAnsi="Century Gothic"/>
        </w:rPr>
        <w:t>Helen Coulso</w:t>
      </w:r>
      <w:r w:rsidR="00A72510">
        <w:rPr>
          <w:rFonts w:ascii="Century Gothic" w:hAnsi="Century Gothic"/>
        </w:rPr>
        <w:t xml:space="preserve">n, </w:t>
      </w:r>
      <w:r w:rsidRPr="00A72510">
        <w:rPr>
          <w:rFonts w:ascii="Century Gothic" w:hAnsi="Century Gothic"/>
        </w:rPr>
        <w:t>Headteacher</w:t>
      </w:r>
    </w:p>
    <w:p w14:paraId="1392AD5D" w14:textId="247A8D72" w:rsidR="0047288F" w:rsidRDefault="0047288F">
      <w:pPr>
        <w:rPr>
          <w:rFonts w:ascii="Century Gothic" w:eastAsia="Times New Roman" w:hAnsi="Century Gothic" w:cs="Arial"/>
          <w:lang w:eastAsia="en-GB"/>
        </w:rPr>
      </w:pPr>
      <w:r>
        <w:rPr>
          <w:rFonts w:ascii="Century Gothic" w:eastAsia="Times New Roman" w:hAnsi="Century Gothic" w:cs="Arial"/>
          <w:lang w:eastAsia="en-GB"/>
        </w:rPr>
        <w:br w:type="page"/>
      </w:r>
    </w:p>
    <w:p w14:paraId="0C911573" w14:textId="77777777" w:rsidR="006E308C" w:rsidRPr="006E308C" w:rsidRDefault="006E308C" w:rsidP="006E308C">
      <w:pPr>
        <w:shd w:val="clear" w:color="auto" w:fill="FFFFFF"/>
        <w:spacing w:after="270" w:line="240" w:lineRule="auto"/>
        <w:rPr>
          <w:rFonts w:ascii="Century Gothic" w:eastAsia="Times New Roman" w:hAnsi="Century Gothic" w:cs="Arial"/>
          <w:lang w:eastAsia="en-GB"/>
        </w:rPr>
      </w:pPr>
    </w:p>
    <w:p w14:paraId="403ACC19"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t>Education South West</w:t>
      </w:r>
      <w:r w:rsidR="00B22011">
        <w:rPr>
          <w:rFonts w:ascii="Gill Sans MT" w:hAnsi="Gill Sans MT"/>
          <w:b/>
          <w:color w:val="2E74B5" w:themeColor="accent5" w:themeShade="BF"/>
          <w:sz w:val="48"/>
          <w:szCs w:val="48"/>
        </w:rPr>
        <w:t xml:space="preserve"> (ESW)</w:t>
      </w:r>
    </w:p>
    <w:p w14:paraId="2AB4A556" w14:textId="77777777" w:rsidR="00381A78" w:rsidRPr="008770B3" w:rsidRDefault="00381A78" w:rsidP="00381A78">
      <w:pPr>
        <w:spacing w:after="0" w:line="240" w:lineRule="auto"/>
        <w:rPr>
          <w:rFonts w:ascii="Gill Sans MT" w:hAnsi="Gill Sans MT"/>
          <w:sz w:val="24"/>
          <w:szCs w:val="24"/>
        </w:rPr>
      </w:pPr>
    </w:p>
    <w:p w14:paraId="6F37AE4E" w14:textId="5B7CA7F8" w:rsidR="00381A78" w:rsidRPr="00CD6D1A" w:rsidRDefault="00F25414" w:rsidP="00381A78">
      <w:pPr>
        <w:shd w:val="clear" w:color="auto" w:fill="FFFFFF"/>
        <w:spacing w:after="0" w:line="240" w:lineRule="auto"/>
        <w:ind w:left="284" w:right="140"/>
        <w:rPr>
          <w:rFonts w:ascii="Century Gothic" w:hAnsi="Century Gothic"/>
          <w:color w:val="525252" w:themeColor="accent3" w:themeShade="80"/>
          <w:sz w:val="20"/>
          <w:szCs w:val="20"/>
        </w:rPr>
      </w:pPr>
      <w:r>
        <w:rPr>
          <w:noProof/>
        </w:rPr>
        <w:drawing>
          <wp:anchor distT="0" distB="0" distL="114300" distR="114300" simplePos="0" relativeHeight="251658247" behindDoc="1" locked="0" layoutInCell="1" allowOverlap="1" wp14:anchorId="3AF385C6" wp14:editId="5844BF6A">
            <wp:simplePos x="0" y="0"/>
            <wp:positionH relativeFrom="column">
              <wp:posOffset>173355</wp:posOffset>
            </wp:positionH>
            <wp:positionV relativeFrom="paragraph">
              <wp:posOffset>156210</wp:posOffset>
            </wp:positionV>
            <wp:extent cx="2634615" cy="2200275"/>
            <wp:effectExtent l="0" t="0" r="0" b="9525"/>
            <wp:wrapTight wrapText="bothSides">
              <wp:wrapPolygon edited="0">
                <wp:start x="0" y="0"/>
                <wp:lineTo x="0" y="21506"/>
                <wp:lineTo x="21397" y="21506"/>
                <wp:lineTo x="2139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4615"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6CCEA" w14:textId="3EDA65B5"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rPr>
        <w:t>Thank you for your interest in Education South West -</w:t>
      </w:r>
      <w:r w:rsidRPr="00381A78">
        <w:rPr>
          <w:rFonts w:ascii="Century Gothic" w:hAnsi="Century Gothic"/>
          <w:lang w:eastAsia="en-GB"/>
        </w:rPr>
        <w:t xml:space="preserve"> we are always on the lookout for exceptional talent to join us and contribute to our team of creative education professionals.</w:t>
      </w:r>
    </w:p>
    <w:p w14:paraId="598FFA1C"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37ADA7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At Education South West we believe that education makes children’s lives better</w:t>
      </w:r>
      <w:r>
        <w:rPr>
          <w:rFonts w:ascii="Century Gothic" w:hAnsi="Century Gothic"/>
        </w:rPr>
        <w:t>.</w:t>
      </w:r>
      <w:r w:rsidRPr="00381A78">
        <w:rPr>
          <w:rFonts w:ascii="Century Gothic" w:hAnsi="Century Gothic"/>
        </w:rPr>
        <w:t xml:space="preserve"> We believe that every child has the right to achieve all that they are capable of and more, regardless of their background or raw ability.</w:t>
      </w:r>
    </w:p>
    <w:p w14:paraId="1B1CD0D8"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B84A35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Across all our schools our staff aim to provide an educational experience which is outstanding; our schools all believe strongly in the power of and broad and balanced curriculum. Sport, art, technology drama and music play a key role in all our schools.</w:t>
      </w:r>
    </w:p>
    <w:p w14:paraId="6A7C3020"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94F39C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encourage innovation, creativity, and individuality. By sharing this individuality and creativity we believe that schools and communities become stronger through unity and collaboration.</w:t>
      </w:r>
    </w:p>
    <w:p w14:paraId="2F69692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79F4DF47"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42269144"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5C9FBBE3"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We believe in developing a positive attitude to learning and to life, in having clear goals and in providing a supportive environment to help the realisation of these.</w:t>
      </w:r>
    </w:p>
    <w:p w14:paraId="76F7D9AA"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1D6645AC"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support and challenge our school leaders and the staff in our schools to be the best they can, leading effective teams at every level, growing future leaders, and working together to provide an exciting education for all.</w:t>
      </w:r>
    </w:p>
    <w:p w14:paraId="778B9526"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40E5BF73"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welcome and support aspirational and ambitious teachers and classroom support staff, dedicated to supporting children through their time at school.</w:t>
      </w:r>
    </w:p>
    <w:p w14:paraId="48EE874D"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1C97DBA"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29E8F980"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69B86E6E" w14:textId="77777777" w:rsidR="00381A78" w:rsidRPr="00381A78" w:rsidRDefault="00381A78" w:rsidP="00381A78">
      <w:pPr>
        <w:shd w:val="clear" w:color="auto" w:fill="FFFFFF" w:themeFill="background1"/>
        <w:spacing w:after="0" w:line="240" w:lineRule="auto"/>
        <w:ind w:left="284" w:right="140"/>
        <w:jc w:val="both"/>
        <w:rPr>
          <w:rFonts w:ascii="Century Gothic" w:hAnsi="Century Gothic"/>
          <w:lang w:eastAsia="en-GB"/>
        </w:rPr>
      </w:pPr>
      <w:r w:rsidRPr="00381A78">
        <w:rPr>
          <w:rFonts w:ascii="Century Gothic" w:hAnsi="Century Gothic"/>
          <w:lang w:eastAsia="en-GB"/>
        </w:rPr>
        <w:t>When recruiting staff to work with children we place immense importance on:</w:t>
      </w:r>
    </w:p>
    <w:p w14:paraId="63715504"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DD7593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people who go the extra mile.</w:t>
      </w:r>
    </w:p>
    <w:p w14:paraId="19874A6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professional development and a desire to continue learning, via research, private study and in learning from others.</w:t>
      </w:r>
    </w:p>
    <w:p w14:paraId="763D678B"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desire to ensure that everything that is done within schools is the best it can be.</w:t>
      </w:r>
    </w:p>
    <w:p w14:paraId="2CBA267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firm commitment to the philosophy that we work in education to improve young people’s lives and improve society; we serve our communities and the wider populace.</w:t>
      </w:r>
    </w:p>
    <w:p w14:paraId="7C61D36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the ability to develop positive relationships with pupils, students, and parents.</w:t>
      </w:r>
    </w:p>
    <w:p w14:paraId="4FF91201"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good interpersonal and communication skills when liaising with stakeholders.</w:t>
      </w:r>
    </w:p>
    <w:p w14:paraId="213491B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good sense of humour.</w:t>
      </w:r>
    </w:p>
    <w:p w14:paraId="78C631A0"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working in partnership with others and sharing selflessly best practice within and outside of ESW.</w:t>
      </w:r>
    </w:p>
    <w:p w14:paraId="666AD0C4" w14:textId="77777777" w:rsidR="00381A78" w:rsidRPr="00381A78" w:rsidRDefault="00381A78" w:rsidP="00381A78">
      <w:pPr>
        <w:shd w:val="clear" w:color="auto" w:fill="FFFFFF"/>
        <w:spacing w:after="0" w:line="240" w:lineRule="auto"/>
        <w:ind w:left="349" w:right="140"/>
        <w:jc w:val="both"/>
        <w:rPr>
          <w:rFonts w:ascii="Century Gothic" w:hAnsi="Century Gothic"/>
          <w:lang w:eastAsia="en-GB"/>
        </w:rPr>
      </w:pPr>
    </w:p>
    <w:p w14:paraId="2AD7E2F8" w14:textId="77777777" w:rsidR="00381A78" w:rsidRPr="00B22011" w:rsidRDefault="00381A78" w:rsidP="00B22011">
      <w:pPr>
        <w:spacing w:after="0" w:line="240" w:lineRule="auto"/>
        <w:ind w:left="284" w:right="140"/>
        <w:jc w:val="both"/>
        <w:rPr>
          <w:rFonts w:ascii="Century Gothic" w:hAnsi="Century Gothic"/>
          <w:lang w:eastAsia="en-GB"/>
        </w:rPr>
      </w:pPr>
      <w:r w:rsidRPr="00381A78">
        <w:rPr>
          <w:rFonts w:ascii="Century Gothic" w:hAnsi="Century Gothic"/>
          <w:lang w:eastAsia="en-GB"/>
        </w:rPr>
        <w:t xml:space="preserve">Your journey with ESW starts here and we look forward to meeting you in the future. </w:t>
      </w:r>
    </w:p>
    <w:p w14:paraId="372B0FEC" w14:textId="0F3BF7DB"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bookmarkStart w:id="0" w:name="_Hlk95898749"/>
      <w:r>
        <w:rPr>
          <w:rFonts w:ascii="Gill Sans MT" w:hAnsi="Gill Sans MT"/>
          <w:b/>
          <w:color w:val="2E74B5" w:themeColor="accent5" w:themeShade="BF"/>
          <w:sz w:val="48"/>
          <w:szCs w:val="48"/>
        </w:rPr>
        <w:lastRenderedPageBreak/>
        <w:t xml:space="preserve">The Curriculum Area – </w:t>
      </w:r>
      <w:r w:rsidR="006E308C">
        <w:rPr>
          <w:rFonts w:ascii="Gill Sans MT" w:hAnsi="Gill Sans MT"/>
          <w:b/>
          <w:color w:val="2E74B5" w:themeColor="accent5" w:themeShade="BF"/>
          <w:sz w:val="48"/>
          <w:szCs w:val="48"/>
        </w:rPr>
        <w:t>Science</w:t>
      </w:r>
    </w:p>
    <w:p w14:paraId="0A0EA3AF" w14:textId="77777777" w:rsidR="00C305C7" w:rsidRDefault="00C305C7" w:rsidP="00381A78">
      <w:pPr>
        <w:rPr>
          <w:rFonts w:ascii="Century Gothic" w:eastAsia="Century Gothic" w:hAnsi="Century Gothic" w:cs="Century Gothic"/>
        </w:rPr>
      </w:pPr>
    </w:p>
    <w:bookmarkEnd w:id="0"/>
    <w:p w14:paraId="517AEC86" w14:textId="1FD6D67D" w:rsidR="00A155F0" w:rsidRPr="00FA3216" w:rsidRDefault="5D09EC19" w:rsidP="5D09EC19">
      <w:pPr>
        <w:spacing w:line="257" w:lineRule="auto"/>
        <w:rPr>
          <w:rFonts w:ascii="Century Gothic" w:hAnsi="Century Gothic" w:cs="Times New Roman"/>
          <w:color w:val="000000" w:themeColor="text1"/>
        </w:rPr>
      </w:pPr>
      <w:r w:rsidRPr="5D09EC19">
        <w:rPr>
          <w:rFonts w:ascii="Century Gothic" w:eastAsia="Century Gothic" w:hAnsi="Century Gothic" w:cs="Century Gothic"/>
        </w:rPr>
        <w:t xml:space="preserve">At Coombeshead we are committed to providing a stimulating, engaging and intellectually challenging learning environment to enable all our students to develop scientific consciousness. We aim to give all children a strong understanding of the world around them whilst acquiring specific skills and knowledge to help them to think scientifically, to gain an understanding of scientific processes and an appreciation of the uses and implications of </w:t>
      </w:r>
      <w:r w:rsidRPr="5D09EC19">
        <w:rPr>
          <w:rFonts w:ascii="Century Gothic" w:eastAsia="Century Gothic" w:hAnsi="Century Gothic" w:cs="Century Gothic"/>
          <w:color w:val="000000" w:themeColor="text1"/>
        </w:rPr>
        <w:t>science-based issues that may affect their own lives, the direction of society and the future.</w:t>
      </w:r>
      <w:r w:rsidR="00961BB3" w:rsidRPr="00FA3216">
        <w:rPr>
          <w:noProof/>
        </w:rPr>
        <w:drawing>
          <wp:anchor distT="0" distB="0" distL="114300" distR="114300" simplePos="0" relativeHeight="251658248" behindDoc="1" locked="0" layoutInCell="1" allowOverlap="1" wp14:anchorId="1809A65E" wp14:editId="45402FFA">
            <wp:simplePos x="0" y="0"/>
            <wp:positionH relativeFrom="margin">
              <wp:posOffset>3359785</wp:posOffset>
            </wp:positionH>
            <wp:positionV relativeFrom="paragraph">
              <wp:posOffset>112323</wp:posOffset>
            </wp:positionV>
            <wp:extent cx="3359785" cy="2240280"/>
            <wp:effectExtent l="0" t="0" r="0" b="7620"/>
            <wp:wrapTight wrapText="bothSides">
              <wp:wrapPolygon edited="0">
                <wp:start x="0" y="0"/>
                <wp:lineTo x="0" y="21490"/>
                <wp:lineTo x="21433" y="21490"/>
                <wp:lineTo x="214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59785" cy="2240280"/>
                    </a:xfrm>
                    <a:prstGeom prst="rect">
                      <a:avLst/>
                    </a:prstGeom>
                    <a:noFill/>
                    <a:ln>
                      <a:noFill/>
                    </a:ln>
                  </pic:spPr>
                </pic:pic>
              </a:graphicData>
            </a:graphic>
          </wp:anchor>
        </w:drawing>
      </w:r>
    </w:p>
    <w:p w14:paraId="4C601152" w14:textId="2B8F0A15" w:rsidR="00A155F0" w:rsidRPr="00FA3216" w:rsidRDefault="5D09EC19" w:rsidP="5D09EC19">
      <w:pPr>
        <w:spacing w:line="276" w:lineRule="auto"/>
        <w:rPr>
          <w:rFonts w:ascii="Calibri" w:eastAsia="Calibri" w:hAnsi="Calibri" w:cs="Calibri"/>
          <w:color w:val="202124"/>
          <w:sz w:val="28"/>
          <w:szCs w:val="28"/>
        </w:rPr>
      </w:pPr>
      <w:r w:rsidRPr="5D09EC19">
        <w:rPr>
          <w:rFonts w:ascii="Century Gothic" w:eastAsia="Century Gothic" w:hAnsi="Century Gothic" w:cs="Century Gothic"/>
          <w:color w:val="000000" w:themeColor="text1"/>
        </w:rPr>
        <w:t>The science team consists of 11 teachers and 2 full time technicians. We have 8 laboratories, 3 prep rooms and an IT suite. At KS4 we currently offer AQA GCSE Combined Science (Trilogy) and AQA Separate Sciences as an option to y10 students. We deliver A’ Levels in Biology, Chemistry, Physics, BTEC Science, Criminology and Psychology.</w:t>
      </w:r>
    </w:p>
    <w:p w14:paraId="38904C5E" w14:textId="38DDFC7D" w:rsidR="00A155F0" w:rsidRPr="006E308C" w:rsidRDefault="5D09EC19" w:rsidP="007F0782">
      <w:pPr>
        <w:spacing w:line="276" w:lineRule="auto"/>
        <w:rPr>
          <w:rFonts w:ascii="Century Gothic" w:eastAsia="Century Gothic" w:hAnsi="Century Gothic" w:cs="Century Gothic"/>
          <w:color w:val="201F1E"/>
        </w:rPr>
      </w:pPr>
      <w:r w:rsidRPr="5D09EC19">
        <w:rPr>
          <w:rFonts w:ascii="Century Gothic" w:eastAsia="Century Gothic" w:hAnsi="Century Gothic" w:cs="Century Gothic"/>
          <w:color w:val="202124"/>
        </w:rPr>
        <w:t>We have a fully designed and resourced curriculum that provides students with the ability to develop and learn through comprehensively sequenced schemes of learning. Resources are created and shared within the department to reduce workload whilst ensuring consistency for all students. We are committed to providing a first-class education and are continually looking to develop and improve current practices.</w:t>
      </w:r>
      <w:r w:rsidRPr="5D09EC19">
        <w:rPr>
          <w:rFonts w:ascii="Century Gothic" w:eastAsia="Century Gothic" w:hAnsi="Century Gothic" w:cs="Century Gothic"/>
          <w:color w:val="201F1E"/>
        </w:rPr>
        <w:t xml:space="preserve">  </w:t>
      </w:r>
    </w:p>
    <w:p w14:paraId="2309AD7F" w14:textId="1C9FEFDF" w:rsidR="00A155F0" w:rsidRPr="006E308C" w:rsidRDefault="5D09EC19" w:rsidP="5D09EC19">
      <w:pPr>
        <w:pStyle w:val="xmsonormal"/>
        <w:rPr>
          <w:rFonts w:ascii="Century Gothic" w:eastAsia="Century Gothic" w:hAnsi="Century Gothic" w:cs="Century Gothic"/>
          <w:color w:val="201F1E"/>
        </w:rPr>
      </w:pPr>
      <w:r w:rsidRPr="5D09EC19">
        <w:rPr>
          <w:rFonts w:ascii="Century Gothic" w:eastAsia="Century Gothic" w:hAnsi="Century Gothic" w:cs="Century Gothic"/>
          <w:color w:val="202124"/>
        </w:rPr>
        <w:t>We are looking to appoint an enthusiastic and hard-working Science teacher who will contribute to the development of science throughout the academy. Overall, we</w:t>
      </w:r>
      <w:r w:rsidRPr="5D09EC19">
        <w:rPr>
          <w:rStyle w:val="xwbzude"/>
          <w:rFonts w:ascii="Century Gothic" w:eastAsia="Century Gothic" w:hAnsi="Century Gothic" w:cs="Century Gothic"/>
        </w:rPr>
        <w:t> are looking for a committed and forward-thinking individual who has strong teaching skills and the ability to inspire students to achieve high standards in their work. You must have a strong subject knowledge. You will need to follow department schemes of learning and demonstrate a natural ability to enhance understanding of science for a wide range of student needs. You will work closely with a highly motivated team to prepare and deliver a quality level of science education.</w:t>
      </w:r>
    </w:p>
    <w:p w14:paraId="6DC40594" w14:textId="0493D0CF" w:rsidR="00A155F0" w:rsidRPr="006E308C" w:rsidRDefault="00A155F0" w:rsidP="5D09EC19">
      <w:pPr>
        <w:spacing w:line="257" w:lineRule="auto"/>
        <w:rPr>
          <w:rFonts w:ascii="Century Gothic" w:eastAsia="Century Gothic" w:hAnsi="Century Gothic" w:cs="Century Gothic"/>
          <w:color w:val="000000" w:themeColor="text1"/>
        </w:rPr>
      </w:pPr>
    </w:p>
    <w:p w14:paraId="6EAA26F8" w14:textId="2274597B" w:rsidR="00A155F0" w:rsidRPr="006E308C" w:rsidRDefault="00A155F0" w:rsidP="5D09EC19">
      <w:pPr>
        <w:pStyle w:val="NormalWeb"/>
        <w:spacing w:line="276" w:lineRule="auto"/>
        <w:rPr>
          <w:rFonts w:eastAsia="Calibri"/>
          <w:color w:val="000000"/>
          <w:highlight w:val="yellow"/>
        </w:rPr>
      </w:pPr>
    </w:p>
    <w:p w14:paraId="424EC061" w14:textId="77777777" w:rsidR="00381A78" w:rsidRDefault="00381A78" w:rsidP="00F74758">
      <w:pPr>
        <w:spacing w:line="276" w:lineRule="auto"/>
        <w:rPr>
          <w:rFonts w:ascii="Century Gothic" w:eastAsia="Century Gothic" w:hAnsi="Century Gothic" w:cs="Century Gothic"/>
        </w:rPr>
      </w:pPr>
      <w:r w:rsidRPr="00F74758">
        <w:rPr>
          <w:rFonts w:ascii="Century Gothic" w:eastAsia="Century Gothic" w:hAnsi="Century Gothic" w:cs="Century Gothic"/>
        </w:rPr>
        <w:br w:type="page"/>
      </w:r>
    </w:p>
    <w:p w14:paraId="62372ADE" w14:textId="77777777" w:rsidR="00720131" w:rsidRPr="003F2006" w:rsidRDefault="00720131" w:rsidP="00720131">
      <w:pPr>
        <w:rPr>
          <w:rFonts w:ascii="Century Gothic" w:hAnsi="Century Gothic"/>
          <w:b/>
          <w:bCs/>
        </w:rPr>
      </w:pPr>
    </w:p>
    <w:p w14:paraId="79747A7C" w14:textId="77777777" w:rsidR="0040321E" w:rsidRDefault="0040321E">
      <w:pPr>
        <w:rPr>
          <w:rFonts w:ascii="Century Gothic" w:hAnsi="Century Gothic"/>
          <w:b/>
          <w:bCs/>
        </w:rPr>
      </w:pPr>
    </w:p>
    <w:p w14:paraId="048BE036" w14:textId="77777777" w:rsidR="001F74A9" w:rsidRPr="00A035AB" w:rsidRDefault="001F74A9" w:rsidP="001F74A9">
      <w:pPr>
        <w:rPr>
          <w:rFonts w:ascii="Century Gothic" w:hAnsi="Century Gothic"/>
          <w:b/>
          <w:bCs/>
          <w:sz w:val="24"/>
          <w:szCs w:val="24"/>
        </w:rPr>
      </w:pPr>
      <w:r>
        <w:rPr>
          <w:rFonts w:ascii="Century Gothic" w:hAnsi="Century Gothic"/>
          <w:b/>
          <w:bCs/>
          <w:noProof/>
          <w:sz w:val="24"/>
          <w:szCs w:val="24"/>
        </w:rPr>
        <w:drawing>
          <wp:anchor distT="0" distB="0" distL="114300" distR="114300" simplePos="0" relativeHeight="251658244" behindDoc="0" locked="0" layoutInCell="1" allowOverlap="1" wp14:anchorId="4A7D5CC4" wp14:editId="465CA7F7">
            <wp:simplePos x="0" y="0"/>
            <wp:positionH relativeFrom="margin">
              <wp:posOffset>1478959</wp:posOffset>
            </wp:positionH>
            <wp:positionV relativeFrom="paragraph">
              <wp:posOffset>1657867</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22">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1F74A9" w:rsidRPr="00A035AB" w:rsidSect="00771A76">
      <w:footerReference w:type="default" r:id="rId23"/>
      <w:pgSz w:w="11906" w:h="16838"/>
      <w:pgMar w:top="284" w:right="567"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033E" w14:textId="77777777" w:rsidR="005B7EB0" w:rsidRDefault="005B7EB0" w:rsidP="00FA5B62">
      <w:pPr>
        <w:spacing w:after="0" w:line="240" w:lineRule="auto"/>
      </w:pPr>
      <w:r>
        <w:separator/>
      </w:r>
    </w:p>
  </w:endnote>
  <w:endnote w:type="continuationSeparator" w:id="0">
    <w:p w14:paraId="02D11361" w14:textId="77777777" w:rsidR="005B7EB0" w:rsidRDefault="005B7EB0" w:rsidP="00FA5B62">
      <w:pPr>
        <w:spacing w:after="0" w:line="240" w:lineRule="auto"/>
      </w:pPr>
      <w:r>
        <w:continuationSeparator/>
      </w:r>
    </w:p>
  </w:endnote>
  <w:endnote w:type="continuationNotice" w:id="1">
    <w:p w14:paraId="3D1875AC" w14:textId="77777777" w:rsidR="005B7EB0" w:rsidRDefault="005B7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F71A" w14:textId="77777777" w:rsidR="00C63ABA" w:rsidRPr="00577AFC" w:rsidRDefault="00C63ABA" w:rsidP="00771A76">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t xml:space="preserve">Inspiring Excellence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sidRPr="00771A76">
      <w:rPr>
        <w:rFonts w:ascii="Century Gothic" w:hAnsi="Century Gothic" w:cs="Arial"/>
        <w:b/>
        <w:noProof/>
        <w:color w:val="FFFFFF" w:themeColor="background1"/>
        <w:sz w:val="36"/>
        <w:szCs w:val="36"/>
      </w:rPr>
      <w:t>1</w:t>
    </w:r>
    <w:r w:rsidRPr="00771A76">
      <w:rPr>
        <w:rFonts w:ascii="Century Gothic" w:hAnsi="Century Gothic" w:cs="Arial"/>
        <w:b/>
        <w:noProof/>
        <w:color w:val="FFFFFF" w:themeColor="background1"/>
        <w:sz w:val="36"/>
        <w:szCs w:val="36"/>
      </w:rPr>
      <w:fldChar w:fldCharType="end"/>
    </w:r>
  </w:p>
  <w:p w14:paraId="4C5D7663" w14:textId="77777777" w:rsidR="00C63ABA" w:rsidRDefault="00C6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F2E1" w14:textId="77777777" w:rsidR="00C63ABA" w:rsidRDefault="00C6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9FC5" w14:textId="77777777" w:rsidR="005B7EB0" w:rsidRDefault="005B7EB0" w:rsidP="00FA5B62">
      <w:pPr>
        <w:spacing w:after="0" w:line="240" w:lineRule="auto"/>
      </w:pPr>
      <w:r>
        <w:separator/>
      </w:r>
    </w:p>
  </w:footnote>
  <w:footnote w:type="continuationSeparator" w:id="0">
    <w:p w14:paraId="0E01EF2B" w14:textId="77777777" w:rsidR="005B7EB0" w:rsidRDefault="005B7EB0" w:rsidP="00FA5B62">
      <w:pPr>
        <w:spacing w:after="0" w:line="240" w:lineRule="auto"/>
      </w:pPr>
      <w:r>
        <w:continuationSeparator/>
      </w:r>
    </w:p>
  </w:footnote>
  <w:footnote w:type="continuationNotice" w:id="1">
    <w:p w14:paraId="05FF0E52" w14:textId="77777777" w:rsidR="005B7EB0" w:rsidRDefault="005B7EB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7fk+mhSFPofU" int2:id="mIYWvMH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11A02"/>
    <w:multiLevelType w:val="hybridMultilevel"/>
    <w:tmpl w:val="08D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D0D1C"/>
    <w:multiLevelType w:val="hybridMultilevel"/>
    <w:tmpl w:val="17149C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F17AA"/>
    <w:multiLevelType w:val="hybridMultilevel"/>
    <w:tmpl w:val="F9A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36B84"/>
    <w:multiLevelType w:val="multilevel"/>
    <w:tmpl w:val="069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6" w15:restartNumberingAfterBreak="0">
    <w:nsid w:val="355B1B5F"/>
    <w:multiLevelType w:val="multilevel"/>
    <w:tmpl w:val="8818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079FD"/>
    <w:multiLevelType w:val="hybridMultilevel"/>
    <w:tmpl w:val="5F68B1C6"/>
    <w:lvl w:ilvl="0" w:tplc="A39C0E56">
      <w:start w:val="1"/>
      <w:numFmt w:val="decimal"/>
      <w:lvlText w:val="%1."/>
      <w:lvlJc w:val="left"/>
      <w:pPr>
        <w:ind w:left="826" w:hanging="361"/>
      </w:pPr>
      <w:rPr>
        <w:rFonts w:ascii="Arial" w:eastAsia="Arial" w:hAnsi="Arial" w:cs="Arial" w:hint="default"/>
        <w:b w:val="0"/>
        <w:bCs w:val="0"/>
        <w:i w:val="0"/>
        <w:iCs w:val="0"/>
        <w:spacing w:val="0"/>
        <w:w w:val="100"/>
        <w:sz w:val="24"/>
        <w:szCs w:val="24"/>
        <w:lang w:val="en-US" w:eastAsia="en-US" w:bidi="ar-SA"/>
      </w:rPr>
    </w:lvl>
    <w:lvl w:ilvl="1" w:tplc="7AC8AA38">
      <w:numFmt w:val="bullet"/>
      <w:lvlText w:val="•"/>
      <w:lvlJc w:val="left"/>
      <w:pPr>
        <w:ind w:left="1836" w:hanging="361"/>
      </w:pPr>
      <w:rPr>
        <w:rFonts w:hint="default"/>
        <w:lang w:val="en-US" w:eastAsia="en-US" w:bidi="ar-SA"/>
      </w:rPr>
    </w:lvl>
    <w:lvl w:ilvl="2" w:tplc="C3925C4A">
      <w:numFmt w:val="bullet"/>
      <w:lvlText w:val="•"/>
      <w:lvlJc w:val="left"/>
      <w:pPr>
        <w:ind w:left="2853" w:hanging="361"/>
      </w:pPr>
      <w:rPr>
        <w:rFonts w:hint="default"/>
        <w:lang w:val="en-US" w:eastAsia="en-US" w:bidi="ar-SA"/>
      </w:rPr>
    </w:lvl>
    <w:lvl w:ilvl="3" w:tplc="E8AE0300">
      <w:numFmt w:val="bullet"/>
      <w:lvlText w:val="•"/>
      <w:lvlJc w:val="left"/>
      <w:pPr>
        <w:ind w:left="3869" w:hanging="361"/>
      </w:pPr>
      <w:rPr>
        <w:rFonts w:hint="default"/>
        <w:lang w:val="en-US" w:eastAsia="en-US" w:bidi="ar-SA"/>
      </w:rPr>
    </w:lvl>
    <w:lvl w:ilvl="4" w:tplc="5EAA2532">
      <w:numFmt w:val="bullet"/>
      <w:lvlText w:val="•"/>
      <w:lvlJc w:val="left"/>
      <w:pPr>
        <w:ind w:left="4886" w:hanging="361"/>
      </w:pPr>
      <w:rPr>
        <w:rFonts w:hint="default"/>
        <w:lang w:val="en-US" w:eastAsia="en-US" w:bidi="ar-SA"/>
      </w:rPr>
    </w:lvl>
    <w:lvl w:ilvl="5" w:tplc="61ECF244">
      <w:numFmt w:val="bullet"/>
      <w:lvlText w:val="•"/>
      <w:lvlJc w:val="left"/>
      <w:pPr>
        <w:ind w:left="5903" w:hanging="361"/>
      </w:pPr>
      <w:rPr>
        <w:rFonts w:hint="default"/>
        <w:lang w:val="en-US" w:eastAsia="en-US" w:bidi="ar-SA"/>
      </w:rPr>
    </w:lvl>
    <w:lvl w:ilvl="6" w:tplc="B4327A80">
      <w:numFmt w:val="bullet"/>
      <w:lvlText w:val="•"/>
      <w:lvlJc w:val="left"/>
      <w:pPr>
        <w:ind w:left="6919" w:hanging="361"/>
      </w:pPr>
      <w:rPr>
        <w:rFonts w:hint="default"/>
        <w:lang w:val="en-US" w:eastAsia="en-US" w:bidi="ar-SA"/>
      </w:rPr>
    </w:lvl>
    <w:lvl w:ilvl="7" w:tplc="E4E6C72C">
      <w:numFmt w:val="bullet"/>
      <w:lvlText w:val="•"/>
      <w:lvlJc w:val="left"/>
      <w:pPr>
        <w:ind w:left="7936" w:hanging="361"/>
      </w:pPr>
      <w:rPr>
        <w:rFonts w:hint="default"/>
        <w:lang w:val="en-US" w:eastAsia="en-US" w:bidi="ar-SA"/>
      </w:rPr>
    </w:lvl>
    <w:lvl w:ilvl="8" w:tplc="8676DF66">
      <w:numFmt w:val="bullet"/>
      <w:lvlText w:val="•"/>
      <w:lvlJc w:val="left"/>
      <w:pPr>
        <w:ind w:left="8953" w:hanging="361"/>
      </w:pPr>
      <w:rPr>
        <w:rFonts w:hint="default"/>
        <w:lang w:val="en-US" w:eastAsia="en-US" w:bidi="ar-SA"/>
      </w:rPr>
    </w:lvl>
  </w:abstractNum>
  <w:abstractNum w:abstractNumId="8" w15:restartNumberingAfterBreak="0">
    <w:nsid w:val="4C8C6ABE"/>
    <w:multiLevelType w:val="hybridMultilevel"/>
    <w:tmpl w:val="A968A6F6"/>
    <w:lvl w:ilvl="0" w:tplc="AA3EA502">
      <w:start w:val="1"/>
      <w:numFmt w:val="bullet"/>
      <w:lvlText w:val="·"/>
      <w:lvlJc w:val="left"/>
      <w:pPr>
        <w:ind w:left="720" w:hanging="360"/>
      </w:pPr>
      <w:rPr>
        <w:rFonts w:ascii="Symbol" w:hAnsi="Symbol" w:hint="default"/>
      </w:rPr>
    </w:lvl>
    <w:lvl w:ilvl="1" w:tplc="DD8E3BB6">
      <w:start w:val="1"/>
      <w:numFmt w:val="bullet"/>
      <w:lvlText w:val="o"/>
      <w:lvlJc w:val="left"/>
      <w:pPr>
        <w:ind w:left="1440" w:hanging="360"/>
      </w:pPr>
      <w:rPr>
        <w:rFonts w:ascii="Courier New" w:hAnsi="Courier New" w:hint="default"/>
      </w:rPr>
    </w:lvl>
    <w:lvl w:ilvl="2" w:tplc="0E901112">
      <w:start w:val="1"/>
      <w:numFmt w:val="bullet"/>
      <w:lvlText w:val=""/>
      <w:lvlJc w:val="left"/>
      <w:pPr>
        <w:ind w:left="2160" w:hanging="360"/>
      </w:pPr>
      <w:rPr>
        <w:rFonts w:ascii="Wingdings" w:hAnsi="Wingdings" w:hint="default"/>
      </w:rPr>
    </w:lvl>
    <w:lvl w:ilvl="3" w:tplc="1E807400">
      <w:start w:val="1"/>
      <w:numFmt w:val="bullet"/>
      <w:lvlText w:val=""/>
      <w:lvlJc w:val="left"/>
      <w:pPr>
        <w:ind w:left="2880" w:hanging="360"/>
      </w:pPr>
      <w:rPr>
        <w:rFonts w:ascii="Symbol" w:hAnsi="Symbol" w:hint="default"/>
      </w:rPr>
    </w:lvl>
    <w:lvl w:ilvl="4" w:tplc="B28AD70C">
      <w:start w:val="1"/>
      <w:numFmt w:val="bullet"/>
      <w:lvlText w:val="o"/>
      <w:lvlJc w:val="left"/>
      <w:pPr>
        <w:ind w:left="3600" w:hanging="360"/>
      </w:pPr>
      <w:rPr>
        <w:rFonts w:ascii="Courier New" w:hAnsi="Courier New" w:hint="default"/>
      </w:rPr>
    </w:lvl>
    <w:lvl w:ilvl="5" w:tplc="7A1E70A4">
      <w:start w:val="1"/>
      <w:numFmt w:val="bullet"/>
      <w:lvlText w:val=""/>
      <w:lvlJc w:val="left"/>
      <w:pPr>
        <w:ind w:left="4320" w:hanging="360"/>
      </w:pPr>
      <w:rPr>
        <w:rFonts w:ascii="Wingdings" w:hAnsi="Wingdings" w:hint="default"/>
      </w:rPr>
    </w:lvl>
    <w:lvl w:ilvl="6" w:tplc="D45EBCBA">
      <w:start w:val="1"/>
      <w:numFmt w:val="bullet"/>
      <w:lvlText w:val=""/>
      <w:lvlJc w:val="left"/>
      <w:pPr>
        <w:ind w:left="5040" w:hanging="360"/>
      </w:pPr>
      <w:rPr>
        <w:rFonts w:ascii="Symbol" w:hAnsi="Symbol" w:hint="default"/>
      </w:rPr>
    </w:lvl>
    <w:lvl w:ilvl="7" w:tplc="BD423E66">
      <w:start w:val="1"/>
      <w:numFmt w:val="bullet"/>
      <w:lvlText w:val="o"/>
      <w:lvlJc w:val="left"/>
      <w:pPr>
        <w:ind w:left="5760" w:hanging="360"/>
      </w:pPr>
      <w:rPr>
        <w:rFonts w:ascii="Courier New" w:hAnsi="Courier New" w:hint="default"/>
      </w:rPr>
    </w:lvl>
    <w:lvl w:ilvl="8" w:tplc="5B1E17DA">
      <w:start w:val="1"/>
      <w:numFmt w:val="bullet"/>
      <w:lvlText w:val=""/>
      <w:lvlJc w:val="left"/>
      <w:pPr>
        <w:ind w:left="6480" w:hanging="360"/>
      </w:pPr>
      <w:rPr>
        <w:rFonts w:ascii="Wingdings" w:hAnsi="Wingdings" w:hint="default"/>
      </w:rPr>
    </w:lvl>
  </w:abstractNum>
  <w:abstractNum w:abstractNumId="9" w15:restartNumberingAfterBreak="0">
    <w:nsid w:val="512C5B06"/>
    <w:multiLevelType w:val="hybridMultilevel"/>
    <w:tmpl w:val="800C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740655"/>
    <w:multiLevelType w:val="multilevel"/>
    <w:tmpl w:val="58FC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30EBD"/>
    <w:multiLevelType w:val="hybridMultilevel"/>
    <w:tmpl w:val="1CA2FBBC"/>
    <w:lvl w:ilvl="0" w:tplc="08090001">
      <w:start w:val="1"/>
      <w:numFmt w:val="bullet"/>
      <w:lvlText w:val=""/>
      <w:lvlJc w:val="left"/>
      <w:pPr>
        <w:ind w:left="826" w:hanging="361"/>
      </w:pPr>
      <w:rPr>
        <w:rFonts w:ascii="Symbol" w:hAnsi="Symbol" w:hint="default"/>
        <w:b w:val="0"/>
        <w:bCs w:val="0"/>
        <w:i w:val="0"/>
        <w:iCs w:val="0"/>
        <w:spacing w:val="0"/>
        <w:w w:val="100"/>
        <w:sz w:val="24"/>
        <w:szCs w:val="24"/>
        <w:lang w:val="en-US" w:eastAsia="en-US" w:bidi="ar-SA"/>
      </w:rPr>
    </w:lvl>
    <w:lvl w:ilvl="1" w:tplc="7AC8AA38">
      <w:numFmt w:val="bullet"/>
      <w:lvlText w:val="•"/>
      <w:lvlJc w:val="left"/>
      <w:pPr>
        <w:ind w:left="1836" w:hanging="361"/>
      </w:pPr>
      <w:rPr>
        <w:rFonts w:hint="default"/>
        <w:lang w:val="en-US" w:eastAsia="en-US" w:bidi="ar-SA"/>
      </w:rPr>
    </w:lvl>
    <w:lvl w:ilvl="2" w:tplc="C3925C4A">
      <w:numFmt w:val="bullet"/>
      <w:lvlText w:val="•"/>
      <w:lvlJc w:val="left"/>
      <w:pPr>
        <w:ind w:left="2853" w:hanging="361"/>
      </w:pPr>
      <w:rPr>
        <w:rFonts w:hint="default"/>
        <w:lang w:val="en-US" w:eastAsia="en-US" w:bidi="ar-SA"/>
      </w:rPr>
    </w:lvl>
    <w:lvl w:ilvl="3" w:tplc="E8AE0300">
      <w:numFmt w:val="bullet"/>
      <w:lvlText w:val="•"/>
      <w:lvlJc w:val="left"/>
      <w:pPr>
        <w:ind w:left="3869" w:hanging="361"/>
      </w:pPr>
      <w:rPr>
        <w:rFonts w:hint="default"/>
        <w:lang w:val="en-US" w:eastAsia="en-US" w:bidi="ar-SA"/>
      </w:rPr>
    </w:lvl>
    <w:lvl w:ilvl="4" w:tplc="5EAA2532">
      <w:numFmt w:val="bullet"/>
      <w:lvlText w:val="•"/>
      <w:lvlJc w:val="left"/>
      <w:pPr>
        <w:ind w:left="4886" w:hanging="361"/>
      </w:pPr>
      <w:rPr>
        <w:rFonts w:hint="default"/>
        <w:lang w:val="en-US" w:eastAsia="en-US" w:bidi="ar-SA"/>
      </w:rPr>
    </w:lvl>
    <w:lvl w:ilvl="5" w:tplc="61ECF244">
      <w:numFmt w:val="bullet"/>
      <w:lvlText w:val="•"/>
      <w:lvlJc w:val="left"/>
      <w:pPr>
        <w:ind w:left="5903" w:hanging="361"/>
      </w:pPr>
      <w:rPr>
        <w:rFonts w:hint="default"/>
        <w:lang w:val="en-US" w:eastAsia="en-US" w:bidi="ar-SA"/>
      </w:rPr>
    </w:lvl>
    <w:lvl w:ilvl="6" w:tplc="B4327A80">
      <w:numFmt w:val="bullet"/>
      <w:lvlText w:val="•"/>
      <w:lvlJc w:val="left"/>
      <w:pPr>
        <w:ind w:left="6919" w:hanging="361"/>
      </w:pPr>
      <w:rPr>
        <w:rFonts w:hint="default"/>
        <w:lang w:val="en-US" w:eastAsia="en-US" w:bidi="ar-SA"/>
      </w:rPr>
    </w:lvl>
    <w:lvl w:ilvl="7" w:tplc="E4E6C72C">
      <w:numFmt w:val="bullet"/>
      <w:lvlText w:val="•"/>
      <w:lvlJc w:val="left"/>
      <w:pPr>
        <w:ind w:left="7936" w:hanging="361"/>
      </w:pPr>
      <w:rPr>
        <w:rFonts w:hint="default"/>
        <w:lang w:val="en-US" w:eastAsia="en-US" w:bidi="ar-SA"/>
      </w:rPr>
    </w:lvl>
    <w:lvl w:ilvl="8" w:tplc="8676DF66">
      <w:numFmt w:val="bullet"/>
      <w:lvlText w:val="•"/>
      <w:lvlJc w:val="left"/>
      <w:pPr>
        <w:ind w:left="8953" w:hanging="361"/>
      </w:pPr>
      <w:rPr>
        <w:rFonts w:hint="default"/>
        <w:lang w:val="en-US" w:eastAsia="en-US" w:bidi="ar-SA"/>
      </w:rPr>
    </w:lvl>
  </w:abstractNum>
  <w:abstractNum w:abstractNumId="13" w15:restartNumberingAfterBreak="0">
    <w:nsid w:val="6FB96161"/>
    <w:multiLevelType w:val="hybridMultilevel"/>
    <w:tmpl w:val="49281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16"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39436283">
    <w:abstractNumId w:val="8"/>
  </w:num>
  <w:num w:numId="2" w16cid:durableId="815727905">
    <w:abstractNumId w:val="5"/>
  </w:num>
  <w:num w:numId="3" w16cid:durableId="1557817478">
    <w:abstractNumId w:val="13"/>
  </w:num>
  <w:num w:numId="4" w16cid:durableId="9650475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920947499">
    <w:abstractNumId w:val="1"/>
  </w:num>
  <w:num w:numId="6" w16cid:durableId="190801706">
    <w:abstractNumId w:val="16"/>
  </w:num>
  <w:num w:numId="7" w16cid:durableId="1663045460">
    <w:abstractNumId w:val="3"/>
  </w:num>
  <w:num w:numId="8" w16cid:durableId="169682115">
    <w:abstractNumId w:val="6"/>
  </w:num>
  <w:num w:numId="9" w16cid:durableId="1006517392">
    <w:abstractNumId w:val="14"/>
  </w:num>
  <w:num w:numId="10" w16cid:durableId="408770052">
    <w:abstractNumId w:val="15"/>
  </w:num>
  <w:num w:numId="11" w16cid:durableId="954561386">
    <w:abstractNumId w:val="10"/>
  </w:num>
  <w:num w:numId="12" w16cid:durableId="1206673233">
    <w:abstractNumId w:val="9"/>
  </w:num>
  <w:num w:numId="13" w16cid:durableId="1227645801">
    <w:abstractNumId w:val="2"/>
  </w:num>
  <w:num w:numId="14" w16cid:durableId="131141461">
    <w:abstractNumId w:val="7"/>
  </w:num>
  <w:num w:numId="15" w16cid:durableId="486172098">
    <w:abstractNumId w:val="12"/>
  </w:num>
  <w:num w:numId="16" w16cid:durableId="1304693479">
    <w:abstractNumId w:val="4"/>
  </w:num>
  <w:num w:numId="17" w16cid:durableId="1102216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0875"/>
    <w:rsid w:val="00006141"/>
    <w:rsid w:val="000268D8"/>
    <w:rsid w:val="000269AE"/>
    <w:rsid w:val="00027703"/>
    <w:rsid w:val="000308EB"/>
    <w:rsid w:val="00033E45"/>
    <w:rsid w:val="000377C3"/>
    <w:rsid w:val="00043F83"/>
    <w:rsid w:val="0004541B"/>
    <w:rsid w:val="00051C78"/>
    <w:rsid w:val="0005747C"/>
    <w:rsid w:val="00066616"/>
    <w:rsid w:val="00083884"/>
    <w:rsid w:val="000A36FE"/>
    <w:rsid w:val="000D6568"/>
    <w:rsid w:val="000E4303"/>
    <w:rsid w:val="000E4EEB"/>
    <w:rsid w:val="0010421D"/>
    <w:rsid w:val="00112951"/>
    <w:rsid w:val="001139EF"/>
    <w:rsid w:val="00120B27"/>
    <w:rsid w:val="001303B1"/>
    <w:rsid w:val="00136F44"/>
    <w:rsid w:val="00177901"/>
    <w:rsid w:val="001842DE"/>
    <w:rsid w:val="00185AF0"/>
    <w:rsid w:val="001A0B83"/>
    <w:rsid w:val="001A302F"/>
    <w:rsid w:val="001B23BE"/>
    <w:rsid w:val="001C1E0E"/>
    <w:rsid w:val="001C6BB3"/>
    <w:rsid w:val="001E0531"/>
    <w:rsid w:val="001E395B"/>
    <w:rsid w:val="001F4221"/>
    <w:rsid w:val="001F74A9"/>
    <w:rsid w:val="002215F5"/>
    <w:rsid w:val="002338B1"/>
    <w:rsid w:val="00241070"/>
    <w:rsid w:val="002424E5"/>
    <w:rsid w:val="0025078C"/>
    <w:rsid w:val="0025675F"/>
    <w:rsid w:val="002731CF"/>
    <w:rsid w:val="002739CE"/>
    <w:rsid w:val="00275958"/>
    <w:rsid w:val="00281492"/>
    <w:rsid w:val="00281783"/>
    <w:rsid w:val="00285BC1"/>
    <w:rsid w:val="00285F45"/>
    <w:rsid w:val="00287871"/>
    <w:rsid w:val="00297C47"/>
    <w:rsid w:val="002A0B62"/>
    <w:rsid w:val="002A5046"/>
    <w:rsid w:val="002B6169"/>
    <w:rsid w:val="002B67D0"/>
    <w:rsid w:val="002C3360"/>
    <w:rsid w:val="002D27BE"/>
    <w:rsid w:val="002D31AD"/>
    <w:rsid w:val="002D41FE"/>
    <w:rsid w:val="002E21B3"/>
    <w:rsid w:val="002E5ED1"/>
    <w:rsid w:val="002F41A6"/>
    <w:rsid w:val="003113B1"/>
    <w:rsid w:val="00311424"/>
    <w:rsid w:val="00314897"/>
    <w:rsid w:val="003231C9"/>
    <w:rsid w:val="003253A8"/>
    <w:rsid w:val="00381A78"/>
    <w:rsid w:val="00385836"/>
    <w:rsid w:val="003A5C39"/>
    <w:rsid w:val="003B559F"/>
    <w:rsid w:val="003C1F25"/>
    <w:rsid w:val="003F7FBC"/>
    <w:rsid w:val="00401F8D"/>
    <w:rsid w:val="0040321E"/>
    <w:rsid w:val="004078FE"/>
    <w:rsid w:val="004111EC"/>
    <w:rsid w:val="00412C0F"/>
    <w:rsid w:val="0042312A"/>
    <w:rsid w:val="00431336"/>
    <w:rsid w:val="004501B0"/>
    <w:rsid w:val="00450377"/>
    <w:rsid w:val="004552EA"/>
    <w:rsid w:val="00460A5C"/>
    <w:rsid w:val="00464AC3"/>
    <w:rsid w:val="004700CE"/>
    <w:rsid w:val="0047288F"/>
    <w:rsid w:val="0048255C"/>
    <w:rsid w:val="00491417"/>
    <w:rsid w:val="00493084"/>
    <w:rsid w:val="004A124F"/>
    <w:rsid w:val="004A2CBE"/>
    <w:rsid w:val="004D3877"/>
    <w:rsid w:val="004D6A17"/>
    <w:rsid w:val="004F4888"/>
    <w:rsid w:val="00503E68"/>
    <w:rsid w:val="00527C09"/>
    <w:rsid w:val="005449D9"/>
    <w:rsid w:val="00551DA7"/>
    <w:rsid w:val="005713DF"/>
    <w:rsid w:val="005716B5"/>
    <w:rsid w:val="00571896"/>
    <w:rsid w:val="005831AC"/>
    <w:rsid w:val="00591804"/>
    <w:rsid w:val="005A1233"/>
    <w:rsid w:val="005A28BD"/>
    <w:rsid w:val="005B1B9B"/>
    <w:rsid w:val="005B5F74"/>
    <w:rsid w:val="005B7EB0"/>
    <w:rsid w:val="005C08CE"/>
    <w:rsid w:val="005C233C"/>
    <w:rsid w:val="005C5AE5"/>
    <w:rsid w:val="005D0266"/>
    <w:rsid w:val="005D7010"/>
    <w:rsid w:val="005F0EFC"/>
    <w:rsid w:val="006122B0"/>
    <w:rsid w:val="0061414D"/>
    <w:rsid w:val="006200E5"/>
    <w:rsid w:val="00624F2D"/>
    <w:rsid w:val="00627E0E"/>
    <w:rsid w:val="00631345"/>
    <w:rsid w:val="00637CBB"/>
    <w:rsid w:val="00644844"/>
    <w:rsid w:val="00671521"/>
    <w:rsid w:val="00674652"/>
    <w:rsid w:val="00684473"/>
    <w:rsid w:val="00684AE6"/>
    <w:rsid w:val="0068542D"/>
    <w:rsid w:val="00691C75"/>
    <w:rsid w:val="006A6BF1"/>
    <w:rsid w:val="006B1050"/>
    <w:rsid w:val="006B1BC9"/>
    <w:rsid w:val="006B7A7A"/>
    <w:rsid w:val="006E308C"/>
    <w:rsid w:val="006E5F72"/>
    <w:rsid w:val="006E75F6"/>
    <w:rsid w:val="0070360C"/>
    <w:rsid w:val="00720131"/>
    <w:rsid w:val="007263F1"/>
    <w:rsid w:val="007558B1"/>
    <w:rsid w:val="00770BBD"/>
    <w:rsid w:val="00771A76"/>
    <w:rsid w:val="00786257"/>
    <w:rsid w:val="007B0861"/>
    <w:rsid w:val="007B611E"/>
    <w:rsid w:val="007E03F6"/>
    <w:rsid w:val="007E1E1E"/>
    <w:rsid w:val="007E2B9A"/>
    <w:rsid w:val="007E31B2"/>
    <w:rsid w:val="007F0782"/>
    <w:rsid w:val="00800C83"/>
    <w:rsid w:val="00800EFA"/>
    <w:rsid w:val="0081418C"/>
    <w:rsid w:val="00820B8D"/>
    <w:rsid w:val="008234BB"/>
    <w:rsid w:val="0082563E"/>
    <w:rsid w:val="00834A44"/>
    <w:rsid w:val="008549E9"/>
    <w:rsid w:val="00857F73"/>
    <w:rsid w:val="00861CFE"/>
    <w:rsid w:val="00874E26"/>
    <w:rsid w:val="0087625D"/>
    <w:rsid w:val="008770B3"/>
    <w:rsid w:val="008828FD"/>
    <w:rsid w:val="00885995"/>
    <w:rsid w:val="00891C7A"/>
    <w:rsid w:val="008B4EBF"/>
    <w:rsid w:val="008E05C0"/>
    <w:rsid w:val="008E094B"/>
    <w:rsid w:val="008E1C75"/>
    <w:rsid w:val="008E1E86"/>
    <w:rsid w:val="008E242E"/>
    <w:rsid w:val="008E558E"/>
    <w:rsid w:val="008F5252"/>
    <w:rsid w:val="00900935"/>
    <w:rsid w:val="009059E6"/>
    <w:rsid w:val="00905DDA"/>
    <w:rsid w:val="00912E06"/>
    <w:rsid w:val="0091715D"/>
    <w:rsid w:val="00924534"/>
    <w:rsid w:val="00937F0A"/>
    <w:rsid w:val="00937FA7"/>
    <w:rsid w:val="0094352A"/>
    <w:rsid w:val="009522E4"/>
    <w:rsid w:val="009576C4"/>
    <w:rsid w:val="00961BB3"/>
    <w:rsid w:val="00970235"/>
    <w:rsid w:val="00975E39"/>
    <w:rsid w:val="00996AF4"/>
    <w:rsid w:val="009971A3"/>
    <w:rsid w:val="009A2513"/>
    <w:rsid w:val="009A447F"/>
    <w:rsid w:val="009B7642"/>
    <w:rsid w:val="009F6F6B"/>
    <w:rsid w:val="00A035AB"/>
    <w:rsid w:val="00A0393B"/>
    <w:rsid w:val="00A13DBA"/>
    <w:rsid w:val="00A155F0"/>
    <w:rsid w:val="00A17259"/>
    <w:rsid w:val="00A23A27"/>
    <w:rsid w:val="00A35236"/>
    <w:rsid w:val="00A3611F"/>
    <w:rsid w:val="00A44B68"/>
    <w:rsid w:val="00A5023F"/>
    <w:rsid w:val="00A507F1"/>
    <w:rsid w:val="00A535FB"/>
    <w:rsid w:val="00A567DF"/>
    <w:rsid w:val="00A569D0"/>
    <w:rsid w:val="00A72510"/>
    <w:rsid w:val="00A75F04"/>
    <w:rsid w:val="00A81319"/>
    <w:rsid w:val="00AA734B"/>
    <w:rsid w:val="00AE7D9A"/>
    <w:rsid w:val="00B046BD"/>
    <w:rsid w:val="00B0558E"/>
    <w:rsid w:val="00B16B31"/>
    <w:rsid w:val="00B22011"/>
    <w:rsid w:val="00B23E67"/>
    <w:rsid w:val="00B332FD"/>
    <w:rsid w:val="00B35C8A"/>
    <w:rsid w:val="00B54F6D"/>
    <w:rsid w:val="00B56D41"/>
    <w:rsid w:val="00B611F0"/>
    <w:rsid w:val="00B70BDD"/>
    <w:rsid w:val="00B72AFF"/>
    <w:rsid w:val="00B72C1D"/>
    <w:rsid w:val="00B74C1F"/>
    <w:rsid w:val="00B93F59"/>
    <w:rsid w:val="00BB2B65"/>
    <w:rsid w:val="00BB3F1F"/>
    <w:rsid w:val="00BB6834"/>
    <w:rsid w:val="00BE59F9"/>
    <w:rsid w:val="00BF1245"/>
    <w:rsid w:val="00BF27F9"/>
    <w:rsid w:val="00C00EB5"/>
    <w:rsid w:val="00C01FA3"/>
    <w:rsid w:val="00C03114"/>
    <w:rsid w:val="00C07CFF"/>
    <w:rsid w:val="00C10C8B"/>
    <w:rsid w:val="00C23CAE"/>
    <w:rsid w:val="00C305C7"/>
    <w:rsid w:val="00C31FF3"/>
    <w:rsid w:val="00C35FF3"/>
    <w:rsid w:val="00C46A98"/>
    <w:rsid w:val="00C63ABA"/>
    <w:rsid w:val="00C77250"/>
    <w:rsid w:val="00C93C2E"/>
    <w:rsid w:val="00C97E62"/>
    <w:rsid w:val="00CA06CD"/>
    <w:rsid w:val="00CB014F"/>
    <w:rsid w:val="00CD33AC"/>
    <w:rsid w:val="00CD677B"/>
    <w:rsid w:val="00CD6D1A"/>
    <w:rsid w:val="00CF49C2"/>
    <w:rsid w:val="00D02973"/>
    <w:rsid w:val="00D10590"/>
    <w:rsid w:val="00D121B0"/>
    <w:rsid w:val="00D20B8D"/>
    <w:rsid w:val="00D20F8B"/>
    <w:rsid w:val="00D30B3F"/>
    <w:rsid w:val="00D36F16"/>
    <w:rsid w:val="00D37388"/>
    <w:rsid w:val="00D4490A"/>
    <w:rsid w:val="00D51326"/>
    <w:rsid w:val="00D545BA"/>
    <w:rsid w:val="00D70CE9"/>
    <w:rsid w:val="00D72201"/>
    <w:rsid w:val="00D759D5"/>
    <w:rsid w:val="00D80172"/>
    <w:rsid w:val="00D8555C"/>
    <w:rsid w:val="00DA2586"/>
    <w:rsid w:val="00DA507C"/>
    <w:rsid w:val="00DC5B78"/>
    <w:rsid w:val="00DD096B"/>
    <w:rsid w:val="00DE4B74"/>
    <w:rsid w:val="00DF5DF5"/>
    <w:rsid w:val="00E16F31"/>
    <w:rsid w:val="00E20AD7"/>
    <w:rsid w:val="00E4253A"/>
    <w:rsid w:val="00E510D2"/>
    <w:rsid w:val="00E57AC5"/>
    <w:rsid w:val="00E60483"/>
    <w:rsid w:val="00E83F6D"/>
    <w:rsid w:val="00E86A69"/>
    <w:rsid w:val="00E92D1C"/>
    <w:rsid w:val="00EB567B"/>
    <w:rsid w:val="00EE0FA6"/>
    <w:rsid w:val="00EE3859"/>
    <w:rsid w:val="00EF4809"/>
    <w:rsid w:val="00F10143"/>
    <w:rsid w:val="00F1291D"/>
    <w:rsid w:val="00F13C99"/>
    <w:rsid w:val="00F25414"/>
    <w:rsid w:val="00F34CD4"/>
    <w:rsid w:val="00F36730"/>
    <w:rsid w:val="00F40A8D"/>
    <w:rsid w:val="00F4454D"/>
    <w:rsid w:val="00F559EB"/>
    <w:rsid w:val="00F66FB3"/>
    <w:rsid w:val="00F74758"/>
    <w:rsid w:val="00F818BA"/>
    <w:rsid w:val="00F95E65"/>
    <w:rsid w:val="00FA3216"/>
    <w:rsid w:val="00FA532D"/>
    <w:rsid w:val="00FA5B62"/>
    <w:rsid w:val="00FA5FA8"/>
    <w:rsid w:val="00FB1289"/>
    <w:rsid w:val="00FB6F88"/>
    <w:rsid w:val="00FB784D"/>
    <w:rsid w:val="00FC0A7A"/>
    <w:rsid w:val="00FC34C7"/>
    <w:rsid w:val="00FC526D"/>
    <w:rsid w:val="00FC6446"/>
    <w:rsid w:val="00FD25BC"/>
    <w:rsid w:val="00FD3672"/>
    <w:rsid w:val="00FE08DB"/>
    <w:rsid w:val="00FE0972"/>
    <w:rsid w:val="00FF76BB"/>
    <w:rsid w:val="018339CD"/>
    <w:rsid w:val="01942B44"/>
    <w:rsid w:val="019BD10D"/>
    <w:rsid w:val="0240A784"/>
    <w:rsid w:val="027FFFB4"/>
    <w:rsid w:val="0286EA53"/>
    <w:rsid w:val="02AEE0C3"/>
    <w:rsid w:val="02F1C6E9"/>
    <w:rsid w:val="0326E81E"/>
    <w:rsid w:val="03383B84"/>
    <w:rsid w:val="0396E81A"/>
    <w:rsid w:val="03B0179B"/>
    <w:rsid w:val="0428A01D"/>
    <w:rsid w:val="04860339"/>
    <w:rsid w:val="04A35359"/>
    <w:rsid w:val="04C059E9"/>
    <w:rsid w:val="0580A87F"/>
    <w:rsid w:val="0608DEEA"/>
    <w:rsid w:val="067AAEA3"/>
    <w:rsid w:val="0717793C"/>
    <w:rsid w:val="081D81F2"/>
    <w:rsid w:val="082A9541"/>
    <w:rsid w:val="09DD503C"/>
    <w:rsid w:val="0B5C054E"/>
    <w:rsid w:val="0B6B47E7"/>
    <w:rsid w:val="0BE27370"/>
    <w:rsid w:val="0BE8F738"/>
    <w:rsid w:val="0CD36D43"/>
    <w:rsid w:val="0DFA748C"/>
    <w:rsid w:val="0E06DA02"/>
    <w:rsid w:val="0E5EF5F1"/>
    <w:rsid w:val="0EE4899D"/>
    <w:rsid w:val="0F126D80"/>
    <w:rsid w:val="1124E47B"/>
    <w:rsid w:val="129508AD"/>
    <w:rsid w:val="12BF6370"/>
    <w:rsid w:val="12C2CE47"/>
    <w:rsid w:val="13D30E03"/>
    <w:rsid w:val="169377E6"/>
    <w:rsid w:val="1723D26F"/>
    <w:rsid w:val="19BB3E97"/>
    <w:rsid w:val="19FAE1F2"/>
    <w:rsid w:val="1ABED9E2"/>
    <w:rsid w:val="1B2DA28C"/>
    <w:rsid w:val="1C30AD6F"/>
    <w:rsid w:val="1C871EB3"/>
    <w:rsid w:val="1CF2DF59"/>
    <w:rsid w:val="1E32021F"/>
    <w:rsid w:val="1E4986F5"/>
    <w:rsid w:val="1F355C62"/>
    <w:rsid w:val="2032757A"/>
    <w:rsid w:val="205C62B3"/>
    <w:rsid w:val="20ED0911"/>
    <w:rsid w:val="24E3681B"/>
    <w:rsid w:val="25F1B431"/>
    <w:rsid w:val="268B0139"/>
    <w:rsid w:val="26DD899E"/>
    <w:rsid w:val="28038407"/>
    <w:rsid w:val="2881119F"/>
    <w:rsid w:val="28C3164B"/>
    <w:rsid w:val="29E9CB0D"/>
    <w:rsid w:val="2B5CB7C6"/>
    <w:rsid w:val="2B741954"/>
    <w:rsid w:val="2BF73DFE"/>
    <w:rsid w:val="2C716A33"/>
    <w:rsid w:val="2D6883E6"/>
    <w:rsid w:val="2D86F01E"/>
    <w:rsid w:val="2DDD3396"/>
    <w:rsid w:val="2E468262"/>
    <w:rsid w:val="2F3257CF"/>
    <w:rsid w:val="2F865F81"/>
    <w:rsid w:val="2F8F5501"/>
    <w:rsid w:val="2FC15250"/>
    <w:rsid w:val="3051D0D5"/>
    <w:rsid w:val="35D924B8"/>
    <w:rsid w:val="36FB9AEE"/>
    <w:rsid w:val="37B412C6"/>
    <w:rsid w:val="383D9E14"/>
    <w:rsid w:val="38E1279B"/>
    <w:rsid w:val="39697DAC"/>
    <w:rsid w:val="39A22A8F"/>
    <w:rsid w:val="39F4DECA"/>
    <w:rsid w:val="3ACF4CB8"/>
    <w:rsid w:val="3AF0FC99"/>
    <w:rsid w:val="3B740D78"/>
    <w:rsid w:val="3D1E6094"/>
    <w:rsid w:val="3DE783E5"/>
    <w:rsid w:val="3E3D8982"/>
    <w:rsid w:val="3F5EA655"/>
    <w:rsid w:val="3F835AEE"/>
    <w:rsid w:val="405BD0BF"/>
    <w:rsid w:val="414EFA00"/>
    <w:rsid w:val="41E4F42E"/>
    <w:rsid w:val="4212EE42"/>
    <w:rsid w:val="421BD6EC"/>
    <w:rsid w:val="4474D937"/>
    <w:rsid w:val="447E91E4"/>
    <w:rsid w:val="4544DBC2"/>
    <w:rsid w:val="45D807BA"/>
    <w:rsid w:val="45F3D8E4"/>
    <w:rsid w:val="46AFE9B8"/>
    <w:rsid w:val="473969FD"/>
    <w:rsid w:val="47DF8724"/>
    <w:rsid w:val="488D3497"/>
    <w:rsid w:val="48D1FA12"/>
    <w:rsid w:val="497B5785"/>
    <w:rsid w:val="4A0C0FD9"/>
    <w:rsid w:val="4B8176B5"/>
    <w:rsid w:val="4D079589"/>
    <w:rsid w:val="4D3970FE"/>
    <w:rsid w:val="4D64463C"/>
    <w:rsid w:val="4D7F897E"/>
    <w:rsid w:val="4DB752B1"/>
    <w:rsid w:val="4E8DD248"/>
    <w:rsid w:val="4FEBCAA8"/>
    <w:rsid w:val="5084EF7E"/>
    <w:rsid w:val="5220BFDF"/>
    <w:rsid w:val="523C94E8"/>
    <w:rsid w:val="52854B6D"/>
    <w:rsid w:val="52D0A7A0"/>
    <w:rsid w:val="52D40D5C"/>
    <w:rsid w:val="546C8B34"/>
    <w:rsid w:val="548CB1BF"/>
    <w:rsid w:val="550B0AEC"/>
    <w:rsid w:val="557188FE"/>
    <w:rsid w:val="55C8CE20"/>
    <w:rsid w:val="56502820"/>
    <w:rsid w:val="56E35AD2"/>
    <w:rsid w:val="570DE266"/>
    <w:rsid w:val="57C9D1DB"/>
    <w:rsid w:val="58EEE893"/>
    <w:rsid w:val="595B4218"/>
    <w:rsid w:val="5977EA70"/>
    <w:rsid w:val="5AA344C8"/>
    <w:rsid w:val="5B17135D"/>
    <w:rsid w:val="5BCFF529"/>
    <w:rsid w:val="5CAA8EE8"/>
    <w:rsid w:val="5CC8BB6E"/>
    <w:rsid w:val="5CDC2B7E"/>
    <w:rsid w:val="5D09EC19"/>
    <w:rsid w:val="5D1EC69E"/>
    <w:rsid w:val="5F0A82F6"/>
    <w:rsid w:val="6047B3F9"/>
    <w:rsid w:val="60AACC9F"/>
    <w:rsid w:val="60E7A5D2"/>
    <w:rsid w:val="611051F4"/>
    <w:rsid w:val="61C6E76D"/>
    <w:rsid w:val="61E698BD"/>
    <w:rsid w:val="63DAA190"/>
    <w:rsid w:val="63FE80F0"/>
    <w:rsid w:val="64C628C0"/>
    <w:rsid w:val="6530D585"/>
    <w:rsid w:val="6535DFE4"/>
    <w:rsid w:val="65ACE82E"/>
    <w:rsid w:val="6681178C"/>
    <w:rsid w:val="66820FBA"/>
    <w:rsid w:val="67016C22"/>
    <w:rsid w:val="6713846D"/>
    <w:rsid w:val="6768C42C"/>
    <w:rsid w:val="67ED3AE7"/>
    <w:rsid w:val="68320E71"/>
    <w:rsid w:val="6970FEA1"/>
    <w:rsid w:val="69D56DE2"/>
    <w:rsid w:val="6A19066B"/>
    <w:rsid w:val="6A1E61C0"/>
    <w:rsid w:val="6A4B43DA"/>
    <w:rsid w:val="6B96D5B3"/>
    <w:rsid w:val="6C0C1FBF"/>
    <w:rsid w:val="6C8DC0E3"/>
    <w:rsid w:val="6C980CC2"/>
    <w:rsid w:val="6D2B5D6E"/>
    <w:rsid w:val="6D435374"/>
    <w:rsid w:val="6DF83DA4"/>
    <w:rsid w:val="6EC063DB"/>
    <w:rsid w:val="6EE0DB6F"/>
    <w:rsid w:val="6EF05DE1"/>
    <w:rsid w:val="6F2A154A"/>
    <w:rsid w:val="6FC24448"/>
    <w:rsid w:val="6FCE2BBF"/>
    <w:rsid w:val="6FD79505"/>
    <w:rsid w:val="705D1BA8"/>
    <w:rsid w:val="7327A209"/>
    <w:rsid w:val="73D8FDC3"/>
    <w:rsid w:val="74039E72"/>
    <w:rsid w:val="7547D994"/>
    <w:rsid w:val="7576FDF5"/>
    <w:rsid w:val="75B3DE0C"/>
    <w:rsid w:val="75E575D5"/>
    <w:rsid w:val="7742498C"/>
    <w:rsid w:val="77DF7774"/>
    <w:rsid w:val="7805FB8F"/>
    <w:rsid w:val="78A2E6FE"/>
    <w:rsid w:val="78AFB779"/>
    <w:rsid w:val="78D3D114"/>
    <w:rsid w:val="7A117AEF"/>
    <w:rsid w:val="7A29A89C"/>
    <w:rsid w:val="7A957E9C"/>
    <w:rsid w:val="7B12E4FE"/>
    <w:rsid w:val="7D3D7B1F"/>
    <w:rsid w:val="7D4483DB"/>
    <w:rsid w:val="7D4BB439"/>
    <w:rsid w:val="7DC1DBB6"/>
    <w:rsid w:val="7F3133E7"/>
    <w:rsid w:val="7F4D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8194"/>
  <w15:chartTrackingRefBased/>
  <w15:docId w15:val="{5A566898-D55A-4D63-9882-9D49ACAA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eastAsia="Times New Roman" w:hAnsi="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70B3"/>
  </w:style>
  <w:style w:type="character" w:customStyle="1" w:styleId="eop">
    <w:name w:val="eop"/>
    <w:basedOn w:val="DefaultParagraphFont"/>
    <w:rsid w:val="008770B3"/>
  </w:style>
  <w:style w:type="paragraph" w:customStyle="1" w:styleId="paragraph">
    <w:name w:val="paragraph"/>
    <w:basedOn w:val="Normal"/>
    <w:rsid w:val="0087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1A7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00935"/>
    <w:rPr>
      <w:rFonts w:ascii="Times New Roman" w:eastAsia="Times New Roman" w:hAnsi="Times New Roman" w:cs="Times New Roman"/>
      <w:b/>
      <w:spacing w:val="-2"/>
      <w:sz w:val="20"/>
      <w:szCs w:val="20"/>
      <w:lang w:eastAsia="en-GB"/>
    </w:rPr>
  </w:style>
  <w:style w:type="character" w:customStyle="1" w:styleId="Heading2Char">
    <w:name w:val="Heading 2 Char"/>
    <w:basedOn w:val="DefaultParagraphFont"/>
    <w:link w:val="Heading2"/>
    <w:rsid w:val="00900935"/>
    <w:rPr>
      <w:rFonts w:ascii="Times New Roman" w:eastAsia="Times New Roman" w:hAnsi="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00935"/>
    <w:rPr>
      <w:rFonts w:ascii="Arial" w:eastAsia="Times New Roman" w:hAnsi="Arial" w:cs="Times New Roman"/>
      <w:sz w:val="20"/>
      <w:szCs w:val="20"/>
      <w:lang w:eastAsia="en-GB"/>
    </w:rPr>
  </w:style>
  <w:style w:type="paragraph" w:styleId="ListParagraph">
    <w:name w:val="List Paragraph"/>
    <w:basedOn w:val="Normal"/>
    <w:uiPriority w:val="1"/>
    <w:qFormat/>
    <w:rsid w:val="00900935"/>
    <w:pPr>
      <w:spacing w:after="200" w:line="276" w:lineRule="auto"/>
      <w:ind w:left="720"/>
      <w:contextualSpacing/>
    </w:pPr>
    <w:rPr>
      <w:rFonts w:ascii="Lucida Sans" w:eastAsia="Calibri" w:hAnsi="Lucida Sans"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 w:type="paragraph" w:customStyle="1" w:styleId="Body">
    <w:name w:val="Body"/>
    <w:rsid w:val="00B16B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wbzude">
    <w:name w:val="wbzude"/>
    <w:basedOn w:val="DefaultParagraphFont"/>
    <w:rsid w:val="00C305C7"/>
  </w:style>
  <w:style w:type="paragraph" w:customStyle="1" w:styleId="xmsonormal">
    <w:name w:val="xmsonormal"/>
    <w:basedOn w:val="Normal"/>
    <w:uiPriority w:val="99"/>
    <w:semiHidden/>
    <w:rsid w:val="00A155F0"/>
    <w:pPr>
      <w:spacing w:after="0" w:line="240" w:lineRule="auto"/>
    </w:pPr>
    <w:rPr>
      <w:rFonts w:ascii="Calibri" w:hAnsi="Calibri" w:cs="Calibri"/>
      <w:lang w:eastAsia="en-GB"/>
    </w:rPr>
  </w:style>
  <w:style w:type="character" w:customStyle="1" w:styleId="xwbzude">
    <w:name w:val="xwbzude"/>
    <w:basedOn w:val="DefaultParagraphFont"/>
    <w:rsid w:val="00A1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09151">
      <w:bodyDiv w:val="1"/>
      <w:marLeft w:val="0"/>
      <w:marRight w:val="0"/>
      <w:marTop w:val="0"/>
      <w:marBottom w:val="0"/>
      <w:divBdr>
        <w:top w:val="none" w:sz="0" w:space="0" w:color="auto"/>
        <w:left w:val="none" w:sz="0" w:space="0" w:color="auto"/>
        <w:bottom w:val="none" w:sz="0" w:space="0" w:color="auto"/>
        <w:right w:val="none" w:sz="0" w:space="0" w:color="auto"/>
      </w:divBdr>
    </w:div>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 w:id="113922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attong@educationsouthwest.org.uk" TargetMode="External"/><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www.coombesheadacademy.org.uk/" TargetMode="External"/><Relationship Id="rId17" Type="http://schemas.openxmlformats.org/officeDocument/2006/relationships/hyperlink" Target="mailto:caroline.battong@educationsouthwest.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ombesheadacademy.org.uk/1309/vacancies"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ombesheadacademy.org.uk/1309/vacancies" TargetMode="Externa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3e1a1c6-5448-4de1-ab88-ad8bcb3cf2ef">
      <UserInfo>
        <DisplayName>Caroline BATTONG</DisplayName>
        <AccountId>144</AccountId>
        <AccountType/>
      </UserInfo>
    </SharedWithUsers>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_activity xmlns="63e1a1c6-5448-4de1-ab88-ad8bcb3cf2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1" ma:contentTypeDescription="Create a new document." ma:contentTypeScope="" ma:versionID="51e58d0df2145574309fe9cd2a12c9fd">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b6d2dc2e1207561d0e76820db8f47780"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BD07-497F-4D93-8774-8712FF7723A1}">
  <ds:schemaRefs>
    <ds:schemaRef ds:uri="http://schemas.microsoft.com/office/2006/metadata/properties"/>
    <ds:schemaRef ds:uri="http://schemas.microsoft.com/office/infopath/2007/PartnerControls"/>
    <ds:schemaRef ds:uri="63e1a1c6-5448-4de1-ab88-ad8bcb3cf2ef"/>
    <ds:schemaRef ds:uri="http://schemas.microsoft.com/sharepoint/v3"/>
  </ds:schemaRefs>
</ds:datastoreItem>
</file>

<file path=customXml/itemProps2.xml><?xml version="1.0" encoding="utf-8"?>
<ds:datastoreItem xmlns:ds="http://schemas.openxmlformats.org/officeDocument/2006/customXml" ds:itemID="{0E7CA50B-3D92-4086-B469-608688D1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1F5FF-9907-4B49-B3F1-3B5AD4588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2671</Words>
  <Characters>15227</Characters>
  <Application>Microsoft Office Word</Application>
  <DocSecurity>0</DocSecurity>
  <Lines>126</Lines>
  <Paragraphs>35</Paragraphs>
  <ScaleCrop>false</ScaleCrop>
  <Company/>
  <LinksUpToDate>false</LinksUpToDate>
  <CharactersWithSpaces>17863</CharactersWithSpaces>
  <SharedDoc>false</SharedDoc>
  <HLinks>
    <vt:vector size="30" baseType="variant">
      <vt:variant>
        <vt:i4>7995469</vt:i4>
      </vt:variant>
      <vt:variant>
        <vt:i4>12</vt:i4>
      </vt:variant>
      <vt:variant>
        <vt:i4>0</vt:i4>
      </vt:variant>
      <vt:variant>
        <vt:i4>5</vt:i4>
      </vt:variant>
      <vt:variant>
        <vt:lpwstr>mailto:caroline.battong@educationsouthwest.org.uk</vt:lpwstr>
      </vt:variant>
      <vt:variant>
        <vt:lpwstr/>
      </vt:variant>
      <vt:variant>
        <vt:i4>7077992</vt:i4>
      </vt:variant>
      <vt:variant>
        <vt:i4>9</vt:i4>
      </vt:variant>
      <vt:variant>
        <vt:i4>0</vt:i4>
      </vt:variant>
      <vt:variant>
        <vt:i4>5</vt:i4>
      </vt:variant>
      <vt:variant>
        <vt:lpwstr>http://www.coombesheadacademy.org.uk/1309/vacancies</vt:lpwstr>
      </vt:variant>
      <vt:variant>
        <vt:lpwstr/>
      </vt:variant>
      <vt:variant>
        <vt:i4>7077992</vt:i4>
      </vt:variant>
      <vt:variant>
        <vt:i4>6</vt:i4>
      </vt:variant>
      <vt:variant>
        <vt:i4>0</vt:i4>
      </vt:variant>
      <vt:variant>
        <vt:i4>5</vt:i4>
      </vt:variant>
      <vt:variant>
        <vt:lpwstr>http://www.coombesheadacademy.org.uk/1309/vacancies</vt:lpwstr>
      </vt:variant>
      <vt:variant>
        <vt:lpwstr/>
      </vt:variant>
      <vt:variant>
        <vt:i4>7995469</vt:i4>
      </vt:variant>
      <vt:variant>
        <vt:i4>3</vt:i4>
      </vt:variant>
      <vt:variant>
        <vt:i4>0</vt:i4>
      </vt:variant>
      <vt:variant>
        <vt:i4>5</vt:i4>
      </vt:variant>
      <vt:variant>
        <vt:lpwstr>mailto:caroline.battong@educationsouthwest.org.uk</vt:lpwstr>
      </vt:variant>
      <vt:variant>
        <vt:lpwstr/>
      </vt:variant>
      <vt:variant>
        <vt:i4>4456543</vt:i4>
      </vt:variant>
      <vt:variant>
        <vt:i4>0</vt:i4>
      </vt:variant>
      <vt:variant>
        <vt:i4>0</vt:i4>
      </vt:variant>
      <vt:variant>
        <vt:i4>5</vt:i4>
      </vt:variant>
      <vt:variant>
        <vt:lpwstr>http://www.coombesheadacademy.org.uk/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MCQUITTY</dc:creator>
  <cp:keywords/>
  <dc:description/>
  <cp:lastModifiedBy>Caroline BATTONG</cp:lastModifiedBy>
  <cp:revision>14</cp:revision>
  <cp:lastPrinted>2021-02-12T00:41:00Z</cp:lastPrinted>
  <dcterms:created xsi:type="dcterms:W3CDTF">2026-02-26T09:04:00Z</dcterms:created>
  <dcterms:modified xsi:type="dcterms:W3CDTF">2026-03-04T15:15:00Z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