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AF53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77E5C3D0" w14:textId="2B35952E" w:rsidR="00054847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42A70">
        <w:rPr>
          <w:rFonts w:ascii="Calibri" w:hAnsi="Calibri" w:cs="Calibri"/>
          <w:b/>
          <w:bCs/>
          <w:sz w:val="28"/>
          <w:szCs w:val="28"/>
        </w:rPr>
        <w:t xml:space="preserve">JOB DESCRIPTION </w:t>
      </w:r>
    </w:p>
    <w:p w14:paraId="4495F966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488D9B31" w14:textId="540C0081" w:rsidR="00054847" w:rsidRPr="00542A70" w:rsidRDefault="00B015E9" w:rsidP="00542A70">
      <w:p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Post Title:</w:t>
      </w:r>
      <w:r w:rsidR="00542A70">
        <w:rPr>
          <w:rFonts w:ascii="Calibri" w:hAnsi="Calibri" w:cs="Calibri"/>
        </w:rPr>
        <w:tab/>
      </w:r>
      <w:r w:rsidRPr="00542A70">
        <w:rPr>
          <w:rFonts w:ascii="Calibri" w:hAnsi="Calibri" w:cs="Calibri"/>
        </w:rPr>
        <w:t>Birmingham Pathfinder - Early Years Family Support Worker</w:t>
      </w:r>
    </w:p>
    <w:p w14:paraId="171A13DE" w14:textId="6B7C4208" w:rsidR="00054847" w:rsidRPr="00542A70" w:rsidRDefault="00B015E9" w:rsidP="00542A70">
      <w:p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Location: </w:t>
      </w:r>
      <w:r w:rsidR="00542A70">
        <w:rPr>
          <w:rFonts w:ascii="Calibri" w:hAnsi="Calibri" w:cs="Calibri"/>
        </w:rPr>
        <w:tab/>
      </w:r>
      <w:r w:rsidR="0041323E" w:rsidRPr="00542A70">
        <w:rPr>
          <w:rFonts w:ascii="Calibri" w:hAnsi="Calibri" w:cs="Calibri"/>
        </w:rPr>
        <w:t>St Paul’s Catholic Primary</w:t>
      </w:r>
      <w:r w:rsidRPr="00542A70">
        <w:rPr>
          <w:rFonts w:ascii="Calibri" w:hAnsi="Calibri" w:cs="Calibri"/>
        </w:rPr>
        <w:t xml:space="preserve"> School</w:t>
      </w:r>
      <w:r w:rsidR="0041323E" w:rsidRPr="00542A70">
        <w:rPr>
          <w:rFonts w:ascii="Calibri" w:hAnsi="Calibri" w:cs="Calibri"/>
        </w:rPr>
        <w:t xml:space="preserve"> and Hawkesley Primary Academy</w:t>
      </w:r>
    </w:p>
    <w:p w14:paraId="5E78E411" w14:textId="18FE1FB3" w:rsidR="00054847" w:rsidRPr="00542A70" w:rsidRDefault="00B015E9" w:rsidP="00542A70">
      <w:p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Reports To</w:t>
      </w:r>
      <w:proofErr w:type="gramStart"/>
      <w:r w:rsidRPr="00542A70">
        <w:rPr>
          <w:rFonts w:ascii="Calibri" w:hAnsi="Calibri" w:cs="Calibri"/>
        </w:rPr>
        <w:t xml:space="preserve">: </w:t>
      </w:r>
      <w:r w:rsidR="00542A70">
        <w:rPr>
          <w:rFonts w:ascii="Calibri" w:hAnsi="Calibri" w:cs="Calibri"/>
        </w:rPr>
        <w:tab/>
      </w:r>
      <w:r w:rsidRPr="00542A70">
        <w:rPr>
          <w:rFonts w:ascii="Calibri" w:hAnsi="Calibri" w:cs="Calibri"/>
        </w:rPr>
        <w:t>Pathfinder</w:t>
      </w:r>
      <w:proofErr w:type="gramEnd"/>
      <w:r w:rsidRPr="00542A70">
        <w:rPr>
          <w:rFonts w:ascii="Calibri" w:hAnsi="Calibri" w:cs="Calibri"/>
        </w:rPr>
        <w:t xml:space="preserve"> Coordinator/School Leadership Team</w:t>
      </w:r>
    </w:p>
    <w:p w14:paraId="5ED257C3" w14:textId="611D1567" w:rsidR="00054847" w:rsidRPr="00542A70" w:rsidRDefault="00B015E9" w:rsidP="00542A70">
      <w:p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Grade: </w:t>
      </w:r>
      <w:r w:rsidR="00542A70">
        <w:rPr>
          <w:rFonts w:ascii="Calibri" w:hAnsi="Calibri" w:cs="Calibri"/>
        </w:rPr>
        <w:tab/>
      </w:r>
      <w:r w:rsidR="00542A70">
        <w:rPr>
          <w:rFonts w:ascii="Calibri" w:hAnsi="Calibri" w:cs="Calibri"/>
        </w:rPr>
        <w:tab/>
        <w:t>3</w:t>
      </w:r>
    </w:p>
    <w:p w14:paraId="467DA9C8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5DE7449B" w14:textId="77777777" w:rsidR="00054847" w:rsidRPr="00542A70" w:rsidRDefault="00B015E9" w:rsidP="00542A70">
      <w:pPr>
        <w:spacing w:after="0" w:line="240" w:lineRule="auto"/>
        <w:rPr>
          <w:rFonts w:ascii="Calibri" w:hAnsi="Calibri" w:cs="Calibri"/>
          <w:b/>
          <w:bCs/>
        </w:rPr>
      </w:pPr>
      <w:r w:rsidRPr="00542A70">
        <w:rPr>
          <w:rFonts w:ascii="Calibri" w:hAnsi="Calibri" w:cs="Calibri"/>
          <w:b/>
          <w:bCs/>
        </w:rPr>
        <w:t>Job Purpose</w:t>
      </w:r>
    </w:p>
    <w:p w14:paraId="6AD1B952" w14:textId="77777777" w:rsidR="00054847" w:rsidRPr="00542A70" w:rsidRDefault="007010B9" w:rsidP="00542A70">
      <w:p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To provide high-quality </w:t>
      </w:r>
      <w:r w:rsidR="00AA56CF" w:rsidRPr="00542A70">
        <w:rPr>
          <w:rFonts w:ascii="Calibri" w:hAnsi="Calibri" w:cs="Calibri"/>
        </w:rPr>
        <w:t xml:space="preserve">Early Years family </w:t>
      </w:r>
      <w:r w:rsidRPr="00542A70">
        <w:rPr>
          <w:rFonts w:ascii="Calibri" w:hAnsi="Calibri" w:cs="Calibri"/>
        </w:rPr>
        <w:t>support and targeted</w:t>
      </w:r>
      <w:r w:rsidR="00AA56CF" w:rsidRPr="00542A70">
        <w:rPr>
          <w:rFonts w:ascii="Calibri" w:hAnsi="Calibri" w:cs="Calibri"/>
        </w:rPr>
        <w:t>, relational intervention</w:t>
      </w:r>
      <w:r w:rsidRPr="00542A70">
        <w:rPr>
          <w:rFonts w:ascii="Calibri" w:hAnsi="Calibri" w:cs="Calibri"/>
        </w:rPr>
        <w:t xml:space="preserve"> within the Birmingham SEMH Pathfinder model. The post-holder will </w:t>
      </w:r>
      <w:r w:rsidR="00AA56CF" w:rsidRPr="00542A70">
        <w:rPr>
          <w:rFonts w:ascii="Calibri" w:hAnsi="Calibri" w:cs="Calibri"/>
        </w:rPr>
        <w:t xml:space="preserve">work through St Paul’s Catholic Primary School and Hawkesley Primary Academy to build trusted relationships with children and families, </w:t>
      </w:r>
      <w:r w:rsidRPr="00542A70">
        <w:rPr>
          <w:rFonts w:ascii="Calibri" w:hAnsi="Calibri" w:cs="Calibri"/>
        </w:rPr>
        <w:t xml:space="preserve">identify and reduce social, emotional, developmental and environmental barriers </w:t>
      </w:r>
      <w:r w:rsidR="00AA56CF" w:rsidRPr="00542A70">
        <w:rPr>
          <w:rFonts w:ascii="Calibri" w:hAnsi="Calibri" w:cs="Calibri"/>
        </w:rPr>
        <w:t>to</w:t>
      </w:r>
      <w:r w:rsidRPr="00542A70">
        <w:rPr>
          <w:rFonts w:ascii="Calibri" w:hAnsi="Calibri" w:cs="Calibri"/>
        </w:rPr>
        <w:t xml:space="preserve"> learning and wellbeing</w:t>
      </w:r>
      <w:r w:rsidR="00AA56CF" w:rsidRPr="00542A70">
        <w:rPr>
          <w:rFonts w:ascii="Calibri" w:hAnsi="Calibri" w:cs="Calibri"/>
        </w:rPr>
        <w:t>, and</w:t>
      </w:r>
      <w:r w:rsidRPr="00542A70">
        <w:rPr>
          <w:rFonts w:ascii="Calibri" w:hAnsi="Calibri" w:cs="Calibri"/>
        </w:rPr>
        <w:t xml:space="preserve"> strengthen family resilience</w:t>
      </w:r>
      <w:r w:rsidR="00AA56CF" w:rsidRPr="00542A70">
        <w:rPr>
          <w:rFonts w:ascii="Calibri" w:hAnsi="Calibri" w:cs="Calibri"/>
        </w:rPr>
        <w:t>. Practice will be grounded in Pathfinder’s values of nurture, shared authority, inclusion and social justice, offering sustained support that is responsive to families’ needs and connected to a wider ecosystem of schools, services and community partners.</w:t>
      </w:r>
    </w:p>
    <w:p w14:paraId="093B4575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70BFEFF4" w14:textId="33CAF340" w:rsidR="00054847" w:rsidRPr="00542A70" w:rsidRDefault="00B015E9" w:rsidP="00542A70">
      <w:pPr>
        <w:spacing w:after="0" w:line="240" w:lineRule="auto"/>
        <w:rPr>
          <w:rFonts w:ascii="Calibri" w:hAnsi="Calibri" w:cs="Calibri"/>
          <w:b/>
          <w:bCs/>
        </w:rPr>
      </w:pPr>
      <w:r w:rsidRPr="00542A70">
        <w:rPr>
          <w:rFonts w:ascii="Calibri" w:hAnsi="Calibri" w:cs="Calibri"/>
          <w:b/>
          <w:bCs/>
        </w:rPr>
        <w:t>Key Duties &amp; Responsibilities</w:t>
      </w:r>
    </w:p>
    <w:p w14:paraId="7080F3F9" w14:textId="77777777" w:rsidR="00054847" w:rsidRPr="00542A70" w:rsidRDefault="007010B9" w:rsidP="00542A70">
      <w:pPr>
        <w:spacing w:after="0" w:line="240" w:lineRule="auto"/>
        <w:rPr>
          <w:rFonts w:ascii="Calibri" w:hAnsi="Calibri" w:cs="Calibri"/>
          <w:u w:val="single"/>
        </w:rPr>
      </w:pPr>
      <w:r w:rsidRPr="00542A70">
        <w:rPr>
          <w:rFonts w:ascii="Calibri" w:hAnsi="Calibri" w:cs="Calibri"/>
          <w:u w:val="single"/>
        </w:rPr>
        <w:t>1. Early Help &amp; Family Support</w:t>
      </w:r>
    </w:p>
    <w:p w14:paraId="69C5B624" w14:textId="5A61CC19" w:rsidR="00054847" w:rsidRPr="00542A70" w:rsidRDefault="007010B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Identify children and families who </w:t>
      </w:r>
      <w:r w:rsidR="008B5715" w:rsidRPr="00542A70">
        <w:rPr>
          <w:rFonts w:ascii="Calibri" w:hAnsi="Calibri" w:cs="Calibri"/>
        </w:rPr>
        <w:t>would benefit from</w:t>
      </w:r>
      <w:r w:rsidRPr="00542A70">
        <w:rPr>
          <w:rFonts w:ascii="Calibri" w:hAnsi="Calibri" w:cs="Calibri"/>
        </w:rPr>
        <w:t xml:space="preserve"> additional </w:t>
      </w:r>
      <w:r w:rsidR="008B5715" w:rsidRPr="00542A70">
        <w:rPr>
          <w:rFonts w:ascii="Calibri" w:hAnsi="Calibri" w:cs="Calibri"/>
        </w:rPr>
        <w:t xml:space="preserve">Early Help, family </w:t>
      </w:r>
      <w:r w:rsidRPr="00542A70">
        <w:rPr>
          <w:rFonts w:ascii="Calibri" w:hAnsi="Calibri" w:cs="Calibri"/>
        </w:rPr>
        <w:t>support</w:t>
      </w:r>
      <w:r w:rsidR="008B5715" w:rsidRPr="00542A70">
        <w:rPr>
          <w:rFonts w:ascii="Calibri" w:hAnsi="Calibri" w:cs="Calibri"/>
        </w:rPr>
        <w:t xml:space="preserve"> or wider community connection</w:t>
      </w:r>
      <w:r w:rsidRPr="00542A70">
        <w:rPr>
          <w:rFonts w:ascii="Calibri" w:hAnsi="Calibri" w:cs="Calibri"/>
        </w:rPr>
        <w:t>.</w:t>
      </w:r>
    </w:p>
    <w:p w14:paraId="3AD2BCD6" w14:textId="6150C667" w:rsidR="00054847" w:rsidRPr="00542A70" w:rsidRDefault="007010B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Hold Lead Professional responsibility for </w:t>
      </w:r>
      <w:r w:rsidR="009250C3" w:rsidRPr="00542A70">
        <w:rPr>
          <w:rFonts w:ascii="Calibri" w:hAnsi="Calibri" w:cs="Calibri"/>
        </w:rPr>
        <w:t>an agreed</w:t>
      </w:r>
      <w:r w:rsidRPr="00542A70">
        <w:rPr>
          <w:rFonts w:ascii="Calibri" w:hAnsi="Calibri" w:cs="Calibri"/>
        </w:rPr>
        <w:t xml:space="preserve"> caseload</w:t>
      </w:r>
      <w:r w:rsidR="009250C3" w:rsidRPr="00542A70">
        <w:rPr>
          <w:rFonts w:ascii="Calibri" w:hAnsi="Calibri" w:cs="Calibri"/>
        </w:rPr>
        <w:t>, coordinating support around the whole family</w:t>
      </w:r>
      <w:r w:rsidRPr="00542A70">
        <w:rPr>
          <w:rFonts w:ascii="Calibri" w:hAnsi="Calibri" w:cs="Calibri"/>
        </w:rPr>
        <w:t>.</w:t>
      </w:r>
    </w:p>
    <w:p w14:paraId="553653CE" w14:textId="3E235E28" w:rsidR="00054847" w:rsidRPr="00542A70" w:rsidRDefault="00B015E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Build positive, trusting relationships with families.</w:t>
      </w:r>
    </w:p>
    <w:p w14:paraId="5C4A571C" w14:textId="5424909D" w:rsidR="00054847" w:rsidRPr="00542A70" w:rsidRDefault="00281DF0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Provide practical, emotional and strengths-based support that helps families build confidence, resilience and agency.</w:t>
      </w:r>
    </w:p>
    <w:p w14:paraId="69494A5E" w14:textId="10C1C11F" w:rsidR="00054847" w:rsidRPr="00542A70" w:rsidRDefault="00B015E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Maintain accurate and compliant case notes.</w:t>
      </w:r>
    </w:p>
    <w:p w14:paraId="3BB6EF23" w14:textId="4908AE72" w:rsidR="00054847" w:rsidRPr="00542A70" w:rsidRDefault="00B015E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Provide specialist input in an agreed area of practice.</w:t>
      </w:r>
    </w:p>
    <w:p w14:paraId="6D5FC7B0" w14:textId="77777777" w:rsidR="00054847" w:rsidRPr="00542A70" w:rsidRDefault="007010B9" w:rsidP="00542A70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Working with </w:t>
      </w:r>
      <w:r w:rsidR="000E4B83" w:rsidRPr="00542A70">
        <w:rPr>
          <w:rFonts w:ascii="Calibri" w:hAnsi="Calibri" w:cs="Calibri"/>
        </w:rPr>
        <w:t xml:space="preserve">the </w:t>
      </w:r>
      <w:r w:rsidRPr="00542A70">
        <w:rPr>
          <w:rFonts w:ascii="Calibri" w:hAnsi="Calibri" w:cs="Calibri"/>
        </w:rPr>
        <w:t xml:space="preserve">Pathfinder </w:t>
      </w:r>
      <w:r w:rsidR="000E4B83" w:rsidRPr="00542A70">
        <w:rPr>
          <w:rFonts w:ascii="Calibri" w:hAnsi="Calibri" w:cs="Calibri"/>
        </w:rPr>
        <w:t>Coordinator</w:t>
      </w:r>
      <w:r w:rsidRPr="00542A70">
        <w:rPr>
          <w:rFonts w:ascii="Calibri" w:hAnsi="Calibri" w:cs="Calibri"/>
        </w:rPr>
        <w:t xml:space="preserve"> and </w:t>
      </w:r>
      <w:r w:rsidR="000E4B83" w:rsidRPr="00542A70">
        <w:rPr>
          <w:rFonts w:ascii="Calibri" w:hAnsi="Calibri" w:cs="Calibri"/>
        </w:rPr>
        <w:t>Core Team,</w:t>
      </w:r>
      <w:r w:rsidRPr="00542A70">
        <w:rPr>
          <w:rFonts w:ascii="Calibri" w:hAnsi="Calibri" w:cs="Calibri"/>
        </w:rPr>
        <w:t xml:space="preserve"> ensure that all work is recorded </w:t>
      </w:r>
      <w:r w:rsidR="000E4B83" w:rsidRPr="00542A70">
        <w:rPr>
          <w:rFonts w:ascii="Calibri" w:hAnsi="Calibri" w:cs="Calibri"/>
        </w:rPr>
        <w:t xml:space="preserve">accurately, </w:t>
      </w:r>
      <w:r w:rsidRPr="00542A70">
        <w:rPr>
          <w:rFonts w:ascii="Calibri" w:hAnsi="Calibri" w:cs="Calibri"/>
        </w:rPr>
        <w:t xml:space="preserve">informs trend data </w:t>
      </w:r>
      <w:r w:rsidR="000E4B83" w:rsidRPr="00542A70">
        <w:rPr>
          <w:rFonts w:ascii="Calibri" w:hAnsi="Calibri" w:cs="Calibri"/>
        </w:rPr>
        <w:t>and contributes</w:t>
      </w:r>
      <w:r w:rsidRPr="00542A70">
        <w:rPr>
          <w:rFonts w:ascii="Calibri" w:hAnsi="Calibri" w:cs="Calibri"/>
        </w:rPr>
        <w:t xml:space="preserve"> to </w:t>
      </w:r>
      <w:r w:rsidR="000E4B83" w:rsidRPr="00542A70">
        <w:rPr>
          <w:rFonts w:ascii="Calibri" w:hAnsi="Calibri" w:cs="Calibri"/>
        </w:rPr>
        <w:t>the evidence needed to secure resources</w:t>
      </w:r>
      <w:r w:rsidRPr="00542A70">
        <w:rPr>
          <w:rFonts w:ascii="Calibri" w:hAnsi="Calibri" w:cs="Calibri"/>
        </w:rPr>
        <w:t xml:space="preserve"> and </w:t>
      </w:r>
      <w:r w:rsidR="000E4B83" w:rsidRPr="00542A70">
        <w:rPr>
          <w:rFonts w:ascii="Calibri" w:hAnsi="Calibri" w:cs="Calibri"/>
        </w:rPr>
        <w:t>strengthen</w:t>
      </w:r>
      <w:r w:rsidRPr="00542A70">
        <w:rPr>
          <w:rFonts w:ascii="Calibri" w:hAnsi="Calibri" w:cs="Calibri"/>
        </w:rPr>
        <w:t xml:space="preserve"> support for </w:t>
      </w:r>
      <w:r w:rsidR="000E4B83" w:rsidRPr="00542A70">
        <w:rPr>
          <w:rFonts w:ascii="Calibri" w:hAnsi="Calibri" w:cs="Calibri"/>
        </w:rPr>
        <w:t>Pathfinder families across</w:t>
      </w:r>
      <w:r w:rsidRPr="00542A70">
        <w:rPr>
          <w:rFonts w:ascii="Calibri" w:hAnsi="Calibri" w:cs="Calibri"/>
        </w:rPr>
        <w:t xml:space="preserve"> the three estates</w:t>
      </w:r>
      <w:r w:rsidR="000E4B83" w:rsidRPr="00542A70">
        <w:rPr>
          <w:rFonts w:ascii="Calibri" w:hAnsi="Calibri" w:cs="Calibri"/>
        </w:rPr>
        <w:t>.</w:t>
      </w:r>
    </w:p>
    <w:p w14:paraId="7400D645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53BB117A" w14:textId="77777777" w:rsidR="00054847" w:rsidRPr="00542A70" w:rsidRDefault="007010B9" w:rsidP="00542A70">
      <w:pPr>
        <w:spacing w:after="0" w:line="240" w:lineRule="auto"/>
        <w:rPr>
          <w:rFonts w:ascii="Calibri" w:hAnsi="Calibri" w:cs="Calibri"/>
          <w:u w:val="single"/>
        </w:rPr>
      </w:pPr>
      <w:r w:rsidRPr="00542A70">
        <w:rPr>
          <w:rFonts w:ascii="Calibri" w:hAnsi="Calibri" w:cs="Calibri"/>
          <w:u w:val="single"/>
        </w:rPr>
        <w:t>2. Safeguarding &amp; Multi-Agency Working</w:t>
      </w:r>
    </w:p>
    <w:p w14:paraId="63B5A7B0" w14:textId="5C0FBD6E" w:rsidR="00054847" w:rsidRPr="00542A70" w:rsidRDefault="007B4645" w:rsidP="00542A70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Act in line with school safeguarding procedures, statutory guidance and Pathfinder safeguarding expectations, escalating concerns appropriately.</w:t>
      </w:r>
    </w:p>
    <w:p w14:paraId="01B2087E" w14:textId="4ED592FC" w:rsidR="00054847" w:rsidRPr="00542A70" w:rsidRDefault="007010B9" w:rsidP="00542A70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Work closely with </w:t>
      </w:r>
      <w:r w:rsidR="0047522D" w:rsidRPr="00542A70">
        <w:rPr>
          <w:rFonts w:ascii="Calibri" w:hAnsi="Calibri" w:cs="Calibri"/>
        </w:rPr>
        <w:t>children’s</w:t>
      </w:r>
      <w:r w:rsidRPr="00542A70">
        <w:rPr>
          <w:rFonts w:ascii="Calibri" w:hAnsi="Calibri" w:cs="Calibri"/>
        </w:rPr>
        <w:t xml:space="preserve"> social care, Early Help, </w:t>
      </w:r>
      <w:r w:rsidR="0047522D" w:rsidRPr="00542A70">
        <w:rPr>
          <w:rFonts w:ascii="Calibri" w:hAnsi="Calibri" w:cs="Calibri"/>
        </w:rPr>
        <w:t xml:space="preserve">health, </w:t>
      </w:r>
      <w:r w:rsidRPr="00542A70">
        <w:rPr>
          <w:rFonts w:ascii="Calibri" w:hAnsi="Calibri" w:cs="Calibri"/>
        </w:rPr>
        <w:t xml:space="preserve">schools and </w:t>
      </w:r>
      <w:r w:rsidR="0047522D" w:rsidRPr="00542A70">
        <w:rPr>
          <w:rFonts w:ascii="Calibri" w:hAnsi="Calibri" w:cs="Calibri"/>
        </w:rPr>
        <w:t>voluntary sector partners to ensure families receive joined-up support</w:t>
      </w:r>
      <w:r w:rsidRPr="00542A70">
        <w:rPr>
          <w:rFonts w:ascii="Calibri" w:hAnsi="Calibri" w:cs="Calibri"/>
        </w:rPr>
        <w:t>.</w:t>
      </w:r>
    </w:p>
    <w:p w14:paraId="3EB8A69D" w14:textId="509F9425" w:rsidR="00054847" w:rsidRPr="00542A70" w:rsidRDefault="00B015E9" w:rsidP="00542A70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Contribute to multi-agency meetings.</w:t>
      </w:r>
    </w:p>
    <w:p w14:paraId="4CDCB684" w14:textId="156E6BA0" w:rsidR="00054847" w:rsidRPr="00542A70" w:rsidRDefault="00B015E9" w:rsidP="00542A70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Follow statutory safeguarding guidance.</w:t>
      </w:r>
    </w:p>
    <w:p w14:paraId="4A52CBDB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6FE47500" w14:textId="77777777" w:rsidR="00542A70" w:rsidRDefault="00542A70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F83EB5C" w14:textId="1D0BFC8D" w:rsidR="00054847" w:rsidRPr="00542A70" w:rsidRDefault="007010B9" w:rsidP="00542A70">
      <w:pPr>
        <w:spacing w:after="0" w:line="240" w:lineRule="auto"/>
        <w:rPr>
          <w:rFonts w:ascii="Calibri" w:hAnsi="Calibri" w:cs="Calibri"/>
          <w:u w:val="single"/>
        </w:rPr>
      </w:pPr>
      <w:r w:rsidRPr="00542A70">
        <w:rPr>
          <w:rFonts w:ascii="Calibri" w:hAnsi="Calibri" w:cs="Calibri"/>
          <w:u w:val="single"/>
        </w:rPr>
        <w:lastRenderedPageBreak/>
        <w:t>3. Early Years Practice</w:t>
      </w:r>
    </w:p>
    <w:p w14:paraId="32239AA9" w14:textId="7CE24729" w:rsidR="00054847" w:rsidRPr="00542A70" w:rsidRDefault="00B015E9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Deliver high-quality EYFS-aligned provision.</w:t>
      </w:r>
    </w:p>
    <w:p w14:paraId="2C5287AA" w14:textId="4CA19721" w:rsidR="0BEB8382" w:rsidRPr="00542A70" w:rsidRDefault="00B015E9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Promote inclusive early learning environments.</w:t>
      </w:r>
    </w:p>
    <w:p w14:paraId="2B1502D7" w14:textId="09E7BDCA" w:rsidR="00054847" w:rsidRPr="00542A70" w:rsidRDefault="00B015E9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Plan and evaluate learning experiences.</w:t>
      </w:r>
    </w:p>
    <w:p w14:paraId="601AABE0" w14:textId="1FEF1935" w:rsidR="00054847" w:rsidRPr="00542A70" w:rsidRDefault="00B015E9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Observe and record developmental progress.</w:t>
      </w:r>
    </w:p>
    <w:p w14:paraId="7A408BEF" w14:textId="066F7BA2" w:rsidR="00054847" w:rsidRPr="00542A70" w:rsidRDefault="00B015E9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Ensure safety and welfare of children.</w:t>
      </w:r>
    </w:p>
    <w:p w14:paraId="618A64D3" w14:textId="42F1F000" w:rsidR="00054847" w:rsidRPr="00542A70" w:rsidRDefault="001852AB" w:rsidP="00542A70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Work with specialist agencies and community partners to access appropriate resources and support for babies, toddlers, preschool children and their families.</w:t>
      </w:r>
    </w:p>
    <w:p w14:paraId="72F0172D" w14:textId="77777777" w:rsidR="0041323E" w:rsidRPr="00542A70" w:rsidRDefault="0041323E" w:rsidP="00542A70">
      <w:pPr>
        <w:spacing w:after="0" w:line="240" w:lineRule="auto"/>
        <w:rPr>
          <w:rFonts w:ascii="Calibri" w:hAnsi="Calibri" w:cs="Calibri"/>
        </w:rPr>
      </w:pPr>
    </w:p>
    <w:p w14:paraId="77A79F1A" w14:textId="77777777" w:rsidR="00054847" w:rsidRPr="00542A70" w:rsidRDefault="002345C5" w:rsidP="00542A70">
      <w:pPr>
        <w:spacing w:after="0" w:line="240" w:lineRule="auto"/>
        <w:rPr>
          <w:rFonts w:ascii="Calibri" w:hAnsi="Calibri" w:cs="Calibri"/>
          <w:u w:val="single"/>
        </w:rPr>
      </w:pPr>
      <w:r w:rsidRPr="00542A70">
        <w:rPr>
          <w:rFonts w:ascii="Calibri" w:hAnsi="Calibri" w:cs="Calibri"/>
          <w:u w:val="single"/>
        </w:rPr>
        <w:t>4. Shared Authority, Community Connection &amp; Family Voice</w:t>
      </w:r>
    </w:p>
    <w:p w14:paraId="335011A8" w14:textId="1BA8AC68" w:rsidR="00054847" w:rsidRPr="00542A70" w:rsidRDefault="00B73C0B" w:rsidP="00542A70">
      <w:pPr>
        <w:pStyle w:val="ListParagraph"/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Support the delivery of psychologically informed environments and Non-Violent Resistance approaches where appropriate, helping families and schools build relational, trauma-informed practice.</w:t>
      </w:r>
    </w:p>
    <w:p w14:paraId="69550AB9" w14:textId="52F0634D" w:rsidR="00054847" w:rsidRPr="00542A70" w:rsidRDefault="007010B9" w:rsidP="00542A70">
      <w:pPr>
        <w:pStyle w:val="ListParagraph"/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Act as a </w:t>
      </w:r>
      <w:r w:rsidR="00D0457E" w:rsidRPr="00542A70">
        <w:rPr>
          <w:rFonts w:ascii="Calibri" w:hAnsi="Calibri" w:cs="Calibri"/>
        </w:rPr>
        <w:t xml:space="preserve">trusted </w:t>
      </w:r>
      <w:r w:rsidRPr="00542A70">
        <w:rPr>
          <w:rFonts w:ascii="Calibri" w:hAnsi="Calibri" w:cs="Calibri"/>
        </w:rPr>
        <w:t xml:space="preserve">conduit between </w:t>
      </w:r>
      <w:proofErr w:type="gramStart"/>
      <w:r w:rsidRPr="00542A70">
        <w:rPr>
          <w:rFonts w:ascii="Calibri" w:hAnsi="Calibri" w:cs="Calibri"/>
        </w:rPr>
        <w:t>the primary</w:t>
      </w:r>
      <w:proofErr w:type="gramEnd"/>
      <w:r w:rsidRPr="00542A70">
        <w:rPr>
          <w:rFonts w:ascii="Calibri" w:hAnsi="Calibri" w:cs="Calibri"/>
        </w:rPr>
        <w:t xml:space="preserve"> schools</w:t>
      </w:r>
      <w:r w:rsidR="00D0457E" w:rsidRPr="00542A70">
        <w:rPr>
          <w:rFonts w:ascii="Calibri" w:hAnsi="Calibri" w:cs="Calibri"/>
        </w:rPr>
        <w:t>, families</w:t>
      </w:r>
      <w:r w:rsidRPr="00542A70">
        <w:rPr>
          <w:rFonts w:ascii="Calibri" w:hAnsi="Calibri" w:cs="Calibri"/>
        </w:rPr>
        <w:t xml:space="preserve"> and significant community assets</w:t>
      </w:r>
      <w:r w:rsidR="00D0457E" w:rsidRPr="00542A70">
        <w:rPr>
          <w:rFonts w:ascii="Calibri" w:hAnsi="Calibri" w:cs="Calibri"/>
        </w:rPr>
        <w:t>, including local faith, sport, recreation</w:t>
      </w:r>
      <w:r w:rsidRPr="00542A70">
        <w:rPr>
          <w:rFonts w:ascii="Calibri" w:hAnsi="Calibri" w:cs="Calibri"/>
        </w:rPr>
        <w:t xml:space="preserve"> and </w:t>
      </w:r>
      <w:r w:rsidR="00D0457E" w:rsidRPr="00542A70">
        <w:rPr>
          <w:rFonts w:ascii="Calibri" w:hAnsi="Calibri" w:cs="Calibri"/>
        </w:rPr>
        <w:t>voluntary sector partners.</w:t>
      </w:r>
    </w:p>
    <w:p w14:paraId="54DD63BB" w14:textId="07CA5498" w:rsidR="00054847" w:rsidRPr="00542A70" w:rsidRDefault="007010B9" w:rsidP="00542A70">
      <w:pPr>
        <w:pStyle w:val="ListParagraph"/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Support coordination and development of </w:t>
      </w:r>
      <w:r w:rsidR="00362EC4" w:rsidRPr="00542A70">
        <w:rPr>
          <w:rFonts w:ascii="Calibri" w:hAnsi="Calibri" w:cs="Calibri"/>
        </w:rPr>
        <w:t>partnerships that</w:t>
      </w:r>
      <w:r w:rsidRPr="00542A70">
        <w:rPr>
          <w:rFonts w:ascii="Calibri" w:hAnsi="Calibri" w:cs="Calibri"/>
        </w:rPr>
        <w:t xml:space="preserve"> can offer additional </w:t>
      </w:r>
      <w:r w:rsidR="00362EC4" w:rsidRPr="00542A70">
        <w:rPr>
          <w:rFonts w:ascii="Calibri" w:hAnsi="Calibri" w:cs="Calibri"/>
        </w:rPr>
        <w:t>practical, social and emotional</w:t>
      </w:r>
      <w:r w:rsidRPr="00542A70">
        <w:rPr>
          <w:rFonts w:ascii="Calibri" w:hAnsi="Calibri" w:cs="Calibri"/>
        </w:rPr>
        <w:t xml:space="preserve"> support </w:t>
      </w:r>
      <w:r w:rsidR="00362EC4" w:rsidRPr="00542A70">
        <w:rPr>
          <w:rFonts w:ascii="Calibri" w:hAnsi="Calibri" w:cs="Calibri"/>
        </w:rPr>
        <w:t>for</w:t>
      </w:r>
      <w:r w:rsidRPr="00542A70">
        <w:rPr>
          <w:rFonts w:ascii="Calibri" w:hAnsi="Calibri" w:cs="Calibri"/>
        </w:rPr>
        <w:t xml:space="preserve"> preschool</w:t>
      </w:r>
      <w:r w:rsidR="00362EC4" w:rsidRPr="00542A70">
        <w:rPr>
          <w:rFonts w:ascii="Calibri" w:hAnsi="Calibri" w:cs="Calibri"/>
        </w:rPr>
        <w:t>-</w:t>
      </w:r>
      <w:r w:rsidRPr="00542A70">
        <w:rPr>
          <w:rFonts w:ascii="Calibri" w:hAnsi="Calibri" w:cs="Calibri"/>
        </w:rPr>
        <w:t>aged children</w:t>
      </w:r>
      <w:r w:rsidR="00362EC4" w:rsidRPr="00542A70">
        <w:rPr>
          <w:rFonts w:ascii="Calibri" w:hAnsi="Calibri" w:cs="Calibri"/>
        </w:rPr>
        <w:t xml:space="preserve"> and their families.</w:t>
      </w:r>
    </w:p>
    <w:p w14:paraId="1EA90B06" w14:textId="015ED222" w:rsidR="00054847" w:rsidRPr="00542A70" w:rsidRDefault="00AB298D" w:rsidP="00542A70">
      <w:pPr>
        <w:pStyle w:val="ListParagraph"/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 xml:space="preserve">Identify </w:t>
      </w:r>
      <w:r w:rsidR="007010B9" w:rsidRPr="00542A70">
        <w:rPr>
          <w:rFonts w:ascii="Calibri" w:hAnsi="Calibri" w:cs="Calibri"/>
        </w:rPr>
        <w:t xml:space="preserve">opportunities </w:t>
      </w:r>
      <w:r w:rsidRPr="00542A70">
        <w:rPr>
          <w:rFonts w:ascii="Calibri" w:hAnsi="Calibri" w:cs="Calibri"/>
        </w:rPr>
        <w:t xml:space="preserve">for </w:t>
      </w:r>
      <w:r w:rsidR="007010B9" w:rsidRPr="00542A70">
        <w:rPr>
          <w:rFonts w:ascii="Calibri" w:hAnsi="Calibri" w:cs="Calibri"/>
        </w:rPr>
        <w:t xml:space="preserve">preschool </w:t>
      </w:r>
      <w:r w:rsidRPr="00542A70">
        <w:rPr>
          <w:rFonts w:ascii="Calibri" w:hAnsi="Calibri" w:cs="Calibri"/>
        </w:rPr>
        <w:t>parents and carers to connect</w:t>
      </w:r>
      <w:r w:rsidR="007010B9" w:rsidRPr="00542A70">
        <w:rPr>
          <w:rFonts w:ascii="Calibri" w:hAnsi="Calibri" w:cs="Calibri"/>
        </w:rPr>
        <w:t xml:space="preserve"> with </w:t>
      </w:r>
      <w:r w:rsidRPr="00542A70">
        <w:rPr>
          <w:rFonts w:ascii="Calibri" w:hAnsi="Calibri" w:cs="Calibri"/>
        </w:rPr>
        <w:t>Pathfinder’s</w:t>
      </w:r>
      <w:r w:rsidR="007010B9" w:rsidRPr="00542A70">
        <w:rPr>
          <w:rFonts w:ascii="Calibri" w:hAnsi="Calibri" w:cs="Calibri"/>
        </w:rPr>
        <w:t xml:space="preserve"> established shared authority work across </w:t>
      </w:r>
      <w:r w:rsidRPr="00542A70">
        <w:rPr>
          <w:rFonts w:ascii="Calibri" w:hAnsi="Calibri" w:cs="Calibri"/>
        </w:rPr>
        <w:t xml:space="preserve">the wider </w:t>
      </w:r>
      <w:r w:rsidR="007010B9" w:rsidRPr="00542A70">
        <w:rPr>
          <w:rFonts w:ascii="Calibri" w:hAnsi="Calibri" w:cs="Calibri"/>
        </w:rPr>
        <w:t>school network</w:t>
      </w:r>
      <w:r w:rsidRPr="00542A70">
        <w:rPr>
          <w:rFonts w:ascii="Calibri" w:hAnsi="Calibri" w:cs="Calibri"/>
        </w:rPr>
        <w:t>.</w:t>
      </w:r>
    </w:p>
    <w:p w14:paraId="5406C034" w14:textId="6287FC82" w:rsidR="00054847" w:rsidRPr="00542A70" w:rsidRDefault="00125272" w:rsidP="00542A70">
      <w:pPr>
        <w:pStyle w:val="ListParagraph"/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Support and co-facilitate</w:t>
      </w:r>
      <w:r w:rsidR="007010B9" w:rsidRPr="00542A70">
        <w:rPr>
          <w:rFonts w:ascii="Calibri" w:hAnsi="Calibri" w:cs="Calibri"/>
        </w:rPr>
        <w:t xml:space="preserve"> family engagement events with both primary schools</w:t>
      </w:r>
      <w:r w:rsidRPr="00542A70">
        <w:rPr>
          <w:rFonts w:ascii="Calibri" w:hAnsi="Calibri" w:cs="Calibri"/>
        </w:rPr>
        <w:t>,</w:t>
      </w:r>
      <w:r w:rsidR="007010B9" w:rsidRPr="00542A70">
        <w:rPr>
          <w:rFonts w:ascii="Calibri" w:hAnsi="Calibri" w:cs="Calibri"/>
        </w:rPr>
        <w:t xml:space="preserve"> families and the Pathfinder </w:t>
      </w:r>
      <w:r w:rsidRPr="00542A70">
        <w:rPr>
          <w:rFonts w:ascii="Calibri" w:hAnsi="Calibri" w:cs="Calibri"/>
        </w:rPr>
        <w:t>Core Team, ensuring family voice informs service development.</w:t>
      </w:r>
    </w:p>
    <w:p w14:paraId="14EE85B9" w14:textId="77777777" w:rsidR="0041323E" w:rsidRPr="00542A70" w:rsidRDefault="0041323E" w:rsidP="00542A70">
      <w:pPr>
        <w:spacing w:after="0" w:line="240" w:lineRule="auto"/>
        <w:rPr>
          <w:rFonts w:ascii="Calibri" w:hAnsi="Calibri" w:cs="Calibri"/>
        </w:rPr>
      </w:pPr>
    </w:p>
    <w:p w14:paraId="20843E9D" w14:textId="77777777" w:rsidR="00054847" w:rsidRPr="00542A70" w:rsidRDefault="00E91319" w:rsidP="00542A70">
      <w:pPr>
        <w:spacing w:after="0" w:line="240" w:lineRule="auto"/>
        <w:rPr>
          <w:rFonts w:ascii="Calibri" w:hAnsi="Calibri" w:cs="Calibri"/>
          <w:u w:val="single"/>
        </w:rPr>
      </w:pPr>
      <w:r w:rsidRPr="00542A70">
        <w:rPr>
          <w:rFonts w:ascii="Calibri" w:hAnsi="Calibri" w:cs="Calibri"/>
          <w:u w:val="single"/>
        </w:rPr>
        <w:t>5</w:t>
      </w:r>
      <w:r w:rsidR="007010B9" w:rsidRPr="00542A70">
        <w:rPr>
          <w:rFonts w:ascii="Calibri" w:hAnsi="Calibri" w:cs="Calibri"/>
          <w:u w:val="single"/>
        </w:rPr>
        <w:t>. Professional Standards &amp; Service Development</w:t>
      </w:r>
    </w:p>
    <w:p w14:paraId="3698CF1E" w14:textId="5A5AF62B" w:rsidR="00054847" w:rsidRPr="00542A70" w:rsidRDefault="00360A63" w:rsidP="00542A70">
      <w:pPr>
        <w:pStyle w:val="ListParagraph"/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Model Pathfinder values in all aspects of practice, demonstrating warmth, reliability, curiosity, respect and a belief in the strengths of families.</w:t>
      </w:r>
    </w:p>
    <w:p w14:paraId="77BB09FA" w14:textId="7ED1776E" w:rsidR="00054847" w:rsidRPr="00542A70" w:rsidRDefault="00B015E9" w:rsidP="00542A70">
      <w:pPr>
        <w:pStyle w:val="ListParagraph"/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Participate in supervision and CPD.</w:t>
      </w:r>
    </w:p>
    <w:p w14:paraId="4439A478" w14:textId="77777777" w:rsidR="00542A70" w:rsidRDefault="00DA08D8" w:rsidP="00542A70">
      <w:pPr>
        <w:pStyle w:val="ListParagraph"/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Contribute to service development, evaluation and learning by sharing evidence, casework themes, family feedback and examples of impact.</w:t>
      </w:r>
    </w:p>
    <w:p w14:paraId="4481327C" w14:textId="38AF9D7D" w:rsidR="00054847" w:rsidRPr="00542A70" w:rsidRDefault="00B015E9" w:rsidP="00542A70">
      <w:pPr>
        <w:pStyle w:val="ListParagraph"/>
        <w:numPr>
          <w:ilvl w:val="1"/>
          <w:numId w:val="21"/>
        </w:numPr>
        <w:spacing w:after="0" w:line="240" w:lineRule="auto"/>
        <w:rPr>
          <w:rFonts w:ascii="Calibri" w:hAnsi="Calibri" w:cs="Calibri"/>
        </w:rPr>
      </w:pPr>
      <w:r w:rsidRPr="00542A70">
        <w:rPr>
          <w:rFonts w:ascii="Calibri" w:hAnsi="Calibri" w:cs="Calibri"/>
        </w:rPr>
        <w:t>Work flexibly as required.</w:t>
      </w:r>
    </w:p>
    <w:p w14:paraId="2B7A92D1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p w14:paraId="037B620E" w14:textId="77777777" w:rsidR="00542A70" w:rsidRDefault="00542A70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85F389D" w14:textId="10301494" w:rsidR="00054847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42A70">
        <w:rPr>
          <w:rFonts w:ascii="Calibri" w:hAnsi="Calibri" w:cs="Calibri"/>
          <w:b/>
          <w:bCs/>
          <w:sz w:val="28"/>
          <w:szCs w:val="28"/>
        </w:rPr>
        <w:lastRenderedPageBreak/>
        <w:t>PERSON SPECIFICATION</w:t>
      </w:r>
    </w:p>
    <w:p w14:paraId="4C6D8227" w14:textId="77777777" w:rsidR="00542A70" w:rsidRDefault="00542A70" w:rsidP="00542A70">
      <w:pPr>
        <w:spacing w:after="0" w:line="240" w:lineRule="auto"/>
        <w:rPr>
          <w:rFonts w:ascii="Calibri" w:hAnsi="Calibri" w:cs="Calibri"/>
        </w:rPr>
      </w:pPr>
    </w:p>
    <w:p w14:paraId="236AD96A" w14:textId="55D0F5AB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Early Years Family Support Worker</w:t>
      </w:r>
    </w:p>
    <w:p w14:paraId="55237FE3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Birmingham Pathfinder</w:t>
      </w:r>
    </w:p>
    <w:p w14:paraId="4DEE1323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St Paul's Catholic Primary School &amp; Hawkesley Primary Academy</w:t>
      </w:r>
    </w:p>
    <w:p w14:paraId="4161003A" w14:textId="2026F4A0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41529B18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Qualifications</w:t>
      </w:r>
    </w:p>
    <w:p w14:paraId="1914C262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Essential</w:t>
      </w:r>
    </w:p>
    <w:p w14:paraId="4BBEA5F3" w14:textId="77777777" w:rsidR="00542A70" w:rsidRPr="00542A70" w:rsidRDefault="00542A70" w:rsidP="00542A70">
      <w:pPr>
        <w:numPr>
          <w:ilvl w:val="0"/>
          <w:numId w:val="24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GCSE Grade C/4 or above (or equivalent) in English and Mathematics.</w:t>
      </w:r>
    </w:p>
    <w:p w14:paraId="6BF12D9F" w14:textId="77777777" w:rsidR="00542A70" w:rsidRPr="00542A70" w:rsidRDefault="00542A70" w:rsidP="00542A70">
      <w:pPr>
        <w:numPr>
          <w:ilvl w:val="0"/>
          <w:numId w:val="24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Commitment to continuous professional development.</w:t>
      </w:r>
    </w:p>
    <w:p w14:paraId="1E701E81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Desirable</w:t>
      </w:r>
    </w:p>
    <w:p w14:paraId="4E4F0A83" w14:textId="77777777" w:rsidR="00542A70" w:rsidRPr="00542A70" w:rsidRDefault="00542A70" w:rsidP="00542A70">
      <w:pPr>
        <w:numPr>
          <w:ilvl w:val="0"/>
          <w:numId w:val="25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Relevant qualification in Family Support, Early Help, Parenting Programmes, Mental Health, SEND or Safeguarding.</w:t>
      </w:r>
    </w:p>
    <w:p w14:paraId="495320A7" w14:textId="77777777" w:rsidR="00542A70" w:rsidRPr="00542A70" w:rsidRDefault="00542A70" w:rsidP="00542A70">
      <w:pPr>
        <w:numPr>
          <w:ilvl w:val="0"/>
          <w:numId w:val="25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Designated Safeguarding, Early Help or Trauma-Informed Practice training.</w:t>
      </w:r>
    </w:p>
    <w:p w14:paraId="15187113" w14:textId="77777777" w:rsidR="00542A70" w:rsidRPr="00542A70" w:rsidRDefault="00542A70" w:rsidP="00542A70">
      <w:pPr>
        <w:numPr>
          <w:ilvl w:val="0"/>
          <w:numId w:val="25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Non-Violent Resistance (NVR), Restorative Practice or Attachment-Aware training.</w:t>
      </w:r>
    </w:p>
    <w:p w14:paraId="65B6A78A" w14:textId="77777777" w:rsidR="00542A70" w:rsidRPr="00542A70" w:rsidRDefault="00542A70" w:rsidP="00542A70">
      <w:pPr>
        <w:numPr>
          <w:ilvl w:val="0"/>
          <w:numId w:val="25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First Aid qualification.</w:t>
      </w:r>
    </w:p>
    <w:p w14:paraId="2B463778" w14:textId="11836B87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3FCAC45F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Experience</w:t>
      </w:r>
    </w:p>
    <w:p w14:paraId="60DC38D1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Essential</w:t>
      </w:r>
    </w:p>
    <w:p w14:paraId="7B7C8EA0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working with children aged 0-5 years, including two-year-olds.</w:t>
      </w:r>
    </w:p>
    <w:p w14:paraId="7478951F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supporting vulnerable children and families facing social, emotional, financial or environmental challenges.</w:t>
      </w:r>
    </w:p>
    <w:p w14:paraId="50FDAFFC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developing positive relationships with parents, carers and wider family members.</w:t>
      </w:r>
    </w:p>
    <w:p w14:paraId="2F553BC7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delivering targeted interventions and support plans to improve outcomes for children and families.</w:t>
      </w:r>
    </w:p>
    <w:p w14:paraId="73E303FA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working effectively within a multi-agency environment.</w:t>
      </w:r>
    </w:p>
    <w:p w14:paraId="671C80FC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maintaining accurate records, reports and case notes.</w:t>
      </w:r>
    </w:p>
    <w:p w14:paraId="4B8D246E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promoting safeguarding and child welfare in practice.</w:t>
      </w:r>
    </w:p>
    <w:p w14:paraId="00BB647C" w14:textId="77777777" w:rsidR="00542A70" w:rsidRPr="00542A70" w:rsidRDefault="00542A70" w:rsidP="00542A70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supporting children with additional needs, developmental delays or SEND.</w:t>
      </w:r>
    </w:p>
    <w:p w14:paraId="300A9854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Desirable</w:t>
      </w:r>
    </w:p>
    <w:p w14:paraId="21829999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working in a school-based family support role.</w:t>
      </w:r>
    </w:p>
    <w:p w14:paraId="2A4B41B6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holding Lead Professional responsibilities.</w:t>
      </w:r>
    </w:p>
    <w:p w14:paraId="2424AB03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coordinating Team Around the Family (TAF) or multi-agency meetings.</w:t>
      </w:r>
    </w:p>
    <w:p w14:paraId="2DC163A7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working within Early Help services.</w:t>
      </w:r>
    </w:p>
    <w:p w14:paraId="6F18B96C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facilitating parenting programmes, family workshops or community engagement activities.</w:t>
      </w:r>
    </w:p>
    <w:p w14:paraId="228E4BD3" w14:textId="77777777" w:rsidR="00542A70" w:rsidRPr="00542A70" w:rsidRDefault="00542A70" w:rsidP="00542A70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supporting families experiencing domestic abuse, mental health difficulties, poverty, housing challenges or social isolation.</w:t>
      </w:r>
    </w:p>
    <w:p w14:paraId="47FFA8F5" w14:textId="46A30EF6" w:rsidR="00542A70" w:rsidRDefault="00542A70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7881D033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36018789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Knowledge and Understanding</w:t>
      </w:r>
    </w:p>
    <w:p w14:paraId="73B96603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Essential</w:t>
      </w:r>
    </w:p>
    <w:p w14:paraId="2804688C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Good understanding of child attachment, emotional regulation and social development.</w:t>
      </w:r>
    </w:p>
    <w:p w14:paraId="4C2B895E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Knowledge of safeguarding legislation, statutory guidance and child protection procedures.</w:t>
      </w:r>
    </w:p>
    <w:p w14:paraId="3D41B211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Early Help processes and whole-family approaches.</w:t>
      </w:r>
    </w:p>
    <w:p w14:paraId="1C5904A1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the impact of trauma, adversity and adverse childhood experiences on children's development and behaviour.</w:t>
      </w:r>
    </w:p>
    <w:p w14:paraId="1E134EC9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inclusive practice and the needs of children with SEND.</w:t>
      </w:r>
    </w:p>
    <w:p w14:paraId="65C234A2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Awareness of barriers faced by families experiencing disadvantage and deprivation.</w:t>
      </w:r>
    </w:p>
    <w:p w14:paraId="666A0CDB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the importance of parental engagement in improving outcomes for children.</w:t>
      </w:r>
    </w:p>
    <w:p w14:paraId="0D7C1DE1" w14:textId="77777777" w:rsidR="00542A70" w:rsidRPr="00542A70" w:rsidRDefault="00542A70" w:rsidP="00542A70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professional boundaries, confidentiality and information sharing requirements.</w:t>
      </w:r>
    </w:p>
    <w:p w14:paraId="6D92FEED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Desirable</w:t>
      </w:r>
    </w:p>
    <w:p w14:paraId="1888BC01" w14:textId="77777777" w:rsidR="005A6868" w:rsidRPr="00542A70" w:rsidRDefault="005A6868" w:rsidP="005A6868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In-depth understanding of the Early Years Foundation Stage (EYFS).</w:t>
      </w:r>
    </w:p>
    <w:p w14:paraId="1D2E6942" w14:textId="00D977F8" w:rsidR="005A6868" w:rsidRPr="005A6868" w:rsidRDefault="005A6868" w:rsidP="005A6868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Sound knowledge of child development from birth to five years.</w:t>
      </w:r>
    </w:p>
    <w:p w14:paraId="3B4AC129" w14:textId="12F6B29A" w:rsidR="00542A70" w:rsidRPr="00542A70" w:rsidRDefault="00542A70" w:rsidP="00542A70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Knowledge of local support services available to families.</w:t>
      </w:r>
    </w:p>
    <w:p w14:paraId="3DE10D7F" w14:textId="77777777" w:rsidR="00542A70" w:rsidRPr="00542A70" w:rsidRDefault="00542A70" w:rsidP="00542A70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SEMH needs and emotionally based barriers to learning.</w:t>
      </w:r>
    </w:p>
    <w:p w14:paraId="7DCFA58A" w14:textId="77777777" w:rsidR="00542A70" w:rsidRPr="00542A70" w:rsidRDefault="00542A70" w:rsidP="00542A70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Knowledge of shared authority and relational practice models.</w:t>
      </w:r>
    </w:p>
    <w:p w14:paraId="220E8842" w14:textId="77777777" w:rsidR="00542A70" w:rsidRPr="00542A70" w:rsidRDefault="00542A70" w:rsidP="00542A70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Understanding of community development and asset-based approaches to family support.</w:t>
      </w:r>
    </w:p>
    <w:p w14:paraId="228E1FD3" w14:textId="271D36C1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41679EF2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Skills and Competencies</w:t>
      </w:r>
    </w:p>
    <w:p w14:paraId="3F4973B8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Essential</w:t>
      </w:r>
    </w:p>
    <w:p w14:paraId="7FE93075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Outstanding interpersonal skills with the ability to build trust quickly with children, families and professionals.</w:t>
      </w:r>
    </w:p>
    <w:p w14:paraId="2FF4F7CF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engage families who may be reluctant, anxious or difficult to reach.</w:t>
      </w:r>
    </w:p>
    <w:p w14:paraId="63D38B0D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Strong communication skills, both verbal and written.</w:t>
      </w:r>
    </w:p>
    <w:p w14:paraId="458A5D2B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work in a strengths-based, solution-focused manner.</w:t>
      </w:r>
    </w:p>
    <w:p w14:paraId="68252697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Skilled in observation, assessment and identification of need.</w:t>
      </w:r>
    </w:p>
    <w:p w14:paraId="7446653D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plan, deliver and evaluate interventions effectively.</w:t>
      </w:r>
    </w:p>
    <w:p w14:paraId="4BA6D510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maintain accurate and timely records.</w:t>
      </w:r>
    </w:p>
    <w:p w14:paraId="5A48A30C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manage a varied caseload and prioritise competing demands.</w:t>
      </w:r>
    </w:p>
    <w:p w14:paraId="2FA3F434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work independently whilst contributing positively to a wider team.</w:t>
      </w:r>
    </w:p>
    <w:p w14:paraId="3FDC377F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Strong organisational and time-management skills.</w:t>
      </w:r>
    </w:p>
    <w:p w14:paraId="7E49DD59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analyse information and identify emerging themes or concerns.</w:t>
      </w:r>
    </w:p>
    <w:p w14:paraId="72BD93D8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remain calm and resilient when managing complex situations.</w:t>
      </w:r>
    </w:p>
    <w:p w14:paraId="6DDDB0B0" w14:textId="77777777" w:rsidR="00542A70" w:rsidRPr="00542A70" w:rsidRDefault="00542A70" w:rsidP="00542A70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Competent use of digital systems for recording and reporting.</w:t>
      </w:r>
    </w:p>
    <w:p w14:paraId="6CD04D71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Desirable</w:t>
      </w:r>
    </w:p>
    <w:p w14:paraId="0E37CB7C" w14:textId="77777777" w:rsidR="00542A70" w:rsidRPr="00542A70" w:rsidRDefault="00542A70" w:rsidP="00542A70">
      <w:pPr>
        <w:numPr>
          <w:ilvl w:val="0"/>
          <w:numId w:val="31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facilitate groups and workshops for parents and carers.</w:t>
      </w:r>
    </w:p>
    <w:p w14:paraId="0D860906" w14:textId="77777777" w:rsidR="00542A70" w:rsidRPr="00542A70" w:rsidRDefault="00542A70" w:rsidP="00542A70">
      <w:pPr>
        <w:numPr>
          <w:ilvl w:val="0"/>
          <w:numId w:val="31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Experience of delivering training or awareness sessions.</w:t>
      </w:r>
    </w:p>
    <w:p w14:paraId="6A14EEC3" w14:textId="77777777" w:rsidR="00542A70" w:rsidRPr="00542A70" w:rsidRDefault="00542A70" w:rsidP="00542A70">
      <w:pPr>
        <w:numPr>
          <w:ilvl w:val="0"/>
          <w:numId w:val="31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support service development and contribute to evaluation frameworks.</w:t>
      </w:r>
    </w:p>
    <w:p w14:paraId="4018A8E6" w14:textId="3BA8ED7D" w:rsidR="00542A70" w:rsidRDefault="00542A70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5AABA482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0D145547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Personal Qualities</w:t>
      </w:r>
    </w:p>
    <w:p w14:paraId="60183079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We are seeking an individual who:</w:t>
      </w:r>
    </w:p>
    <w:p w14:paraId="1B088E31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Demonstrates warmth, empathy and a genuine commitment to children and families.</w:t>
      </w:r>
    </w:p>
    <w:p w14:paraId="3243A76C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Believes in the strengths, capabilities and potential of every family.</w:t>
      </w:r>
    </w:p>
    <w:p w14:paraId="687AA7DC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Has a strong commitment to inclusion, equity and social justice.</w:t>
      </w:r>
    </w:p>
    <w:p w14:paraId="448683A8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Is reflective, curious and committed to continuous improvement.</w:t>
      </w:r>
    </w:p>
    <w:p w14:paraId="77758A9C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Demonstrates professional integrity and accountability.</w:t>
      </w:r>
    </w:p>
    <w:p w14:paraId="735386EB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Builds positive working relationships with colleagues and partners.</w:t>
      </w:r>
    </w:p>
    <w:p w14:paraId="666BD623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Is flexible and adaptable in response to changing family and service needs.</w:t>
      </w:r>
    </w:p>
    <w:p w14:paraId="5202E4CA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Shows initiative and creativity when addressing challenges.</w:t>
      </w:r>
    </w:p>
    <w:p w14:paraId="540FFEAF" w14:textId="77777777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Has resilience and emotional maturity when working with complex family circumstances.</w:t>
      </w:r>
    </w:p>
    <w:p w14:paraId="04AA6F99" w14:textId="05D2EFBD" w:rsidR="00542A70" w:rsidRPr="00542A70" w:rsidRDefault="00542A70" w:rsidP="00542A70">
      <w:pPr>
        <w:numPr>
          <w:ilvl w:val="0"/>
          <w:numId w:val="32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 xml:space="preserve">Shares the values and ethos of Birmingham Pathfinder and Lumen Christi Catholic Multi Academy Company. </w:t>
      </w:r>
    </w:p>
    <w:p w14:paraId="1987E2E7" w14:textId="0843D757" w:rsidR="00542A70" w:rsidRPr="00542A70" w:rsidRDefault="00542A70" w:rsidP="00542A70">
      <w:pPr>
        <w:spacing w:after="0" w:line="240" w:lineRule="auto"/>
        <w:rPr>
          <w:rFonts w:ascii="Calibri" w:hAnsi="Calibri" w:cs="Calibri"/>
          <w:lang w:val="en-GB"/>
        </w:rPr>
      </w:pPr>
    </w:p>
    <w:p w14:paraId="0D1872BD" w14:textId="77777777" w:rsidR="00542A70" w:rsidRPr="00542A70" w:rsidRDefault="00542A70" w:rsidP="00542A70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542A70">
        <w:rPr>
          <w:rFonts w:ascii="Calibri" w:hAnsi="Calibri" w:cs="Calibri"/>
          <w:b/>
          <w:bCs/>
          <w:lang w:val="en-GB"/>
        </w:rPr>
        <w:t>Special Requirements</w:t>
      </w:r>
    </w:p>
    <w:p w14:paraId="7DF686B0" w14:textId="77777777" w:rsidR="00542A70" w:rsidRPr="00542A70" w:rsidRDefault="00542A70" w:rsidP="00542A70">
      <w:pPr>
        <w:numPr>
          <w:ilvl w:val="0"/>
          <w:numId w:val="33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Enhanced DBS clearance.</w:t>
      </w:r>
    </w:p>
    <w:p w14:paraId="7599F975" w14:textId="77777777" w:rsidR="00542A70" w:rsidRPr="00542A70" w:rsidRDefault="00542A70" w:rsidP="00542A70">
      <w:pPr>
        <w:numPr>
          <w:ilvl w:val="0"/>
          <w:numId w:val="33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Ability to travel between Pathfinder schools and community venues as required.</w:t>
      </w:r>
    </w:p>
    <w:p w14:paraId="2F03F085" w14:textId="77777777" w:rsidR="00542A70" w:rsidRPr="00542A70" w:rsidRDefault="00542A70" w:rsidP="00542A70">
      <w:pPr>
        <w:numPr>
          <w:ilvl w:val="0"/>
          <w:numId w:val="33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Willingness to work occasional evenings to support family engagement activities and multi-agency meetings.</w:t>
      </w:r>
    </w:p>
    <w:p w14:paraId="452EF143" w14:textId="77777777" w:rsidR="00542A70" w:rsidRPr="00542A70" w:rsidRDefault="00542A70" w:rsidP="00542A70">
      <w:pPr>
        <w:numPr>
          <w:ilvl w:val="0"/>
          <w:numId w:val="33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 xml:space="preserve">Commitment to </w:t>
      </w:r>
      <w:proofErr w:type="gramStart"/>
      <w:r w:rsidRPr="00542A70">
        <w:rPr>
          <w:rFonts w:ascii="Calibri" w:hAnsi="Calibri" w:cs="Calibri"/>
          <w:lang w:val="en-GB"/>
        </w:rPr>
        <w:t>safeguarding and promoting the welfare of children and young people at all times</w:t>
      </w:r>
      <w:proofErr w:type="gramEnd"/>
      <w:r w:rsidRPr="00542A70">
        <w:rPr>
          <w:rFonts w:ascii="Calibri" w:hAnsi="Calibri" w:cs="Calibri"/>
          <w:lang w:val="en-GB"/>
        </w:rPr>
        <w:t>.</w:t>
      </w:r>
    </w:p>
    <w:p w14:paraId="34EA741A" w14:textId="77777777" w:rsidR="00542A70" w:rsidRPr="00542A70" w:rsidRDefault="00542A70" w:rsidP="00542A70">
      <w:pPr>
        <w:numPr>
          <w:ilvl w:val="0"/>
          <w:numId w:val="33"/>
        </w:numPr>
        <w:spacing w:after="0" w:line="240" w:lineRule="auto"/>
        <w:rPr>
          <w:rFonts w:ascii="Calibri" w:hAnsi="Calibri" w:cs="Calibri"/>
          <w:lang w:val="en-GB"/>
        </w:rPr>
      </w:pPr>
      <w:r w:rsidRPr="00542A70">
        <w:rPr>
          <w:rFonts w:ascii="Calibri" w:hAnsi="Calibri" w:cs="Calibri"/>
          <w:lang w:val="en-GB"/>
        </w:rPr>
        <w:t>Commitment to equal opportunities, diversity and inclusion</w:t>
      </w:r>
    </w:p>
    <w:p w14:paraId="4238A6B0" w14:textId="77777777" w:rsidR="00054847" w:rsidRPr="00542A70" w:rsidRDefault="00054847" w:rsidP="00542A70">
      <w:pPr>
        <w:spacing w:after="0" w:line="240" w:lineRule="auto"/>
        <w:rPr>
          <w:rFonts w:ascii="Calibri" w:hAnsi="Calibri" w:cs="Calibri"/>
        </w:rPr>
      </w:pPr>
    </w:p>
    <w:sectPr w:rsidR="00054847" w:rsidRPr="00542A70" w:rsidSect="00542A70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70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6DAD" w14:textId="77777777" w:rsidR="000154D9" w:rsidRDefault="000154D9" w:rsidP="00B015E9">
      <w:pPr>
        <w:spacing w:after="0" w:line="240" w:lineRule="auto"/>
      </w:pPr>
      <w:r>
        <w:separator/>
      </w:r>
    </w:p>
  </w:endnote>
  <w:endnote w:type="continuationSeparator" w:id="0">
    <w:p w14:paraId="788E5752" w14:textId="77777777" w:rsidR="000154D9" w:rsidRDefault="000154D9" w:rsidP="00B0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9132" w14:textId="765664B4" w:rsidR="00B015E9" w:rsidRDefault="00B015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6240C7" wp14:editId="5462A8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55603059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8CCC5" w14:textId="18A45DBD" w:rsidR="00B015E9" w:rsidRPr="00B015E9" w:rsidRDefault="00B015E9" w:rsidP="00B015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240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" filled="f" stroked="f">
              <v:textbox style="mso-fit-shape-to-text:t" inset="0,0,0,15pt">
                <w:txbxContent>
                  <w:p w14:paraId="1C08CCC5" w14:textId="18A45DBD" w:rsidR="00B015E9" w:rsidRPr="00B015E9" w:rsidRDefault="00B015E9" w:rsidP="00B015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5E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D8AC" w14:textId="453DB4E2" w:rsidR="00B015E9" w:rsidRDefault="00542A70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B511100" wp14:editId="1DB7F6A3">
          <wp:simplePos x="0" y="0"/>
          <wp:positionH relativeFrom="margin">
            <wp:align>center</wp:align>
          </wp:positionH>
          <wp:positionV relativeFrom="paragraph">
            <wp:posOffset>-64110</wp:posOffset>
          </wp:positionV>
          <wp:extent cx="7148554" cy="496570"/>
          <wp:effectExtent l="0" t="0" r="0" b="0"/>
          <wp:wrapNone/>
          <wp:docPr id="10967155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332158" name="Picture 1478332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8554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5E9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40CA59" wp14:editId="4CD4B9A8">
              <wp:simplePos x="1143000" y="94411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8223080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588BA" w14:textId="22D697CE" w:rsidR="00B015E9" w:rsidRPr="00B015E9" w:rsidRDefault="00B015E9" w:rsidP="00B015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0CA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" filled="f" stroked="f">
              <v:textbox style="mso-fit-shape-to-text:t" inset="0,0,0,15pt">
                <w:txbxContent>
                  <w:p w14:paraId="03E588BA" w14:textId="22D697CE" w:rsidR="00B015E9" w:rsidRPr="00B015E9" w:rsidRDefault="00B015E9" w:rsidP="00B015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F416" w14:textId="25B36F85" w:rsidR="00B015E9" w:rsidRDefault="00B015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A11F0" wp14:editId="08C088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70374026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75A51" w14:textId="2D4081DC" w:rsidR="00B015E9" w:rsidRPr="00B015E9" w:rsidRDefault="00B015E9" w:rsidP="00B015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A11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" filled="f" stroked="f">
              <v:textbox style="mso-fit-shape-to-text:t" inset="0,0,0,15pt">
                <w:txbxContent>
                  <w:p w14:paraId="16A75A51" w14:textId="2D4081DC" w:rsidR="00B015E9" w:rsidRPr="00B015E9" w:rsidRDefault="00B015E9" w:rsidP="00B015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5E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17DB" w14:textId="77777777" w:rsidR="000154D9" w:rsidRDefault="000154D9" w:rsidP="00B015E9">
      <w:pPr>
        <w:spacing w:after="0" w:line="240" w:lineRule="auto"/>
      </w:pPr>
      <w:r>
        <w:separator/>
      </w:r>
    </w:p>
  </w:footnote>
  <w:footnote w:type="continuationSeparator" w:id="0">
    <w:p w14:paraId="5D5348C8" w14:textId="77777777" w:rsidR="000154D9" w:rsidRDefault="000154D9" w:rsidP="00B01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9EB2" w14:textId="32C01CBA" w:rsidR="00020892" w:rsidRDefault="00542A70">
    <w:pPr>
      <w:pStyle w:val="Header"/>
    </w:pPr>
    <w:r>
      <w:rPr>
        <w:rFonts w:ascii="Calibri" w:hAnsi="Calibri" w:cs="Calibri"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0F1ACB0A" wp14:editId="11EBEC58">
          <wp:simplePos x="0" y="0"/>
          <wp:positionH relativeFrom="margin">
            <wp:posOffset>4950460</wp:posOffset>
          </wp:positionH>
          <wp:positionV relativeFrom="paragraph">
            <wp:posOffset>-211455</wp:posOffset>
          </wp:positionV>
          <wp:extent cx="1409122" cy="828675"/>
          <wp:effectExtent l="0" t="0" r="635" b="0"/>
          <wp:wrapNone/>
          <wp:docPr id="1993354863" name="Picture 1" descr="A logo for a catholic multi academ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602634" name="Picture 1" descr="A logo for a catholic multi academ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122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E33C58"/>
    <w:multiLevelType w:val="multilevel"/>
    <w:tmpl w:val="914A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935CC9"/>
    <w:multiLevelType w:val="multilevel"/>
    <w:tmpl w:val="8A32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D1D53"/>
    <w:multiLevelType w:val="hybridMultilevel"/>
    <w:tmpl w:val="C14E5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92B28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593621"/>
    <w:multiLevelType w:val="multilevel"/>
    <w:tmpl w:val="81F8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52638"/>
    <w:multiLevelType w:val="multilevel"/>
    <w:tmpl w:val="E0AC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07979"/>
    <w:multiLevelType w:val="hybridMultilevel"/>
    <w:tmpl w:val="ED6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85E16"/>
    <w:multiLevelType w:val="hybridMultilevel"/>
    <w:tmpl w:val="8ACEA2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E5008"/>
    <w:multiLevelType w:val="hybridMultilevel"/>
    <w:tmpl w:val="1A5EFF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77A13"/>
    <w:multiLevelType w:val="multilevel"/>
    <w:tmpl w:val="E51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C5FAE"/>
    <w:multiLevelType w:val="hybridMultilevel"/>
    <w:tmpl w:val="9EB61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0210"/>
    <w:multiLevelType w:val="multilevel"/>
    <w:tmpl w:val="9CFE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332C44"/>
    <w:multiLevelType w:val="hybridMultilevel"/>
    <w:tmpl w:val="598CA2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900FDE"/>
    <w:multiLevelType w:val="hybridMultilevel"/>
    <w:tmpl w:val="F132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9365E"/>
    <w:multiLevelType w:val="hybridMultilevel"/>
    <w:tmpl w:val="4AE0F2DC"/>
    <w:lvl w:ilvl="0" w:tplc="11ECE5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E1DFE"/>
    <w:multiLevelType w:val="hybridMultilevel"/>
    <w:tmpl w:val="9C00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54C68"/>
    <w:multiLevelType w:val="multilevel"/>
    <w:tmpl w:val="1198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5D1A17"/>
    <w:multiLevelType w:val="hybridMultilevel"/>
    <w:tmpl w:val="F666523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E66B1C"/>
    <w:multiLevelType w:val="hybridMultilevel"/>
    <w:tmpl w:val="A62A4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823A9"/>
    <w:multiLevelType w:val="hybridMultilevel"/>
    <w:tmpl w:val="8524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D349C"/>
    <w:multiLevelType w:val="multilevel"/>
    <w:tmpl w:val="219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639A9"/>
    <w:multiLevelType w:val="hybridMultilevel"/>
    <w:tmpl w:val="6BBA3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A95732"/>
    <w:multiLevelType w:val="multilevel"/>
    <w:tmpl w:val="CC26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BA1152"/>
    <w:multiLevelType w:val="multilevel"/>
    <w:tmpl w:val="60B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A53F07"/>
    <w:multiLevelType w:val="hybridMultilevel"/>
    <w:tmpl w:val="71F8D3DC"/>
    <w:lvl w:ilvl="0" w:tplc="53AC4C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790789">
    <w:abstractNumId w:val="8"/>
  </w:num>
  <w:num w:numId="2" w16cid:durableId="554588831">
    <w:abstractNumId w:val="6"/>
  </w:num>
  <w:num w:numId="3" w16cid:durableId="1492137885">
    <w:abstractNumId w:val="5"/>
  </w:num>
  <w:num w:numId="4" w16cid:durableId="516426142">
    <w:abstractNumId w:val="4"/>
  </w:num>
  <w:num w:numId="5" w16cid:durableId="1831363455">
    <w:abstractNumId w:val="7"/>
  </w:num>
  <w:num w:numId="6" w16cid:durableId="90200306">
    <w:abstractNumId w:val="3"/>
  </w:num>
  <w:num w:numId="7" w16cid:durableId="1286542728">
    <w:abstractNumId w:val="2"/>
  </w:num>
  <w:num w:numId="8" w16cid:durableId="1076589824">
    <w:abstractNumId w:val="1"/>
  </w:num>
  <w:num w:numId="9" w16cid:durableId="778641606">
    <w:abstractNumId w:val="0"/>
  </w:num>
  <w:num w:numId="10" w16cid:durableId="1991980083">
    <w:abstractNumId w:val="14"/>
  </w:num>
  <w:num w:numId="11" w16cid:durableId="1333139437">
    <w:abstractNumId w:val="22"/>
  </w:num>
  <w:num w:numId="12" w16cid:durableId="1804956875">
    <w:abstractNumId w:val="29"/>
  </w:num>
  <w:num w:numId="13" w16cid:durableId="1568802141">
    <w:abstractNumId w:val="23"/>
  </w:num>
  <w:num w:numId="14" w16cid:durableId="261501131">
    <w:abstractNumId w:val="32"/>
  </w:num>
  <w:num w:numId="15" w16cid:durableId="1100179157">
    <w:abstractNumId w:val="11"/>
  </w:num>
  <w:num w:numId="16" w16cid:durableId="325401431">
    <w:abstractNumId w:val="18"/>
  </w:num>
  <w:num w:numId="17" w16cid:durableId="72089876">
    <w:abstractNumId w:val="16"/>
  </w:num>
  <w:num w:numId="18" w16cid:durableId="584923979">
    <w:abstractNumId w:val="26"/>
  </w:num>
  <w:num w:numId="19" w16cid:durableId="981614480">
    <w:abstractNumId w:val="15"/>
  </w:num>
  <w:num w:numId="20" w16cid:durableId="1977100863">
    <w:abstractNumId w:val="27"/>
  </w:num>
  <w:num w:numId="21" w16cid:durableId="371657908">
    <w:abstractNumId w:val="25"/>
  </w:num>
  <w:num w:numId="22" w16cid:durableId="137263350">
    <w:abstractNumId w:val="21"/>
  </w:num>
  <w:num w:numId="23" w16cid:durableId="1600210709">
    <w:abstractNumId w:val="20"/>
  </w:num>
  <w:num w:numId="24" w16cid:durableId="613900791">
    <w:abstractNumId w:val="9"/>
  </w:num>
  <w:num w:numId="25" w16cid:durableId="744037928">
    <w:abstractNumId w:val="10"/>
  </w:num>
  <w:num w:numId="26" w16cid:durableId="185604188">
    <w:abstractNumId w:val="12"/>
  </w:num>
  <w:num w:numId="27" w16cid:durableId="1524250006">
    <w:abstractNumId w:val="13"/>
  </w:num>
  <w:num w:numId="28" w16cid:durableId="709769932">
    <w:abstractNumId w:val="31"/>
  </w:num>
  <w:num w:numId="29" w16cid:durableId="452946256">
    <w:abstractNumId w:val="28"/>
  </w:num>
  <w:num w:numId="30" w16cid:durableId="1296255996">
    <w:abstractNumId w:val="24"/>
  </w:num>
  <w:num w:numId="31" w16cid:durableId="529143947">
    <w:abstractNumId w:val="19"/>
  </w:num>
  <w:num w:numId="32" w16cid:durableId="1541817337">
    <w:abstractNumId w:val="17"/>
  </w:num>
  <w:num w:numId="33" w16cid:durableId="17590137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4D9"/>
    <w:rsid w:val="00020892"/>
    <w:rsid w:val="00034616"/>
    <w:rsid w:val="00054847"/>
    <w:rsid w:val="0006063C"/>
    <w:rsid w:val="000E4B83"/>
    <w:rsid w:val="00125272"/>
    <w:rsid w:val="001276FB"/>
    <w:rsid w:val="0015074B"/>
    <w:rsid w:val="001631E0"/>
    <w:rsid w:val="001852AB"/>
    <w:rsid w:val="002345C5"/>
    <w:rsid w:val="00273A03"/>
    <w:rsid w:val="00281DF0"/>
    <w:rsid w:val="0029639D"/>
    <w:rsid w:val="00322535"/>
    <w:rsid w:val="00326F90"/>
    <w:rsid w:val="00344B2E"/>
    <w:rsid w:val="00360A63"/>
    <w:rsid w:val="00362EC4"/>
    <w:rsid w:val="00380758"/>
    <w:rsid w:val="0041323E"/>
    <w:rsid w:val="0047522D"/>
    <w:rsid w:val="00542A70"/>
    <w:rsid w:val="005A6868"/>
    <w:rsid w:val="006B32B9"/>
    <w:rsid w:val="006C6D23"/>
    <w:rsid w:val="006D2D0B"/>
    <w:rsid w:val="006D3E7F"/>
    <w:rsid w:val="007010B9"/>
    <w:rsid w:val="007B4645"/>
    <w:rsid w:val="008B5715"/>
    <w:rsid w:val="009250C3"/>
    <w:rsid w:val="009579EC"/>
    <w:rsid w:val="00AA1D8D"/>
    <w:rsid w:val="00AA56CF"/>
    <w:rsid w:val="00AB298D"/>
    <w:rsid w:val="00AB3D82"/>
    <w:rsid w:val="00B015E9"/>
    <w:rsid w:val="00B47730"/>
    <w:rsid w:val="00B73C0B"/>
    <w:rsid w:val="00B91A27"/>
    <w:rsid w:val="00CB0664"/>
    <w:rsid w:val="00D0457E"/>
    <w:rsid w:val="00DA08D8"/>
    <w:rsid w:val="00DF0E58"/>
    <w:rsid w:val="00E91319"/>
    <w:rsid w:val="00EF37B5"/>
    <w:rsid w:val="00FB779C"/>
    <w:rsid w:val="00FC693F"/>
    <w:rsid w:val="0BEB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AD610C"/>
  <w14:defaultImageDpi w14:val="300"/>
  <w15:docId w15:val="{7DD9B0F7-B73B-422E-BC61-4CF949CE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A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7790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TULLETT</dc:creator>
  <cp:keywords/>
  <dc:description>generated by python-docx</dc:description>
  <cp:lastModifiedBy>Claire TULLETT</cp:lastModifiedBy>
  <cp:revision>2</cp:revision>
  <dcterms:created xsi:type="dcterms:W3CDTF">2026-09-14T13:48:00Z</dcterms:created>
  <dcterms:modified xsi:type="dcterms:W3CDTF">2026-09-14T13:48:00Z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29f23964,5cbf2485,6c9e36f0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2026-02-24T09:55:42Z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96eefa19-e2ea-405f-8dc9-dbf74d1bee48</vt:lpwstr>
  </property>
  <property fmtid="{D5CDD505-2E9C-101B-9397-08002B2CF9AE}" pid="11" name="MSIP_Label_a17471b1-27ab-4640-9264-e69a67407ca3_ContentBits">
    <vt:lpwstr>2</vt:lpwstr>
  </property>
  <property fmtid="{D5CDD505-2E9C-101B-9397-08002B2CF9AE}" pid="12" name="MSIP_Label_a17471b1-27ab-4640-9264-e69a67407ca3_Tag">
    <vt:lpwstr>10, 3, 0, 1</vt:lpwstr>
  </property>
</Properties>
</file>