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8AE33" w14:textId="6A766B08" w:rsidR="0044739A" w:rsidRDefault="0044739A" w:rsidP="002A0761">
      <w:pPr>
        <w:rPr>
          <w:rFonts w:ascii="Aptos" w:hAnsi="Aptos"/>
          <w:b/>
          <w:color w:val="000000" w:themeColor="text1"/>
          <w:sz w:val="48"/>
          <w:szCs w:val="48"/>
        </w:rPr>
      </w:pPr>
      <w:r w:rsidRPr="0044739A">
        <w:rPr>
          <w:rFonts w:ascii="Aptos" w:hAnsi="Aptos"/>
          <w:b/>
          <w:iCs/>
          <w:noProof/>
          <w:color w:val="000000" w:themeColor="text1"/>
          <w:sz w:val="36"/>
          <w:szCs w:val="36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46ACFB10" wp14:editId="616E629E">
            <wp:simplePos x="0" y="0"/>
            <wp:positionH relativeFrom="column">
              <wp:posOffset>4975860</wp:posOffset>
            </wp:positionH>
            <wp:positionV relativeFrom="paragraph">
              <wp:posOffset>-191135</wp:posOffset>
            </wp:positionV>
            <wp:extent cx="1333500" cy="1333500"/>
            <wp:effectExtent l="0" t="0" r="0" b="0"/>
            <wp:wrapNone/>
            <wp:docPr id="2126071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071563" name="Picture 21260715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739A">
        <w:rPr>
          <w:rFonts w:ascii="Aptos" w:hAnsi="Aptos"/>
          <w:noProof/>
          <w:color w:val="000000" w:themeColor="text1"/>
          <w:sz w:val="25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796D763" wp14:editId="2BC66AC2">
            <wp:simplePos x="0" y="0"/>
            <wp:positionH relativeFrom="column">
              <wp:posOffset>-502920</wp:posOffset>
            </wp:positionH>
            <wp:positionV relativeFrom="paragraph">
              <wp:posOffset>0</wp:posOffset>
            </wp:positionV>
            <wp:extent cx="1153768" cy="708660"/>
            <wp:effectExtent l="0" t="0" r="8890" b="0"/>
            <wp:wrapSquare wrapText="bothSides"/>
            <wp:docPr id="542620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2083" name="Picture 542620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768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6FF34" w14:textId="0F7F4EED" w:rsidR="0044739A" w:rsidRDefault="0044739A" w:rsidP="002A0761">
      <w:pPr>
        <w:rPr>
          <w:rFonts w:ascii="Aptos" w:hAnsi="Aptos"/>
          <w:b/>
          <w:color w:val="000000" w:themeColor="text1"/>
          <w:sz w:val="48"/>
          <w:szCs w:val="48"/>
        </w:rPr>
      </w:pPr>
    </w:p>
    <w:p w14:paraId="086E8B45" w14:textId="1E743087" w:rsidR="002A0761" w:rsidRPr="0044739A" w:rsidRDefault="002A0761" w:rsidP="002A0761">
      <w:pPr>
        <w:rPr>
          <w:rFonts w:ascii="Aptos" w:hAnsi="Aptos"/>
          <w:b/>
          <w:iCs/>
          <w:color w:val="000000" w:themeColor="text1"/>
          <w:sz w:val="36"/>
          <w:szCs w:val="36"/>
        </w:rPr>
      </w:pPr>
      <w:r w:rsidRPr="0044739A">
        <w:rPr>
          <w:rFonts w:ascii="Aptos" w:hAnsi="Aptos"/>
          <w:b/>
          <w:color w:val="000000" w:themeColor="text1"/>
          <w:sz w:val="48"/>
          <w:szCs w:val="48"/>
        </w:rPr>
        <w:t>West SILC</w:t>
      </w:r>
    </w:p>
    <w:p w14:paraId="16149E29" w14:textId="34C6416E" w:rsidR="002A0761" w:rsidRPr="0044739A" w:rsidRDefault="002A0761" w:rsidP="002A0761">
      <w:pPr>
        <w:spacing w:after="160" w:line="259" w:lineRule="auto"/>
        <w:ind w:right="947"/>
        <w:rPr>
          <w:rFonts w:ascii="Aptos" w:hAnsi="Aptos"/>
          <w:b/>
          <w:color w:val="000000" w:themeColor="text1"/>
          <w:sz w:val="44"/>
          <w:szCs w:val="44"/>
        </w:rPr>
      </w:pPr>
      <w:r w:rsidRPr="0044739A">
        <w:rPr>
          <w:rFonts w:ascii="Aptos" w:hAnsi="Aptos"/>
          <w:b/>
          <w:color w:val="000000" w:themeColor="text1"/>
          <w:sz w:val="44"/>
          <w:szCs w:val="44"/>
        </w:rPr>
        <w:t xml:space="preserve">Job Description – </w:t>
      </w:r>
      <w:r w:rsidR="00C255BA" w:rsidRPr="0044739A">
        <w:rPr>
          <w:rFonts w:ascii="Aptos" w:hAnsi="Aptos"/>
          <w:b/>
          <w:color w:val="000000" w:themeColor="text1"/>
          <w:sz w:val="44"/>
          <w:szCs w:val="44"/>
        </w:rPr>
        <w:t xml:space="preserve">Aspire </w:t>
      </w:r>
      <w:r w:rsidRPr="0044739A">
        <w:rPr>
          <w:rFonts w:ascii="Aptos" w:hAnsi="Aptos"/>
          <w:b/>
          <w:color w:val="000000" w:themeColor="text1"/>
          <w:sz w:val="44"/>
          <w:szCs w:val="44"/>
        </w:rPr>
        <w:t>Class Teacher</w:t>
      </w:r>
    </w:p>
    <w:p w14:paraId="20043F09" w14:textId="3B67BEEF" w:rsidR="002A0761" w:rsidRPr="003A02A1" w:rsidRDefault="002A0761" w:rsidP="002A0761">
      <w:pPr>
        <w:spacing w:after="160" w:line="259" w:lineRule="auto"/>
        <w:ind w:right="947"/>
        <w:rPr>
          <w:rFonts w:ascii="Aptos" w:hAnsi="Aptos"/>
        </w:rPr>
      </w:pPr>
      <w:r w:rsidRPr="003A02A1">
        <w:rPr>
          <w:rFonts w:ascii="Aptos" w:hAnsi="Aptos"/>
          <w:b/>
          <w:bCs/>
        </w:rPr>
        <w:t>Job Title:</w:t>
      </w:r>
      <w:r w:rsidRPr="003A02A1">
        <w:rPr>
          <w:rFonts w:ascii="Aptos" w:hAnsi="Aptos"/>
        </w:rPr>
        <w:t xml:space="preserve"> Class Teacher</w:t>
      </w:r>
      <w:r w:rsidRPr="003A02A1">
        <w:rPr>
          <w:rFonts w:ascii="Aptos" w:hAnsi="Aptos"/>
        </w:rPr>
        <w:br/>
      </w:r>
      <w:r w:rsidRPr="003A02A1">
        <w:rPr>
          <w:rFonts w:ascii="Aptos" w:hAnsi="Aptos"/>
          <w:b/>
          <w:bCs/>
        </w:rPr>
        <w:t>Salary:</w:t>
      </w:r>
      <w:r w:rsidRPr="003A02A1">
        <w:rPr>
          <w:rFonts w:ascii="Aptos" w:hAnsi="Aptos"/>
        </w:rPr>
        <w:t xml:space="preserve"> M1 – UPR3</w:t>
      </w:r>
      <w:r w:rsidRPr="00580F61">
        <w:rPr>
          <w:rFonts w:ascii="Aptos" w:hAnsi="Aptos"/>
        </w:rPr>
        <w:t>, Minimum SEN Allowance</w:t>
      </w:r>
      <w:r w:rsidRPr="003A02A1">
        <w:rPr>
          <w:rFonts w:ascii="Aptos" w:hAnsi="Aptos"/>
        </w:rPr>
        <w:br/>
      </w:r>
      <w:r w:rsidRPr="003A02A1">
        <w:rPr>
          <w:rFonts w:ascii="Aptos" w:hAnsi="Aptos"/>
          <w:b/>
          <w:bCs/>
        </w:rPr>
        <w:t>Contract Type:</w:t>
      </w:r>
      <w:r w:rsidRPr="003A02A1">
        <w:rPr>
          <w:rFonts w:ascii="Aptos" w:hAnsi="Aptos"/>
        </w:rPr>
        <w:t xml:space="preserve"> Permanent</w:t>
      </w:r>
      <w:r w:rsidRPr="003A02A1">
        <w:rPr>
          <w:rFonts w:ascii="Aptos" w:hAnsi="Aptos"/>
        </w:rPr>
        <w:br/>
      </w:r>
      <w:r w:rsidRPr="003A02A1">
        <w:rPr>
          <w:rFonts w:ascii="Aptos" w:hAnsi="Aptos"/>
          <w:b/>
          <w:bCs/>
        </w:rPr>
        <w:t>Reporting to:</w:t>
      </w:r>
      <w:r w:rsidRPr="003A02A1">
        <w:rPr>
          <w:rFonts w:ascii="Aptos" w:hAnsi="Aptos"/>
        </w:rPr>
        <w:t xml:space="preserve"> Pathway Leader / SLT</w:t>
      </w:r>
      <w:r w:rsidRPr="003A02A1">
        <w:rPr>
          <w:rFonts w:ascii="Aptos" w:hAnsi="Aptos"/>
        </w:rPr>
        <w:br/>
      </w:r>
      <w:r w:rsidRPr="003A02A1">
        <w:rPr>
          <w:rFonts w:ascii="Aptos" w:hAnsi="Aptos"/>
          <w:b/>
          <w:bCs/>
        </w:rPr>
        <w:t>Location:</w:t>
      </w:r>
      <w:r w:rsidRPr="003A02A1">
        <w:rPr>
          <w:rFonts w:ascii="Aptos" w:hAnsi="Aptos"/>
        </w:rPr>
        <w:t xml:space="preserve"> West SILC</w:t>
      </w:r>
    </w:p>
    <w:p w14:paraId="5DF30BD8" w14:textId="77777777" w:rsidR="002A0761" w:rsidRPr="003A02A1" w:rsidRDefault="002A0761" w:rsidP="002A0761">
      <w:pPr>
        <w:spacing w:after="160" w:line="259" w:lineRule="auto"/>
        <w:ind w:right="947"/>
        <w:rPr>
          <w:rFonts w:ascii="Aptos" w:hAnsi="Aptos"/>
          <w:b/>
          <w:bCs/>
        </w:rPr>
      </w:pPr>
      <w:r w:rsidRPr="003A02A1">
        <w:rPr>
          <w:rFonts w:ascii="Aptos" w:hAnsi="Aptos"/>
          <w:b/>
          <w:bCs/>
        </w:rPr>
        <w:t>Core Purpose:</w:t>
      </w:r>
    </w:p>
    <w:p w14:paraId="501A3390" w14:textId="77777777" w:rsidR="002A0761" w:rsidRPr="003A02A1" w:rsidRDefault="002A0761" w:rsidP="002A0761">
      <w:pPr>
        <w:spacing w:after="160" w:line="259" w:lineRule="auto"/>
        <w:ind w:right="947"/>
        <w:rPr>
          <w:rFonts w:ascii="Aptos" w:hAnsi="Aptos"/>
        </w:rPr>
      </w:pPr>
      <w:r w:rsidRPr="003A02A1">
        <w:rPr>
          <w:rFonts w:ascii="Aptos" w:hAnsi="Aptos"/>
        </w:rPr>
        <w:t>To deliver outstanding, engaging, and meaningful teaching to learners</w:t>
      </w:r>
      <w:r w:rsidRPr="00580F61">
        <w:rPr>
          <w:rFonts w:ascii="Aptos" w:hAnsi="Aptos"/>
        </w:rPr>
        <w:t xml:space="preserve">, </w:t>
      </w:r>
      <w:r w:rsidRPr="003A02A1">
        <w:rPr>
          <w:rFonts w:ascii="Aptos" w:hAnsi="Aptos"/>
        </w:rPr>
        <w:t>ensuring their academic, personal, social and emotional development in line with their EHCPs.</w:t>
      </w:r>
    </w:p>
    <w:p w14:paraId="1838E9D7" w14:textId="77777777" w:rsidR="002A0761" w:rsidRPr="00580F61" w:rsidRDefault="002A0761" w:rsidP="002A0761">
      <w:pPr>
        <w:ind w:right="947"/>
        <w:rPr>
          <w:rFonts w:ascii="Aptos" w:hAnsi="Aptos"/>
          <w:b/>
          <w:bCs/>
        </w:rPr>
      </w:pPr>
      <w:r w:rsidRPr="003A02A1">
        <w:rPr>
          <w:rFonts w:ascii="Aptos" w:hAnsi="Aptos"/>
          <w:b/>
          <w:bCs/>
        </w:rPr>
        <w:t>Key Responsibilities:</w:t>
      </w:r>
    </w:p>
    <w:p w14:paraId="5A6F9E5E" w14:textId="77777777" w:rsidR="002A0761" w:rsidRPr="00580F61" w:rsidRDefault="002A0761" w:rsidP="002A0761">
      <w:pPr>
        <w:ind w:right="947"/>
        <w:rPr>
          <w:rFonts w:ascii="Aptos" w:hAnsi="Aptos"/>
          <w:b/>
          <w:bCs/>
        </w:rPr>
      </w:pPr>
    </w:p>
    <w:p w14:paraId="071B5E02" w14:textId="77777777" w:rsidR="002A0761" w:rsidRPr="00580F61" w:rsidRDefault="002A0761" w:rsidP="002A0761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right="947"/>
        <w:rPr>
          <w:rFonts w:ascii="Aptos" w:hAnsi="Aptos"/>
        </w:rPr>
      </w:pPr>
      <w:r w:rsidRPr="00580F61">
        <w:rPr>
          <w:rFonts w:ascii="Aptos" w:hAnsi="Aptos"/>
          <w:b/>
          <w:bCs/>
        </w:rPr>
        <w:t>Teach a broad and balanced curriculum</w:t>
      </w:r>
      <w:r w:rsidRPr="00580F61">
        <w:rPr>
          <w:rFonts w:ascii="Aptos" w:hAnsi="Aptos"/>
        </w:rPr>
        <w:t xml:space="preserve"> across a range of subjects, adapted creatively to the needs, interests and abilities of learners on your pathway – including </w:t>
      </w:r>
      <w:proofErr w:type="spellStart"/>
      <w:r w:rsidRPr="00580F61">
        <w:rPr>
          <w:rFonts w:ascii="Aptos" w:hAnsi="Aptos"/>
        </w:rPr>
        <w:t>contextualised</w:t>
      </w:r>
      <w:proofErr w:type="spellEnd"/>
      <w:r w:rsidRPr="00580F61">
        <w:rPr>
          <w:rFonts w:ascii="Aptos" w:hAnsi="Aptos"/>
        </w:rPr>
        <w:t>, sensory, therapeutic and visual approaches.</w:t>
      </w:r>
    </w:p>
    <w:p w14:paraId="3FF22EBF" w14:textId="77777777" w:rsidR="002A0761" w:rsidRPr="00580F61" w:rsidRDefault="002A0761" w:rsidP="002A0761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right="947"/>
        <w:rPr>
          <w:rFonts w:ascii="Aptos" w:hAnsi="Aptos"/>
        </w:rPr>
      </w:pPr>
      <w:r w:rsidRPr="00580F61">
        <w:rPr>
          <w:rFonts w:ascii="Aptos" w:hAnsi="Aptos"/>
          <w:b/>
          <w:bCs/>
        </w:rPr>
        <w:t>Facilitate learning that empowers and engages,</w:t>
      </w:r>
      <w:r w:rsidRPr="00580F61">
        <w:rPr>
          <w:rFonts w:ascii="Aptos" w:hAnsi="Aptos"/>
        </w:rPr>
        <w:t xml:space="preserve"> enabling learners to make meaningful progress across both academic and personal outcomes.</w:t>
      </w:r>
    </w:p>
    <w:p w14:paraId="48F81BD2" w14:textId="77777777" w:rsidR="002A0761" w:rsidRPr="00580F61" w:rsidRDefault="002A0761" w:rsidP="002A0761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right="947"/>
        <w:rPr>
          <w:rFonts w:ascii="Aptos" w:hAnsi="Aptos"/>
        </w:rPr>
      </w:pPr>
      <w:r w:rsidRPr="00580F61">
        <w:rPr>
          <w:rFonts w:ascii="Aptos" w:hAnsi="Aptos"/>
          <w:b/>
          <w:bCs/>
        </w:rPr>
        <w:t xml:space="preserve">Plan and deliver high-quality, </w:t>
      </w:r>
      <w:proofErr w:type="spellStart"/>
      <w:r w:rsidRPr="00580F61">
        <w:rPr>
          <w:rFonts w:ascii="Aptos" w:hAnsi="Aptos"/>
          <w:b/>
          <w:bCs/>
        </w:rPr>
        <w:t>personalised</w:t>
      </w:r>
      <w:proofErr w:type="spellEnd"/>
      <w:r w:rsidRPr="00580F61">
        <w:rPr>
          <w:rFonts w:ascii="Aptos" w:hAnsi="Aptos"/>
          <w:b/>
          <w:bCs/>
        </w:rPr>
        <w:t xml:space="preserve"> lessons</w:t>
      </w:r>
      <w:r w:rsidRPr="00580F61">
        <w:rPr>
          <w:rFonts w:ascii="Aptos" w:hAnsi="Aptos"/>
        </w:rPr>
        <w:t>, ensuring sessions are purposeful, inclusive and rooted in each learner’s EHCP, strengths and communication style.</w:t>
      </w:r>
    </w:p>
    <w:p w14:paraId="7150173C" w14:textId="77777777" w:rsidR="002A0761" w:rsidRPr="00580F61" w:rsidRDefault="002A0761" w:rsidP="002A0761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right="947"/>
        <w:rPr>
          <w:rFonts w:ascii="Aptos" w:hAnsi="Aptos"/>
        </w:rPr>
      </w:pPr>
      <w:r w:rsidRPr="00580F61">
        <w:rPr>
          <w:rFonts w:ascii="Aptos" w:hAnsi="Aptos"/>
          <w:b/>
          <w:bCs/>
        </w:rPr>
        <w:t>Build positive, trusting relationships</w:t>
      </w:r>
      <w:r w:rsidRPr="00580F61">
        <w:rPr>
          <w:rFonts w:ascii="Aptos" w:hAnsi="Aptos"/>
        </w:rPr>
        <w:t xml:space="preserve"> that promote learner wellbeing, emotional regulation and independence – using tools like Zones of Regulation, Makaton and structured visual supports.</w:t>
      </w:r>
    </w:p>
    <w:p w14:paraId="289851BC" w14:textId="77777777" w:rsidR="002A0761" w:rsidRPr="00580F61" w:rsidRDefault="002A0761" w:rsidP="002A0761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right="947"/>
        <w:rPr>
          <w:rFonts w:ascii="Aptos" w:hAnsi="Aptos"/>
        </w:rPr>
      </w:pPr>
      <w:r w:rsidRPr="00580F61">
        <w:rPr>
          <w:rFonts w:ascii="Aptos" w:hAnsi="Aptos"/>
          <w:b/>
          <w:bCs/>
        </w:rPr>
        <w:t xml:space="preserve">Inspire curiosity, motivation and joy </w:t>
      </w:r>
      <w:r w:rsidRPr="00580F61">
        <w:rPr>
          <w:rFonts w:ascii="Aptos" w:hAnsi="Aptos"/>
        </w:rPr>
        <w:t>through consistent routines, multi-sensory experiences, and meaningful enrichment, both inside and outside the classroom.</w:t>
      </w:r>
    </w:p>
    <w:p w14:paraId="7684535D" w14:textId="77777777" w:rsidR="002A0761" w:rsidRPr="00580F61" w:rsidRDefault="002A0761" w:rsidP="002A0761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right="947"/>
        <w:rPr>
          <w:rFonts w:ascii="Aptos" w:hAnsi="Aptos"/>
        </w:rPr>
      </w:pPr>
      <w:r w:rsidRPr="00580F61">
        <w:rPr>
          <w:rFonts w:ascii="Aptos" w:hAnsi="Aptos"/>
          <w:b/>
          <w:bCs/>
        </w:rPr>
        <w:t>Track and celebrate progress</w:t>
      </w:r>
      <w:r w:rsidRPr="00580F61">
        <w:rPr>
          <w:rFonts w:ascii="Aptos" w:hAnsi="Aptos"/>
        </w:rPr>
        <w:t xml:space="preserve"> using </w:t>
      </w:r>
      <w:r w:rsidRPr="00580F61">
        <w:rPr>
          <w:rFonts w:ascii="Aptos" w:hAnsi="Aptos"/>
          <w:i/>
          <w:iCs/>
        </w:rPr>
        <w:t>Evidence for Learning</w:t>
      </w:r>
      <w:r w:rsidRPr="00580F61">
        <w:rPr>
          <w:rFonts w:ascii="Aptos" w:hAnsi="Aptos"/>
        </w:rPr>
        <w:t>, documenting every small step on our Learning Journeys and EHCP small steps</w:t>
      </w:r>
      <w:r w:rsidRPr="003A02A1">
        <w:rPr>
          <w:rFonts w:ascii="Aptos" w:hAnsi="Aptos"/>
        </w:rPr>
        <w:t>.</w:t>
      </w:r>
    </w:p>
    <w:p w14:paraId="4D7F0E38" w14:textId="77777777" w:rsidR="002A0761" w:rsidRPr="00580F61" w:rsidRDefault="002A0761" w:rsidP="002A0761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right="947"/>
        <w:rPr>
          <w:rFonts w:ascii="Aptos" w:hAnsi="Aptos"/>
        </w:rPr>
      </w:pPr>
      <w:r w:rsidRPr="00580F61">
        <w:rPr>
          <w:rFonts w:ascii="Aptos" w:hAnsi="Aptos"/>
          <w:b/>
          <w:bCs/>
        </w:rPr>
        <w:t>Work collaboratively with support staff, therapists and families</w:t>
      </w:r>
      <w:r w:rsidRPr="00580F61">
        <w:rPr>
          <w:rFonts w:ascii="Aptos" w:hAnsi="Aptos"/>
        </w:rPr>
        <w:t>, building strong partnerships to support holistic learner development.</w:t>
      </w:r>
    </w:p>
    <w:p w14:paraId="1E5168DE" w14:textId="77777777" w:rsidR="002A0761" w:rsidRPr="00580F61" w:rsidRDefault="002A0761" w:rsidP="002A0761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right="947"/>
        <w:rPr>
          <w:rFonts w:ascii="Aptos" w:hAnsi="Aptos"/>
        </w:rPr>
      </w:pPr>
      <w:r w:rsidRPr="00580F61">
        <w:rPr>
          <w:rFonts w:ascii="Aptos" w:hAnsi="Aptos"/>
          <w:b/>
          <w:bCs/>
        </w:rPr>
        <w:t>Champion the values and aspirations of the Pathway and West SILC</w:t>
      </w:r>
      <w:r w:rsidRPr="00580F61">
        <w:rPr>
          <w:rFonts w:ascii="Aptos" w:hAnsi="Aptos"/>
        </w:rPr>
        <w:t>, contributing to a culture of inclusion, respect and high expectations.</w:t>
      </w:r>
    </w:p>
    <w:p w14:paraId="3430BD0E" w14:textId="77777777" w:rsidR="002A0761" w:rsidRPr="00580F61" w:rsidRDefault="002A0761" w:rsidP="002A0761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right="947"/>
        <w:rPr>
          <w:rFonts w:ascii="Aptos" w:hAnsi="Aptos"/>
        </w:rPr>
      </w:pPr>
      <w:r w:rsidRPr="00580F61">
        <w:rPr>
          <w:rFonts w:ascii="Aptos" w:hAnsi="Aptos"/>
          <w:b/>
          <w:bCs/>
        </w:rPr>
        <w:t>Take the lead on an area of curriculum</w:t>
      </w:r>
      <w:r w:rsidRPr="00580F61">
        <w:rPr>
          <w:rFonts w:ascii="Aptos" w:hAnsi="Aptos"/>
        </w:rPr>
        <w:t>, developing engaging plans with clear goals and success criteria that support independence, life skills, and preparation for adulthood.</w:t>
      </w:r>
    </w:p>
    <w:p w14:paraId="4CD18299" w14:textId="77777777" w:rsidR="002A0761" w:rsidRPr="00580F61" w:rsidRDefault="002A0761" w:rsidP="002A0761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right="947"/>
        <w:rPr>
          <w:rFonts w:ascii="Aptos" w:hAnsi="Aptos"/>
        </w:rPr>
      </w:pPr>
      <w:r w:rsidRPr="00580F61">
        <w:rPr>
          <w:rFonts w:ascii="Aptos" w:hAnsi="Aptos"/>
          <w:b/>
          <w:bCs/>
        </w:rPr>
        <w:t>Support the wider school vision</w:t>
      </w:r>
      <w:r w:rsidRPr="00580F61">
        <w:rPr>
          <w:rFonts w:ascii="Aptos" w:hAnsi="Aptos"/>
        </w:rPr>
        <w:t xml:space="preserve"> by contributing to whole-school improvement, planning, and the development of inclusive policies and practices.</w:t>
      </w:r>
    </w:p>
    <w:p w14:paraId="1C8C107C" w14:textId="77777777" w:rsidR="002A0761" w:rsidRPr="00580F61" w:rsidRDefault="002A0761" w:rsidP="002A0761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right="947"/>
        <w:rPr>
          <w:rFonts w:ascii="Aptos" w:hAnsi="Aptos"/>
        </w:rPr>
      </w:pPr>
      <w:r w:rsidRPr="00580F61">
        <w:rPr>
          <w:rFonts w:ascii="Aptos" w:hAnsi="Aptos"/>
          <w:b/>
          <w:bCs/>
        </w:rPr>
        <w:t>Reflect on your practice and grow professionally</w:t>
      </w:r>
      <w:r w:rsidRPr="00580F61">
        <w:rPr>
          <w:rFonts w:ascii="Aptos" w:hAnsi="Aptos"/>
        </w:rPr>
        <w:t>, using feedback, performance management and CPD to continually refine and improve your impact.</w:t>
      </w:r>
    </w:p>
    <w:p w14:paraId="446123E9" w14:textId="22AF02C6" w:rsidR="002A0761" w:rsidRPr="00580F61" w:rsidRDefault="002A0761" w:rsidP="002A0761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right="947"/>
        <w:rPr>
          <w:rFonts w:ascii="Aptos" w:hAnsi="Aptos"/>
          <w:b/>
          <w:bCs/>
        </w:rPr>
      </w:pPr>
      <w:r w:rsidRPr="00580F61">
        <w:rPr>
          <w:rFonts w:ascii="Aptos" w:hAnsi="Aptos"/>
          <w:b/>
          <w:bCs/>
        </w:rPr>
        <w:lastRenderedPageBreak/>
        <w:t xml:space="preserve">Support learners across </w:t>
      </w:r>
      <w:r>
        <w:rPr>
          <w:rFonts w:ascii="Aptos" w:hAnsi="Aptos"/>
          <w:b/>
          <w:bCs/>
        </w:rPr>
        <w:t>SILC</w:t>
      </w:r>
      <w:r w:rsidRPr="00580F61">
        <w:rPr>
          <w:rFonts w:ascii="Aptos" w:hAnsi="Aptos"/>
        </w:rPr>
        <w:t xml:space="preserve">, being flexible to teach on any site as needed, and always committed </w:t>
      </w:r>
      <w:r w:rsidRPr="00580F61">
        <w:rPr>
          <w:rFonts w:ascii="Aptos" w:hAnsi="Aptos"/>
          <w:b/>
          <w:bCs/>
        </w:rPr>
        <w:t xml:space="preserve">to making a difference </w:t>
      </w:r>
      <w:r w:rsidRPr="00580F61">
        <w:rPr>
          <w:rFonts w:ascii="Aptos" w:hAnsi="Aptos"/>
        </w:rPr>
        <w:t>wherever you’re based</w:t>
      </w:r>
      <w:r w:rsidRPr="00580F61">
        <w:rPr>
          <w:rFonts w:ascii="Aptos" w:hAnsi="Aptos"/>
          <w:b/>
          <w:bCs/>
        </w:rPr>
        <w:t>.</w:t>
      </w:r>
    </w:p>
    <w:p w14:paraId="6F5D2358" w14:textId="77777777" w:rsidR="002A0761" w:rsidRDefault="002A0761" w:rsidP="002A0761">
      <w:pPr>
        <w:jc w:val="center"/>
        <w:rPr>
          <w:rFonts w:ascii="Aptos" w:hAnsi="Aptos"/>
          <w:b/>
          <w:bCs/>
        </w:rPr>
      </w:pPr>
    </w:p>
    <w:p w14:paraId="18F49B78" w14:textId="54161CD6" w:rsidR="002A0761" w:rsidRPr="002A0761" w:rsidRDefault="002A0761" w:rsidP="002A0761">
      <w:pPr>
        <w:jc w:val="center"/>
        <w:rPr>
          <w:rFonts w:ascii="Aptos" w:hAnsi="Aptos"/>
          <w:b/>
          <w:bCs/>
        </w:rPr>
      </w:pPr>
      <w:r w:rsidRPr="00580F61">
        <w:rPr>
          <w:rFonts w:ascii="Aptos" w:hAnsi="Aptos"/>
          <w:b/>
          <w:bCs/>
          <w:sz w:val="28"/>
          <w:szCs w:val="28"/>
        </w:rPr>
        <w:t xml:space="preserve">What </w:t>
      </w:r>
      <w:proofErr w:type="gramStart"/>
      <w:r w:rsidRPr="00580F61">
        <w:rPr>
          <w:rFonts w:ascii="Aptos" w:hAnsi="Aptos"/>
          <w:b/>
          <w:bCs/>
          <w:sz w:val="28"/>
          <w:szCs w:val="28"/>
        </w:rPr>
        <w:t>this</w:t>
      </w:r>
      <w:proofErr w:type="gramEnd"/>
      <w:r w:rsidRPr="00580F61">
        <w:rPr>
          <w:rFonts w:ascii="Aptos" w:hAnsi="Aptos"/>
          <w:b/>
          <w:bCs/>
          <w:sz w:val="28"/>
          <w:szCs w:val="28"/>
        </w:rPr>
        <w:t xml:space="preserve"> </w:t>
      </w:r>
      <w:proofErr w:type="gramStart"/>
      <w:r w:rsidRPr="00580F61">
        <w:rPr>
          <w:rFonts w:ascii="Aptos" w:hAnsi="Aptos"/>
          <w:b/>
          <w:bCs/>
          <w:sz w:val="28"/>
          <w:szCs w:val="28"/>
        </w:rPr>
        <w:t>means</w:t>
      </w:r>
      <w:proofErr w:type="gramEnd"/>
      <w:r w:rsidRPr="00580F61">
        <w:rPr>
          <w:rFonts w:ascii="Aptos" w:hAnsi="Aptos"/>
          <w:b/>
          <w:bCs/>
          <w:sz w:val="28"/>
          <w:szCs w:val="28"/>
        </w:rPr>
        <w:t xml:space="preserve"> in more detail:</w:t>
      </w:r>
    </w:p>
    <w:p w14:paraId="7AFD0509" w14:textId="77777777" w:rsidR="002A0761" w:rsidRPr="00580F61" w:rsidRDefault="002A0761" w:rsidP="002A0761">
      <w:pPr>
        <w:ind w:right="770"/>
        <w:rPr>
          <w:rFonts w:ascii="Aptos" w:hAnsi="Aptos"/>
          <w:b/>
          <w:bCs/>
        </w:rPr>
      </w:pPr>
    </w:p>
    <w:p w14:paraId="57B71E2F" w14:textId="77777777" w:rsidR="002A0761" w:rsidRPr="00E31516" w:rsidRDefault="002A0761" w:rsidP="002A0761">
      <w:pPr>
        <w:spacing w:line="259" w:lineRule="auto"/>
        <w:ind w:right="770"/>
        <w:rPr>
          <w:rFonts w:ascii="Aptos" w:hAnsi="Aptos"/>
          <w:b/>
          <w:bCs/>
        </w:rPr>
      </w:pPr>
      <w:r w:rsidRPr="00E31516">
        <w:rPr>
          <w:rFonts w:ascii="Aptos" w:hAnsi="Aptos"/>
          <w:b/>
          <w:bCs/>
        </w:rPr>
        <w:t>Planning, Teaching and Class Management</w:t>
      </w:r>
    </w:p>
    <w:p w14:paraId="270DCAEA" w14:textId="77777777" w:rsidR="002A0761" w:rsidRPr="00E31516" w:rsidRDefault="002A0761" w:rsidP="002A0761">
      <w:pPr>
        <w:spacing w:line="259" w:lineRule="auto"/>
        <w:ind w:right="770"/>
        <w:rPr>
          <w:rFonts w:ascii="Aptos" w:hAnsi="Aptos"/>
          <w:b/>
          <w:bCs/>
        </w:rPr>
      </w:pPr>
      <w:r w:rsidRPr="00E31516">
        <w:rPr>
          <w:rFonts w:ascii="Aptos" w:hAnsi="Aptos"/>
          <w:b/>
          <w:bCs/>
        </w:rPr>
        <w:t>You will:</w:t>
      </w:r>
    </w:p>
    <w:p w14:paraId="572E44AE" w14:textId="77777777" w:rsidR="002A0761" w:rsidRPr="00E31516" w:rsidRDefault="002A0761" w:rsidP="002A0761">
      <w:pPr>
        <w:widowControl/>
        <w:numPr>
          <w:ilvl w:val="0"/>
          <w:numId w:val="4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 xml:space="preserve">Plan </w:t>
      </w:r>
      <w:proofErr w:type="gramStart"/>
      <w:r w:rsidRPr="00E31516">
        <w:rPr>
          <w:rFonts w:ascii="Aptos" w:hAnsi="Aptos"/>
        </w:rPr>
        <w:t>engaging</w:t>
      </w:r>
      <w:proofErr w:type="gramEnd"/>
      <w:r w:rsidRPr="00E31516">
        <w:rPr>
          <w:rFonts w:ascii="Aptos" w:hAnsi="Aptos"/>
        </w:rPr>
        <w:t>, progressive lessons that are tailored to each learner’s strengths, needs and next steps – always with high expectations and meaningful outcomes in mind.</w:t>
      </w:r>
    </w:p>
    <w:p w14:paraId="250DA09A" w14:textId="77777777" w:rsidR="002A0761" w:rsidRPr="00E31516" w:rsidRDefault="002A0761" w:rsidP="002A0761">
      <w:pPr>
        <w:widowControl/>
        <w:numPr>
          <w:ilvl w:val="0"/>
          <w:numId w:val="4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Set clear, ambitious teaching objectives, and choose exciting, relevant ways to teach and assess them.</w:t>
      </w:r>
    </w:p>
    <w:p w14:paraId="16D7022C" w14:textId="77777777" w:rsidR="002A0761" w:rsidRPr="00E31516" w:rsidRDefault="002A0761" w:rsidP="002A0761">
      <w:pPr>
        <w:widowControl/>
        <w:numPr>
          <w:ilvl w:val="0"/>
          <w:numId w:val="4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Use time effectively and plan tasks that challenge, motivate and support each learner to succeed.</w:t>
      </w:r>
    </w:p>
    <w:p w14:paraId="517B1DBC" w14:textId="77777777" w:rsidR="002A0761" w:rsidRPr="00E31516" w:rsidRDefault="002A0761" w:rsidP="002A0761">
      <w:pPr>
        <w:widowControl/>
        <w:numPr>
          <w:ilvl w:val="0"/>
          <w:numId w:val="4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Stay responsive to learners’ profiles – including communication styles, EHCP targets and sensory needs – and adapt your teaching accordingly.</w:t>
      </w:r>
    </w:p>
    <w:p w14:paraId="7B30A7A2" w14:textId="77777777" w:rsidR="002A0761" w:rsidRPr="00E31516" w:rsidRDefault="002A0761" w:rsidP="002A0761">
      <w:pPr>
        <w:spacing w:line="259" w:lineRule="auto"/>
        <w:ind w:right="770"/>
        <w:rPr>
          <w:rFonts w:ascii="Aptos" w:hAnsi="Aptos"/>
          <w:b/>
          <w:bCs/>
        </w:rPr>
      </w:pPr>
      <w:r w:rsidRPr="00E31516">
        <w:rPr>
          <w:rFonts w:ascii="Aptos" w:hAnsi="Aptos"/>
          <w:b/>
          <w:bCs/>
        </w:rPr>
        <w:t>Your teaching will:</w:t>
      </w:r>
    </w:p>
    <w:p w14:paraId="149BF91A" w14:textId="77777777" w:rsidR="002A0761" w:rsidRPr="00E31516" w:rsidRDefault="002A0761" w:rsidP="002A0761">
      <w:pPr>
        <w:widowControl/>
        <w:numPr>
          <w:ilvl w:val="0"/>
          <w:numId w:val="5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Blend structure with creativity, using practical, sensory and therapeutic approaches that bring key ideas to life.</w:t>
      </w:r>
    </w:p>
    <w:p w14:paraId="3EB008AD" w14:textId="77777777" w:rsidR="002A0761" w:rsidRPr="00E31516" w:rsidRDefault="002A0761" w:rsidP="002A0761">
      <w:pPr>
        <w:widowControl/>
        <w:numPr>
          <w:ilvl w:val="0"/>
          <w:numId w:val="5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 xml:space="preserve">Embrace a wide variety of resources – including ICT, assistive tech, and visual tools – to </w:t>
      </w:r>
      <w:proofErr w:type="spellStart"/>
      <w:r w:rsidRPr="00E31516">
        <w:rPr>
          <w:rFonts w:ascii="Aptos" w:hAnsi="Aptos"/>
        </w:rPr>
        <w:t>maximise</w:t>
      </w:r>
      <w:proofErr w:type="spellEnd"/>
      <w:r w:rsidRPr="00E31516">
        <w:rPr>
          <w:rFonts w:ascii="Aptos" w:hAnsi="Aptos"/>
        </w:rPr>
        <w:t xml:space="preserve"> accessibility and interest.</w:t>
      </w:r>
    </w:p>
    <w:p w14:paraId="0249B177" w14:textId="77777777" w:rsidR="002A0761" w:rsidRPr="00E31516" w:rsidRDefault="002A0761" w:rsidP="002A0761">
      <w:pPr>
        <w:widowControl/>
        <w:numPr>
          <w:ilvl w:val="0"/>
          <w:numId w:val="5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Encourage participation, independence and joy in learning.</w:t>
      </w:r>
    </w:p>
    <w:p w14:paraId="6029C2D3" w14:textId="77777777" w:rsidR="002A0761" w:rsidRPr="00E31516" w:rsidRDefault="002A0761" w:rsidP="002A0761">
      <w:pPr>
        <w:widowControl/>
        <w:numPr>
          <w:ilvl w:val="0"/>
          <w:numId w:val="5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 xml:space="preserve">Help every learner move closer to their personal potential, no </w:t>
      </w:r>
      <w:proofErr w:type="gramStart"/>
      <w:r w:rsidRPr="00E31516">
        <w:rPr>
          <w:rFonts w:ascii="Aptos" w:hAnsi="Aptos"/>
        </w:rPr>
        <w:t>matter</w:t>
      </w:r>
      <w:proofErr w:type="gramEnd"/>
      <w:r w:rsidRPr="00E31516">
        <w:rPr>
          <w:rFonts w:ascii="Aptos" w:hAnsi="Aptos"/>
        </w:rPr>
        <w:t xml:space="preserve"> their starting point.</w:t>
      </w:r>
    </w:p>
    <w:p w14:paraId="3D23F305" w14:textId="77777777" w:rsidR="002A0761" w:rsidRPr="00E31516" w:rsidRDefault="002A0761" w:rsidP="002A0761">
      <w:pPr>
        <w:spacing w:line="259" w:lineRule="auto"/>
        <w:ind w:right="770"/>
        <w:rPr>
          <w:rFonts w:ascii="Aptos" w:hAnsi="Aptos"/>
          <w:b/>
          <w:bCs/>
        </w:rPr>
      </w:pPr>
      <w:r w:rsidRPr="00E31516">
        <w:rPr>
          <w:rFonts w:ascii="Aptos" w:hAnsi="Aptos"/>
          <w:b/>
          <w:bCs/>
        </w:rPr>
        <w:t>In your classroom:</w:t>
      </w:r>
    </w:p>
    <w:p w14:paraId="272ED38B" w14:textId="77777777" w:rsidR="002A0761" w:rsidRPr="00E31516" w:rsidRDefault="002A0761" w:rsidP="002A0761">
      <w:pPr>
        <w:widowControl/>
        <w:numPr>
          <w:ilvl w:val="0"/>
          <w:numId w:val="6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You’ll create a calm, consistent and respectful learning environment.</w:t>
      </w:r>
    </w:p>
    <w:p w14:paraId="4A765556" w14:textId="77777777" w:rsidR="002A0761" w:rsidRPr="00E31516" w:rsidRDefault="002A0761" w:rsidP="002A0761">
      <w:pPr>
        <w:widowControl/>
        <w:numPr>
          <w:ilvl w:val="0"/>
          <w:numId w:val="6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You’ll support learners to regulate their emotions and make positive behaviour choices.</w:t>
      </w:r>
    </w:p>
    <w:p w14:paraId="38B495EA" w14:textId="77777777" w:rsidR="002A0761" w:rsidRPr="00E31516" w:rsidRDefault="002A0761" w:rsidP="002A0761">
      <w:pPr>
        <w:widowControl/>
        <w:numPr>
          <w:ilvl w:val="0"/>
          <w:numId w:val="6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You’ll celebrate progress – not just in levels, but in confidence, engagement and relationships.</w:t>
      </w:r>
    </w:p>
    <w:p w14:paraId="02E80B67" w14:textId="77777777" w:rsidR="002A0761" w:rsidRPr="00E31516" w:rsidRDefault="002A0761" w:rsidP="002A0761">
      <w:pPr>
        <w:widowControl/>
        <w:numPr>
          <w:ilvl w:val="0"/>
          <w:numId w:val="6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You’ll ensure all learners are seen, supported and safe, and that their achievements compare positively with those in similar settings.</w:t>
      </w:r>
    </w:p>
    <w:p w14:paraId="1B0A1648" w14:textId="77777777" w:rsidR="002A0761" w:rsidRPr="00580F61" w:rsidRDefault="002A0761" w:rsidP="002A0761">
      <w:pPr>
        <w:ind w:right="770"/>
        <w:rPr>
          <w:rFonts w:ascii="Aptos" w:hAnsi="Aptos"/>
        </w:rPr>
      </w:pPr>
    </w:p>
    <w:p w14:paraId="6D0593E9" w14:textId="77777777" w:rsidR="002A0761" w:rsidRPr="00E31516" w:rsidRDefault="002A0761" w:rsidP="002A0761">
      <w:pPr>
        <w:spacing w:line="259" w:lineRule="auto"/>
        <w:ind w:right="770"/>
        <w:rPr>
          <w:rFonts w:ascii="Aptos" w:hAnsi="Aptos"/>
          <w:b/>
          <w:bCs/>
        </w:rPr>
      </w:pPr>
      <w:r w:rsidRPr="00580F61">
        <w:rPr>
          <w:rFonts w:ascii="Aptos" w:hAnsi="Aptos"/>
          <w:b/>
          <w:bCs/>
        </w:rPr>
        <w:t>Mo</w:t>
      </w:r>
      <w:r w:rsidRPr="00E31516">
        <w:rPr>
          <w:rFonts w:ascii="Aptos" w:hAnsi="Aptos"/>
          <w:b/>
          <w:bCs/>
        </w:rPr>
        <w:t>nitoring, Assessment and Reporting</w:t>
      </w:r>
    </w:p>
    <w:p w14:paraId="0A0834A1" w14:textId="77777777" w:rsidR="002A0761" w:rsidRPr="00E31516" w:rsidRDefault="002A0761" w:rsidP="002A0761">
      <w:pPr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You will:</w:t>
      </w:r>
    </w:p>
    <w:p w14:paraId="77D7B603" w14:textId="77777777" w:rsidR="002A0761" w:rsidRPr="00E31516" w:rsidRDefault="002A0761" w:rsidP="002A0761">
      <w:pPr>
        <w:widowControl/>
        <w:numPr>
          <w:ilvl w:val="0"/>
          <w:numId w:val="7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Use assessment to drive learning – identifying what’s working, what’s next, and how to get there.</w:t>
      </w:r>
    </w:p>
    <w:p w14:paraId="296E93C4" w14:textId="77777777" w:rsidR="002A0761" w:rsidRPr="00E31516" w:rsidRDefault="002A0761" w:rsidP="002A0761">
      <w:pPr>
        <w:widowControl/>
        <w:numPr>
          <w:ilvl w:val="0"/>
          <w:numId w:val="7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Mark, monitor and reflect on work to inform planning and celebrate success.</w:t>
      </w:r>
    </w:p>
    <w:p w14:paraId="122797A7" w14:textId="77777777" w:rsidR="002A0761" w:rsidRPr="00E31516" w:rsidRDefault="002A0761" w:rsidP="002A0761">
      <w:pPr>
        <w:widowControl/>
        <w:numPr>
          <w:ilvl w:val="0"/>
          <w:numId w:val="7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 xml:space="preserve">Set </w:t>
      </w:r>
      <w:proofErr w:type="spellStart"/>
      <w:r w:rsidRPr="00E31516">
        <w:rPr>
          <w:rFonts w:ascii="Aptos" w:hAnsi="Aptos"/>
        </w:rPr>
        <w:t>personalised</w:t>
      </w:r>
      <w:proofErr w:type="spellEnd"/>
      <w:r w:rsidRPr="00E31516">
        <w:rPr>
          <w:rFonts w:ascii="Aptos" w:hAnsi="Aptos"/>
        </w:rPr>
        <w:t xml:space="preserve"> targets and track progress through </w:t>
      </w:r>
      <w:r w:rsidRPr="00E31516">
        <w:rPr>
          <w:rFonts w:ascii="Aptos" w:hAnsi="Aptos"/>
          <w:i/>
          <w:iCs/>
        </w:rPr>
        <w:t>Evidence for Learning</w:t>
      </w:r>
      <w:r w:rsidRPr="00E31516">
        <w:rPr>
          <w:rFonts w:ascii="Aptos" w:hAnsi="Aptos"/>
        </w:rPr>
        <w:t xml:space="preserve"> and our </w:t>
      </w:r>
      <w:r w:rsidRPr="00E31516">
        <w:rPr>
          <w:rFonts w:ascii="Aptos" w:hAnsi="Aptos"/>
          <w:i/>
          <w:iCs/>
        </w:rPr>
        <w:t>Strides</w:t>
      </w:r>
      <w:r w:rsidRPr="00E31516">
        <w:rPr>
          <w:rFonts w:ascii="Aptos" w:hAnsi="Aptos"/>
        </w:rPr>
        <w:t xml:space="preserve"> assessment.</w:t>
      </w:r>
    </w:p>
    <w:p w14:paraId="13F1A628" w14:textId="77777777" w:rsidR="002A0761" w:rsidRPr="00E31516" w:rsidRDefault="002A0761" w:rsidP="002A0761">
      <w:pPr>
        <w:widowControl/>
        <w:numPr>
          <w:ilvl w:val="0"/>
          <w:numId w:val="7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Keep clear, purposeful records that highlight growth, inform interventions and shape next steps.</w:t>
      </w:r>
    </w:p>
    <w:p w14:paraId="388000C2" w14:textId="77777777" w:rsidR="002A0761" w:rsidRPr="00E31516" w:rsidRDefault="002A0761" w:rsidP="002A0761">
      <w:pPr>
        <w:widowControl/>
        <w:numPr>
          <w:ilvl w:val="0"/>
          <w:numId w:val="7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Share progress meaningfully with learners, families, and the wider team – building trust and collaboration through transparency and care.</w:t>
      </w:r>
    </w:p>
    <w:p w14:paraId="21A9DD1B" w14:textId="77777777" w:rsidR="002A0761" w:rsidRPr="00E31516" w:rsidRDefault="002A0761" w:rsidP="002A0761">
      <w:pPr>
        <w:spacing w:line="259" w:lineRule="auto"/>
        <w:ind w:right="770"/>
        <w:rPr>
          <w:rFonts w:ascii="Aptos" w:hAnsi="Aptos"/>
        </w:rPr>
      </w:pPr>
    </w:p>
    <w:p w14:paraId="0C942B5B" w14:textId="77777777" w:rsidR="002A0761" w:rsidRPr="00E31516" w:rsidRDefault="002A0761" w:rsidP="002A0761">
      <w:pPr>
        <w:spacing w:line="259" w:lineRule="auto"/>
        <w:ind w:right="770"/>
        <w:rPr>
          <w:rFonts w:ascii="Aptos" w:hAnsi="Aptos"/>
          <w:b/>
          <w:bCs/>
        </w:rPr>
      </w:pPr>
      <w:r w:rsidRPr="00E31516">
        <w:rPr>
          <w:rFonts w:ascii="Aptos" w:hAnsi="Aptos"/>
          <w:b/>
          <w:bCs/>
        </w:rPr>
        <w:t>Pastoral Responsibilities</w:t>
      </w:r>
    </w:p>
    <w:p w14:paraId="2B4FEDAB" w14:textId="77777777" w:rsidR="002A0761" w:rsidRPr="00E31516" w:rsidRDefault="002A0761" w:rsidP="002A0761">
      <w:pPr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You will:</w:t>
      </w:r>
    </w:p>
    <w:p w14:paraId="345D8806" w14:textId="77777777" w:rsidR="002A0761" w:rsidRPr="00580F61" w:rsidRDefault="002A0761" w:rsidP="002A0761">
      <w:pPr>
        <w:widowControl/>
        <w:numPr>
          <w:ilvl w:val="0"/>
          <w:numId w:val="8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580F61">
        <w:rPr>
          <w:rFonts w:ascii="Aptos" w:hAnsi="Aptos"/>
        </w:rPr>
        <w:t>Be a form tutor, providing structured pastoral support and a consistent point of contact to help learners feel secure, understood and ready to engage.</w:t>
      </w:r>
    </w:p>
    <w:p w14:paraId="03380BED" w14:textId="77777777" w:rsidR="002A0761" w:rsidRPr="00E31516" w:rsidRDefault="002A0761" w:rsidP="002A0761">
      <w:pPr>
        <w:widowControl/>
        <w:numPr>
          <w:ilvl w:val="0"/>
          <w:numId w:val="8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Promote attendance, engagement, and participation in all areas of school life.</w:t>
      </w:r>
    </w:p>
    <w:p w14:paraId="182E29FD" w14:textId="77777777" w:rsidR="002A0761" w:rsidRPr="00E31516" w:rsidRDefault="002A0761" w:rsidP="002A0761">
      <w:pPr>
        <w:widowControl/>
        <w:numPr>
          <w:ilvl w:val="0"/>
          <w:numId w:val="8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580F61">
        <w:rPr>
          <w:rFonts w:ascii="Aptos" w:hAnsi="Aptos"/>
        </w:rPr>
        <w:lastRenderedPageBreak/>
        <w:t>Be responsible for</w:t>
      </w:r>
      <w:r w:rsidRPr="00E31516">
        <w:rPr>
          <w:rFonts w:ascii="Aptos" w:hAnsi="Aptos"/>
        </w:rPr>
        <w:t xml:space="preserve"> reviewing and </w:t>
      </w:r>
      <w:r w:rsidRPr="00580F61">
        <w:rPr>
          <w:rFonts w:ascii="Aptos" w:hAnsi="Aptos"/>
        </w:rPr>
        <w:t>developing each child’s</w:t>
      </w:r>
      <w:r w:rsidRPr="00E31516">
        <w:rPr>
          <w:rFonts w:ascii="Aptos" w:hAnsi="Aptos"/>
        </w:rPr>
        <w:t xml:space="preserve"> EHCPs, behaviour plans</w:t>
      </w:r>
      <w:r w:rsidRPr="00580F61">
        <w:rPr>
          <w:rFonts w:ascii="Aptos" w:hAnsi="Aptos"/>
        </w:rPr>
        <w:t>, risk assessments</w:t>
      </w:r>
      <w:r w:rsidRPr="00E31516">
        <w:rPr>
          <w:rFonts w:ascii="Aptos" w:hAnsi="Aptos"/>
        </w:rPr>
        <w:t xml:space="preserve"> and personal profiles</w:t>
      </w:r>
      <w:r w:rsidRPr="00580F61">
        <w:rPr>
          <w:rFonts w:ascii="Aptos" w:hAnsi="Aptos"/>
        </w:rPr>
        <w:t xml:space="preserve"> in your class</w:t>
      </w:r>
      <w:r w:rsidRPr="00E31516">
        <w:rPr>
          <w:rFonts w:ascii="Aptos" w:hAnsi="Aptos"/>
        </w:rPr>
        <w:t>.</w:t>
      </w:r>
    </w:p>
    <w:p w14:paraId="3E0D8CCE" w14:textId="77777777" w:rsidR="002A0761" w:rsidRPr="00E31516" w:rsidRDefault="002A0761" w:rsidP="002A0761">
      <w:pPr>
        <w:widowControl/>
        <w:numPr>
          <w:ilvl w:val="0"/>
          <w:numId w:val="8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Be proactive in spotting and supporting learners’ challenges – working with colleagues and families to find solutions.</w:t>
      </w:r>
    </w:p>
    <w:p w14:paraId="28DF86AA" w14:textId="77777777" w:rsidR="002A0761" w:rsidRPr="00E31516" w:rsidRDefault="002A0761" w:rsidP="002A0761">
      <w:pPr>
        <w:widowControl/>
        <w:numPr>
          <w:ilvl w:val="0"/>
          <w:numId w:val="8"/>
        </w:numPr>
        <w:autoSpaceDE/>
        <w:autoSpaceDN/>
        <w:spacing w:line="259" w:lineRule="auto"/>
        <w:ind w:right="770"/>
        <w:rPr>
          <w:rFonts w:ascii="Aptos" w:hAnsi="Aptos"/>
        </w:rPr>
      </w:pPr>
      <w:r w:rsidRPr="00E31516">
        <w:rPr>
          <w:rFonts w:ascii="Aptos" w:hAnsi="Aptos"/>
        </w:rPr>
        <w:t>Build positive, respectful relationships with families, carers and external professionals – always putting the learner’s wellbeing first.</w:t>
      </w:r>
    </w:p>
    <w:p w14:paraId="223DFAB5" w14:textId="77777777" w:rsidR="002A0761" w:rsidRPr="00580F61" w:rsidRDefault="002A0761" w:rsidP="002A0761">
      <w:pPr>
        <w:widowControl/>
        <w:autoSpaceDE/>
        <w:autoSpaceDN/>
        <w:spacing w:after="160" w:line="259" w:lineRule="auto"/>
        <w:ind w:right="770"/>
        <w:contextualSpacing/>
        <w:rPr>
          <w:rFonts w:ascii="Aptos" w:hAnsi="Aptos"/>
          <w:b/>
          <w:bCs/>
        </w:rPr>
      </w:pPr>
    </w:p>
    <w:p w14:paraId="4050F8EF" w14:textId="33DC012B" w:rsidR="002A0761" w:rsidRPr="00E31516" w:rsidRDefault="002A0761" w:rsidP="002A0761">
      <w:pPr>
        <w:rPr>
          <w:rFonts w:ascii="Aptos" w:hAnsi="Aptos"/>
          <w:b/>
          <w:bCs/>
        </w:rPr>
      </w:pPr>
      <w:r w:rsidRPr="00E31516">
        <w:rPr>
          <w:rFonts w:ascii="Aptos" w:hAnsi="Aptos"/>
          <w:b/>
          <w:bCs/>
        </w:rPr>
        <w:t>Curriculum Leadership (Area to be Agreed)</w:t>
      </w:r>
    </w:p>
    <w:p w14:paraId="7D6AC5A8" w14:textId="77777777" w:rsidR="002A0761" w:rsidRPr="00E31516" w:rsidRDefault="002A0761" w:rsidP="002A0761">
      <w:pPr>
        <w:spacing w:line="259" w:lineRule="auto"/>
        <w:ind w:right="1008"/>
        <w:rPr>
          <w:rFonts w:ascii="Aptos" w:hAnsi="Aptos"/>
        </w:rPr>
      </w:pPr>
      <w:r w:rsidRPr="00E31516">
        <w:rPr>
          <w:rFonts w:ascii="Aptos" w:hAnsi="Aptos"/>
        </w:rPr>
        <w:t>As a curriculum lead, you will:</w:t>
      </w:r>
    </w:p>
    <w:p w14:paraId="042DC043" w14:textId="77777777" w:rsidR="002A0761" w:rsidRPr="00E31516" w:rsidRDefault="002A0761" w:rsidP="002A0761">
      <w:pPr>
        <w:widowControl/>
        <w:numPr>
          <w:ilvl w:val="0"/>
          <w:numId w:val="9"/>
        </w:numPr>
        <w:autoSpaceDE/>
        <w:autoSpaceDN/>
        <w:spacing w:line="259" w:lineRule="auto"/>
        <w:ind w:right="1008"/>
        <w:rPr>
          <w:rFonts w:ascii="Aptos" w:hAnsi="Aptos"/>
        </w:rPr>
      </w:pPr>
      <w:r w:rsidRPr="00E31516">
        <w:rPr>
          <w:rFonts w:ascii="Aptos" w:hAnsi="Aptos"/>
        </w:rPr>
        <w:t>Coordinate planning, resources and activities within your subject or focus area.</w:t>
      </w:r>
    </w:p>
    <w:p w14:paraId="6A357220" w14:textId="77777777" w:rsidR="002A0761" w:rsidRPr="00E31516" w:rsidRDefault="002A0761" w:rsidP="002A0761">
      <w:pPr>
        <w:widowControl/>
        <w:numPr>
          <w:ilvl w:val="0"/>
          <w:numId w:val="9"/>
        </w:numPr>
        <w:autoSpaceDE/>
        <w:autoSpaceDN/>
        <w:spacing w:line="259" w:lineRule="auto"/>
        <w:ind w:right="1008"/>
        <w:rPr>
          <w:rFonts w:ascii="Aptos" w:hAnsi="Aptos"/>
        </w:rPr>
      </w:pPr>
      <w:r w:rsidRPr="00E31516">
        <w:rPr>
          <w:rFonts w:ascii="Aptos" w:hAnsi="Aptos"/>
        </w:rPr>
        <w:t>Support colleagues in delivering exciting, relevant and inclusive learning experiences.</w:t>
      </w:r>
    </w:p>
    <w:p w14:paraId="1F6820C6" w14:textId="77777777" w:rsidR="002A0761" w:rsidRPr="00E31516" w:rsidRDefault="002A0761" w:rsidP="002A0761">
      <w:pPr>
        <w:widowControl/>
        <w:numPr>
          <w:ilvl w:val="0"/>
          <w:numId w:val="9"/>
        </w:numPr>
        <w:autoSpaceDE/>
        <w:autoSpaceDN/>
        <w:spacing w:line="259" w:lineRule="auto"/>
        <w:ind w:right="1008"/>
        <w:rPr>
          <w:rFonts w:ascii="Aptos" w:hAnsi="Aptos"/>
        </w:rPr>
      </w:pPr>
      <w:r w:rsidRPr="00E31516">
        <w:rPr>
          <w:rFonts w:ascii="Aptos" w:hAnsi="Aptos"/>
        </w:rPr>
        <w:t>Review and evolve the curriculum collaboratively, keeping learners’ needs and strengths at the heart of your decisions.</w:t>
      </w:r>
    </w:p>
    <w:p w14:paraId="78BE1C06" w14:textId="77777777" w:rsidR="002A0761" w:rsidRPr="00E31516" w:rsidRDefault="002A0761" w:rsidP="002A0761">
      <w:pPr>
        <w:widowControl/>
        <w:numPr>
          <w:ilvl w:val="0"/>
          <w:numId w:val="9"/>
        </w:numPr>
        <w:autoSpaceDE/>
        <w:autoSpaceDN/>
        <w:spacing w:line="259" w:lineRule="auto"/>
        <w:ind w:right="1008"/>
        <w:rPr>
          <w:rFonts w:ascii="Aptos" w:hAnsi="Aptos"/>
        </w:rPr>
      </w:pPr>
      <w:r w:rsidRPr="00E31516">
        <w:rPr>
          <w:rFonts w:ascii="Aptos" w:hAnsi="Aptos"/>
        </w:rPr>
        <w:t>Stay current with national and sector developments in your area, bringing fresh ideas to the team.</w:t>
      </w:r>
    </w:p>
    <w:p w14:paraId="3046190D" w14:textId="77777777" w:rsidR="002A0761" w:rsidRPr="00580F61" w:rsidRDefault="002A0761" w:rsidP="002A0761">
      <w:pPr>
        <w:ind w:right="1008"/>
        <w:rPr>
          <w:rFonts w:ascii="Aptos" w:hAnsi="Aptos"/>
        </w:rPr>
      </w:pPr>
    </w:p>
    <w:p w14:paraId="0C3BDFC4" w14:textId="77777777" w:rsidR="002A0761" w:rsidRPr="00E31516" w:rsidRDefault="002A0761" w:rsidP="002A0761">
      <w:pPr>
        <w:spacing w:line="259" w:lineRule="auto"/>
        <w:ind w:right="1008"/>
        <w:rPr>
          <w:rFonts w:ascii="Aptos" w:hAnsi="Aptos"/>
          <w:b/>
          <w:bCs/>
        </w:rPr>
      </w:pPr>
      <w:r w:rsidRPr="00E31516">
        <w:rPr>
          <w:rFonts w:ascii="Aptos" w:hAnsi="Aptos"/>
          <w:b/>
          <w:bCs/>
        </w:rPr>
        <w:t>Professional Responsibilities</w:t>
      </w:r>
    </w:p>
    <w:p w14:paraId="70042616" w14:textId="77777777" w:rsidR="002A0761" w:rsidRPr="00E31516" w:rsidRDefault="002A0761" w:rsidP="002A0761">
      <w:pPr>
        <w:spacing w:line="259" w:lineRule="auto"/>
        <w:ind w:right="1008"/>
        <w:rPr>
          <w:rFonts w:ascii="Aptos" w:hAnsi="Aptos"/>
        </w:rPr>
      </w:pPr>
      <w:r w:rsidRPr="00E31516">
        <w:rPr>
          <w:rFonts w:ascii="Aptos" w:hAnsi="Aptos"/>
        </w:rPr>
        <w:t>You will:</w:t>
      </w:r>
    </w:p>
    <w:p w14:paraId="6A36098F" w14:textId="77777777" w:rsidR="002A0761" w:rsidRPr="00E31516" w:rsidRDefault="002A0761" w:rsidP="002A0761">
      <w:pPr>
        <w:widowControl/>
        <w:numPr>
          <w:ilvl w:val="0"/>
          <w:numId w:val="10"/>
        </w:numPr>
        <w:autoSpaceDE/>
        <w:autoSpaceDN/>
        <w:spacing w:line="259" w:lineRule="auto"/>
        <w:ind w:right="1008"/>
        <w:rPr>
          <w:rFonts w:ascii="Aptos" w:hAnsi="Aptos"/>
        </w:rPr>
      </w:pPr>
      <w:r w:rsidRPr="00E31516">
        <w:rPr>
          <w:rFonts w:ascii="Aptos" w:hAnsi="Aptos"/>
        </w:rPr>
        <w:t xml:space="preserve">Understand and fulfil your professional and legal duties – including those related to </w:t>
      </w:r>
      <w:r w:rsidRPr="00580F61">
        <w:rPr>
          <w:rFonts w:ascii="Aptos" w:hAnsi="Aptos"/>
        </w:rPr>
        <w:t xml:space="preserve">KCSIE, </w:t>
      </w:r>
      <w:r w:rsidRPr="00E31516">
        <w:rPr>
          <w:rFonts w:ascii="Aptos" w:hAnsi="Aptos"/>
        </w:rPr>
        <w:t>safeguarding and child protection.</w:t>
      </w:r>
    </w:p>
    <w:p w14:paraId="36199E9F" w14:textId="77777777" w:rsidR="002A0761" w:rsidRPr="00E31516" w:rsidRDefault="002A0761" w:rsidP="002A0761">
      <w:pPr>
        <w:widowControl/>
        <w:numPr>
          <w:ilvl w:val="0"/>
          <w:numId w:val="10"/>
        </w:numPr>
        <w:autoSpaceDE/>
        <w:autoSpaceDN/>
        <w:spacing w:line="259" w:lineRule="auto"/>
        <w:ind w:right="1008"/>
        <w:rPr>
          <w:rFonts w:ascii="Aptos" w:hAnsi="Aptos"/>
        </w:rPr>
      </w:pPr>
      <w:r w:rsidRPr="00E31516">
        <w:rPr>
          <w:rFonts w:ascii="Aptos" w:hAnsi="Aptos"/>
        </w:rPr>
        <w:t>Model the school’s values in everything you do – from your appearance and conduct to your relationships with learners and staff.</w:t>
      </w:r>
    </w:p>
    <w:p w14:paraId="0FE71447" w14:textId="77777777" w:rsidR="002A0761" w:rsidRPr="00E31516" w:rsidRDefault="002A0761" w:rsidP="002A0761">
      <w:pPr>
        <w:widowControl/>
        <w:numPr>
          <w:ilvl w:val="0"/>
          <w:numId w:val="10"/>
        </w:numPr>
        <w:autoSpaceDE/>
        <w:autoSpaceDN/>
        <w:spacing w:line="259" w:lineRule="auto"/>
        <w:ind w:right="1008"/>
        <w:rPr>
          <w:rFonts w:ascii="Aptos" w:hAnsi="Aptos"/>
        </w:rPr>
      </w:pPr>
      <w:r w:rsidRPr="00E31516">
        <w:rPr>
          <w:rFonts w:ascii="Aptos" w:hAnsi="Aptos"/>
        </w:rPr>
        <w:t>Engage fully with the life of the school – contributing to meetings, reviews, school events and working parties as needed.</w:t>
      </w:r>
    </w:p>
    <w:p w14:paraId="2F01AB74" w14:textId="77777777" w:rsidR="002A0761" w:rsidRPr="00E31516" w:rsidRDefault="002A0761" w:rsidP="002A0761">
      <w:pPr>
        <w:widowControl/>
        <w:numPr>
          <w:ilvl w:val="0"/>
          <w:numId w:val="10"/>
        </w:numPr>
        <w:autoSpaceDE/>
        <w:autoSpaceDN/>
        <w:spacing w:line="259" w:lineRule="auto"/>
        <w:ind w:right="1008"/>
        <w:rPr>
          <w:rFonts w:ascii="Aptos" w:hAnsi="Aptos"/>
        </w:rPr>
      </w:pPr>
      <w:r w:rsidRPr="00E31516">
        <w:rPr>
          <w:rFonts w:ascii="Aptos" w:hAnsi="Aptos"/>
        </w:rPr>
        <w:t>Stay committed to your own growth, seeking out CPD and using what you learn to enhance your impact.</w:t>
      </w:r>
    </w:p>
    <w:p w14:paraId="6E1B5BCD" w14:textId="77777777" w:rsidR="002A0761" w:rsidRPr="00E31516" w:rsidRDefault="002A0761" w:rsidP="002A0761">
      <w:pPr>
        <w:widowControl/>
        <w:numPr>
          <w:ilvl w:val="0"/>
          <w:numId w:val="10"/>
        </w:numPr>
        <w:autoSpaceDE/>
        <w:autoSpaceDN/>
        <w:spacing w:line="259" w:lineRule="auto"/>
        <w:ind w:right="1008"/>
        <w:rPr>
          <w:rFonts w:ascii="Aptos" w:hAnsi="Aptos"/>
        </w:rPr>
      </w:pPr>
      <w:r w:rsidRPr="00E31516">
        <w:rPr>
          <w:rFonts w:ascii="Aptos" w:hAnsi="Aptos"/>
        </w:rPr>
        <w:t xml:space="preserve">Positively contribute to school priorities – including wellbeing, equity and </w:t>
      </w:r>
      <w:r w:rsidRPr="00580F61">
        <w:rPr>
          <w:rFonts w:ascii="Aptos" w:hAnsi="Aptos"/>
        </w:rPr>
        <w:t>Every</w:t>
      </w:r>
      <w:r w:rsidRPr="00E31516">
        <w:rPr>
          <w:rFonts w:ascii="Aptos" w:hAnsi="Aptos"/>
          <w:i/>
          <w:iCs/>
        </w:rPr>
        <w:t xml:space="preserve"> Child Matters</w:t>
      </w:r>
      <w:r w:rsidRPr="00E31516">
        <w:rPr>
          <w:rFonts w:ascii="Aptos" w:hAnsi="Aptos"/>
        </w:rPr>
        <w:t xml:space="preserve"> agenda.</w:t>
      </w:r>
    </w:p>
    <w:p w14:paraId="2A9DBF6F" w14:textId="77777777" w:rsidR="002A0761" w:rsidRPr="00E31516" w:rsidRDefault="002A0761" w:rsidP="002A0761">
      <w:pPr>
        <w:widowControl/>
        <w:numPr>
          <w:ilvl w:val="0"/>
          <w:numId w:val="10"/>
        </w:numPr>
        <w:autoSpaceDE/>
        <w:autoSpaceDN/>
        <w:spacing w:line="259" w:lineRule="auto"/>
        <w:ind w:right="1008"/>
        <w:rPr>
          <w:rFonts w:ascii="Aptos" w:hAnsi="Aptos"/>
        </w:rPr>
      </w:pPr>
      <w:r w:rsidRPr="00E31516">
        <w:rPr>
          <w:rFonts w:ascii="Aptos" w:hAnsi="Aptos"/>
        </w:rPr>
        <w:t>Build positive relationships with families and governors, sharing your passion for what’s possible for our learners.</w:t>
      </w:r>
    </w:p>
    <w:p w14:paraId="00C5D7D3" w14:textId="77777777" w:rsidR="002A0761" w:rsidRPr="00E31516" w:rsidRDefault="002A0761" w:rsidP="002A0761">
      <w:pPr>
        <w:widowControl/>
        <w:numPr>
          <w:ilvl w:val="0"/>
          <w:numId w:val="10"/>
        </w:numPr>
        <w:autoSpaceDE/>
        <w:autoSpaceDN/>
        <w:spacing w:line="259" w:lineRule="auto"/>
        <w:ind w:right="1008"/>
        <w:rPr>
          <w:rFonts w:ascii="Aptos" w:hAnsi="Aptos"/>
        </w:rPr>
      </w:pPr>
      <w:r w:rsidRPr="00E31516">
        <w:rPr>
          <w:rFonts w:ascii="Aptos" w:hAnsi="Aptos"/>
        </w:rPr>
        <w:t>Take on additional responsibilities in line with the evolving needs of the school – always with the goal of making a real difference.</w:t>
      </w:r>
    </w:p>
    <w:p w14:paraId="40F56C9B" w14:textId="77777777" w:rsidR="002A0761" w:rsidRPr="003A02A1" w:rsidRDefault="002A0761" w:rsidP="002A0761">
      <w:pPr>
        <w:spacing w:after="160" w:line="259" w:lineRule="auto"/>
        <w:ind w:right="1008"/>
        <w:rPr>
          <w:rFonts w:ascii="Aptos" w:hAnsi="Aptos"/>
        </w:rPr>
      </w:pPr>
    </w:p>
    <w:p w14:paraId="22543D92" w14:textId="77777777" w:rsidR="002A0761" w:rsidRPr="003A02A1" w:rsidRDefault="002A0761" w:rsidP="002A0761">
      <w:pPr>
        <w:spacing w:after="160" w:line="259" w:lineRule="auto"/>
        <w:ind w:right="1008"/>
        <w:rPr>
          <w:rFonts w:ascii="Aptos" w:hAnsi="Aptos"/>
          <w:b/>
          <w:bCs/>
        </w:rPr>
      </w:pPr>
      <w:r w:rsidRPr="003A02A1">
        <w:rPr>
          <w:rFonts w:ascii="Aptos" w:hAnsi="Aptos"/>
          <w:b/>
          <w:bCs/>
        </w:rPr>
        <w:t>General Duties:</w:t>
      </w:r>
    </w:p>
    <w:p w14:paraId="14CABF04" w14:textId="77777777" w:rsidR="002A0761" w:rsidRPr="003A02A1" w:rsidRDefault="002A0761" w:rsidP="002A0761">
      <w:pPr>
        <w:widowControl/>
        <w:numPr>
          <w:ilvl w:val="0"/>
          <w:numId w:val="1"/>
        </w:numPr>
        <w:autoSpaceDE/>
        <w:autoSpaceDN/>
        <w:spacing w:line="259" w:lineRule="auto"/>
        <w:ind w:right="1008"/>
        <w:rPr>
          <w:rFonts w:ascii="Aptos" w:hAnsi="Aptos"/>
        </w:rPr>
      </w:pPr>
      <w:r w:rsidRPr="003A02A1">
        <w:rPr>
          <w:rFonts w:ascii="Aptos" w:hAnsi="Aptos"/>
        </w:rPr>
        <w:t>Safeguard and promote the welfare of all learners.</w:t>
      </w:r>
    </w:p>
    <w:p w14:paraId="410EC00A" w14:textId="77777777" w:rsidR="002A0761" w:rsidRPr="003A02A1" w:rsidRDefault="002A0761" w:rsidP="002A0761">
      <w:pPr>
        <w:widowControl/>
        <w:numPr>
          <w:ilvl w:val="0"/>
          <w:numId w:val="1"/>
        </w:numPr>
        <w:autoSpaceDE/>
        <w:autoSpaceDN/>
        <w:spacing w:line="259" w:lineRule="auto"/>
        <w:ind w:right="1008"/>
        <w:rPr>
          <w:rFonts w:ascii="Aptos" w:hAnsi="Aptos"/>
        </w:rPr>
      </w:pPr>
      <w:r w:rsidRPr="003A02A1">
        <w:rPr>
          <w:rFonts w:ascii="Aptos" w:hAnsi="Aptos"/>
        </w:rPr>
        <w:t>Contribute to whole-school improvement, staff training, and the positive ethos of the Climb department.</w:t>
      </w:r>
    </w:p>
    <w:p w14:paraId="6DEA1353" w14:textId="77777777" w:rsidR="002A0761" w:rsidRPr="003A02A1" w:rsidRDefault="002A0761" w:rsidP="002A0761">
      <w:pPr>
        <w:widowControl/>
        <w:numPr>
          <w:ilvl w:val="0"/>
          <w:numId w:val="1"/>
        </w:numPr>
        <w:autoSpaceDE/>
        <w:autoSpaceDN/>
        <w:spacing w:line="259" w:lineRule="auto"/>
        <w:ind w:right="1008"/>
        <w:rPr>
          <w:rFonts w:ascii="Aptos" w:hAnsi="Aptos"/>
        </w:rPr>
      </w:pPr>
      <w:r w:rsidRPr="003A02A1">
        <w:rPr>
          <w:rFonts w:ascii="Aptos" w:hAnsi="Aptos"/>
        </w:rPr>
        <w:t>Fulfil professional duties outlined in the Teachers’ Standards.</w:t>
      </w:r>
    </w:p>
    <w:p w14:paraId="629563F9" w14:textId="77777777" w:rsidR="00013373" w:rsidRDefault="00013373"/>
    <w:p w14:paraId="0D1C5955" w14:textId="77777777" w:rsidR="007E0BB2" w:rsidRDefault="007E0BB2"/>
    <w:p w14:paraId="58A024CC" w14:textId="77777777" w:rsidR="007E0BB2" w:rsidRDefault="007E0BB2"/>
    <w:p w14:paraId="182DAECC" w14:textId="77777777" w:rsidR="007E0BB2" w:rsidRDefault="007E0BB2"/>
    <w:p w14:paraId="6CF44098" w14:textId="77777777" w:rsidR="007E0BB2" w:rsidRDefault="007E0BB2"/>
    <w:p w14:paraId="52B61189" w14:textId="680511D6" w:rsidR="003632D5" w:rsidRPr="00C255BA" w:rsidRDefault="003632D5" w:rsidP="003632D5">
      <w:pPr>
        <w:pStyle w:val="Title"/>
        <w:ind w:left="-851" w:right="-755"/>
        <w:rPr>
          <w:rFonts w:asciiTheme="minorHAnsi" w:hAnsiTheme="minorHAnsi"/>
          <w:sz w:val="44"/>
          <w:szCs w:val="44"/>
        </w:rPr>
      </w:pPr>
      <w:r w:rsidRPr="00C255BA">
        <w:rPr>
          <w:rFonts w:asciiTheme="minorHAnsi" w:hAnsiTheme="minorHAnsi"/>
          <w:b/>
          <w:color w:val="000000"/>
          <w:sz w:val="36"/>
          <w:szCs w:val="44"/>
        </w:rPr>
        <w:t>Class Teacher Person Specification: Aspire Pathway</w:t>
      </w:r>
    </w:p>
    <w:p w14:paraId="76C5D5D9" w14:textId="77777777" w:rsidR="003632D5" w:rsidRPr="00C255BA" w:rsidRDefault="003632D5" w:rsidP="003632D5">
      <w:pPr>
        <w:spacing w:after="40"/>
        <w:ind w:left="-851" w:right="-755"/>
        <w:rPr>
          <w:rFonts w:asciiTheme="minorHAnsi" w:hAnsiTheme="minorHAnsi"/>
        </w:rPr>
      </w:pPr>
      <w:r w:rsidRPr="00C255BA">
        <w:rPr>
          <w:rFonts w:asciiTheme="minorHAnsi" w:hAnsiTheme="minorHAnsi"/>
          <w:b/>
          <w:color w:val="000000"/>
          <w:sz w:val="20"/>
        </w:rPr>
        <w:t>Learner profile</w:t>
      </w:r>
      <w:r w:rsidRPr="00C255BA">
        <w:rPr>
          <w:rFonts w:asciiTheme="minorHAnsi" w:hAnsiTheme="minorHAnsi"/>
          <w:b/>
          <w:sz w:val="20"/>
        </w:rPr>
        <w:t xml:space="preserve">: </w:t>
      </w:r>
      <w:r w:rsidRPr="00C255BA">
        <w:rPr>
          <w:rFonts w:asciiTheme="minorHAnsi" w:hAnsiTheme="minorHAnsi"/>
          <w:color w:val="000000"/>
          <w:sz w:val="20"/>
        </w:rPr>
        <w:t>Learners with complex communication needs and autism who require a highly individualised curriculum</w:t>
      </w:r>
    </w:p>
    <w:p w14:paraId="1EA9D7BA" w14:textId="77777777" w:rsidR="003632D5" w:rsidRPr="00C255BA" w:rsidRDefault="003632D5" w:rsidP="003632D5">
      <w:pPr>
        <w:ind w:left="-851" w:right="-755"/>
        <w:rPr>
          <w:rFonts w:asciiTheme="minorHAnsi" w:hAnsiTheme="minorHAnsi"/>
        </w:rPr>
      </w:pPr>
      <w:r w:rsidRPr="00C255BA">
        <w:rPr>
          <w:rFonts w:asciiTheme="minorHAnsi" w:hAnsiTheme="minorHAnsi"/>
          <w:color w:val="000000"/>
          <w:sz w:val="20"/>
        </w:rPr>
        <w:t>This person specification sets out the essential and desirable criteria for a class teacher in the Aspire Pathway. Aspire supports learners in Key Stages 2 to 5 with complex communication needs and autism through a highly individualised curriculum.</w:t>
      </w:r>
    </w:p>
    <w:p w14:paraId="368CF4F9" w14:textId="77777777" w:rsidR="003632D5" w:rsidRPr="00C255BA" w:rsidRDefault="003632D5" w:rsidP="003632D5">
      <w:pPr>
        <w:ind w:left="-851" w:right="-755"/>
        <w:rPr>
          <w:rFonts w:asciiTheme="minorHAnsi" w:hAnsiTheme="minorHAnsi"/>
          <w:b/>
          <w:color w:val="000000"/>
          <w:sz w:val="18"/>
        </w:rPr>
      </w:pPr>
    </w:p>
    <w:p w14:paraId="74C5B1A4" w14:textId="44EC412B" w:rsidR="003632D5" w:rsidRPr="00C255BA" w:rsidRDefault="003632D5" w:rsidP="003632D5">
      <w:pPr>
        <w:spacing w:before="40" w:after="160"/>
        <w:ind w:left="-851" w:right="-755"/>
        <w:rPr>
          <w:rFonts w:asciiTheme="minorHAnsi" w:hAnsiTheme="minorHAnsi"/>
        </w:rPr>
      </w:pPr>
      <w:r w:rsidRPr="00C255BA">
        <w:rPr>
          <w:rFonts w:asciiTheme="minorHAnsi" w:hAnsiTheme="minorHAnsi"/>
          <w:b/>
          <w:color w:val="000000"/>
          <w:sz w:val="18"/>
        </w:rPr>
        <w:t xml:space="preserve">Note: </w:t>
      </w:r>
      <w:r w:rsidRPr="00C255BA">
        <w:rPr>
          <w:rFonts w:asciiTheme="minorHAnsi" w:hAnsiTheme="minorHAnsi"/>
          <w:color w:val="000000"/>
          <w:sz w:val="18"/>
        </w:rPr>
        <w:t xml:space="preserve">Essential criteria are required for the role. Desirable criteria may support shortlisting where candidates otherwise meet the essential criteria. Evidence may be considered through </w:t>
      </w:r>
      <w:proofErr w:type="gramStart"/>
      <w:r w:rsidRPr="00C255BA">
        <w:rPr>
          <w:rFonts w:asciiTheme="minorHAnsi" w:hAnsiTheme="minorHAnsi"/>
          <w:color w:val="000000"/>
          <w:sz w:val="18"/>
        </w:rPr>
        <w:t>the application</w:t>
      </w:r>
      <w:proofErr w:type="gramEnd"/>
      <w:r w:rsidRPr="00C255BA">
        <w:rPr>
          <w:rFonts w:asciiTheme="minorHAnsi" w:hAnsiTheme="minorHAnsi"/>
          <w:color w:val="000000"/>
          <w:sz w:val="18"/>
        </w:rPr>
        <w:t xml:space="preserve">, selection activities, </w:t>
      </w:r>
      <w:proofErr w:type="gramStart"/>
      <w:r w:rsidRPr="00C255BA">
        <w:rPr>
          <w:rFonts w:asciiTheme="minorHAnsi" w:hAnsiTheme="minorHAnsi"/>
          <w:color w:val="000000"/>
          <w:sz w:val="18"/>
        </w:rPr>
        <w:t>interview</w:t>
      </w:r>
      <w:proofErr w:type="gramEnd"/>
      <w:r w:rsidRPr="00C255BA">
        <w:rPr>
          <w:rFonts w:asciiTheme="minorHAnsi" w:hAnsiTheme="minorHAnsi"/>
          <w:color w:val="000000"/>
          <w:sz w:val="18"/>
        </w:rPr>
        <w:t>, references and safer recruitment checks.</w:t>
      </w:r>
    </w:p>
    <w:tbl>
      <w:tblPr>
        <w:tblW w:w="10944" w:type="dxa"/>
        <w:jc w:val="center"/>
        <w:tblLayout w:type="fixed"/>
        <w:tblLook w:val="04A0" w:firstRow="1" w:lastRow="0" w:firstColumn="1" w:lastColumn="0" w:noHBand="0" w:noVBand="1"/>
      </w:tblPr>
      <w:tblGrid>
        <w:gridCol w:w="2324"/>
        <w:gridCol w:w="5118"/>
        <w:gridCol w:w="3502"/>
      </w:tblGrid>
      <w:tr w:rsidR="003632D5" w:rsidRPr="00C255BA" w14:paraId="00F36FFE" w14:textId="77777777" w:rsidTr="00C377C6">
        <w:trPr>
          <w:tblHeader/>
          <w:jc w:val="center"/>
        </w:trPr>
        <w:tc>
          <w:tcPr>
            <w:tcW w:w="23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1F4E78"/>
            <w:tcMar>
              <w:top w:w="125" w:type="dxa"/>
              <w:left w:w="120" w:type="dxa"/>
              <w:bottom w:w="125" w:type="dxa"/>
              <w:right w:w="120" w:type="dxa"/>
            </w:tcMar>
          </w:tcPr>
          <w:p w14:paraId="5F3CCDD2" w14:textId="77777777" w:rsidR="003632D5" w:rsidRPr="00C255BA" w:rsidRDefault="003632D5" w:rsidP="00C377C6">
            <w:pPr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b/>
                <w:color w:val="FFFFFF"/>
                <w:sz w:val="20"/>
              </w:rPr>
              <w:t>Criteria</w:t>
            </w:r>
          </w:p>
        </w:tc>
        <w:tc>
          <w:tcPr>
            <w:tcW w:w="51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1F4E78"/>
            <w:tcMar>
              <w:top w:w="125" w:type="dxa"/>
              <w:left w:w="120" w:type="dxa"/>
              <w:bottom w:w="125" w:type="dxa"/>
              <w:right w:w="120" w:type="dxa"/>
            </w:tcMar>
          </w:tcPr>
          <w:p w14:paraId="3AB0EB33" w14:textId="77777777" w:rsidR="003632D5" w:rsidRPr="00C255BA" w:rsidRDefault="003632D5" w:rsidP="00C377C6">
            <w:pPr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b/>
                <w:color w:val="FFFFFF"/>
                <w:sz w:val="20"/>
              </w:rPr>
              <w:t>Essential</w:t>
            </w:r>
          </w:p>
        </w:tc>
        <w:tc>
          <w:tcPr>
            <w:tcW w:w="35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1F4E78"/>
            <w:tcMar>
              <w:top w:w="125" w:type="dxa"/>
              <w:left w:w="120" w:type="dxa"/>
              <w:bottom w:w="125" w:type="dxa"/>
              <w:right w:w="120" w:type="dxa"/>
            </w:tcMar>
          </w:tcPr>
          <w:p w14:paraId="303BCB4F" w14:textId="77777777" w:rsidR="003632D5" w:rsidRPr="00C255BA" w:rsidRDefault="003632D5" w:rsidP="00C377C6">
            <w:pPr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b/>
                <w:color w:val="FFFFFF"/>
                <w:sz w:val="20"/>
              </w:rPr>
              <w:t>Desirable</w:t>
            </w:r>
          </w:p>
        </w:tc>
      </w:tr>
      <w:tr w:rsidR="003632D5" w:rsidRPr="00C255BA" w14:paraId="300C2F7C" w14:textId="77777777" w:rsidTr="00C377C6">
        <w:trPr>
          <w:cantSplit/>
          <w:jc w:val="center"/>
        </w:trPr>
        <w:tc>
          <w:tcPr>
            <w:tcW w:w="23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AF3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1C1208" w14:textId="77777777" w:rsidR="003632D5" w:rsidRPr="00C255BA" w:rsidRDefault="003632D5" w:rsidP="00C377C6">
            <w:pPr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b/>
                <w:color w:val="000000"/>
                <w:sz w:val="19"/>
              </w:rPr>
              <w:t>Qualifications</w:t>
            </w:r>
          </w:p>
        </w:tc>
        <w:tc>
          <w:tcPr>
            <w:tcW w:w="51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AF3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EC7D92" w14:textId="2C2B20A3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•  Qualified Teacher </w:t>
            </w:r>
            <w:r w:rsidR="00C255BA" w:rsidRPr="00C255BA">
              <w:rPr>
                <w:rFonts w:asciiTheme="minorHAnsi" w:hAnsiTheme="minorHAnsi"/>
                <w:color w:val="000000"/>
                <w:sz w:val="18"/>
              </w:rPr>
              <w:t>Status or</w:t>
            </w:r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 expected to achieve it before taking up the post.</w:t>
            </w:r>
          </w:p>
        </w:tc>
        <w:tc>
          <w:tcPr>
            <w:tcW w:w="35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AF3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9A2604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Additional qualification or accredited training in SEND, autism, complex communication or severe learning difficulties.</w:t>
            </w:r>
          </w:p>
          <w:p w14:paraId="28B12CB0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Evidence of continuing professional development relevant to Aspire learners.</w:t>
            </w:r>
          </w:p>
        </w:tc>
      </w:tr>
      <w:tr w:rsidR="003632D5" w:rsidRPr="00C255BA" w14:paraId="30E44231" w14:textId="77777777" w:rsidTr="00C377C6">
        <w:trPr>
          <w:cantSplit/>
          <w:jc w:val="center"/>
        </w:trPr>
        <w:tc>
          <w:tcPr>
            <w:tcW w:w="23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866FD4" w14:textId="77777777" w:rsidR="003632D5" w:rsidRPr="00C255BA" w:rsidRDefault="003632D5" w:rsidP="00C377C6">
            <w:pPr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b/>
                <w:color w:val="000000"/>
                <w:sz w:val="19"/>
              </w:rPr>
              <w:t>Teaching experience and practice</w:t>
            </w:r>
          </w:p>
        </w:tc>
        <w:tc>
          <w:tcPr>
            <w:tcW w:w="51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7CF24D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•  Evidence of effective teaching </w:t>
            </w:r>
            <w:r w:rsidRPr="00C255BA">
              <w:rPr>
                <w:rFonts w:asciiTheme="minorHAnsi" w:hAnsiTheme="minorHAnsi"/>
                <w:sz w:val="18"/>
              </w:rPr>
              <w:t>– complex SEND in</w:t>
            </w:r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 mainstream, </w:t>
            </w:r>
            <w:r w:rsidRPr="00C255BA">
              <w:rPr>
                <w:rFonts w:asciiTheme="minorHAnsi" w:hAnsiTheme="minorHAnsi"/>
                <w:sz w:val="18"/>
              </w:rPr>
              <w:t>or specialist</w:t>
            </w:r>
          </w:p>
          <w:p w14:paraId="62686F74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•  Plans and teaches engaging, highly </w:t>
            </w:r>
            <w:proofErr w:type="spellStart"/>
            <w:r w:rsidRPr="00C255BA">
              <w:rPr>
                <w:rFonts w:asciiTheme="minorHAnsi" w:hAnsiTheme="minorHAnsi"/>
                <w:color w:val="000000"/>
                <w:sz w:val="18"/>
              </w:rPr>
              <w:t>personalised</w:t>
            </w:r>
            <w:proofErr w:type="spellEnd"/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 and multi-sensory learning from each learner's developmental starting point.</w:t>
            </w:r>
          </w:p>
          <w:p w14:paraId="5B889C2A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Uses skilled adult support purposefully while promoting choice, autonomy and independence wherever possible.</w:t>
            </w:r>
          </w:p>
          <w:p w14:paraId="22DBEE19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Builds positive relationships and creates predictable routines that reduce anxiety and support readiness to learn.</w:t>
            </w:r>
          </w:p>
        </w:tc>
        <w:tc>
          <w:tcPr>
            <w:tcW w:w="35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49EBB4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Experience teaching learners with autism, complex communication needs and associated learning, physical or sensory needs.</w:t>
            </w:r>
          </w:p>
        </w:tc>
      </w:tr>
      <w:tr w:rsidR="003632D5" w:rsidRPr="00C255BA" w14:paraId="18BE5678" w14:textId="77777777" w:rsidTr="00C255BA">
        <w:trPr>
          <w:cantSplit/>
          <w:jc w:val="center"/>
        </w:trPr>
        <w:tc>
          <w:tcPr>
            <w:tcW w:w="23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AF3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CC178F" w14:textId="77777777" w:rsidR="003632D5" w:rsidRPr="00C255BA" w:rsidRDefault="003632D5" w:rsidP="00C377C6">
            <w:pPr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b/>
                <w:color w:val="000000"/>
                <w:sz w:val="19"/>
              </w:rPr>
              <w:t>Aspire curriculum and engagement</w:t>
            </w:r>
          </w:p>
        </w:tc>
        <w:tc>
          <w:tcPr>
            <w:tcW w:w="51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AF3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B0A6EA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Understands that Aspire provides a highly individualised curriculum shaped by each learner's Education Health and Care Plan and the four broad areas of need.</w:t>
            </w:r>
          </w:p>
          <w:p w14:paraId="7B0009F0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Plans topic-based, play-based and experiential learning, including carefully designed continuous provision and opportunities for learner-led exploration.</w:t>
            </w:r>
          </w:p>
          <w:p w14:paraId="4B8A3F76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•  Uses the Engagement Model to plan, observe and develop exploration, </w:t>
            </w:r>
            <w:proofErr w:type="spellStart"/>
            <w:r w:rsidRPr="00C255BA">
              <w:rPr>
                <w:rFonts w:asciiTheme="minorHAnsi" w:hAnsiTheme="minorHAnsi"/>
                <w:color w:val="000000"/>
                <w:sz w:val="18"/>
              </w:rPr>
              <w:t>realisation</w:t>
            </w:r>
            <w:proofErr w:type="spellEnd"/>
            <w:r w:rsidRPr="00C255BA">
              <w:rPr>
                <w:rFonts w:asciiTheme="minorHAnsi" w:hAnsiTheme="minorHAnsi"/>
                <w:color w:val="000000"/>
                <w:sz w:val="18"/>
              </w:rPr>
              <w:t>, anticipation, persistence and initiation.</w:t>
            </w:r>
          </w:p>
          <w:p w14:paraId="11B174B3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Balances short, motivating adult-directed teaching with independent or self-directed activity at an appropriate developmental level.</w:t>
            </w:r>
          </w:p>
        </w:tc>
        <w:tc>
          <w:tcPr>
            <w:tcW w:w="35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AF3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D6C0E8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Experience delivering Attention Time, Sensory Stories, cause-and-effect learning, cooking, music or play and exploration activities.</w:t>
            </w:r>
          </w:p>
          <w:p w14:paraId="4CB361DE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Experience providing adapted early literacy, numeracy or enquiry teaching as enrichment without displacing the learner's Aspire curriculum.</w:t>
            </w:r>
          </w:p>
        </w:tc>
      </w:tr>
      <w:tr w:rsidR="003632D5" w:rsidRPr="00C255BA" w14:paraId="2C18A196" w14:textId="77777777" w:rsidTr="00C377C6">
        <w:trPr>
          <w:cantSplit/>
          <w:jc w:val="center"/>
        </w:trPr>
        <w:tc>
          <w:tcPr>
            <w:tcW w:w="23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0804BF" w14:textId="77777777" w:rsidR="003632D5" w:rsidRPr="00C255BA" w:rsidRDefault="003632D5" w:rsidP="00C377C6">
            <w:pPr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b/>
                <w:color w:val="000000"/>
                <w:sz w:val="19"/>
              </w:rPr>
              <w:t>Communication and interaction</w:t>
            </w:r>
          </w:p>
        </w:tc>
        <w:tc>
          <w:tcPr>
            <w:tcW w:w="51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AAF459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•  Uses a </w:t>
            </w:r>
            <w:proofErr w:type="spellStart"/>
            <w:r w:rsidRPr="00C255BA">
              <w:rPr>
                <w:rFonts w:asciiTheme="minorHAnsi" w:hAnsiTheme="minorHAnsi"/>
                <w:color w:val="000000"/>
                <w:sz w:val="18"/>
              </w:rPr>
              <w:t>personalised</w:t>
            </w:r>
            <w:proofErr w:type="spellEnd"/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 Total Communication approach to develop each learner's receptive, expressive and social communication.</w:t>
            </w:r>
          </w:p>
          <w:p w14:paraId="706CAF74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•  Uses strategies such as Intensive Interaction, visual </w:t>
            </w:r>
            <w:proofErr w:type="gramStart"/>
            <w:r w:rsidRPr="00C255BA">
              <w:rPr>
                <w:rFonts w:asciiTheme="minorHAnsi" w:hAnsiTheme="minorHAnsi"/>
                <w:color w:val="000000"/>
                <w:sz w:val="18"/>
              </w:rPr>
              <w:t>supports</w:t>
            </w:r>
            <w:proofErr w:type="gramEnd"/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 and alternative or augmentative communication to develop shared attention, turn-taking, joint attention and meaningful choice-making.</w:t>
            </w:r>
          </w:p>
          <w:p w14:paraId="1493ED07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Supports learners to communicate wants, needs and feelings in ways that reflect their physical, sensory and communication profiles.</w:t>
            </w:r>
          </w:p>
          <w:p w14:paraId="09F8F100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Works consistently with families, speech and language therapists and the class team to apply agreed communication strategies.</w:t>
            </w:r>
          </w:p>
        </w:tc>
        <w:tc>
          <w:tcPr>
            <w:tcW w:w="35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423D1B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Training or practical experience in SCERTS, Intensive Interaction, AAC, Makaton or comparable communication approaches.</w:t>
            </w:r>
          </w:p>
          <w:p w14:paraId="3E2EFFD0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Experience developing individual communication systems and modelling their use to colleagues and families.</w:t>
            </w:r>
          </w:p>
        </w:tc>
      </w:tr>
      <w:tr w:rsidR="003632D5" w:rsidRPr="00C255BA" w14:paraId="536CE599" w14:textId="77777777" w:rsidTr="00C377C6">
        <w:trPr>
          <w:cantSplit/>
          <w:jc w:val="center"/>
        </w:trPr>
        <w:tc>
          <w:tcPr>
            <w:tcW w:w="23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AF3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FBB4DC" w14:textId="77777777" w:rsidR="003632D5" w:rsidRPr="00C255BA" w:rsidRDefault="003632D5" w:rsidP="00C377C6">
            <w:pPr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b/>
                <w:color w:val="000000"/>
                <w:sz w:val="19"/>
              </w:rPr>
              <w:lastRenderedPageBreak/>
              <w:t>Sensory regulation and wellbeing</w:t>
            </w:r>
          </w:p>
        </w:tc>
        <w:tc>
          <w:tcPr>
            <w:tcW w:w="51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AF3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562CB2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•  </w:t>
            </w:r>
            <w:proofErr w:type="spellStart"/>
            <w:r w:rsidRPr="00C255BA">
              <w:rPr>
                <w:rFonts w:asciiTheme="minorHAnsi" w:hAnsiTheme="minorHAnsi"/>
                <w:color w:val="000000"/>
                <w:sz w:val="18"/>
              </w:rPr>
              <w:t>Recognises</w:t>
            </w:r>
            <w:proofErr w:type="spellEnd"/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 behaviour as communication and responds through proactive, positive and respectful support rather than punitive approaches.</w:t>
            </w:r>
          </w:p>
          <w:p w14:paraId="6AFD7B28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Understands how sensory processing, communication difficulty and anxiety can affect regulation, engagement and behaviour.</w:t>
            </w:r>
          </w:p>
          <w:p w14:paraId="196AAD36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Adapts the environment, timetable and teaching to support regulation and safe participation throughout the day.</w:t>
            </w:r>
          </w:p>
          <w:p w14:paraId="2C83B7E0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•  Implements agreed sensory, regulation and therapeutic </w:t>
            </w:r>
            <w:proofErr w:type="spellStart"/>
            <w:r w:rsidRPr="00C255BA">
              <w:rPr>
                <w:rFonts w:asciiTheme="minorHAnsi" w:hAnsiTheme="minorHAnsi"/>
                <w:color w:val="000000"/>
                <w:sz w:val="18"/>
              </w:rPr>
              <w:t>programmes</w:t>
            </w:r>
            <w:proofErr w:type="spellEnd"/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 safely and works with occupational therapists and other professionals.</w:t>
            </w:r>
          </w:p>
        </w:tc>
        <w:tc>
          <w:tcPr>
            <w:tcW w:w="35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AF3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31DC3F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Training or experience in sensory integration, positive behaviour support, trauma-informed or attachment-aware practice.</w:t>
            </w:r>
          </w:p>
          <w:p w14:paraId="17DB4EDB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•  Experience integrating occupational therapy, physiotherapy, hydrotherapy, rebound therapy or massage </w:t>
            </w:r>
            <w:proofErr w:type="spellStart"/>
            <w:r w:rsidRPr="00C255BA">
              <w:rPr>
                <w:rFonts w:asciiTheme="minorHAnsi" w:hAnsiTheme="minorHAnsi"/>
                <w:color w:val="000000"/>
                <w:sz w:val="18"/>
              </w:rPr>
              <w:t>programmes</w:t>
            </w:r>
            <w:proofErr w:type="spellEnd"/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 within a learner's timetable.</w:t>
            </w:r>
          </w:p>
        </w:tc>
      </w:tr>
      <w:tr w:rsidR="003632D5" w:rsidRPr="00C255BA" w14:paraId="54E21878" w14:textId="77777777" w:rsidTr="00C377C6">
        <w:trPr>
          <w:cantSplit/>
          <w:jc w:val="center"/>
        </w:trPr>
        <w:tc>
          <w:tcPr>
            <w:tcW w:w="23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B107B6" w14:textId="77777777" w:rsidR="003632D5" w:rsidRPr="00C255BA" w:rsidRDefault="003632D5" w:rsidP="00C377C6">
            <w:pPr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b/>
                <w:color w:val="000000"/>
                <w:sz w:val="19"/>
              </w:rPr>
              <w:t>Assessment and EHCP practice</w:t>
            </w:r>
          </w:p>
        </w:tc>
        <w:tc>
          <w:tcPr>
            <w:tcW w:w="51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817E87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Translates Education Health and Care Plan outcomes into meaningful small steps across communication and interaction, cognition and learning, physical and sensory development, and social emotional and mental health.</w:t>
            </w:r>
          </w:p>
          <w:p w14:paraId="47DFB75E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•  Sets, </w:t>
            </w:r>
            <w:proofErr w:type="gramStart"/>
            <w:r w:rsidRPr="00C255BA">
              <w:rPr>
                <w:rFonts w:asciiTheme="minorHAnsi" w:hAnsiTheme="minorHAnsi"/>
                <w:color w:val="000000"/>
                <w:sz w:val="18"/>
              </w:rPr>
              <w:t>teaches</w:t>
            </w:r>
            <w:proofErr w:type="gramEnd"/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 and reviews </w:t>
            </w:r>
            <w:proofErr w:type="spellStart"/>
            <w:r w:rsidRPr="00C255BA">
              <w:rPr>
                <w:rFonts w:asciiTheme="minorHAnsi" w:hAnsiTheme="minorHAnsi"/>
                <w:color w:val="000000"/>
                <w:sz w:val="18"/>
              </w:rPr>
              <w:t>personalised</w:t>
            </w:r>
            <w:proofErr w:type="spellEnd"/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 targets, including targets informed by the learner's SCERTS profile where appropriate.</w:t>
            </w:r>
          </w:p>
          <w:p w14:paraId="6C8A5F12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Uses formative assessment and the stages Emerging, Developing and Secure to record progress, identify next steps and adapt provision.</w:t>
            </w:r>
          </w:p>
          <w:p w14:paraId="136E3226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•  Collects clear evidence of engagement, achievement and </w:t>
            </w:r>
            <w:proofErr w:type="spellStart"/>
            <w:r w:rsidRPr="00C255BA">
              <w:rPr>
                <w:rFonts w:asciiTheme="minorHAnsi" w:hAnsiTheme="minorHAnsi"/>
                <w:color w:val="000000"/>
                <w:sz w:val="18"/>
              </w:rPr>
              <w:t>generalisation</w:t>
            </w:r>
            <w:proofErr w:type="spellEnd"/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 across different people, activities and environments.</w:t>
            </w:r>
          </w:p>
        </w:tc>
        <w:tc>
          <w:tcPr>
            <w:tcW w:w="35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8691FB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Experience using Evidence for Learning or a comparable assessment and evidence system.</w:t>
            </w:r>
          </w:p>
          <w:p w14:paraId="169B0A2D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Experience leading annual reviews and completing associated Education Health and Care Plan documentation.</w:t>
            </w:r>
          </w:p>
        </w:tc>
      </w:tr>
      <w:tr w:rsidR="003632D5" w:rsidRPr="00C255BA" w14:paraId="72B6E6A3" w14:textId="77777777" w:rsidTr="00C255BA">
        <w:trPr>
          <w:cantSplit/>
          <w:jc w:val="center"/>
        </w:trPr>
        <w:tc>
          <w:tcPr>
            <w:tcW w:w="23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AF3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D18F4F" w14:textId="77777777" w:rsidR="003632D5" w:rsidRPr="00C255BA" w:rsidRDefault="003632D5" w:rsidP="00C377C6">
            <w:pPr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b/>
                <w:color w:val="000000"/>
                <w:sz w:val="19"/>
              </w:rPr>
              <w:t>Preparation for adulthood</w:t>
            </w:r>
          </w:p>
        </w:tc>
        <w:tc>
          <w:tcPr>
            <w:tcW w:w="51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AF3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7389C4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Promotes functional communication, independence, health, relationships, community participation and safety throughout the curriculum.</w:t>
            </w:r>
          </w:p>
          <w:p w14:paraId="2578E34C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Plans meaningful opportunities for learners to apply skills in daily routines and real-world contexts.</w:t>
            </w:r>
          </w:p>
          <w:p w14:paraId="29B49757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•  For post-16 learners, </w:t>
            </w:r>
            <w:proofErr w:type="gramStart"/>
            <w:r w:rsidRPr="00C255BA">
              <w:rPr>
                <w:rFonts w:asciiTheme="minorHAnsi" w:hAnsiTheme="minorHAnsi"/>
                <w:color w:val="000000"/>
                <w:sz w:val="18"/>
              </w:rPr>
              <w:t>understands</w:t>
            </w:r>
            <w:proofErr w:type="gramEnd"/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 the Preparing for Adulthood outcomes and </w:t>
            </w:r>
            <w:proofErr w:type="gramStart"/>
            <w:r w:rsidRPr="00C255BA">
              <w:rPr>
                <w:rFonts w:asciiTheme="minorHAnsi" w:hAnsiTheme="minorHAnsi"/>
                <w:color w:val="000000"/>
                <w:sz w:val="18"/>
              </w:rPr>
              <w:t>applies</w:t>
            </w:r>
            <w:proofErr w:type="gramEnd"/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 them at a pace suited to the individual.</w:t>
            </w:r>
          </w:p>
        </w:tc>
        <w:tc>
          <w:tcPr>
            <w:tcW w:w="35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AF3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1E9CB1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•  Experience planning community-based learning, independent living skills or preparation for adulthood </w:t>
            </w:r>
            <w:proofErr w:type="spellStart"/>
            <w:r w:rsidRPr="00C255BA">
              <w:rPr>
                <w:rFonts w:asciiTheme="minorHAnsi" w:hAnsiTheme="minorHAnsi"/>
                <w:color w:val="000000"/>
                <w:sz w:val="18"/>
              </w:rPr>
              <w:t>programmes</w:t>
            </w:r>
            <w:proofErr w:type="spellEnd"/>
            <w:r w:rsidRPr="00C255BA">
              <w:rPr>
                <w:rFonts w:asciiTheme="minorHAnsi" w:hAnsiTheme="minorHAnsi"/>
                <w:color w:val="000000"/>
                <w:sz w:val="18"/>
              </w:rPr>
              <w:t>.</w:t>
            </w:r>
          </w:p>
          <w:p w14:paraId="016DF75A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Experience supporting person-</w:t>
            </w:r>
            <w:proofErr w:type="spellStart"/>
            <w:r w:rsidRPr="00C255BA">
              <w:rPr>
                <w:rFonts w:asciiTheme="minorHAnsi" w:hAnsiTheme="minorHAnsi"/>
                <w:color w:val="000000"/>
                <w:sz w:val="18"/>
              </w:rPr>
              <w:t>centred</w:t>
            </w:r>
            <w:proofErr w:type="spellEnd"/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 post-19 transition planning with families and receiving services or settings.</w:t>
            </w:r>
          </w:p>
        </w:tc>
      </w:tr>
      <w:tr w:rsidR="003632D5" w:rsidRPr="00C255BA" w14:paraId="3C8F00DC" w14:textId="77777777" w:rsidTr="00C377C6">
        <w:trPr>
          <w:cantSplit/>
          <w:jc w:val="center"/>
        </w:trPr>
        <w:tc>
          <w:tcPr>
            <w:tcW w:w="23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BAE07B" w14:textId="77777777" w:rsidR="003632D5" w:rsidRPr="00C255BA" w:rsidRDefault="003632D5" w:rsidP="00C377C6">
            <w:pPr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b/>
                <w:color w:val="000000"/>
                <w:sz w:val="19"/>
              </w:rPr>
              <w:t>Teamwork and family partnership</w:t>
            </w:r>
          </w:p>
        </w:tc>
        <w:tc>
          <w:tcPr>
            <w:tcW w:w="51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42B39D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Communicates clearly and sensitively with learners, families, colleagues and professionals.</w:t>
            </w:r>
          </w:p>
          <w:p w14:paraId="5AF15B49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Leads the class team so that communication, regulation, teaching and care approaches are consistent throughout the day.</w:t>
            </w:r>
          </w:p>
          <w:p w14:paraId="7847E3C5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Works collaboratively with families and multidisciplinary professionals, values their expertise and shares relevant information promptly.</w:t>
            </w:r>
          </w:p>
          <w:p w14:paraId="78F9FE1D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Contributes reliable evidence and professional judgement to reviews, support plans and transitions.</w:t>
            </w:r>
          </w:p>
        </w:tc>
        <w:tc>
          <w:tcPr>
            <w:tcW w:w="35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96A0FD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Experience leading teachers, higher level teaching assistants or support staff within a class team.</w:t>
            </w:r>
          </w:p>
          <w:p w14:paraId="12AAC688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•  Experience coordinating </w:t>
            </w:r>
            <w:proofErr w:type="spellStart"/>
            <w:r w:rsidRPr="00C255BA">
              <w:rPr>
                <w:rFonts w:asciiTheme="minorHAnsi" w:hAnsiTheme="minorHAnsi"/>
                <w:color w:val="000000"/>
                <w:sz w:val="18"/>
              </w:rPr>
              <w:t>programmes</w:t>
            </w:r>
            <w:proofErr w:type="spellEnd"/>
            <w:r w:rsidRPr="00C255BA">
              <w:rPr>
                <w:rFonts w:asciiTheme="minorHAnsi" w:hAnsiTheme="minorHAnsi"/>
                <w:color w:val="000000"/>
                <w:sz w:val="18"/>
              </w:rPr>
              <w:t xml:space="preserve"> with speech and language therapy, occupational therapy, physiotherapy or adult services.</w:t>
            </w:r>
          </w:p>
        </w:tc>
      </w:tr>
      <w:tr w:rsidR="003632D5" w:rsidRPr="00C255BA" w14:paraId="2BE7EB06" w14:textId="77777777" w:rsidTr="00C377C6">
        <w:trPr>
          <w:cantSplit/>
          <w:jc w:val="center"/>
        </w:trPr>
        <w:tc>
          <w:tcPr>
            <w:tcW w:w="23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AF3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20CD44" w14:textId="77777777" w:rsidR="003632D5" w:rsidRPr="00C255BA" w:rsidRDefault="003632D5" w:rsidP="00C377C6">
            <w:pPr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b/>
                <w:color w:val="000000"/>
                <w:sz w:val="19"/>
              </w:rPr>
              <w:t>Professional qualities</w:t>
            </w:r>
          </w:p>
        </w:tc>
        <w:tc>
          <w:tcPr>
            <w:tcW w:w="51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AF3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6F7F45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Shows a clear commitment to meeting the needs of neurodiverse learners and to maintaining ambitious, realistic expectations.</w:t>
            </w:r>
          </w:p>
          <w:p w14:paraId="5E72648A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Works reflectively, creatively, calmly and inclusively.</w:t>
            </w:r>
          </w:p>
          <w:p w14:paraId="6587E03E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Demonstrates resilience, sound judgement, emotional self-awareness and a willingness to learn from others.</w:t>
            </w:r>
          </w:p>
          <w:p w14:paraId="28B289C2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Is tactful, patient, reliable and able to build trusting relationships.</w:t>
            </w:r>
          </w:p>
        </w:tc>
        <w:tc>
          <w:tcPr>
            <w:tcW w:w="35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AF3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5BAC25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Experience coaching colleagues or contributing to pathway or whole-school development.</w:t>
            </w:r>
          </w:p>
        </w:tc>
      </w:tr>
      <w:tr w:rsidR="003632D5" w:rsidRPr="00C255BA" w14:paraId="3906D673" w14:textId="77777777" w:rsidTr="00C377C6">
        <w:trPr>
          <w:cantSplit/>
          <w:jc w:val="center"/>
        </w:trPr>
        <w:tc>
          <w:tcPr>
            <w:tcW w:w="23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300803" w14:textId="77777777" w:rsidR="003632D5" w:rsidRPr="00C255BA" w:rsidRDefault="003632D5" w:rsidP="00C377C6">
            <w:pPr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b/>
                <w:color w:val="000000"/>
                <w:sz w:val="19"/>
              </w:rPr>
              <w:lastRenderedPageBreak/>
              <w:t>Safeguarding and equality</w:t>
            </w:r>
          </w:p>
        </w:tc>
        <w:tc>
          <w:tcPr>
            <w:tcW w:w="51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B05C30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Demonstrates a strong commitment to safeguarding and understands the duty to report concerns promptly.</w:t>
            </w:r>
          </w:p>
          <w:p w14:paraId="14CD9C72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Promotes equality, dignity, inclusion and a safe learning environment for learners with complex needs.</w:t>
            </w:r>
          </w:p>
          <w:p w14:paraId="2EF77065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Is willing and suitable to undertake all required safer recruitment checks, including an enhanced DBS check.</w:t>
            </w:r>
          </w:p>
        </w:tc>
        <w:tc>
          <w:tcPr>
            <w:tcW w:w="35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9FA842" w14:textId="77777777" w:rsidR="003632D5" w:rsidRPr="00C255BA" w:rsidRDefault="003632D5" w:rsidP="00C377C6">
            <w:pPr>
              <w:spacing w:after="44" w:line="247" w:lineRule="auto"/>
              <w:ind w:left="68"/>
              <w:rPr>
                <w:rFonts w:asciiTheme="minorHAnsi" w:hAnsiTheme="minorHAnsi"/>
              </w:rPr>
            </w:pPr>
            <w:r w:rsidRPr="00C255BA">
              <w:rPr>
                <w:rFonts w:asciiTheme="minorHAnsi" w:hAnsiTheme="minorHAnsi"/>
                <w:color w:val="000000"/>
                <w:sz w:val="18"/>
              </w:rPr>
              <w:t>•  Experience contributing to safeguarding plans, positive behaviour support plans and individual risk assessments.</w:t>
            </w:r>
          </w:p>
        </w:tc>
      </w:tr>
    </w:tbl>
    <w:p w14:paraId="199E9698" w14:textId="77777777" w:rsidR="007E0BB2" w:rsidRPr="00C255BA" w:rsidRDefault="007E0BB2">
      <w:pPr>
        <w:rPr>
          <w:rFonts w:asciiTheme="minorHAnsi" w:hAnsiTheme="minorHAnsi"/>
        </w:rPr>
      </w:pPr>
    </w:p>
    <w:sectPr w:rsidR="007E0BB2" w:rsidRPr="00C255BA" w:rsidSect="002A0761">
      <w:footerReference w:type="default" r:id="rId9"/>
      <w:pgSz w:w="11906" w:h="16838"/>
      <w:pgMar w:top="709" w:right="1440" w:bottom="1440" w:left="1440" w:header="708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011B6" w14:textId="77777777" w:rsidR="00BC6D39" w:rsidRDefault="00BC6D39" w:rsidP="002A0761">
      <w:r>
        <w:separator/>
      </w:r>
    </w:p>
  </w:endnote>
  <w:endnote w:type="continuationSeparator" w:id="0">
    <w:p w14:paraId="4BCE0B85" w14:textId="77777777" w:rsidR="00BC6D39" w:rsidRDefault="00BC6D39" w:rsidP="002A0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EEB7F" w14:textId="33B7DC3C" w:rsidR="002A0761" w:rsidRDefault="002A0761" w:rsidP="002A0761">
    <w:pPr>
      <w:pStyle w:val="Footer"/>
      <w:jc w:val="center"/>
    </w:pPr>
    <w:r>
      <w:rPr>
        <w:rFonts w:ascii="Aptos" w:hAnsi="Aptos"/>
        <w:noProof/>
        <w:sz w:val="25"/>
        <w14:ligatures w14:val="standardContextual"/>
      </w:rPr>
      <w:drawing>
        <wp:inline distT="0" distB="0" distL="0" distR="0" wp14:anchorId="2F88AB23" wp14:editId="794AC068">
          <wp:extent cx="2667000" cy="603074"/>
          <wp:effectExtent l="0" t="0" r="0" b="6985"/>
          <wp:docPr id="8255539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242568" name="Picture 14892425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6066" cy="6119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BBDC9F" w14:textId="77777777" w:rsidR="002A0761" w:rsidRDefault="002A07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9AEDB" w14:textId="77777777" w:rsidR="00BC6D39" w:rsidRDefault="00BC6D39" w:rsidP="002A0761">
      <w:r>
        <w:separator/>
      </w:r>
    </w:p>
  </w:footnote>
  <w:footnote w:type="continuationSeparator" w:id="0">
    <w:p w14:paraId="014D011D" w14:textId="77777777" w:rsidR="00BC6D39" w:rsidRDefault="00BC6D39" w:rsidP="002A0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64D4"/>
    <w:multiLevelType w:val="multilevel"/>
    <w:tmpl w:val="EB02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37E03"/>
    <w:multiLevelType w:val="multilevel"/>
    <w:tmpl w:val="058E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C2B81"/>
    <w:multiLevelType w:val="multilevel"/>
    <w:tmpl w:val="41E2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45B48"/>
    <w:multiLevelType w:val="multilevel"/>
    <w:tmpl w:val="5CE8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D39C0"/>
    <w:multiLevelType w:val="multilevel"/>
    <w:tmpl w:val="5CE8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465A4"/>
    <w:multiLevelType w:val="multilevel"/>
    <w:tmpl w:val="2EBC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8B716F"/>
    <w:multiLevelType w:val="multilevel"/>
    <w:tmpl w:val="0BF8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6C0C9C"/>
    <w:multiLevelType w:val="hybridMultilevel"/>
    <w:tmpl w:val="BEA8BD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11D02"/>
    <w:multiLevelType w:val="multilevel"/>
    <w:tmpl w:val="04C0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9C30FC"/>
    <w:multiLevelType w:val="hybridMultilevel"/>
    <w:tmpl w:val="D59EBE3A"/>
    <w:lvl w:ilvl="0" w:tplc="ACBE7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983859">
    <w:abstractNumId w:val="2"/>
  </w:num>
  <w:num w:numId="2" w16cid:durableId="104430097">
    <w:abstractNumId w:val="7"/>
  </w:num>
  <w:num w:numId="3" w16cid:durableId="1457872143">
    <w:abstractNumId w:val="9"/>
  </w:num>
  <w:num w:numId="4" w16cid:durableId="879976691">
    <w:abstractNumId w:val="1"/>
  </w:num>
  <w:num w:numId="5" w16cid:durableId="1200240196">
    <w:abstractNumId w:val="0"/>
  </w:num>
  <w:num w:numId="6" w16cid:durableId="420175979">
    <w:abstractNumId w:val="5"/>
  </w:num>
  <w:num w:numId="7" w16cid:durableId="1570848568">
    <w:abstractNumId w:val="8"/>
  </w:num>
  <w:num w:numId="8" w16cid:durableId="82000482">
    <w:abstractNumId w:val="4"/>
  </w:num>
  <w:num w:numId="9" w16cid:durableId="1603417595">
    <w:abstractNumId w:val="3"/>
  </w:num>
  <w:num w:numId="10" w16cid:durableId="541945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761"/>
    <w:rsid w:val="00013373"/>
    <w:rsid w:val="002902E1"/>
    <w:rsid w:val="002A0761"/>
    <w:rsid w:val="0035649F"/>
    <w:rsid w:val="003632D5"/>
    <w:rsid w:val="0044739A"/>
    <w:rsid w:val="005A3567"/>
    <w:rsid w:val="007E0BB2"/>
    <w:rsid w:val="00910B55"/>
    <w:rsid w:val="00BC6D39"/>
    <w:rsid w:val="00C255BA"/>
    <w:rsid w:val="00C424F3"/>
    <w:rsid w:val="00FD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23EC7"/>
  <w15:chartTrackingRefBased/>
  <w15:docId w15:val="{F8BC89B9-12FF-4AA6-95DF-7E526160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7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07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7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7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7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7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7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7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7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7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7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7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7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7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7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7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7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7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7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7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7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07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7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7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A07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7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7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7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7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07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761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07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761"/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Wilman</dc:creator>
  <cp:keywords/>
  <dc:description/>
  <cp:lastModifiedBy>Michelle Wilman</cp:lastModifiedBy>
  <cp:revision>3</cp:revision>
  <dcterms:created xsi:type="dcterms:W3CDTF">2026-09-13T08:13:00Z</dcterms:created>
  <dcterms:modified xsi:type="dcterms:W3CDTF">2026-09-13T08:58:00Z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1cfdd2-8d27-422e-92f9-880bdc815d68_Enabled">
    <vt:lpwstr>true</vt:lpwstr>
  </property>
  <property fmtid="{D5CDD505-2E9C-101B-9397-08002B2CF9AE}" pid="3" name="MSIP_Label_841cfdd2-8d27-422e-92f9-880bdc815d68_SetDate">
    <vt:lpwstr>2026-09-13T07:31:50Z</vt:lpwstr>
  </property>
  <property fmtid="{D5CDD505-2E9C-101B-9397-08002B2CF9AE}" pid="4" name="MSIP_Label_841cfdd2-8d27-422e-92f9-880bdc815d68_Method">
    <vt:lpwstr>Standard</vt:lpwstr>
  </property>
  <property fmtid="{D5CDD505-2E9C-101B-9397-08002B2CF9AE}" pid="5" name="MSIP_Label_841cfdd2-8d27-422e-92f9-880bdc815d68_Name">
    <vt:lpwstr>General</vt:lpwstr>
  </property>
  <property fmtid="{D5CDD505-2E9C-101B-9397-08002B2CF9AE}" pid="6" name="MSIP_Label_841cfdd2-8d27-422e-92f9-880bdc815d68_SiteId">
    <vt:lpwstr>24b8398c-7d97-48d2-9c8b-bb05276ea0f6</vt:lpwstr>
  </property>
  <property fmtid="{D5CDD505-2E9C-101B-9397-08002B2CF9AE}" pid="7" name="MSIP_Label_841cfdd2-8d27-422e-92f9-880bdc815d68_ActionId">
    <vt:lpwstr>5003ff0d-5e8b-4694-9aa1-6d7dcf3a5b8d</vt:lpwstr>
  </property>
  <property fmtid="{D5CDD505-2E9C-101B-9397-08002B2CF9AE}" pid="8" name="MSIP_Label_841cfdd2-8d27-422e-92f9-880bdc815d68_ContentBits">
    <vt:lpwstr>0</vt:lpwstr>
  </property>
  <property fmtid="{D5CDD505-2E9C-101B-9397-08002B2CF9AE}" pid="9" name="MSIP_Label_841cfdd2-8d27-422e-92f9-880bdc815d68_Tag">
    <vt:lpwstr>10, 3, 0, 1</vt:lpwstr>
  </property>
</Properties>
</file>