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2C155DC" w14:textId="4C583805" w:rsidR="000317BF" w:rsidRDefault="000317BF" w:rsidP="000317BF">
      <w:pPr>
        <w:spacing w:line="259" w:lineRule="auto"/>
        <w:rPr>
          <w:rFonts w:eastAsiaTheme="minorHAnsi"/>
          <w:b/>
          <w:lang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22275B">
        <w:rPr>
          <w:rFonts w:eastAsiaTheme="minorHAnsi"/>
          <w:b/>
          <w:lang w:eastAsia="en-US"/>
        </w:rPr>
        <w:t>Assistant Headteacher – Intervention Lead</w:t>
      </w:r>
    </w:p>
    <w:p w14:paraId="4C99C086" w14:textId="77777777" w:rsidR="0022275B" w:rsidRPr="000317BF" w:rsidRDefault="0022275B" w:rsidP="000317BF">
      <w:pPr>
        <w:spacing w:line="259" w:lineRule="auto"/>
        <w:rPr>
          <w:rFonts w:eastAsiaTheme="minorHAnsi"/>
          <w:b/>
          <w:lang w:eastAsia="en-US"/>
        </w:rPr>
      </w:pPr>
    </w:p>
    <w:p w14:paraId="5AE87769" w14:textId="52D15B81"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22275B">
        <w:rPr>
          <w:rFonts w:eastAsiaTheme="minorHAnsi"/>
          <w:b/>
          <w:color w:val="0070C0"/>
          <w:lang w:eastAsia="en-US"/>
        </w:rPr>
        <w:t>L12-16</w:t>
      </w:r>
    </w:p>
    <w:p w14:paraId="5D5BECA9" w14:textId="77777777" w:rsidR="002E5429" w:rsidRPr="000317BF" w:rsidRDefault="002E5429" w:rsidP="000317BF">
      <w:pPr>
        <w:spacing w:line="259" w:lineRule="auto"/>
        <w:rPr>
          <w:rFonts w:eastAsiaTheme="minorHAnsi"/>
          <w:b/>
          <w:color w:val="0070C0"/>
          <w:lang w:eastAsia="en-US"/>
        </w:rPr>
      </w:pPr>
    </w:p>
    <w:p w14:paraId="00C78F09" w14:textId="59900280" w:rsidR="000317BF" w:rsidRPr="00FE0107" w:rsidRDefault="000317BF" w:rsidP="00FE010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3984318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22275B">
        <w:rPr>
          <w:rFonts w:eastAsiaTheme="minorHAnsi"/>
          <w:b/>
          <w:color w:val="0070C0"/>
          <w:lang w:eastAsia="en-US"/>
        </w:rPr>
        <w:t>Headteacher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DD4BC95" w:rsid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Tenure:</w:t>
      </w:r>
      <w:r w:rsidRPr="000317BF">
        <w:rPr>
          <w:rFonts w:eastAsiaTheme="minorHAnsi"/>
          <w:b/>
          <w:color w:val="7030A0"/>
          <w:lang w:eastAsia="en-US"/>
        </w:rPr>
        <w:tab/>
      </w:r>
      <w:r w:rsidR="0022275B" w:rsidRPr="0022275B">
        <w:rPr>
          <w:rFonts w:eastAsiaTheme="minorHAnsi"/>
          <w:b/>
          <w:lang w:eastAsia="en-US"/>
        </w:rPr>
        <w:t>Permanent</w:t>
      </w:r>
    </w:p>
    <w:p w14:paraId="45AF7389" w14:textId="77777777" w:rsidR="00467609" w:rsidRDefault="00467609" w:rsidP="000317BF">
      <w:pPr>
        <w:spacing w:line="259" w:lineRule="auto"/>
        <w:ind w:left="2160" w:hanging="2160"/>
        <w:rPr>
          <w:rFonts w:eastAsiaTheme="minorHAnsi"/>
          <w:b/>
          <w:bCs/>
          <w:lang w:eastAsia="en-US"/>
        </w:rPr>
      </w:pPr>
    </w:p>
    <w:p w14:paraId="4A049788" w14:textId="77777777" w:rsidR="00467609" w:rsidRPr="00151044" w:rsidRDefault="00467609" w:rsidP="00467609">
      <w:pPr>
        <w:widowControl w:val="0"/>
        <w:tabs>
          <w:tab w:val="left" w:pos="720"/>
        </w:tabs>
        <w:jc w:val="both"/>
        <w:rPr>
          <w:snapToGrid w:val="0"/>
          <w:lang w:eastAsia="en-US"/>
        </w:rPr>
      </w:pPr>
      <w:r w:rsidRPr="00151044">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2D3620D0" w14:textId="77777777" w:rsidR="00467609" w:rsidRPr="00FE0107" w:rsidRDefault="00467609" w:rsidP="00467609">
      <w:pPr>
        <w:widowControl w:val="0"/>
        <w:tabs>
          <w:tab w:val="left" w:pos="720"/>
        </w:tabs>
        <w:jc w:val="both"/>
        <w:rPr>
          <w:snapToGrid w:val="0"/>
          <w:lang w:eastAsia="en-US"/>
        </w:rPr>
      </w:pPr>
    </w:p>
    <w:p w14:paraId="10958E54" w14:textId="77777777" w:rsidR="00467609" w:rsidRPr="00FE0107" w:rsidRDefault="00467609" w:rsidP="00467609">
      <w:pPr>
        <w:widowControl w:val="0"/>
        <w:tabs>
          <w:tab w:val="left" w:pos="720"/>
        </w:tabs>
        <w:jc w:val="both"/>
        <w:rPr>
          <w:snapToGrid w:val="0"/>
          <w:lang w:eastAsia="en-US"/>
        </w:rPr>
      </w:pPr>
      <w:r w:rsidRPr="00FE0107">
        <w:rPr>
          <w:snapToGrid w:val="0"/>
          <w:lang w:eastAsia="en-US"/>
        </w:rPr>
        <w:t>To ensure the effective development and to raise achievement in line with the School Strategic Development Plan and the Mission and Values.</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4474C974" w14:textId="77777777" w:rsidR="00763448" w:rsidRDefault="0022275B" w:rsidP="00467609">
      <w:pPr>
        <w:spacing w:before="100" w:beforeAutospacing="1" w:after="100" w:afterAutospacing="1" w:line="300" w:lineRule="atLeast"/>
        <w:jc w:val="both"/>
      </w:pPr>
      <w:r w:rsidRPr="00C80FDC">
        <w:t>The Assistant Headteacher (Intervention Lead) will provide strategic and operational leadership to improve outcomes for vulnerable and disadvantaged students, with a particular focus on</w:t>
      </w:r>
      <w:r w:rsidR="00763448">
        <w:t>:</w:t>
      </w:r>
    </w:p>
    <w:p w14:paraId="505AB083" w14:textId="77777777" w:rsidR="00763448" w:rsidRDefault="0022275B" w:rsidP="00763448">
      <w:pPr>
        <w:pStyle w:val="ListParagraph"/>
        <w:numPr>
          <w:ilvl w:val="0"/>
          <w:numId w:val="36"/>
        </w:numPr>
        <w:spacing w:before="100" w:beforeAutospacing="1" w:after="100" w:afterAutospacing="1" w:line="300" w:lineRule="atLeast"/>
        <w:jc w:val="both"/>
      </w:pPr>
      <w:r w:rsidRPr="00C80FDC">
        <w:t>high</w:t>
      </w:r>
      <w:r w:rsidRPr="00C80FDC">
        <w:noBreakHyphen/>
        <w:t xml:space="preserve">quality intervention, </w:t>
      </w:r>
    </w:p>
    <w:p w14:paraId="63F0F552" w14:textId="01C39631" w:rsidR="0008736B" w:rsidRDefault="0022275B" w:rsidP="00763448">
      <w:pPr>
        <w:pStyle w:val="ListParagraph"/>
        <w:numPr>
          <w:ilvl w:val="0"/>
          <w:numId w:val="36"/>
        </w:numPr>
        <w:spacing w:before="100" w:beforeAutospacing="1" w:after="100" w:afterAutospacing="1" w:line="300" w:lineRule="atLeast"/>
        <w:jc w:val="both"/>
      </w:pPr>
      <w:r w:rsidRPr="00C80FDC">
        <w:t xml:space="preserve">successful Year 6–7 transition, </w:t>
      </w:r>
      <w:r w:rsidR="00A71E88">
        <w:t>including bespoke opportunities for key students</w:t>
      </w:r>
    </w:p>
    <w:p w14:paraId="218E9DDE" w14:textId="7DC8071F" w:rsidR="0008736B" w:rsidRDefault="0008736B" w:rsidP="00763448">
      <w:pPr>
        <w:pStyle w:val="ListParagraph"/>
        <w:numPr>
          <w:ilvl w:val="0"/>
          <w:numId w:val="36"/>
        </w:numPr>
        <w:spacing w:before="100" w:beforeAutospacing="1" w:after="100" w:afterAutospacing="1" w:line="300" w:lineRule="atLeast"/>
        <w:jc w:val="both"/>
      </w:pPr>
      <w:r>
        <w:t xml:space="preserve">intervention to </w:t>
      </w:r>
      <w:r w:rsidR="0022275B" w:rsidRPr="00C80FDC">
        <w:t>improve attendance</w:t>
      </w:r>
      <w:r w:rsidR="0036227D">
        <w:t xml:space="preserve"> of girls, especially in KS4 and attendance of other</w:t>
      </w:r>
      <w:r w:rsidR="001F5844">
        <w:t xml:space="preserve"> underperforming groups including pupil premium/FSM Ever6</w:t>
      </w:r>
      <w:r>
        <w:t xml:space="preserve"> </w:t>
      </w:r>
    </w:p>
    <w:p w14:paraId="74213E5B" w14:textId="2A70CEC5" w:rsidR="0008736B" w:rsidRDefault="0022275B" w:rsidP="00763448">
      <w:pPr>
        <w:pStyle w:val="ListParagraph"/>
        <w:numPr>
          <w:ilvl w:val="0"/>
          <w:numId w:val="36"/>
        </w:numPr>
        <w:spacing w:before="100" w:beforeAutospacing="1" w:after="100" w:afterAutospacing="1" w:line="300" w:lineRule="atLeast"/>
        <w:jc w:val="both"/>
      </w:pPr>
      <w:r w:rsidRPr="00C80FDC">
        <w:t>increased engagement in enrichment activities</w:t>
      </w:r>
      <w:r w:rsidR="0008736B">
        <w:t xml:space="preserve"> to narrow gaps between vulnerable and </w:t>
      </w:r>
      <w:r w:rsidR="00B56F19">
        <w:t>non-disadvantaged</w:t>
      </w:r>
      <w:r w:rsidR="0008736B">
        <w:t xml:space="preserve"> groups of students</w:t>
      </w:r>
      <w:r w:rsidR="00BD668B">
        <w:t xml:space="preserve">, </w:t>
      </w:r>
    </w:p>
    <w:p w14:paraId="60A5514E" w14:textId="77777777" w:rsidR="0008736B" w:rsidRDefault="00BD668B" w:rsidP="00763448">
      <w:pPr>
        <w:pStyle w:val="ListParagraph"/>
        <w:numPr>
          <w:ilvl w:val="0"/>
          <w:numId w:val="36"/>
        </w:numPr>
        <w:spacing w:before="100" w:beforeAutospacing="1" w:after="100" w:afterAutospacing="1" w:line="300" w:lineRule="atLeast"/>
        <w:jc w:val="both"/>
      </w:pPr>
      <w:r>
        <w:t xml:space="preserve">undertaking the EVC role for the </w:t>
      </w:r>
      <w:proofErr w:type="gramStart"/>
      <w:r>
        <w:t>School</w:t>
      </w:r>
      <w:proofErr w:type="gramEnd"/>
      <w:r w:rsidR="0022275B" w:rsidRPr="00C80FDC">
        <w:t xml:space="preserve">. </w:t>
      </w:r>
    </w:p>
    <w:p w14:paraId="50799AF5" w14:textId="59B08B27" w:rsidR="00151044" w:rsidRPr="00467609" w:rsidRDefault="0022275B" w:rsidP="00B56F19">
      <w:pPr>
        <w:spacing w:before="100" w:beforeAutospacing="1" w:after="100" w:afterAutospacing="1" w:line="300" w:lineRule="atLeast"/>
        <w:jc w:val="both"/>
      </w:pPr>
      <w:r w:rsidRPr="00C80FDC">
        <w:t>The postholder will ensure robust safeguarding practices, contribute to whole</w:t>
      </w:r>
      <w:r w:rsidRPr="00C80FDC">
        <w:noBreakHyphen/>
        <w:t>school leadership, and play a key role in reducing educational disadvantage.</w:t>
      </w: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400F9FCD" w14:textId="04CC2A9F" w:rsid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23DD561B" w14:textId="77777777" w:rsidR="00994F62" w:rsidRDefault="00994F62" w:rsidP="000317BF">
      <w:pPr>
        <w:autoSpaceDE w:val="0"/>
        <w:autoSpaceDN w:val="0"/>
        <w:adjustRightInd w:val="0"/>
        <w:jc w:val="both"/>
        <w:rPr>
          <w:rFonts w:eastAsiaTheme="minorHAnsi"/>
          <w:lang w:eastAsia="en-US"/>
        </w:rPr>
      </w:pPr>
    </w:p>
    <w:p w14:paraId="7BF19A39" w14:textId="77777777" w:rsidR="00994F62" w:rsidRDefault="00994F62" w:rsidP="000317BF">
      <w:pPr>
        <w:autoSpaceDE w:val="0"/>
        <w:autoSpaceDN w:val="0"/>
        <w:adjustRightInd w:val="0"/>
        <w:jc w:val="both"/>
        <w:rPr>
          <w:rFonts w:eastAsiaTheme="minorHAnsi"/>
          <w:lang w:eastAsia="en-US"/>
        </w:rPr>
      </w:pPr>
    </w:p>
    <w:p w14:paraId="38D7747F" w14:textId="77777777" w:rsidR="00994F62" w:rsidRPr="000317BF" w:rsidRDefault="00994F62"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lastRenderedPageBreak/>
        <w:t xml:space="preserve">Responsibility for staff: </w:t>
      </w:r>
    </w:p>
    <w:p w14:paraId="67F4C796" w14:textId="5470278D"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w:t>
      </w:r>
      <w:r w:rsidR="00BE3FC2">
        <w:rPr>
          <w:rFonts w:eastAsiaTheme="minorHAnsi"/>
          <w:lang w:eastAsia="en-US"/>
        </w:rPr>
        <w:t xml:space="preserve"> </w:t>
      </w:r>
      <w:r w:rsidRPr="000317BF">
        <w:rPr>
          <w:rFonts w:eastAsiaTheme="minorHAnsi"/>
          <w:lang w:eastAsia="en-US"/>
        </w:rPr>
        <w:t xml:space="preserve">responsibility through </w:t>
      </w:r>
      <w:r w:rsidR="00BE3FC2">
        <w:rPr>
          <w:rFonts w:eastAsiaTheme="minorHAnsi"/>
          <w:lang w:eastAsia="en-US"/>
        </w:rPr>
        <w:t xml:space="preserve">line managing, </w:t>
      </w:r>
      <w:r w:rsidRPr="000317BF">
        <w:rPr>
          <w:rFonts w:eastAsiaTheme="minorHAnsi"/>
          <w:lang w:eastAsia="en-US"/>
        </w:rPr>
        <w:t>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60E8A960" w14:textId="653C5ADB" w:rsidR="00BE3FC2"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 xml:space="preserve">The post </w:t>
      </w:r>
      <w:r w:rsidR="00BE3FC2">
        <w:rPr>
          <w:rFonts w:eastAsiaTheme="minorHAnsi"/>
          <w:lang w:eastAsia="en-US"/>
        </w:rPr>
        <w:t>will have some</w:t>
      </w:r>
      <w:r w:rsidRPr="000317BF">
        <w:rPr>
          <w:rFonts w:eastAsiaTheme="minorHAnsi"/>
          <w:lang w:eastAsia="en-US"/>
        </w:rPr>
        <w:t xml:space="preserve">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216F5ECC"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responsibility for physical resources in terms of record keeping and the maintenance of data in line with GDPR and Data Protection Act.</w:t>
      </w: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361F5671" w:rsidR="000317BF" w:rsidRDefault="000B7BF8" w:rsidP="000317BF">
      <w:pPr>
        <w:autoSpaceDE w:val="0"/>
        <w:autoSpaceDN w:val="0"/>
        <w:adjustRightInd w:val="0"/>
        <w:jc w:val="both"/>
        <w:rPr>
          <w:rFonts w:eastAsiaTheme="minorHAnsi"/>
          <w:b/>
          <w:bCs/>
          <w:color w:val="4472C4" w:themeColor="accent1"/>
          <w:lang w:eastAsia="en-US"/>
        </w:rPr>
      </w:pPr>
      <w:r>
        <w:rPr>
          <w:rFonts w:eastAsiaTheme="minorHAnsi"/>
          <w:b/>
          <w:bCs/>
          <w:color w:val="4472C4" w:themeColor="accent1"/>
          <w:lang w:eastAsia="en-US"/>
        </w:rPr>
        <w:t>Key</w:t>
      </w:r>
      <w:r w:rsidR="000317BF" w:rsidRPr="000317BF">
        <w:rPr>
          <w:rFonts w:eastAsiaTheme="minorHAnsi"/>
          <w:b/>
          <w:bCs/>
          <w:color w:val="4472C4" w:themeColor="accent1"/>
          <w:lang w:eastAsia="en-US"/>
        </w:rPr>
        <w:t xml:space="preserve"> responsibilities:</w:t>
      </w:r>
    </w:p>
    <w:p w14:paraId="351CF4DA"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b/>
          <w:bCs/>
          <w:color w:val="4472C4" w:themeColor="accent1"/>
        </w:rPr>
        <w:t>Strategic Leadership</w:t>
      </w:r>
    </w:p>
    <w:p w14:paraId="32EA28BC" w14:textId="77777777" w:rsidR="000B7BF8" w:rsidRPr="00C80FDC" w:rsidRDefault="000B7BF8" w:rsidP="00D73C98">
      <w:pPr>
        <w:numPr>
          <w:ilvl w:val="0"/>
          <w:numId w:val="25"/>
        </w:numPr>
        <w:spacing w:before="100" w:beforeAutospacing="1" w:after="100" w:afterAutospacing="1" w:line="300" w:lineRule="atLeast"/>
        <w:jc w:val="both"/>
      </w:pPr>
      <w:r w:rsidRPr="00C80FDC">
        <w:t>Contribute to the strategic leadership of the school as a member of the senior leadership team, supporting the Headteacher in driving sustained school improvement</w:t>
      </w:r>
    </w:p>
    <w:p w14:paraId="5C299075" w14:textId="77777777" w:rsidR="000B7BF8" w:rsidRPr="00C80FDC" w:rsidRDefault="000B7BF8" w:rsidP="00D73C98">
      <w:pPr>
        <w:numPr>
          <w:ilvl w:val="0"/>
          <w:numId w:val="25"/>
        </w:numPr>
        <w:spacing w:before="100" w:beforeAutospacing="1" w:after="100" w:afterAutospacing="1" w:line="300" w:lineRule="atLeast"/>
        <w:jc w:val="both"/>
      </w:pPr>
      <w:r w:rsidRPr="00C80FDC">
        <w:t>Support the development, implementation, and evaluation of the School Improvement Plan, with a specific focus on disadvantage and inclusion</w:t>
      </w:r>
    </w:p>
    <w:p w14:paraId="7608CFF6" w14:textId="0423C0F6" w:rsidR="000B7BF8" w:rsidRPr="00C80FDC" w:rsidRDefault="000B7BF8" w:rsidP="00D73C98">
      <w:pPr>
        <w:numPr>
          <w:ilvl w:val="0"/>
          <w:numId w:val="25"/>
        </w:numPr>
        <w:spacing w:before="100" w:beforeAutospacing="1" w:after="100" w:afterAutospacing="1" w:line="300" w:lineRule="atLeast"/>
        <w:jc w:val="both"/>
      </w:pPr>
      <w:r w:rsidRPr="00C80FDC">
        <w:t>Actively promote the school’s vision, ethos, and values, ensuring high expectations for all students</w:t>
      </w:r>
    </w:p>
    <w:p w14:paraId="4B1F1092"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b/>
          <w:bCs/>
          <w:color w:val="4472C4" w:themeColor="accent1"/>
        </w:rPr>
        <w:t>Intervention and Disadvantaged Pupils</w:t>
      </w:r>
    </w:p>
    <w:p w14:paraId="01CB82CA" w14:textId="77777777" w:rsidR="000B7BF8" w:rsidRPr="00C80FDC" w:rsidRDefault="000B7BF8" w:rsidP="00D73C98">
      <w:pPr>
        <w:numPr>
          <w:ilvl w:val="0"/>
          <w:numId w:val="26"/>
        </w:numPr>
        <w:spacing w:before="100" w:beforeAutospacing="1" w:after="100" w:afterAutospacing="1" w:line="300" w:lineRule="atLeast"/>
        <w:jc w:val="both"/>
      </w:pPr>
      <w:r w:rsidRPr="00C80FDC">
        <w:t>Act as whole</w:t>
      </w:r>
      <w:r w:rsidRPr="00C80FDC">
        <w:noBreakHyphen/>
        <w:t>school Intervention Lead, designing, implementing, and evaluating targeted academic and pastoral interventions</w:t>
      </w:r>
    </w:p>
    <w:p w14:paraId="77653960" w14:textId="77777777" w:rsidR="000B7BF8" w:rsidRPr="00C80FDC" w:rsidRDefault="000B7BF8" w:rsidP="00D73C98">
      <w:pPr>
        <w:numPr>
          <w:ilvl w:val="0"/>
          <w:numId w:val="26"/>
        </w:numPr>
        <w:spacing w:before="100" w:beforeAutospacing="1" w:after="100" w:afterAutospacing="1" w:line="300" w:lineRule="atLeast"/>
        <w:jc w:val="both"/>
      </w:pPr>
      <w:r w:rsidRPr="00C80FDC">
        <w:t>Lead provision for vulnerable and disadvantaged groups, including pupils eligible for Pupil Premium, those with additional needs, and students at risk of underachievement</w:t>
      </w:r>
    </w:p>
    <w:p w14:paraId="01570859" w14:textId="77777777" w:rsidR="000B7BF8" w:rsidRPr="00C80FDC" w:rsidRDefault="000B7BF8" w:rsidP="00D73C98">
      <w:pPr>
        <w:numPr>
          <w:ilvl w:val="0"/>
          <w:numId w:val="26"/>
        </w:numPr>
        <w:spacing w:before="100" w:beforeAutospacing="1" w:after="100" w:afterAutospacing="1" w:line="300" w:lineRule="atLeast"/>
        <w:jc w:val="both"/>
      </w:pPr>
      <w:r w:rsidRPr="00C80FDC">
        <w:t>Use assessment, attendance, and progress data to identify need, allocate resources effectively, and measure impact</w:t>
      </w:r>
    </w:p>
    <w:p w14:paraId="1898D3D7" w14:textId="6FCF0F79" w:rsidR="000B7BF8" w:rsidRPr="00C80FDC" w:rsidRDefault="000B7BF8" w:rsidP="00D73C98">
      <w:pPr>
        <w:numPr>
          <w:ilvl w:val="0"/>
          <w:numId w:val="26"/>
        </w:numPr>
        <w:spacing w:before="100" w:beforeAutospacing="1" w:after="100" w:afterAutospacing="1" w:line="300" w:lineRule="atLeast"/>
        <w:jc w:val="both"/>
      </w:pPr>
      <w:r w:rsidRPr="00C80FDC">
        <w:t>Report regularly to senior leaders, governors, and/or trustees on outcomes and value for money</w:t>
      </w:r>
    </w:p>
    <w:p w14:paraId="3A039158"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b/>
          <w:bCs/>
          <w:color w:val="4472C4" w:themeColor="accent1"/>
        </w:rPr>
        <w:t>Year 6–7 Transition</w:t>
      </w:r>
    </w:p>
    <w:p w14:paraId="35EBAAEF" w14:textId="77777777" w:rsidR="000B7BF8" w:rsidRPr="00C80FDC" w:rsidRDefault="000B7BF8" w:rsidP="00D73C98">
      <w:pPr>
        <w:numPr>
          <w:ilvl w:val="0"/>
          <w:numId w:val="27"/>
        </w:numPr>
        <w:spacing w:before="100" w:beforeAutospacing="1" w:after="100" w:afterAutospacing="1" w:line="300" w:lineRule="atLeast"/>
        <w:jc w:val="both"/>
      </w:pPr>
      <w:r w:rsidRPr="00C80FDC">
        <w:t>Lead and co</w:t>
      </w:r>
      <w:r w:rsidRPr="00C80FDC">
        <w:noBreakHyphen/>
        <w:t>ordinate a comprehensive Year 6–7 transition programme to ensure continuity of learning, effective pastoral support, and positive engagement</w:t>
      </w:r>
    </w:p>
    <w:p w14:paraId="2D095968" w14:textId="77777777" w:rsidR="000B7BF8" w:rsidRPr="00C80FDC" w:rsidRDefault="000B7BF8" w:rsidP="00D73C98">
      <w:pPr>
        <w:numPr>
          <w:ilvl w:val="0"/>
          <w:numId w:val="27"/>
        </w:numPr>
        <w:spacing w:before="100" w:beforeAutospacing="1" w:after="100" w:afterAutospacing="1" w:line="300" w:lineRule="atLeast"/>
        <w:jc w:val="both"/>
      </w:pPr>
      <w:r w:rsidRPr="00C80FDC">
        <w:t>Develop strong partnerships with feeder primary schools, families, and external professionals to support individual pupils</w:t>
      </w:r>
    </w:p>
    <w:p w14:paraId="5AB7C8AA" w14:textId="77777777" w:rsidR="000B7BF8" w:rsidRPr="00C80FDC" w:rsidRDefault="000B7BF8" w:rsidP="00D73C98">
      <w:pPr>
        <w:numPr>
          <w:ilvl w:val="0"/>
          <w:numId w:val="27"/>
        </w:numPr>
        <w:spacing w:before="100" w:beforeAutospacing="1" w:after="100" w:afterAutospacing="1" w:line="300" w:lineRule="atLeast"/>
        <w:jc w:val="both"/>
      </w:pPr>
      <w:r w:rsidRPr="00C80FDC">
        <w:t>Ensure effective identification and early intervention for vulnerable pupils during transition</w:t>
      </w:r>
    </w:p>
    <w:p w14:paraId="4CC2A6CF"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rFonts w:ascii="Segoe UI" w:hAnsi="Segoe UI" w:cs="Segoe UI"/>
          <w:b/>
          <w:bCs/>
          <w:color w:val="4472C4" w:themeColor="accent1"/>
          <w:sz w:val="27"/>
          <w:szCs w:val="27"/>
        </w:rPr>
        <w:t>Attendance and Engagement</w:t>
      </w:r>
    </w:p>
    <w:p w14:paraId="628635A7" w14:textId="77777777" w:rsidR="000B7BF8" w:rsidRPr="00C80FDC" w:rsidRDefault="000B7BF8" w:rsidP="00D73C98">
      <w:pPr>
        <w:numPr>
          <w:ilvl w:val="0"/>
          <w:numId w:val="28"/>
        </w:numPr>
        <w:spacing w:before="100" w:beforeAutospacing="1" w:after="100" w:afterAutospacing="1" w:line="300" w:lineRule="atLeast"/>
        <w:jc w:val="both"/>
      </w:pPr>
      <w:r w:rsidRPr="00C80FDC">
        <w:t>Lead strategy to improve attendance for disadvantaged pupils, working closely with pastoral teams, families, and external agencies</w:t>
      </w:r>
    </w:p>
    <w:p w14:paraId="51C53B6E" w14:textId="77777777" w:rsidR="000B7BF8" w:rsidRPr="00C80FDC" w:rsidRDefault="000B7BF8" w:rsidP="00D73C98">
      <w:pPr>
        <w:numPr>
          <w:ilvl w:val="0"/>
          <w:numId w:val="28"/>
        </w:numPr>
        <w:spacing w:before="100" w:beforeAutospacing="1" w:after="100" w:afterAutospacing="1" w:line="300" w:lineRule="atLeast"/>
        <w:jc w:val="both"/>
      </w:pPr>
      <w:r w:rsidRPr="00C80FDC">
        <w:t>Monitor attendance data, identify trends, and implement targeted interventions where needed</w:t>
      </w:r>
    </w:p>
    <w:p w14:paraId="1685DD28" w14:textId="77777777" w:rsidR="000B7BF8" w:rsidRPr="00C80FDC" w:rsidRDefault="000B7BF8" w:rsidP="00D73C98">
      <w:pPr>
        <w:numPr>
          <w:ilvl w:val="0"/>
          <w:numId w:val="28"/>
        </w:numPr>
        <w:spacing w:before="100" w:beforeAutospacing="1" w:after="100" w:afterAutospacing="1" w:line="300" w:lineRule="atLeast"/>
        <w:jc w:val="both"/>
      </w:pPr>
      <w:r w:rsidRPr="00C80FDC">
        <w:lastRenderedPageBreak/>
        <w:t>Support and quality</w:t>
      </w:r>
      <w:r w:rsidRPr="00C80FDC">
        <w:noBreakHyphen/>
        <w:t>assure safe and well checks for vulnerable students, ensuring concerns are acted upon promptly</w:t>
      </w:r>
    </w:p>
    <w:p w14:paraId="1C7ED94D"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rFonts w:ascii="Segoe UI" w:hAnsi="Segoe UI" w:cs="Segoe UI"/>
          <w:b/>
          <w:bCs/>
          <w:color w:val="4472C4" w:themeColor="accent1"/>
          <w:sz w:val="27"/>
          <w:szCs w:val="27"/>
        </w:rPr>
        <w:t>Enrichment and Wider Opportunities</w:t>
      </w:r>
    </w:p>
    <w:p w14:paraId="49630D81" w14:textId="77777777" w:rsidR="000B7BF8" w:rsidRPr="00C80FDC" w:rsidRDefault="000B7BF8" w:rsidP="00D73C98">
      <w:pPr>
        <w:numPr>
          <w:ilvl w:val="0"/>
          <w:numId w:val="29"/>
        </w:numPr>
        <w:spacing w:before="100" w:beforeAutospacing="1" w:after="100" w:afterAutospacing="1" w:line="300" w:lineRule="atLeast"/>
        <w:jc w:val="both"/>
      </w:pPr>
      <w:r w:rsidRPr="00C80FDC">
        <w:t>Increase participation in enrichment activities for vulnerable and disadvantaged pupils</w:t>
      </w:r>
    </w:p>
    <w:p w14:paraId="7809DFFB" w14:textId="77777777" w:rsidR="000B7BF8" w:rsidRPr="00C80FDC" w:rsidRDefault="000B7BF8" w:rsidP="00D73C98">
      <w:pPr>
        <w:numPr>
          <w:ilvl w:val="0"/>
          <w:numId w:val="29"/>
        </w:numPr>
        <w:spacing w:before="100" w:beforeAutospacing="1" w:after="100" w:afterAutospacing="1" w:line="300" w:lineRule="atLeast"/>
        <w:jc w:val="both"/>
      </w:pPr>
      <w:r w:rsidRPr="00C80FDC">
        <w:t>Remove barriers to access, including financial, social, or emotional obstacles</w:t>
      </w:r>
    </w:p>
    <w:p w14:paraId="6AA2C289" w14:textId="2FB091E3" w:rsidR="000B7BF8" w:rsidRPr="00C80FDC" w:rsidRDefault="000B7BF8" w:rsidP="00D73C98">
      <w:pPr>
        <w:numPr>
          <w:ilvl w:val="0"/>
          <w:numId w:val="29"/>
        </w:numPr>
        <w:spacing w:before="100" w:beforeAutospacing="1" w:after="100" w:afterAutospacing="1" w:line="300" w:lineRule="atLeast"/>
        <w:jc w:val="both"/>
      </w:pPr>
      <w:r w:rsidRPr="00C80FDC">
        <w:t>Work with curriculum leaders and external partners to broaden opportunities, experiences, and aspirations</w:t>
      </w:r>
    </w:p>
    <w:p w14:paraId="010DFD1B" w14:textId="77777777" w:rsidR="000B7BF8" w:rsidRPr="00C80FDC" w:rsidRDefault="000B7BF8" w:rsidP="00D73C98">
      <w:pPr>
        <w:spacing w:before="100" w:beforeAutospacing="1" w:after="100" w:afterAutospacing="1" w:line="300" w:lineRule="atLeast"/>
        <w:jc w:val="both"/>
        <w:outlineLvl w:val="2"/>
        <w:rPr>
          <w:rFonts w:ascii="Segoe UI" w:hAnsi="Segoe UI" w:cs="Segoe UI"/>
          <w:b/>
          <w:bCs/>
          <w:color w:val="4472C4" w:themeColor="accent1"/>
          <w:sz w:val="27"/>
          <w:szCs w:val="27"/>
        </w:rPr>
      </w:pPr>
      <w:r w:rsidRPr="00C80FDC">
        <w:rPr>
          <w:rFonts w:ascii="Segoe UI" w:hAnsi="Segoe UI" w:cs="Segoe UI"/>
          <w:b/>
          <w:bCs/>
          <w:color w:val="4472C4" w:themeColor="accent1"/>
          <w:sz w:val="27"/>
          <w:szCs w:val="27"/>
        </w:rPr>
        <w:t>Safeguarding and Wellbeing</w:t>
      </w:r>
    </w:p>
    <w:p w14:paraId="10B3A78A" w14:textId="77777777" w:rsidR="000B7BF8" w:rsidRPr="00C80FDC" w:rsidRDefault="000B7BF8" w:rsidP="00D73C98">
      <w:pPr>
        <w:numPr>
          <w:ilvl w:val="0"/>
          <w:numId w:val="30"/>
        </w:numPr>
        <w:spacing w:before="100" w:beforeAutospacing="1" w:after="100" w:afterAutospacing="1" w:line="300" w:lineRule="atLeast"/>
        <w:jc w:val="both"/>
      </w:pPr>
      <w:r w:rsidRPr="00C80FDC">
        <w:t>Support the school’s safeguarding culture and ensure policies and procedures are followed consistently</w:t>
      </w:r>
    </w:p>
    <w:p w14:paraId="572F0B7C" w14:textId="77777777" w:rsidR="000B7BF8" w:rsidRPr="00C80FDC" w:rsidRDefault="000B7BF8" w:rsidP="00D73C98">
      <w:pPr>
        <w:numPr>
          <w:ilvl w:val="0"/>
          <w:numId w:val="30"/>
        </w:numPr>
        <w:spacing w:before="100" w:beforeAutospacing="1" w:after="100" w:afterAutospacing="1" w:line="300" w:lineRule="atLeast"/>
        <w:jc w:val="both"/>
      </w:pPr>
      <w:r w:rsidRPr="00C80FDC">
        <w:t>Co</w:t>
      </w:r>
      <w:r w:rsidRPr="00C80FDC">
        <w:noBreakHyphen/>
        <w:t>ordinate and oversee safe and well checks for identified students, working closely with the DSL</w:t>
      </w:r>
    </w:p>
    <w:p w14:paraId="5EDD7924" w14:textId="77777777" w:rsidR="00D73C98" w:rsidRDefault="000B7BF8" w:rsidP="00D73C98">
      <w:pPr>
        <w:numPr>
          <w:ilvl w:val="0"/>
          <w:numId w:val="30"/>
        </w:numPr>
        <w:spacing w:before="100" w:beforeAutospacing="1" w:after="100" w:afterAutospacing="1" w:line="300" w:lineRule="atLeast"/>
        <w:jc w:val="both"/>
      </w:pPr>
      <w:r w:rsidRPr="00C80FDC">
        <w:t>Promote student wellbeing and ensure early help and external referrals are used effectivel</w:t>
      </w:r>
      <w:r w:rsidR="00D73C98">
        <w:t>y</w:t>
      </w:r>
    </w:p>
    <w:p w14:paraId="6E4795C1" w14:textId="717D31E4" w:rsidR="000B7BF8" w:rsidRPr="00C80FDC" w:rsidRDefault="000B7BF8" w:rsidP="00D73C98">
      <w:pPr>
        <w:spacing w:before="100" w:beforeAutospacing="1" w:after="100" w:afterAutospacing="1" w:line="300" w:lineRule="atLeast"/>
        <w:jc w:val="both"/>
      </w:pPr>
      <w:r w:rsidRPr="00C80FDC">
        <w:rPr>
          <w:b/>
          <w:bCs/>
          <w:color w:val="4472C4" w:themeColor="accent1"/>
        </w:rPr>
        <w:t>Educational Visits (EVC Role)</w:t>
      </w:r>
    </w:p>
    <w:p w14:paraId="4B490B98" w14:textId="77777777" w:rsidR="000B7BF8" w:rsidRPr="00C80FDC" w:rsidRDefault="000B7BF8" w:rsidP="00D73C98">
      <w:pPr>
        <w:numPr>
          <w:ilvl w:val="0"/>
          <w:numId w:val="31"/>
        </w:numPr>
        <w:spacing w:before="100" w:beforeAutospacing="1" w:after="100" w:afterAutospacing="1" w:line="300" w:lineRule="atLeast"/>
        <w:jc w:val="both"/>
      </w:pPr>
      <w:r w:rsidRPr="00C80FDC">
        <w:t>Act as Educational Visits Co</w:t>
      </w:r>
      <w:r w:rsidRPr="00C80FDC">
        <w:noBreakHyphen/>
        <w:t>ordinator (EVC), ensuring all off</w:t>
      </w:r>
      <w:r w:rsidRPr="00C80FDC">
        <w:noBreakHyphen/>
        <w:t>site activities meet statutory guidance and local authority/trust requirements</w:t>
      </w:r>
    </w:p>
    <w:p w14:paraId="4C4E9112" w14:textId="77777777" w:rsidR="000B7BF8" w:rsidRPr="00C80FDC" w:rsidRDefault="000B7BF8" w:rsidP="00D73C98">
      <w:pPr>
        <w:numPr>
          <w:ilvl w:val="0"/>
          <w:numId w:val="31"/>
        </w:numPr>
        <w:spacing w:before="100" w:beforeAutospacing="1" w:after="100" w:afterAutospacing="1" w:line="300" w:lineRule="atLeast"/>
        <w:jc w:val="both"/>
      </w:pPr>
      <w:r w:rsidRPr="00C80FDC">
        <w:t>Quality</w:t>
      </w:r>
      <w:r w:rsidRPr="00C80FDC">
        <w:noBreakHyphen/>
        <w:t>assure risk assessments, staff training, and procedures to ensure student safety</w:t>
      </w:r>
    </w:p>
    <w:p w14:paraId="7D204AFC" w14:textId="77777777" w:rsidR="000B7BF8" w:rsidRPr="00C80FDC" w:rsidRDefault="000B7BF8" w:rsidP="00D73C98">
      <w:pPr>
        <w:numPr>
          <w:ilvl w:val="0"/>
          <w:numId w:val="31"/>
        </w:numPr>
        <w:spacing w:before="100" w:beforeAutospacing="1" w:after="100" w:afterAutospacing="1" w:line="300" w:lineRule="atLeast"/>
        <w:jc w:val="both"/>
      </w:pPr>
      <w:r w:rsidRPr="00C80FDC">
        <w:t>Promote inclusive access to visits, particularly for vulnerable and disadvantaged pupils</w:t>
      </w:r>
    </w:p>
    <w:p w14:paraId="4D806B6A"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b/>
          <w:bCs/>
          <w:color w:val="4472C4" w:themeColor="accent1"/>
        </w:rPr>
        <w:t>Staff Leadership and Professional Development</w:t>
      </w:r>
    </w:p>
    <w:p w14:paraId="52A5A204" w14:textId="77777777" w:rsidR="000B7BF8" w:rsidRPr="00C80FDC" w:rsidRDefault="000B7BF8" w:rsidP="00D73C98">
      <w:pPr>
        <w:numPr>
          <w:ilvl w:val="0"/>
          <w:numId w:val="32"/>
        </w:numPr>
        <w:spacing w:before="100" w:beforeAutospacing="1" w:after="100" w:afterAutospacing="1" w:line="300" w:lineRule="atLeast"/>
        <w:jc w:val="both"/>
      </w:pPr>
      <w:r w:rsidRPr="00C80FDC">
        <w:t xml:space="preserve">Line </w:t>
      </w:r>
      <w:proofErr w:type="gramStart"/>
      <w:r w:rsidRPr="00C80FDC">
        <w:t>manage</w:t>
      </w:r>
      <w:proofErr w:type="gramEnd"/>
      <w:r w:rsidRPr="00C80FDC">
        <w:t xml:space="preserve"> relevant staff, providing clear direction, support, and challenge</w:t>
      </w:r>
    </w:p>
    <w:p w14:paraId="37454B7F" w14:textId="77777777" w:rsidR="000B7BF8" w:rsidRPr="00C80FDC" w:rsidRDefault="000B7BF8" w:rsidP="00D73C98">
      <w:pPr>
        <w:numPr>
          <w:ilvl w:val="0"/>
          <w:numId w:val="32"/>
        </w:numPr>
        <w:spacing w:before="100" w:beforeAutospacing="1" w:after="100" w:afterAutospacing="1" w:line="300" w:lineRule="atLeast"/>
        <w:jc w:val="both"/>
      </w:pPr>
      <w:r w:rsidRPr="00C80FDC">
        <w:t>Contribute to staff training related to intervention, attendance, inclusion, safeguarding, and enrichment</w:t>
      </w:r>
    </w:p>
    <w:p w14:paraId="786E0B05" w14:textId="77777777" w:rsidR="000B7BF8" w:rsidRDefault="000B7BF8" w:rsidP="00D73C98">
      <w:pPr>
        <w:numPr>
          <w:ilvl w:val="0"/>
          <w:numId w:val="32"/>
        </w:numPr>
        <w:spacing w:before="100" w:beforeAutospacing="1" w:after="100" w:afterAutospacing="1" w:line="300" w:lineRule="atLeast"/>
        <w:jc w:val="both"/>
      </w:pPr>
      <w:r w:rsidRPr="00C80FDC">
        <w:t>Model reflective practice and support a culture of continuous improvement</w:t>
      </w:r>
    </w:p>
    <w:p w14:paraId="3F110DFE" w14:textId="70F1E15E" w:rsidR="00484AED" w:rsidRPr="00C80FDC" w:rsidRDefault="00D40F6F" w:rsidP="00D73C98">
      <w:pPr>
        <w:numPr>
          <w:ilvl w:val="0"/>
          <w:numId w:val="32"/>
        </w:numPr>
        <w:spacing w:before="100" w:beforeAutospacing="1" w:after="100" w:afterAutospacing="1" w:line="300" w:lineRule="atLeast"/>
        <w:jc w:val="both"/>
      </w:pPr>
      <w:r>
        <w:t>In relation to the above, no previous experience of this is essential</w:t>
      </w:r>
      <w:r w:rsidR="00E565A0">
        <w:t>, however the successful postholder will be given appropriate training to undertake this responsibility</w:t>
      </w:r>
    </w:p>
    <w:p w14:paraId="7893D145" w14:textId="77777777" w:rsidR="000B7BF8" w:rsidRPr="00C80FDC" w:rsidRDefault="000B7BF8" w:rsidP="00D73C98">
      <w:pPr>
        <w:spacing w:before="100" w:beforeAutospacing="1" w:after="100" w:afterAutospacing="1" w:line="300" w:lineRule="atLeast"/>
        <w:jc w:val="both"/>
        <w:outlineLvl w:val="2"/>
        <w:rPr>
          <w:b/>
          <w:bCs/>
          <w:color w:val="4472C4" w:themeColor="accent1"/>
        </w:rPr>
      </w:pPr>
      <w:r w:rsidRPr="00C80FDC">
        <w:rPr>
          <w:b/>
          <w:bCs/>
          <w:color w:val="4472C4" w:themeColor="accent1"/>
        </w:rPr>
        <w:t>Accountability and Professional Responsibilities</w:t>
      </w:r>
    </w:p>
    <w:p w14:paraId="59D044F1" w14:textId="77777777" w:rsidR="000B7BF8" w:rsidRPr="00C80FDC" w:rsidRDefault="000B7BF8" w:rsidP="00D73C98">
      <w:pPr>
        <w:numPr>
          <w:ilvl w:val="0"/>
          <w:numId w:val="33"/>
        </w:numPr>
        <w:spacing w:before="100" w:beforeAutospacing="1" w:after="100" w:afterAutospacing="1" w:line="300" w:lineRule="atLeast"/>
        <w:jc w:val="both"/>
      </w:pPr>
      <w:r w:rsidRPr="00C80FDC">
        <w:t>Undertake duties in line with the School Teachers’ Pay and Conditions Document (STPCD)</w:t>
      </w:r>
    </w:p>
    <w:p w14:paraId="25F1BB94" w14:textId="77777777" w:rsidR="000B7BF8" w:rsidRPr="00C80FDC" w:rsidRDefault="000B7BF8" w:rsidP="00D73C98">
      <w:pPr>
        <w:numPr>
          <w:ilvl w:val="0"/>
          <w:numId w:val="33"/>
        </w:numPr>
        <w:spacing w:before="100" w:beforeAutospacing="1" w:after="100" w:afterAutospacing="1" w:line="300" w:lineRule="atLeast"/>
        <w:jc w:val="both"/>
      </w:pPr>
      <w:r w:rsidRPr="00C80FDC">
        <w:t>Fulfil additional leadership responsibilities as reasonably directed by the Headteacher</w:t>
      </w:r>
    </w:p>
    <w:p w14:paraId="45B5D111" w14:textId="77777777" w:rsidR="000B7BF8" w:rsidRPr="00C80FDC" w:rsidRDefault="000B7BF8" w:rsidP="00D73C98">
      <w:pPr>
        <w:numPr>
          <w:ilvl w:val="0"/>
          <w:numId w:val="33"/>
        </w:numPr>
        <w:spacing w:before="100" w:beforeAutospacing="1" w:after="100" w:afterAutospacing="1" w:line="300" w:lineRule="atLeast"/>
        <w:jc w:val="both"/>
      </w:pPr>
      <w:r w:rsidRPr="00C80FDC">
        <w:t xml:space="preserve">Maintain professional conduct and </w:t>
      </w:r>
      <w:proofErr w:type="gramStart"/>
      <w:r w:rsidRPr="00C80FDC">
        <w:t>uphold confidentiality at all times</w:t>
      </w:r>
      <w:proofErr w:type="gramEnd"/>
    </w:p>
    <w:p w14:paraId="2F790114" w14:textId="77777777" w:rsidR="002C0A18" w:rsidRPr="00D73C98" w:rsidRDefault="002C0A18" w:rsidP="00D73C98">
      <w:pPr>
        <w:autoSpaceDE w:val="0"/>
        <w:autoSpaceDN w:val="0"/>
        <w:adjustRightInd w:val="0"/>
        <w:jc w:val="both"/>
        <w:rPr>
          <w:rFonts w:eastAsiaTheme="minorHAnsi"/>
          <w:b/>
          <w:bCs/>
          <w:color w:val="4472C4" w:themeColor="accent1"/>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lastRenderedPageBreak/>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44BF3E95" w14:textId="77777777" w:rsidR="000332E2" w:rsidRDefault="000332E2" w:rsidP="000317BF">
      <w:pPr>
        <w:widowControl w:val="0"/>
        <w:autoSpaceDE w:val="0"/>
        <w:autoSpaceDN w:val="0"/>
        <w:adjustRightInd w:val="0"/>
        <w:spacing w:line="259" w:lineRule="auto"/>
        <w:jc w:val="both"/>
        <w:rPr>
          <w:rFonts w:eastAsia="Calibri"/>
          <w:lang w:eastAsia="en-US"/>
        </w:rPr>
      </w:pPr>
    </w:p>
    <w:p w14:paraId="4ABD95D5" w14:textId="0C55703B"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609CEDA" w14:textId="77777777" w:rsidR="00D73C98" w:rsidRPr="000317BF" w:rsidRDefault="00D73C98" w:rsidP="000317BF">
      <w:pPr>
        <w:spacing w:line="276" w:lineRule="auto"/>
        <w:jc w:val="both"/>
        <w:rPr>
          <w:rFonts w:eastAsiaTheme="minorHAnsi"/>
          <w:b/>
          <w:color w:val="0070C0"/>
          <w:lang w:eastAsia="en-US"/>
        </w:rPr>
      </w:pP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0443EE3A" w14:textId="77777777" w:rsidR="00D73C98" w:rsidRPr="000317BF" w:rsidRDefault="00D73C98" w:rsidP="000317BF">
      <w:pPr>
        <w:spacing w:line="259" w:lineRule="auto"/>
        <w:ind w:left="851" w:hanging="851"/>
        <w:jc w:val="both"/>
        <w:rPr>
          <w:rFonts w:eastAsiaTheme="minorHAnsi"/>
          <w:b/>
          <w:color w:val="0070C0"/>
          <w:lang w:eastAsia="en-US"/>
        </w:rPr>
      </w:pP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0386521" w14:textId="77777777" w:rsidR="00D73C98" w:rsidRPr="000317BF" w:rsidRDefault="00D73C98" w:rsidP="000317BF">
      <w:pPr>
        <w:spacing w:line="259" w:lineRule="auto"/>
        <w:ind w:left="851" w:hanging="851"/>
        <w:jc w:val="both"/>
        <w:rPr>
          <w:rFonts w:eastAsiaTheme="minorHAnsi"/>
          <w:b/>
          <w:color w:val="0070C0"/>
          <w:lang w:eastAsia="en-US"/>
        </w:rPr>
      </w:pP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1AC91776" w14:textId="77777777" w:rsidR="000332E2" w:rsidRDefault="000332E2" w:rsidP="000317BF">
      <w:pPr>
        <w:spacing w:line="259" w:lineRule="auto"/>
        <w:jc w:val="both"/>
        <w:rPr>
          <w:rFonts w:eastAsiaTheme="minorHAnsi"/>
          <w:lang w:eastAsia="en-US"/>
        </w:rPr>
      </w:pPr>
    </w:p>
    <w:p w14:paraId="6BF2FA22" w14:textId="77D0A7FA" w:rsidR="000317BF" w:rsidRPr="000317BF" w:rsidRDefault="000317BF" w:rsidP="000317BF">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Date</w:t>
      </w:r>
      <w:proofErr w:type="gramStart"/>
      <w:r w:rsidRPr="000317BF">
        <w:rPr>
          <w:rFonts w:eastAsiaTheme="minorHAnsi"/>
          <w:lang w:eastAsia="en-US"/>
        </w:rPr>
        <w:t>…..…..</w:t>
      </w:r>
      <w:proofErr w:type="gramEnd"/>
      <w:r w:rsidRPr="000317BF">
        <w:rPr>
          <w:rFonts w:eastAsiaTheme="minorHAnsi"/>
          <w:lang w:eastAsia="en-US"/>
        </w:rPr>
        <w:t>…………………</w:t>
      </w:r>
      <w:proofErr w:type="gramStart"/>
      <w:r w:rsidRPr="000317BF">
        <w:rPr>
          <w:rFonts w:eastAsiaTheme="minorHAnsi"/>
          <w:lang w:eastAsia="en-US"/>
        </w:rPr>
        <w:t>…..</w:t>
      </w:r>
      <w:proofErr w:type="gramEnd"/>
      <w:r w:rsidRPr="000317BF">
        <w:rPr>
          <w:rFonts w:eastAsiaTheme="minorHAnsi"/>
          <w:lang w:eastAsia="en-US"/>
        </w:rPr>
        <w:t xml:space="preserv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707C843D" w14:textId="57B6DF8C" w:rsidR="00151044" w:rsidRPr="00151044" w:rsidRDefault="000317BF" w:rsidP="00C04ABF">
      <w:pPr>
        <w:spacing w:line="259" w:lineRule="auto"/>
        <w:jc w:val="both"/>
        <w:rPr>
          <w:rFonts w:ascii="Verdana" w:hAnsi="Verdana"/>
          <w:b/>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14:paraId="76569DDF" w14:textId="36F497B7" w:rsidR="00DC7868" w:rsidRDefault="00DC7868">
      <w:pPr>
        <w:rPr>
          <w:rFonts w:ascii="Verdana" w:hAnsi="Verdana"/>
          <w:lang w:eastAsia="en-US"/>
        </w:rPr>
      </w:pPr>
      <w:r>
        <w:rPr>
          <w:rFonts w:ascii="Verdana" w:hAnsi="Verdana"/>
          <w:lang w:eastAsia="en-US"/>
        </w:rPr>
        <w:br w:type="page"/>
      </w:r>
    </w:p>
    <w:p w14:paraId="544363F2" w14:textId="77777777" w:rsidR="00D73C98" w:rsidRDefault="00D73C98" w:rsidP="00DC7868">
      <w:pPr>
        <w:spacing w:before="100" w:beforeAutospacing="1" w:after="100" w:afterAutospacing="1" w:line="300" w:lineRule="atLeast"/>
        <w:rPr>
          <w:rFonts w:ascii="Segoe UI" w:hAnsi="Segoe UI" w:cs="Segoe UI"/>
          <w:b/>
          <w:bCs/>
          <w:sz w:val="21"/>
          <w:szCs w:val="21"/>
        </w:rPr>
      </w:pPr>
    </w:p>
    <w:p w14:paraId="755D1230" w14:textId="77777777" w:rsidR="00D73C98" w:rsidRDefault="00D73C98" w:rsidP="00DC7868">
      <w:pPr>
        <w:spacing w:before="100" w:beforeAutospacing="1" w:after="100" w:afterAutospacing="1" w:line="300" w:lineRule="atLeast"/>
        <w:rPr>
          <w:rFonts w:ascii="Segoe UI" w:hAnsi="Segoe UI" w:cs="Segoe UI"/>
          <w:b/>
          <w:bCs/>
          <w:sz w:val="21"/>
          <w:szCs w:val="21"/>
        </w:rPr>
      </w:pPr>
    </w:p>
    <w:p w14:paraId="4B9502D8" w14:textId="77777777" w:rsidR="00467609" w:rsidRDefault="00467609" w:rsidP="00467609"/>
    <w:p w14:paraId="2E9AFE39" w14:textId="77777777" w:rsidR="00467609" w:rsidRDefault="00467609" w:rsidP="00467609"/>
    <w:tbl>
      <w:tblPr>
        <w:tblStyle w:val="TableGrid"/>
        <w:tblW w:w="9889" w:type="dxa"/>
        <w:tblLook w:val="04A0" w:firstRow="1" w:lastRow="0" w:firstColumn="1" w:lastColumn="0" w:noHBand="0" w:noVBand="1"/>
      </w:tblPr>
      <w:tblGrid>
        <w:gridCol w:w="1551"/>
        <w:gridCol w:w="5650"/>
        <w:gridCol w:w="537"/>
        <w:gridCol w:w="538"/>
        <w:gridCol w:w="537"/>
        <w:gridCol w:w="538"/>
        <w:gridCol w:w="538"/>
      </w:tblGrid>
      <w:tr w:rsidR="00467609" w:rsidRPr="00C76990" w14:paraId="77A84A31" w14:textId="77777777" w:rsidTr="008855DA">
        <w:tc>
          <w:tcPr>
            <w:tcW w:w="7201" w:type="dxa"/>
            <w:gridSpan w:val="2"/>
            <w:vMerge w:val="restart"/>
            <w:shd w:val="clear" w:color="auto" w:fill="D9D9D9" w:themeFill="background1" w:themeFillShade="D9"/>
            <w:vAlign w:val="bottom"/>
          </w:tcPr>
          <w:p w14:paraId="0B179DD0" w14:textId="77777777" w:rsidR="00467609" w:rsidRPr="00C76990" w:rsidRDefault="00467609" w:rsidP="008855DA">
            <w:pPr>
              <w:jc w:val="center"/>
              <w:rPr>
                <w:rFonts w:ascii="Tahoma" w:hAnsi="Tahoma" w:cs="Tahoma"/>
                <w:color w:val="000000" w:themeColor="text1"/>
                <w:sz w:val="20"/>
                <w:szCs w:val="20"/>
              </w:rPr>
            </w:pPr>
          </w:p>
          <w:p w14:paraId="240DE485" w14:textId="77777777" w:rsidR="00467609" w:rsidRPr="00C76990" w:rsidRDefault="00467609" w:rsidP="008855DA">
            <w:pPr>
              <w:jc w:val="center"/>
              <w:rPr>
                <w:rFonts w:ascii="Tahoma" w:hAnsi="Tahoma" w:cs="Tahoma"/>
                <w:color w:val="000000" w:themeColor="text1"/>
                <w:sz w:val="20"/>
                <w:szCs w:val="20"/>
              </w:rPr>
            </w:pPr>
          </w:p>
          <w:p w14:paraId="44047F62" w14:textId="77777777" w:rsidR="00467609" w:rsidRPr="00C76990" w:rsidRDefault="00467609" w:rsidP="008855DA">
            <w:pPr>
              <w:jc w:val="center"/>
              <w:rPr>
                <w:rFonts w:ascii="Tahoma" w:hAnsi="Tahoma" w:cs="Tahoma"/>
                <w:color w:val="000000" w:themeColor="text1"/>
                <w:sz w:val="20"/>
                <w:szCs w:val="20"/>
              </w:rPr>
            </w:pPr>
          </w:p>
          <w:p w14:paraId="7B97ADDC" w14:textId="77777777" w:rsidR="00467609" w:rsidRPr="00C76990" w:rsidRDefault="00467609" w:rsidP="008855DA">
            <w:pPr>
              <w:jc w:val="center"/>
              <w:rPr>
                <w:rFonts w:ascii="Tahoma" w:hAnsi="Tahoma" w:cs="Tahoma"/>
                <w:color w:val="000000" w:themeColor="text1"/>
                <w:sz w:val="20"/>
                <w:szCs w:val="20"/>
              </w:rPr>
            </w:pPr>
          </w:p>
          <w:p w14:paraId="04F5DA45" w14:textId="77777777" w:rsidR="00467609" w:rsidRPr="000979A8" w:rsidRDefault="00467609" w:rsidP="008855DA">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 xml:space="preserve">Personal Qualities, </w:t>
            </w:r>
          </w:p>
          <w:p w14:paraId="66C33A98" w14:textId="77777777" w:rsidR="00467609" w:rsidRPr="000979A8" w:rsidRDefault="00467609" w:rsidP="008855DA">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Qualifications and Experience</w:t>
            </w:r>
          </w:p>
          <w:p w14:paraId="6AABB587" w14:textId="77777777" w:rsidR="00467609" w:rsidRPr="00C76990" w:rsidRDefault="00467609" w:rsidP="008855DA">
            <w:pPr>
              <w:jc w:val="center"/>
              <w:rPr>
                <w:rFonts w:ascii="Tahoma" w:hAnsi="Tahoma" w:cs="Tahoma"/>
                <w:color w:val="000000" w:themeColor="text1"/>
                <w:sz w:val="20"/>
                <w:szCs w:val="20"/>
              </w:rPr>
            </w:pPr>
          </w:p>
          <w:p w14:paraId="585FF3DA" w14:textId="77777777" w:rsidR="00467609" w:rsidRPr="00C76990" w:rsidRDefault="00467609" w:rsidP="008855DA">
            <w:pPr>
              <w:rPr>
                <w:rFonts w:ascii="Tahoma" w:hAnsi="Tahoma" w:cs="Tahoma"/>
                <w:color w:val="000000" w:themeColor="text1"/>
                <w:sz w:val="20"/>
                <w:szCs w:val="20"/>
              </w:rPr>
            </w:pPr>
          </w:p>
          <w:p w14:paraId="741ADD0A" w14:textId="77777777" w:rsidR="00467609" w:rsidRPr="00C76990" w:rsidRDefault="00467609" w:rsidP="008855DA">
            <w:pPr>
              <w:rPr>
                <w:rFonts w:ascii="Tahoma" w:hAnsi="Tahoma" w:cs="Tahoma"/>
                <w:color w:val="000000" w:themeColor="text1"/>
                <w:sz w:val="20"/>
                <w:szCs w:val="20"/>
              </w:rPr>
            </w:pPr>
          </w:p>
        </w:tc>
        <w:tc>
          <w:tcPr>
            <w:tcW w:w="2688" w:type="dxa"/>
            <w:gridSpan w:val="5"/>
          </w:tcPr>
          <w:p w14:paraId="459EC996" w14:textId="77777777" w:rsidR="00467609" w:rsidRPr="00C76990" w:rsidRDefault="00467609" w:rsidP="008855DA">
            <w:pPr>
              <w:jc w:val="center"/>
              <w:rPr>
                <w:rFonts w:ascii="Tahoma" w:hAnsi="Tahoma" w:cs="Tahoma"/>
                <w:color w:val="000000" w:themeColor="text1"/>
                <w:sz w:val="20"/>
                <w:szCs w:val="20"/>
              </w:rPr>
            </w:pPr>
            <w:r w:rsidRPr="00C76990">
              <w:rPr>
                <w:rFonts w:ascii="Tahoma" w:hAnsi="Tahoma" w:cs="Tahoma"/>
                <w:color w:val="000000" w:themeColor="text1"/>
                <w:sz w:val="20"/>
                <w:szCs w:val="20"/>
              </w:rPr>
              <w:t>Measured By</w:t>
            </w:r>
          </w:p>
        </w:tc>
      </w:tr>
      <w:tr w:rsidR="00467609" w:rsidRPr="00C76990" w14:paraId="2B7249FD" w14:textId="77777777" w:rsidTr="008855DA">
        <w:trPr>
          <w:cantSplit/>
          <w:trHeight w:val="1134"/>
        </w:trPr>
        <w:tc>
          <w:tcPr>
            <w:tcW w:w="7201" w:type="dxa"/>
            <w:gridSpan w:val="2"/>
            <w:vMerge/>
            <w:shd w:val="clear" w:color="auto" w:fill="D9D9D9" w:themeFill="background1" w:themeFillShade="D9"/>
          </w:tcPr>
          <w:p w14:paraId="0E333DAE" w14:textId="77777777" w:rsidR="00467609" w:rsidRPr="00C76990" w:rsidRDefault="00467609" w:rsidP="008855DA">
            <w:pPr>
              <w:rPr>
                <w:rFonts w:ascii="Tahoma" w:hAnsi="Tahoma" w:cs="Tahoma"/>
                <w:color w:val="000000" w:themeColor="text1"/>
                <w:sz w:val="20"/>
                <w:szCs w:val="20"/>
              </w:rPr>
            </w:pPr>
          </w:p>
        </w:tc>
        <w:tc>
          <w:tcPr>
            <w:tcW w:w="537" w:type="dxa"/>
            <w:shd w:val="clear" w:color="auto" w:fill="5B9BD5" w:themeFill="accent5"/>
            <w:textDirection w:val="tbRl"/>
          </w:tcPr>
          <w:p w14:paraId="5ED1E3B2" w14:textId="77777777" w:rsidR="00467609" w:rsidRPr="00C76990" w:rsidRDefault="00467609" w:rsidP="008855DA">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Essential</w:t>
            </w:r>
          </w:p>
        </w:tc>
        <w:tc>
          <w:tcPr>
            <w:tcW w:w="538" w:type="dxa"/>
            <w:shd w:val="clear" w:color="auto" w:fill="5B9BD5" w:themeFill="accent5"/>
            <w:textDirection w:val="tbRl"/>
          </w:tcPr>
          <w:p w14:paraId="3519194D" w14:textId="77777777" w:rsidR="00467609" w:rsidRPr="00C76990" w:rsidRDefault="00467609" w:rsidP="008855DA">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Desirable</w:t>
            </w:r>
          </w:p>
        </w:tc>
        <w:tc>
          <w:tcPr>
            <w:tcW w:w="537" w:type="dxa"/>
            <w:shd w:val="clear" w:color="auto" w:fill="D9D9D9" w:themeFill="background1" w:themeFillShade="D9"/>
            <w:textDirection w:val="tbRl"/>
          </w:tcPr>
          <w:p w14:paraId="1EEC7F8F" w14:textId="77777777" w:rsidR="00467609" w:rsidRPr="00C76990" w:rsidRDefault="00467609" w:rsidP="008855DA">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Application</w:t>
            </w:r>
          </w:p>
        </w:tc>
        <w:tc>
          <w:tcPr>
            <w:tcW w:w="538" w:type="dxa"/>
            <w:shd w:val="clear" w:color="auto" w:fill="D9D9D9" w:themeFill="background1" w:themeFillShade="D9"/>
            <w:textDirection w:val="tbRl"/>
          </w:tcPr>
          <w:p w14:paraId="71E64998" w14:textId="77777777" w:rsidR="00467609" w:rsidRPr="00C76990" w:rsidRDefault="00467609" w:rsidP="008855DA">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Interview Process</w:t>
            </w:r>
          </w:p>
        </w:tc>
        <w:tc>
          <w:tcPr>
            <w:tcW w:w="538" w:type="dxa"/>
            <w:shd w:val="clear" w:color="auto" w:fill="D9D9D9" w:themeFill="background1" w:themeFillShade="D9"/>
            <w:textDirection w:val="tbRl"/>
          </w:tcPr>
          <w:p w14:paraId="2AA23259" w14:textId="77777777" w:rsidR="00467609" w:rsidRPr="00C76990" w:rsidRDefault="00467609" w:rsidP="008855DA">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References</w:t>
            </w:r>
          </w:p>
        </w:tc>
      </w:tr>
      <w:tr w:rsidR="00467609" w:rsidRPr="00C76990" w14:paraId="769A7D09" w14:textId="77777777" w:rsidTr="008855DA">
        <w:tc>
          <w:tcPr>
            <w:tcW w:w="9889" w:type="dxa"/>
            <w:gridSpan w:val="7"/>
            <w:shd w:val="clear" w:color="auto" w:fill="D9D9D9" w:themeFill="background1" w:themeFillShade="D9"/>
          </w:tcPr>
          <w:p w14:paraId="5A8D3797" w14:textId="77777777" w:rsidR="00467609" w:rsidRPr="000979A8" w:rsidRDefault="00467609" w:rsidP="008855DA">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Qualifications and Training</w:t>
            </w:r>
          </w:p>
        </w:tc>
      </w:tr>
      <w:tr w:rsidR="00467609" w:rsidRPr="00C76990" w14:paraId="357CFBF6" w14:textId="77777777" w:rsidTr="008855DA">
        <w:tc>
          <w:tcPr>
            <w:tcW w:w="1551" w:type="dxa"/>
          </w:tcPr>
          <w:p w14:paraId="1FBBB2AA" w14:textId="77777777" w:rsidR="00467609" w:rsidRPr="0076240F" w:rsidRDefault="00467609" w:rsidP="008855DA">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5650" w:type="dxa"/>
          </w:tcPr>
          <w:p w14:paraId="7EC1E8EA" w14:textId="77777777" w:rsidR="00467609" w:rsidRPr="008145EF" w:rsidRDefault="00467609" w:rsidP="008855DA">
            <w:r w:rsidRPr="009817FF">
              <w:t>Right to work in the UK</w:t>
            </w:r>
          </w:p>
        </w:tc>
        <w:tc>
          <w:tcPr>
            <w:tcW w:w="537" w:type="dxa"/>
            <w:shd w:val="clear" w:color="auto" w:fill="5B9BD5" w:themeFill="accent5"/>
          </w:tcPr>
          <w:p w14:paraId="70114BF2" w14:textId="77777777" w:rsidR="00467609" w:rsidRPr="00C76990" w:rsidRDefault="00467609" w:rsidP="008855DA">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tcPr>
          <w:p w14:paraId="629B7554" w14:textId="77777777" w:rsidR="00467609" w:rsidRPr="00C76990" w:rsidRDefault="00467609" w:rsidP="008855DA">
            <w:pPr>
              <w:rPr>
                <w:rFonts w:ascii="Tahoma" w:hAnsi="Tahoma" w:cs="Tahoma"/>
                <w:color w:val="000000" w:themeColor="text1"/>
                <w:sz w:val="20"/>
                <w:szCs w:val="20"/>
              </w:rPr>
            </w:pPr>
          </w:p>
        </w:tc>
        <w:tc>
          <w:tcPr>
            <w:tcW w:w="537" w:type="dxa"/>
            <w:shd w:val="clear" w:color="auto" w:fill="D9D9D9" w:themeFill="background1" w:themeFillShade="D9"/>
          </w:tcPr>
          <w:p w14:paraId="00F0FF72" w14:textId="77777777" w:rsidR="00467609" w:rsidRPr="00C76990" w:rsidRDefault="00467609" w:rsidP="008855DA">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3884696B" w14:textId="77777777" w:rsidR="00467609" w:rsidRPr="00C76990" w:rsidRDefault="00467609" w:rsidP="008855DA">
            <w:pPr>
              <w:rPr>
                <w:rFonts w:ascii="Tahoma" w:hAnsi="Tahoma" w:cs="Tahoma"/>
                <w:color w:val="000000" w:themeColor="text1"/>
                <w:sz w:val="20"/>
                <w:szCs w:val="20"/>
              </w:rPr>
            </w:pPr>
          </w:p>
        </w:tc>
        <w:tc>
          <w:tcPr>
            <w:tcW w:w="538" w:type="dxa"/>
            <w:shd w:val="clear" w:color="auto" w:fill="D9D9D9" w:themeFill="background1" w:themeFillShade="D9"/>
          </w:tcPr>
          <w:p w14:paraId="4ACCFFC5" w14:textId="77777777" w:rsidR="00467609" w:rsidRPr="00C76990" w:rsidRDefault="00467609" w:rsidP="008855DA">
            <w:pPr>
              <w:rPr>
                <w:rFonts w:ascii="Tahoma" w:hAnsi="Tahoma" w:cs="Tahoma"/>
                <w:color w:val="000000" w:themeColor="text1"/>
                <w:sz w:val="20"/>
                <w:szCs w:val="20"/>
              </w:rPr>
            </w:pPr>
          </w:p>
        </w:tc>
      </w:tr>
      <w:tr w:rsidR="00467609" w:rsidRPr="00C76990" w14:paraId="4AA3D538" w14:textId="77777777" w:rsidTr="008855DA">
        <w:tc>
          <w:tcPr>
            <w:tcW w:w="1551" w:type="dxa"/>
          </w:tcPr>
          <w:p w14:paraId="16DAEC94" w14:textId="77777777" w:rsidR="00467609" w:rsidRPr="0076240F" w:rsidRDefault="00467609" w:rsidP="008855DA">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5650" w:type="dxa"/>
          </w:tcPr>
          <w:p w14:paraId="67B2A5EE" w14:textId="77777777" w:rsidR="00467609" w:rsidRPr="008145EF" w:rsidRDefault="00467609" w:rsidP="008855DA">
            <w:r>
              <w:t>Qualified Teacher Status</w:t>
            </w:r>
          </w:p>
        </w:tc>
        <w:tc>
          <w:tcPr>
            <w:tcW w:w="537" w:type="dxa"/>
            <w:shd w:val="clear" w:color="auto" w:fill="5B9BD5" w:themeFill="accent5"/>
          </w:tcPr>
          <w:p w14:paraId="4B949631" w14:textId="77777777" w:rsidR="00467609" w:rsidRPr="00C76990" w:rsidRDefault="00467609" w:rsidP="008855DA">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tcPr>
          <w:p w14:paraId="1E52C3DF" w14:textId="77777777" w:rsidR="00467609" w:rsidRPr="00C76990" w:rsidRDefault="00467609" w:rsidP="008855DA">
            <w:pPr>
              <w:rPr>
                <w:rFonts w:ascii="Tahoma" w:hAnsi="Tahoma" w:cs="Tahoma"/>
                <w:color w:val="000000" w:themeColor="text1"/>
                <w:sz w:val="20"/>
                <w:szCs w:val="20"/>
              </w:rPr>
            </w:pPr>
          </w:p>
        </w:tc>
        <w:tc>
          <w:tcPr>
            <w:tcW w:w="537" w:type="dxa"/>
            <w:shd w:val="clear" w:color="auto" w:fill="D9D9D9" w:themeFill="background1" w:themeFillShade="D9"/>
          </w:tcPr>
          <w:p w14:paraId="68311554" w14:textId="77777777" w:rsidR="00467609" w:rsidRPr="00C76990" w:rsidRDefault="00467609" w:rsidP="008855DA">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3E0C371E" w14:textId="77777777" w:rsidR="00467609" w:rsidRPr="00C76990" w:rsidRDefault="00467609" w:rsidP="008855DA">
            <w:pPr>
              <w:rPr>
                <w:rFonts w:ascii="Tahoma" w:hAnsi="Tahoma" w:cs="Tahoma"/>
                <w:color w:val="000000" w:themeColor="text1"/>
                <w:sz w:val="20"/>
                <w:szCs w:val="20"/>
              </w:rPr>
            </w:pPr>
          </w:p>
        </w:tc>
        <w:tc>
          <w:tcPr>
            <w:tcW w:w="538" w:type="dxa"/>
            <w:shd w:val="clear" w:color="auto" w:fill="D9D9D9" w:themeFill="background1" w:themeFillShade="D9"/>
          </w:tcPr>
          <w:p w14:paraId="75AB608C" w14:textId="77777777" w:rsidR="00467609" w:rsidRPr="00C76990" w:rsidRDefault="00467609" w:rsidP="008855DA">
            <w:pPr>
              <w:rPr>
                <w:rFonts w:ascii="Tahoma" w:hAnsi="Tahoma" w:cs="Tahoma"/>
                <w:color w:val="000000" w:themeColor="text1"/>
                <w:sz w:val="20"/>
                <w:szCs w:val="20"/>
              </w:rPr>
            </w:pPr>
          </w:p>
        </w:tc>
      </w:tr>
      <w:tr w:rsidR="00467609" w:rsidRPr="00C76990" w14:paraId="173EB242" w14:textId="77777777" w:rsidTr="008855DA">
        <w:tc>
          <w:tcPr>
            <w:tcW w:w="1551" w:type="dxa"/>
          </w:tcPr>
          <w:p w14:paraId="0A3790A6" w14:textId="77777777" w:rsidR="00467609" w:rsidRPr="0076240F" w:rsidRDefault="00467609" w:rsidP="008855DA">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5650" w:type="dxa"/>
          </w:tcPr>
          <w:p w14:paraId="10B4F8D7" w14:textId="77777777" w:rsidR="00467609" w:rsidRPr="008145EF" w:rsidRDefault="00467609" w:rsidP="008855DA">
            <w:r>
              <w:t>Evidence of appropriate professional development</w:t>
            </w:r>
          </w:p>
        </w:tc>
        <w:tc>
          <w:tcPr>
            <w:tcW w:w="537" w:type="dxa"/>
            <w:shd w:val="clear" w:color="auto" w:fill="5B9BD5" w:themeFill="accent5"/>
          </w:tcPr>
          <w:p w14:paraId="09BAFCFE" w14:textId="77777777" w:rsidR="00467609" w:rsidRPr="00C76990" w:rsidRDefault="00467609" w:rsidP="008855DA">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tcPr>
          <w:p w14:paraId="6588482E" w14:textId="77777777" w:rsidR="00467609" w:rsidRPr="00C76990" w:rsidRDefault="00467609" w:rsidP="008855DA">
            <w:pPr>
              <w:rPr>
                <w:rFonts w:ascii="Tahoma" w:hAnsi="Tahoma" w:cs="Tahoma"/>
                <w:color w:val="000000" w:themeColor="text1"/>
                <w:sz w:val="20"/>
                <w:szCs w:val="20"/>
              </w:rPr>
            </w:pPr>
          </w:p>
        </w:tc>
        <w:tc>
          <w:tcPr>
            <w:tcW w:w="537" w:type="dxa"/>
            <w:shd w:val="clear" w:color="auto" w:fill="D9D9D9" w:themeFill="background1" w:themeFillShade="D9"/>
          </w:tcPr>
          <w:p w14:paraId="3845F77C" w14:textId="77777777" w:rsidR="00467609" w:rsidRPr="00C76990" w:rsidRDefault="00467609" w:rsidP="008855DA">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6F3423AA" w14:textId="77777777" w:rsidR="00467609" w:rsidRPr="00C76990" w:rsidRDefault="00467609" w:rsidP="008855DA">
            <w:pPr>
              <w:rPr>
                <w:rFonts w:ascii="Tahoma" w:hAnsi="Tahoma" w:cs="Tahoma"/>
                <w:color w:val="000000" w:themeColor="text1"/>
                <w:sz w:val="20"/>
                <w:szCs w:val="20"/>
              </w:rPr>
            </w:pPr>
          </w:p>
        </w:tc>
        <w:tc>
          <w:tcPr>
            <w:tcW w:w="538" w:type="dxa"/>
            <w:shd w:val="clear" w:color="auto" w:fill="D9D9D9" w:themeFill="background1" w:themeFillShade="D9"/>
          </w:tcPr>
          <w:p w14:paraId="3E4925DF" w14:textId="77777777" w:rsidR="00467609" w:rsidRPr="00C76990" w:rsidRDefault="00467609" w:rsidP="008855DA">
            <w:pPr>
              <w:rPr>
                <w:rFonts w:ascii="Tahoma" w:hAnsi="Tahoma" w:cs="Tahoma"/>
                <w:color w:val="000000" w:themeColor="text1"/>
                <w:sz w:val="20"/>
                <w:szCs w:val="20"/>
              </w:rPr>
            </w:pPr>
          </w:p>
        </w:tc>
      </w:tr>
      <w:tr w:rsidR="00467609" w:rsidRPr="00C76990" w14:paraId="0349FC3D" w14:textId="77777777" w:rsidTr="008855DA">
        <w:tc>
          <w:tcPr>
            <w:tcW w:w="1551" w:type="dxa"/>
          </w:tcPr>
          <w:p w14:paraId="5B494413" w14:textId="77777777" w:rsidR="00467609" w:rsidRPr="0076240F" w:rsidRDefault="00467609" w:rsidP="008855DA">
            <w:pPr>
              <w:rPr>
                <w:rFonts w:ascii="Tahoma" w:hAnsi="Tahoma" w:cs="Tahoma"/>
                <w:color w:val="44546A" w:themeColor="text2"/>
                <w:sz w:val="20"/>
                <w:szCs w:val="20"/>
              </w:rPr>
            </w:pPr>
            <w:r>
              <w:rPr>
                <w:rFonts w:ascii="Tahoma" w:hAnsi="Tahoma" w:cs="Tahoma"/>
                <w:color w:val="44546A" w:themeColor="text2"/>
                <w:sz w:val="20"/>
                <w:szCs w:val="20"/>
              </w:rPr>
              <w:t>4</w:t>
            </w:r>
          </w:p>
        </w:tc>
        <w:tc>
          <w:tcPr>
            <w:tcW w:w="5650" w:type="dxa"/>
          </w:tcPr>
          <w:p w14:paraId="24C56C4A" w14:textId="3249CF2F" w:rsidR="00467609" w:rsidRDefault="00171ACA" w:rsidP="008855DA">
            <w:r>
              <w:t xml:space="preserve">Strong understanding of </w:t>
            </w:r>
            <w:r w:rsidR="000D0CC9">
              <w:t xml:space="preserve">current </w:t>
            </w:r>
            <w:r w:rsidR="005A2910">
              <w:t>safeguarding and child protection legislation</w:t>
            </w:r>
          </w:p>
        </w:tc>
        <w:tc>
          <w:tcPr>
            <w:tcW w:w="537" w:type="dxa"/>
            <w:shd w:val="clear" w:color="auto" w:fill="5B9BD5" w:themeFill="accent5"/>
          </w:tcPr>
          <w:p w14:paraId="44D80F20" w14:textId="77777777" w:rsidR="00467609" w:rsidRDefault="00467609" w:rsidP="008855DA">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tcPr>
          <w:p w14:paraId="2FC919F7" w14:textId="77777777" w:rsidR="00467609" w:rsidRPr="00C76990" w:rsidRDefault="00467609" w:rsidP="008855DA">
            <w:pPr>
              <w:rPr>
                <w:rFonts w:ascii="Tahoma" w:hAnsi="Tahoma" w:cs="Tahoma"/>
                <w:color w:val="000000" w:themeColor="text1"/>
                <w:sz w:val="20"/>
                <w:szCs w:val="20"/>
              </w:rPr>
            </w:pPr>
          </w:p>
        </w:tc>
        <w:tc>
          <w:tcPr>
            <w:tcW w:w="537" w:type="dxa"/>
            <w:shd w:val="clear" w:color="auto" w:fill="D9D9D9" w:themeFill="background1" w:themeFillShade="D9"/>
          </w:tcPr>
          <w:p w14:paraId="50F5DC51" w14:textId="0BE23A3C" w:rsidR="00467609" w:rsidRDefault="00066190" w:rsidP="008855DA">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0311E320" w14:textId="77777777" w:rsidR="00467609" w:rsidRPr="00C76990" w:rsidRDefault="00467609" w:rsidP="008855DA">
            <w:pPr>
              <w:rPr>
                <w:rFonts w:ascii="Tahoma" w:hAnsi="Tahoma" w:cs="Tahoma"/>
                <w:color w:val="000000" w:themeColor="text1"/>
                <w:sz w:val="20"/>
                <w:szCs w:val="20"/>
              </w:rPr>
            </w:pPr>
          </w:p>
        </w:tc>
        <w:tc>
          <w:tcPr>
            <w:tcW w:w="538" w:type="dxa"/>
            <w:shd w:val="clear" w:color="auto" w:fill="D9D9D9" w:themeFill="background1" w:themeFillShade="D9"/>
          </w:tcPr>
          <w:p w14:paraId="6042F1FA" w14:textId="77777777" w:rsidR="00467609" w:rsidRPr="00C76990" w:rsidRDefault="00467609" w:rsidP="008855DA">
            <w:pPr>
              <w:rPr>
                <w:rFonts w:ascii="Tahoma" w:hAnsi="Tahoma" w:cs="Tahoma"/>
                <w:color w:val="000000" w:themeColor="text1"/>
                <w:sz w:val="20"/>
                <w:szCs w:val="20"/>
              </w:rPr>
            </w:pPr>
          </w:p>
        </w:tc>
      </w:tr>
      <w:tr w:rsidR="005A2910" w:rsidRPr="00C76990" w14:paraId="7F65225B" w14:textId="77777777" w:rsidTr="008855DA">
        <w:tc>
          <w:tcPr>
            <w:tcW w:w="1551" w:type="dxa"/>
          </w:tcPr>
          <w:p w14:paraId="7A97BA37" w14:textId="65E40068" w:rsidR="005A2910" w:rsidRDefault="005A2910" w:rsidP="008855DA">
            <w:pPr>
              <w:rPr>
                <w:rFonts w:ascii="Tahoma" w:hAnsi="Tahoma" w:cs="Tahoma"/>
                <w:color w:val="44546A" w:themeColor="text2"/>
                <w:sz w:val="20"/>
                <w:szCs w:val="20"/>
              </w:rPr>
            </w:pPr>
            <w:r>
              <w:rPr>
                <w:rFonts w:ascii="Tahoma" w:hAnsi="Tahoma" w:cs="Tahoma"/>
                <w:color w:val="44546A" w:themeColor="text2"/>
                <w:sz w:val="20"/>
                <w:szCs w:val="20"/>
              </w:rPr>
              <w:t>5</w:t>
            </w:r>
          </w:p>
        </w:tc>
        <w:tc>
          <w:tcPr>
            <w:tcW w:w="5650" w:type="dxa"/>
          </w:tcPr>
          <w:p w14:paraId="29CFBB94" w14:textId="73D4CB95" w:rsidR="005A2910" w:rsidRDefault="00315D0C" w:rsidP="008855DA">
            <w:r>
              <w:t>Professional qualification (NPQML</w:t>
            </w:r>
            <w:r w:rsidR="00A72E1F">
              <w:t>/</w:t>
            </w:r>
            <w:r>
              <w:t xml:space="preserve">NPQLT/NPQSL or equivalent.  </w:t>
            </w:r>
          </w:p>
        </w:tc>
        <w:tc>
          <w:tcPr>
            <w:tcW w:w="537" w:type="dxa"/>
            <w:shd w:val="clear" w:color="auto" w:fill="5B9BD5" w:themeFill="accent5"/>
          </w:tcPr>
          <w:p w14:paraId="215BF050" w14:textId="6147580A" w:rsidR="005A2910" w:rsidRDefault="005A2910" w:rsidP="008855DA">
            <w:pPr>
              <w:rPr>
                <w:rFonts w:ascii="Wingdings" w:eastAsia="Wingdings" w:hAnsi="Wingdings" w:cs="Wingdings"/>
              </w:rPr>
            </w:pPr>
          </w:p>
        </w:tc>
        <w:tc>
          <w:tcPr>
            <w:tcW w:w="538" w:type="dxa"/>
            <w:shd w:val="clear" w:color="auto" w:fill="5B9BD5" w:themeFill="accent5"/>
          </w:tcPr>
          <w:p w14:paraId="5F1EF4D8" w14:textId="39327F38" w:rsidR="005A2910" w:rsidRPr="00C76990" w:rsidRDefault="007E3C95" w:rsidP="008855DA">
            <w:pPr>
              <w:rPr>
                <w:rFonts w:ascii="Tahoma" w:hAnsi="Tahoma" w:cs="Tahoma"/>
                <w:color w:val="000000" w:themeColor="text1"/>
                <w:sz w:val="20"/>
                <w:szCs w:val="20"/>
              </w:rPr>
            </w:pPr>
            <w:r>
              <w:rPr>
                <w:rFonts w:ascii="Wingdings" w:eastAsia="Wingdings" w:hAnsi="Wingdings" w:cs="Wingdings"/>
              </w:rPr>
              <w:t>ü</w:t>
            </w:r>
          </w:p>
        </w:tc>
        <w:tc>
          <w:tcPr>
            <w:tcW w:w="537" w:type="dxa"/>
            <w:shd w:val="clear" w:color="auto" w:fill="D9D9D9" w:themeFill="background1" w:themeFillShade="D9"/>
          </w:tcPr>
          <w:p w14:paraId="41A3DCC2" w14:textId="633AD4F7" w:rsidR="005A2910" w:rsidRDefault="002E64C7" w:rsidP="008855DA">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4658D398" w14:textId="77777777" w:rsidR="005A2910" w:rsidRPr="00C76990" w:rsidRDefault="005A2910" w:rsidP="008855DA">
            <w:pPr>
              <w:rPr>
                <w:rFonts w:ascii="Tahoma" w:hAnsi="Tahoma" w:cs="Tahoma"/>
                <w:color w:val="000000" w:themeColor="text1"/>
                <w:sz w:val="20"/>
                <w:szCs w:val="20"/>
              </w:rPr>
            </w:pPr>
          </w:p>
        </w:tc>
        <w:tc>
          <w:tcPr>
            <w:tcW w:w="538" w:type="dxa"/>
            <w:shd w:val="clear" w:color="auto" w:fill="D9D9D9" w:themeFill="background1" w:themeFillShade="D9"/>
          </w:tcPr>
          <w:p w14:paraId="58BA553E" w14:textId="77777777" w:rsidR="005A2910" w:rsidRPr="00C76990" w:rsidRDefault="005A2910" w:rsidP="008855DA">
            <w:pPr>
              <w:rPr>
                <w:rFonts w:ascii="Tahoma" w:hAnsi="Tahoma" w:cs="Tahoma"/>
                <w:color w:val="000000" w:themeColor="text1"/>
                <w:sz w:val="20"/>
                <w:szCs w:val="20"/>
              </w:rPr>
            </w:pPr>
          </w:p>
        </w:tc>
      </w:tr>
      <w:tr w:rsidR="001000AD" w:rsidRPr="00C76990" w14:paraId="1AB77617" w14:textId="77777777" w:rsidTr="008855DA">
        <w:tc>
          <w:tcPr>
            <w:tcW w:w="1551" w:type="dxa"/>
          </w:tcPr>
          <w:p w14:paraId="340007CC" w14:textId="77777777" w:rsidR="001000AD" w:rsidRDefault="001000AD" w:rsidP="001000AD">
            <w:pPr>
              <w:rPr>
                <w:rFonts w:ascii="Tahoma" w:hAnsi="Tahoma" w:cs="Tahoma"/>
                <w:color w:val="44546A" w:themeColor="text2"/>
                <w:sz w:val="20"/>
                <w:szCs w:val="20"/>
              </w:rPr>
            </w:pPr>
          </w:p>
        </w:tc>
        <w:tc>
          <w:tcPr>
            <w:tcW w:w="5650" w:type="dxa"/>
          </w:tcPr>
          <w:p w14:paraId="0037FE5F" w14:textId="37347E0F" w:rsidR="001000AD" w:rsidRDefault="001000AD" w:rsidP="001000AD">
            <w:r>
              <w:t>Hold an EVC qualification (or undertake training)</w:t>
            </w:r>
          </w:p>
        </w:tc>
        <w:tc>
          <w:tcPr>
            <w:tcW w:w="537" w:type="dxa"/>
            <w:shd w:val="clear" w:color="auto" w:fill="5B9BD5" w:themeFill="accent5"/>
          </w:tcPr>
          <w:p w14:paraId="7F262D24" w14:textId="062148A1"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tcPr>
          <w:p w14:paraId="769ECBD7" w14:textId="77777777" w:rsidR="001000AD" w:rsidRDefault="001000AD" w:rsidP="001000AD">
            <w:pPr>
              <w:rPr>
                <w:rFonts w:ascii="Wingdings" w:eastAsia="Wingdings" w:hAnsi="Wingdings" w:cs="Wingdings"/>
              </w:rPr>
            </w:pPr>
          </w:p>
        </w:tc>
        <w:tc>
          <w:tcPr>
            <w:tcW w:w="537" w:type="dxa"/>
            <w:shd w:val="clear" w:color="auto" w:fill="D9D9D9" w:themeFill="background1" w:themeFillShade="D9"/>
          </w:tcPr>
          <w:p w14:paraId="44FEF8CE" w14:textId="45EBFE83"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049BE0DD" w14:textId="77777777" w:rsidR="001000AD" w:rsidRPr="00C76990" w:rsidRDefault="001000AD" w:rsidP="001000AD">
            <w:pPr>
              <w:rPr>
                <w:rFonts w:ascii="Tahoma" w:hAnsi="Tahoma" w:cs="Tahoma"/>
                <w:color w:val="000000" w:themeColor="text1"/>
                <w:sz w:val="20"/>
                <w:szCs w:val="20"/>
              </w:rPr>
            </w:pPr>
          </w:p>
        </w:tc>
        <w:tc>
          <w:tcPr>
            <w:tcW w:w="538" w:type="dxa"/>
            <w:shd w:val="clear" w:color="auto" w:fill="D9D9D9" w:themeFill="background1" w:themeFillShade="D9"/>
          </w:tcPr>
          <w:p w14:paraId="6B0E3295" w14:textId="77777777" w:rsidR="001000AD" w:rsidRPr="00C76990" w:rsidRDefault="001000AD" w:rsidP="001000AD">
            <w:pPr>
              <w:rPr>
                <w:rFonts w:ascii="Tahoma" w:hAnsi="Tahoma" w:cs="Tahoma"/>
                <w:color w:val="000000" w:themeColor="text1"/>
                <w:sz w:val="20"/>
                <w:szCs w:val="20"/>
              </w:rPr>
            </w:pPr>
          </w:p>
        </w:tc>
      </w:tr>
      <w:tr w:rsidR="001000AD" w:rsidRPr="00C76990" w14:paraId="653B9741" w14:textId="77777777" w:rsidTr="008855DA">
        <w:tc>
          <w:tcPr>
            <w:tcW w:w="9889" w:type="dxa"/>
            <w:gridSpan w:val="7"/>
            <w:shd w:val="clear" w:color="auto" w:fill="D9D9D9" w:themeFill="background1" w:themeFillShade="D9"/>
          </w:tcPr>
          <w:p w14:paraId="485E504E" w14:textId="77777777" w:rsidR="001000AD" w:rsidRPr="00CA493C" w:rsidRDefault="001000AD" w:rsidP="001000AD">
            <w:pPr>
              <w:jc w:val="center"/>
              <w:rPr>
                <w:rFonts w:ascii="Tahoma" w:hAnsi="Tahoma" w:cs="Tahoma"/>
                <w:color w:val="C00000"/>
                <w:sz w:val="20"/>
                <w:szCs w:val="20"/>
              </w:rPr>
            </w:pPr>
            <w:r w:rsidRPr="000979A8">
              <w:rPr>
                <w:rFonts w:ascii="Tahoma" w:hAnsi="Tahoma" w:cs="Tahoma"/>
                <w:b/>
                <w:color w:val="44546A" w:themeColor="text2"/>
                <w:sz w:val="20"/>
                <w:szCs w:val="20"/>
              </w:rPr>
              <w:t>Professional Experience and Knowledge</w:t>
            </w:r>
          </w:p>
        </w:tc>
      </w:tr>
      <w:tr w:rsidR="001000AD" w:rsidRPr="00C76990" w14:paraId="3CE9EFE0" w14:textId="77777777" w:rsidTr="008855DA">
        <w:tc>
          <w:tcPr>
            <w:tcW w:w="1551" w:type="dxa"/>
          </w:tcPr>
          <w:p w14:paraId="3A267E11"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5650" w:type="dxa"/>
          </w:tcPr>
          <w:p w14:paraId="71BF29C4" w14:textId="77777777" w:rsidR="001000AD" w:rsidRPr="009D4C92" w:rsidRDefault="001000AD" w:rsidP="001000AD">
            <w:pPr>
              <w:rPr>
                <w:rFonts w:cstheme="minorHAnsi"/>
                <w:color w:val="000000" w:themeColor="text1"/>
              </w:rPr>
            </w:pPr>
            <w:r w:rsidRPr="009D4C92">
              <w:rPr>
                <w:rFonts w:cstheme="minorHAnsi"/>
                <w:color w:val="000000" w:themeColor="text1"/>
              </w:rPr>
              <w:t>A sound knowledge and creative flair for their own teaching subject</w:t>
            </w:r>
          </w:p>
        </w:tc>
        <w:tc>
          <w:tcPr>
            <w:tcW w:w="537" w:type="dxa"/>
            <w:shd w:val="clear" w:color="auto" w:fill="5B9BD5" w:themeFill="accent5"/>
          </w:tcPr>
          <w:p w14:paraId="4DB22B01"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tcPr>
          <w:p w14:paraId="4728A74B" w14:textId="77777777" w:rsidR="001000AD" w:rsidRPr="00C76990" w:rsidRDefault="001000AD" w:rsidP="001000AD">
            <w:pPr>
              <w:rPr>
                <w:rFonts w:ascii="Tahoma" w:hAnsi="Tahoma" w:cs="Tahoma"/>
                <w:color w:val="000000" w:themeColor="text1"/>
                <w:sz w:val="20"/>
                <w:szCs w:val="20"/>
              </w:rPr>
            </w:pPr>
          </w:p>
        </w:tc>
        <w:tc>
          <w:tcPr>
            <w:tcW w:w="537" w:type="dxa"/>
            <w:shd w:val="clear" w:color="auto" w:fill="D9D9D9" w:themeFill="background1" w:themeFillShade="D9"/>
          </w:tcPr>
          <w:p w14:paraId="7DA6D198"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03C39CE6"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0266CD98" w14:textId="77777777" w:rsidR="001000AD" w:rsidRPr="00C76990" w:rsidRDefault="001000AD" w:rsidP="001000AD">
            <w:pPr>
              <w:rPr>
                <w:rFonts w:ascii="Tahoma" w:hAnsi="Tahoma" w:cs="Tahoma"/>
                <w:color w:val="000000" w:themeColor="text1"/>
                <w:sz w:val="20"/>
                <w:szCs w:val="20"/>
              </w:rPr>
            </w:pPr>
          </w:p>
        </w:tc>
      </w:tr>
      <w:tr w:rsidR="001000AD" w:rsidRPr="00C76990" w14:paraId="71742201" w14:textId="77777777" w:rsidTr="008855DA">
        <w:tc>
          <w:tcPr>
            <w:tcW w:w="1551" w:type="dxa"/>
          </w:tcPr>
          <w:p w14:paraId="75A42BEE"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5650" w:type="dxa"/>
          </w:tcPr>
          <w:p w14:paraId="36364C36" w14:textId="6B75ED0D" w:rsidR="001000AD" w:rsidRPr="009D4C92" w:rsidRDefault="001000AD" w:rsidP="001000AD">
            <w:pPr>
              <w:rPr>
                <w:rFonts w:cstheme="minorHAnsi"/>
              </w:rPr>
            </w:pPr>
            <w:r>
              <w:rPr>
                <w:rFonts w:cstheme="minorHAnsi"/>
              </w:rPr>
              <w:t>Successful experience in a leadership role within a school</w:t>
            </w:r>
          </w:p>
        </w:tc>
        <w:tc>
          <w:tcPr>
            <w:tcW w:w="537" w:type="dxa"/>
            <w:shd w:val="clear" w:color="auto" w:fill="5B9BD5" w:themeFill="accent5"/>
          </w:tcPr>
          <w:p w14:paraId="5C168C1B" w14:textId="77777777" w:rsidR="001000AD" w:rsidRDefault="001000AD" w:rsidP="001000AD">
            <w:r>
              <w:rPr>
                <w:rFonts w:ascii="Wingdings" w:eastAsia="Wingdings" w:hAnsi="Wingdings" w:cs="Wingdings"/>
              </w:rPr>
              <w:t>ü</w:t>
            </w:r>
          </w:p>
        </w:tc>
        <w:tc>
          <w:tcPr>
            <w:tcW w:w="538" w:type="dxa"/>
            <w:shd w:val="clear" w:color="auto" w:fill="5B9BD5" w:themeFill="accent5"/>
          </w:tcPr>
          <w:p w14:paraId="6809D580" w14:textId="77777777" w:rsidR="001000AD" w:rsidRPr="00C76990" w:rsidRDefault="001000AD" w:rsidP="001000AD">
            <w:pPr>
              <w:rPr>
                <w:rFonts w:ascii="Tahoma" w:hAnsi="Tahoma" w:cs="Tahoma"/>
                <w:color w:val="000000" w:themeColor="text1"/>
                <w:sz w:val="20"/>
                <w:szCs w:val="20"/>
              </w:rPr>
            </w:pPr>
          </w:p>
        </w:tc>
        <w:tc>
          <w:tcPr>
            <w:tcW w:w="537" w:type="dxa"/>
            <w:shd w:val="clear" w:color="auto" w:fill="D9D9D9" w:themeFill="background1" w:themeFillShade="D9"/>
          </w:tcPr>
          <w:p w14:paraId="5C508CB4"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tcPr>
          <w:p w14:paraId="1932C33D"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tcPr>
          <w:p w14:paraId="4B78B993" w14:textId="77777777" w:rsidR="001000AD" w:rsidRPr="00C76990" w:rsidRDefault="001000AD" w:rsidP="001000AD">
            <w:pPr>
              <w:rPr>
                <w:rFonts w:ascii="Tahoma" w:hAnsi="Tahoma" w:cs="Tahoma"/>
                <w:color w:val="000000" w:themeColor="text1"/>
                <w:sz w:val="20"/>
                <w:szCs w:val="20"/>
              </w:rPr>
            </w:pPr>
          </w:p>
        </w:tc>
      </w:tr>
      <w:tr w:rsidR="001000AD" w:rsidRPr="00C76990" w14:paraId="22E37C02" w14:textId="77777777" w:rsidTr="008855DA">
        <w:tc>
          <w:tcPr>
            <w:tcW w:w="1551" w:type="dxa"/>
          </w:tcPr>
          <w:p w14:paraId="0F4965E5"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5650" w:type="dxa"/>
          </w:tcPr>
          <w:p w14:paraId="0DD6BA77" w14:textId="222A51A3" w:rsidR="001000AD" w:rsidRPr="009D4C92" w:rsidRDefault="001000AD" w:rsidP="001000AD">
            <w:pPr>
              <w:rPr>
                <w:rFonts w:cstheme="minorHAnsi"/>
                <w:color w:val="000000" w:themeColor="text1"/>
              </w:rPr>
            </w:pPr>
            <w:r>
              <w:rPr>
                <w:rFonts w:cstheme="minorHAnsi"/>
                <w:color w:val="000000" w:themeColor="text1"/>
              </w:rPr>
              <w:t>Proven ability to lead, monitor and evaluate academic and pastoral interventions</w:t>
            </w:r>
          </w:p>
        </w:tc>
        <w:tc>
          <w:tcPr>
            <w:tcW w:w="537" w:type="dxa"/>
            <w:shd w:val="clear" w:color="auto" w:fill="5B9BD5" w:themeFill="accent5"/>
            <w:vAlign w:val="center"/>
          </w:tcPr>
          <w:p w14:paraId="01BC2A85"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2AB7E824"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6C516CEB"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0ACC5AED"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5CC8EAC5"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77357122" w14:textId="77777777" w:rsidTr="008855DA">
        <w:tc>
          <w:tcPr>
            <w:tcW w:w="1551" w:type="dxa"/>
          </w:tcPr>
          <w:p w14:paraId="0C19168C"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4</w:t>
            </w:r>
          </w:p>
        </w:tc>
        <w:tc>
          <w:tcPr>
            <w:tcW w:w="5650" w:type="dxa"/>
          </w:tcPr>
          <w:p w14:paraId="3982A6B7" w14:textId="7EFC001A" w:rsidR="001000AD" w:rsidRPr="009D4C92" w:rsidRDefault="001000AD" w:rsidP="001000AD">
            <w:pPr>
              <w:rPr>
                <w:rFonts w:cstheme="minorHAnsi"/>
                <w:color w:val="000000" w:themeColor="text1"/>
              </w:rPr>
            </w:pPr>
            <w:r>
              <w:rPr>
                <w:rFonts w:cstheme="minorHAnsi"/>
                <w:color w:val="000000" w:themeColor="text1"/>
              </w:rPr>
              <w:t>Experience of working strategically with vulnerable and disadvantaged pupils, including those eligible for Pupil Premium</w:t>
            </w:r>
            <w:r w:rsidRPr="009D4C92">
              <w:rPr>
                <w:rFonts w:cstheme="minorHAnsi"/>
                <w:color w:val="000000" w:themeColor="text1"/>
              </w:rPr>
              <w:t>.</w:t>
            </w:r>
          </w:p>
        </w:tc>
        <w:tc>
          <w:tcPr>
            <w:tcW w:w="537" w:type="dxa"/>
            <w:shd w:val="clear" w:color="auto" w:fill="5B9BD5" w:themeFill="accent5"/>
            <w:vAlign w:val="center"/>
          </w:tcPr>
          <w:p w14:paraId="64429A9D" w14:textId="77777777" w:rsidR="001000AD" w:rsidRPr="00C76990" w:rsidRDefault="001000AD" w:rsidP="001000AD">
            <w:pPr>
              <w:jc w:val="cente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6A325498"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7E44A13"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7BFA823B"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54630EA3" w14:textId="77777777" w:rsidR="001000AD" w:rsidRPr="00C76990" w:rsidRDefault="001000AD" w:rsidP="001000AD">
            <w:pPr>
              <w:rPr>
                <w:rFonts w:ascii="Tahoma" w:hAnsi="Tahoma" w:cs="Tahoma"/>
                <w:color w:val="000000" w:themeColor="text1"/>
                <w:sz w:val="20"/>
                <w:szCs w:val="20"/>
              </w:rPr>
            </w:pPr>
          </w:p>
        </w:tc>
      </w:tr>
      <w:tr w:rsidR="001000AD" w:rsidRPr="00C76990" w14:paraId="7DA7DB17" w14:textId="77777777" w:rsidTr="008855DA">
        <w:tc>
          <w:tcPr>
            <w:tcW w:w="1551" w:type="dxa"/>
          </w:tcPr>
          <w:p w14:paraId="58421119"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5</w:t>
            </w:r>
          </w:p>
        </w:tc>
        <w:tc>
          <w:tcPr>
            <w:tcW w:w="5650" w:type="dxa"/>
          </w:tcPr>
          <w:p w14:paraId="7996CDB6" w14:textId="56523FD5" w:rsidR="001000AD" w:rsidRPr="009D4C92" w:rsidRDefault="001000AD" w:rsidP="001000AD">
            <w:pPr>
              <w:rPr>
                <w:rFonts w:cstheme="minorHAnsi"/>
              </w:rPr>
            </w:pPr>
            <w:r>
              <w:rPr>
                <w:rFonts w:cstheme="minorHAnsi"/>
              </w:rPr>
              <w:t>Experience analysing data to identify barriers to learning and inform targeted intervention.</w:t>
            </w:r>
          </w:p>
        </w:tc>
        <w:tc>
          <w:tcPr>
            <w:tcW w:w="537" w:type="dxa"/>
            <w:shd w:val="clear" w:color="auto" w:fill="5B9BD5" w:themeFill="accent5"/>
            <w:vAlign w:val="center"/>
          </w:tcPr>
          <w:p w14:paraId="295EB2F5" w14:textId="77777777" w:rsidR="001000AD" w:rsidRPr="00C76990" w:rsidRDefault="001000AD" w:rsidP="001000AD">
            <w:pPr>
              <w:jc w:val="cente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310433F3"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949CE0B"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6F722A86"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09D64F2B" w14:textId="77777777" w:rsidR="001000AD" w:rsidRPr="00C76990" w:rsidRDefault="001000AD" w:rsidP="001000AD">
            <w:pPr>
              <w:rPr>
                <w:rFonts w:ascii="Tahoma" w:hAnsi="Tahoma" w:cs="Tahoma"/>
                <w:color w:val="000000" w:themeColor="text1"/>
                <w:sz w:val="20"/>
                <w:szCs w:val="20"/>
              </w:rPr>
            </w:pPr>
          </w:p>
        </w:tc>
      </w:tr>
      <w:tr w:rsidR="001000AD" w:rsidRPr="00C76990" w14:paraId="7F4D2C5E" w14:textId="77777777" w:rsidTr="008855DA">
        <w:tc>
          <w:tcPr>
            <w:tcW w:w="1551" w:type="dxa"/>
          </w:tcPr>
          <w:p w14:paraId="2B8D0395"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6</w:t>
            </w:r>
          </w:p>
        </w:tc>
        <w:tc>
          <w:tcPr>
            <w:tcW w:w="5650" w:type="dxa"/>
          </w:tcPr>
          <w:p w14:paraId="5BCF3947" w14:textId="5F07145C" w:rsidR="001000AD" w:rsidRPr="009D4C92" w:rsidRDefault="001000AD" w:rsidP="001000AD">
            <w:pPr>
              <w:rPr>
                <w:rFonts w:cstheme="minorHAnsi"/>
                <w:color w:val="000000" w:themeColor="text1"/>
              </w:rPr>
            </w:pPr>
            <w:r>
              <w:rPr>
                <w:rFonts w:cstheme="minorHAnsi"/>
                <w:color w:val="000000" w:themeColor="text1"/>
              </w:rPr>
              <w:t>Experience of whole-school attendance strategies, particularly for disadvantaged cohorts</w:t>
            </w:r>
          </w:p>
        </w:tc>
        <w:tc>
          <w:tcPr>
            <w:tcW w:w="537" w:type="dxa"/>
            <w:shd w:val="clear" w:color="auto" w:fill="5B9BD5" w:themeFill="accent5"/>
            <w:vAlign w:val="center"/>
          </w:tcPr>
          <w:p w14:paraId="37D543F1" w14:textId="2AB98843" w:rsidR="001000AD" w:rsidRPr="00C76990" w:rsidRDefault="001000AD" w:rsidP="001000AD">
            <w:pPr>
              <w:rPr>
                <w:rFonts w:ascii="Tahoma" w:hAnsi="Tahoma" w:cs="Tahoma"/>
                <w:color w:val="000000" w:themeColor="text1"/>
                <w:sz w:val="20"/>
                <w:szCs w:val="20"/>
              </w:rPr>
            </w:pPr>
          </w:p>
        </w:tc>
        <w:tc>
          <w:tcPr>
            <w:tcW w:w="538" w:type="dxa"/>
            <w:shd w:val="clear" w:color="auto" w:fill="5B9BD5" w:themeFill="accent5"/>
            <w:vAlign w:val="center"/>
          </w:tcPr>
          <w:p w14:paraId="0B9C44A7" w14:textId="2AAD345A" w:rsidR="001000AD" w:rsidRPr="00C76990" w:rsidRDefault="001000AD" w:rsidP="001000AD">
            <w:pPr>
              <w:jc w:val="center"/>
              <w:rPr>
                <w:rFonts w:ascii="Tahoma" w:hAnsi="Tahoma" w:cs="Tahoma"/>
                <w:color w:val="000000" w:themeColor="text1"/>
                <w:sz w:val="20"/>
                <w:szCs w:val="20"/>
              </w:rPr>
            </w:pPr>
            <w:r>
              <w:rPr>
                <w:rFonts w:ascii="Wingdings" w:eastAsia="Wingdings" w:hAnsi="Wingdings" w:cs="Wingdings"/>
              </w:rPr>
              <w:t>ü</w:t>
            </w:r>
          </w:p>
        </w:tc>
        <w:tc>
          <w:tcPr>
            <w:tcW w:w="537" w:type="dxa"/>
            <w:shd w:val="clear" w:color="auto" w:fill="D9D9D9" w:themeFill="background1" w:themeFillShade="D9"/>
            <w:vAlign w:val="center"/>
          </w:tcPr>
          <w:p w14:paraId="050274D1"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4A48279A"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tcPr>
          <w:p w14:paraId="4D242931" w14:textId="77777777" w:rsidR="001000AD" w:rsidRPr="00C76990" w:rsidRDefault="001000AD" w:rsidP="001000AD">
            <w:pPr>
              <w:rPr>
                <w:rFonts w:ascii="Tahoma" w:hAnsi="Tahoma" w:cs="Tahoma"/>
                <w:color w:val="000000" w:themeColor="text1"/>
                <w:sz w:val="20"/>
                <w:szCs w:val="20"/>
              </w:rPr>
            </w:pPr>
          </w:p>
        </w:tc>
      </w:tr>
      <w:tr w:rsidR="001000AD" w:rsidRPr="00C76990" w14:paraId="7F6ECBEC" w14:textId="77777777" w:rsidTr="008855DA">
        <w:tc>
          <w:tcPr>
            <w:tcW w:w="1551" w:type="dxa"/>
          </w:tcPr>
          <w:p w14:paraId="47E709CB" w14:textId="09B3DFB2"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7</w:t>
            </w:r>
          </w:p>
        </w:tc>
        <w:tc>
          <w:tcPr>
            <w:tcW w:w="5650" w:type="dxa"/>
          </w:tcPr>
          <w:p w14:paraId="056F97B4" w14:textId="76CC5511" w:rsidR="001000AD" w:rsidRPr="009D4C92" w:rsidRDefault="001000AD" w:rsidP="001000AD">
            <w:pPr>
              <w:rPr>
                <w:rFonts w:cstheme="minorHAnsi"/>
              </w:rPr>
            </w:pPr>
            <w:r>
              <w:rPr>
                <w:rFonts w:cstheme="minorHAnsi"/>
              </w:rPr>
              <w:t>Experience of co-ordinating cross-phase transition, particularly year 6-7 transition</w:t>
            </w:r>
          </w:p>
        </w:tc>
        <w:tc>
          <w:tcPr>
            <w:tcW w:w="537" w:type="dxa"/>
            <w:shd w:val="clear" w:color="auto" w:fill="5B9BD5" w:themeFill="accent5"/>
            <w:vAlign w:val="center"/>
          </w:tcPr>
          <w:p w14:paraId="251B7789" w14:textId="77777777" w:rsidR="001000AD" w:rsidRDefault="001000AD" w:rsidP="001000AD">
            <w:pPr>
              <w:rPr>
                <w:rFonts w:ascii="Wingdings" w:eastAsia="Wingdings" w:hAnsi="Wingdings" w:cs="Wingdings"/>
              </w:rPr>
            </w:pPr>
          </w:p>
        </w:tc>
        <w:tc>
          <w:tcPr>
            <w:tcW w:w="538" w:type="dxa"/>
            <w:shd w:val="clear" w:color="auto" w:fill="5B9BD5" w:themeFill="accent5"/>
            <w:vAlign w:val="center"/>
          </w:tcPr>
          <w:p w14:paraId="29C57D84" w14:textId="6A18EE71" w:rsidR="001000AD" w:rsidRPr="00C76990" w:rsidRDefault="001000AD" w:rsidP="001000AD">
            <w:pPr>
              <w:jc w:val="center"/>
              <w:rPr>
                <w:rFonts w:ascii="Tahoma" w:hAnsi="Tahoma" w:cs="Tahoma"/>
                <w:color w:val="000000" w:themeColor="text1"/>
                <w:sz w:val="20"/>
                <w:szCs w:val="20"/>
              </w:rPr>
            </w:pPr>
            <w:r>
              <w:rPr>
                <w:rFonts w:ascii="Wingdings" w:eastAsia="Wingdings" w:hAnsi="Wingdings" w:cs="Wingdings"/>
              </w:rPr>
              <w:t>ü</w:t>
            </w:r>
          </w:p>
        </w:tc>
        <w:tc>
          <w:tcPr>
            <w:tcW w:w="537" w:type="dxa"/>
            <w:shd w:val="clear" w:color="auto" w:fill="D9D9D9" w:themeFill="background1" w:themeFillShade="D9"/>
            <w:vAlign w:val="center"/>
          </w:tcPr>
          <w:p w14:paraId="186CF404" w14:textId="59804CE6"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26DA06BC" w14:textId="2A130A51"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15412680" w14:textId="77777777" w:rsidR="001000AD" w:rsidRPr="00C76990" w:rsidRDefault="001000AD" w:rsidP="001000AD">
            <w:pPr>
              <w:rPr>
                <w:rFonts w:ascii="Tahoma" w:hAnsi="Tahoma" w:cs="Tahoma"/>
                <w:color w:val="000000" w:themeColor="text1"/>
                <w:sz w:val="20"/>
                <w:szCs w:val="20"/>
              </w:rPr>
            </w:pPr>
          </w:p>
        </w:tc>
      </w:tr>
      <w:tr w:rsidR="001000AD" w:rsidRPr="00C76990" w14:paraId="5CE0B2EF" w14:textId="77777777" w:rsidTr="008855DA">
        <w:tc>
          <w:tcPr>
            <w:tcW w:w="1551" w:type="dxa"/>
          </w:tcPr>
          <w:p w14:paraId="4EABFDBF" w14:textId="1A1E7D88"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8</w:t>
            </w:r>
          </w:p>
        </w:tc>
        <w:tc>
          <w:tcPr>
            <w:tcW w:w="5650" w:type="dxa"/>
          </w:tcPr>
          <w:p w14:paraId="37325BEF" w14:textId="7A0DBCD0" w:rsidR="001000AD" w:rsidRPr="009D4C92" w:rsidRDefault="001000AD" w:rsidP="001000AD">
            <w:pPr>
              <w:rPr>
                <w:rFonts w:cstheme="minorHAnsi"/>
              </w:rPr>
            </w:pPr>
            <w:r w:rsidRPr="009D4C92">
              <w:rPr>
                <w:rFonts w:cstheme="minorHAnsi"/>
              </w:rPr>
              <w:t>At least three years of successful middle</w:t>
            </w:r>
            <w:r>
              <w:rPr>
                <w:rFonts w:cstheme="minorHAnsi"/>
              </w:rPr>
              <w:t xml:space="preserve"> l</w:t>
            </w:r>
            <w:r w:rsidRPr="009D4C92">
              <w:rPr>
                <w:rFonts w:cstheme="minorHAnsi"/>
              </w:rPr>
              <w:t>eadership, experience as Head of Department</w:t>
            </w:r>
            <w:r>
              <w:rPr>
                <w:rFonts w:cstheme="minorHAnsi"/>
              </w:rPr>
              <w:t xml:space="preserve"> or</w:t>
            </w:r>
            <w:r w:rsidRPr="009D4C92">
              <w:rPr>
                <w:rFonts w:cstheme="minorHAnsi"/>
              </w:rPr>
              <w:t xml:space="preserve"> Head of Year.</w:t>
            </w:r>
            <w:r>
              <w:rPr>
                <w:rFonts w:cstheme="minorHAnsi"/>
              </w:rPr>
              <w:t xml:space="preserve">  Other leadership experience (Head of Year or Assistant Head) in another setting would also be considered.</w:t>
            </w:r>
          </w:p>
        </w:tc>
        <w:tc>
          <w:tcPr>
            <w:tcW w:w="537" w:type="dxa"/>
            <w:shd w:val="clear" w:color="auto" w:fill="5B9BD5" w:themeFill="accent5"/>
            <w:vAlign w:val="center"/>
          </w:tcPr>
          <w:p w14:paraId="21FDA79C" w14:textId="77777777" w:rsidR="001000AD" w:rsidRDefault="001000AD" w:rsidP="001000AD">
            <w:r>
              <w:rPr>
                <w:rFonts w:ascii="Wingdings" w:eastAsia="Wingdings" w:hAnsi="Wingdings" w:cs="Wingdings"/>
              </w:rPr>
              <w:t>ü</w:t>
            </w:r>
          </w:p>
        </w:tc>
        <w:tc>
          <w:tcPr>
            <w:tcW w:w="538" w:type="dxa"/>
            <w:shd w:val="clear" w:color="auto" w:fill="5B9BD5" w:themeFill="accent5"/>
            <w:vAlign w:val="center"/>
          </w:tcPr>
          <w:p w14:paraId="1B13BF9A"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5FAA25B3"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vAlign w:val="center"/>
          </w:tcPr>
          <w:p w14:paraId="1D752B0E"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tcPr>
          <w:p w14:paraId="3301888F" w14:textId="77777777" w:rsidR="001000AD" w:rsidRPr="00C76990" w:rsidRDefault="001000AD" w:rsidP="001000AD">
            <w:pPr>
              <w:rPr>
                <w:rFonts w:ascii="Tahoma" w:hAnsi="Tahoma" w:cs="Tahoma"/>
                <w:color w:val="000000" w:themeColor="text1"/>
                <w:sz w:val="20"/>
                <w:szCs w:val="20"/>
              </w:rPr>
            </w:pPr>
          </w:p>
        </w:tc>
      </w:tr>
      <w:tr w:rsidR="001000AD" w:rsidRPr="00C76990" w14:paraId="7E23816F" w14:textId="77777777" w:rsidTr="008855DA">
        <w:tc>
          <w:tcPr>
            <w:tcW w:w="1551" w:type="dxa"/>
          </w:tcPr>
          <w:p w14:paraId="333D64A0" w14:textId="26EE1291"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9</w:t>
            </w:r>
          </w:p>
        </w:tc>
        <w:tc>
          <w:tcPr>
            <w:tcW w:w="5650" w:type="dxa"/>
          </w:tcPr>
          <w:p w14:paraId="554A13E2" w14:textId="1449BD7D" w:rsidR="001000AD" w:rsidRPr="009D4C92" w:rsidRDefault="001000AD" w:rsidP="001000AD">
            <w:pPr>
              <w:widowControl w:val="0"/>
              <w:autoSpaceDE w:val="0"/>
              <w:autoSpaceDN w:val="0"/>
              <w:rPr>
                <w:rFonts w:cstheme="minorHAnsi"/>
                <w:kern w:val="28"/>
              </w:rPr>
            </w:pPr>
            <w:r>
              <w:rPr>
                <w:rFonts w:cstheme="minorHAnsi"/>
                <w:kern w:val="28"/>
              </w:rPr>
              <w:t>Strong understanding of effective intervention strategies for vulnerable and disadvantaged learners</w:t>
            </w:r>
          </w:p>
        </w:tc>
        <w:tc>
          <w:tcPr>
            <w:tcW w:w="537" w:type="dxa"/>
            <w:shd w:val="clear" w:color="auto" w:fill="5B9BD5" w:themeFill="accent5"/>
            <w:vAlign w:val="center"/>
          </w:tcPr>
          <w:p w14:paraId="15E9A311" w14:textId="22E0435D" w:rsidR="001000AD" w:rsidRDefault="001000AD" w:rsidP="001000AD">
            <w:r>
              <w:rPr>
                <w:rFonts w:ascii="Wingdings" w:eastAsia="Wingdings" w:hAnsi="Wingdings" w:cs="Wingdings"/>
              </w:rPr>
              <w:t>ü</w:t>
            </w:r>
          </w:p>
        </w:tc>
        <w:tc>
          <w:tcPr>
            <w:tcW w:w="538" w:type="dxa"/>
            <w:shd w:val="clear" w:color="auto" w:fill="5B9BD5" w:themeFill="accent5"/>
            <w:vAlign w:val="center"/>
          </w:tcPr>
          <w:p w14:paraId="3F216E1C" w14:textId="6BF72DB0"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08A0516"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vAlign w:val="center"/>
          </w:tcPr>
          <w:p w14:paraId="49F1D976"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tcPr>
          <w:p w14:paraId="5E304DBF" w14:textId="77777777" w:rsidR="001000AD" w:rsidRPr="00C76990" w:rsidRDefault="001000AD" w:rsidP="001000AD">
            <w:pPr>
              <w:rPr>
                <w:rFonts w:ascii="Tahoma" w:hAnsi="Tahoma" w:cs="Tahoma"/>
                <w:color w:val="000000" w:themeColor="text1"/>
                <w:sz w:val="20"/>
                <w:szCs w:val="20"/>
              </w:rPr>
            </w:pPr>
          </w:p>
        </w:tc>
      </w:tr>
      <w:tr w:rsidR="001000AD" w:rsidRPr="00C76990" w14:paraId="7475F06E" w14:textId="77777777" w:rsidTr="008855DA">
        <w:tc>
          <w:tcPr>
            <w:tcW w:w="1551" w:type="dxa"/>
          </w:tcPr>
          <w:p w14:paraId="109A14FA" w14:textId="59E74ABF"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10</w:t>
            </w:r>
          </w:p>
        </w:tc>
        <w:tc>
          <w:tcPr>
            <w:tcW w:w="5650" w:type="dxa"/>
          </w:tcPr>
          <w:p w14:paraId="022387C7" w14:textId="48FD7B23" w:rsidR="001000AD" w:rsidRPr="009D4C92" w:rsidRDefault="001000AD" w:rsidP="001000AD">
            <w:pPr>
              <w:widowControl w:val="0"/>
              <w:autoSpaceDE w:val="0"/>
              <w:autoSpaceDN w:val="0"/>
              <w:rPr>
                <w:rFonts w:cstheme="minorHAnsi"/>
                <w:kern w:val="28"/>
              </w:rPr>
            </w:pPr>
            <w:r>
              <w:rPr>
                <w:rFonts w:cstheme="minorHAnsi"/>
                <w:kern w:val="28"/>
              </w:rPr>
              <w:t>In-depth knowledge of attendance legislation, guidance and best practice</w:t>
            </w:r>
          </w:p>
        </w:tc>
        <w:tc>
          <w:tcPr>
            <w:tcW w:w="537" w:type="dxa"/>
            <w:shd w:val="clear" w:color="auto" w:fill="5B9BD5" w:themeFill="accent5"/>
            <w:vAlign w:val="center"/>
          </w:tcPr>
          <w:p w14:paraId="281C7F50" w14:textId="3F2AB155" w:rsidR="001000AD" w:rsidRDefault="001000AD" w:rsidP="001000AD">
            <w:r>
              <w:rPr>
                <w:rFonts w:ascii="Wingdings" w:eastAsia="Wingdings" w:hAnsi="Wingdings" w:cs="Wingdings"/>
              </w:rPr>
              <w:t>ü</w:t>
            </w:r>
          </w:p>
        </w:tc>
        <w:tc>
          <w:tcPr>
            <w:tcW w:w="538" w:type="dxa"/>
            <w:shd w:val="clear" w:color="auto" w:fill="5B9BD5" w:themeFill="accent5"/>
            <w:vAlign w:val="center"/>
          </w:tcPr>
          <w:p w14:paraId="684CE55F" w14:textId="77777777" w:rsidR="001000AD" w:rsidRDefault="001000AD" w:rsidP="001000AD">
            <w:pPr>
              <w:jc w:val="center"/>
              <w:rPr>
                <w:rFonts w:ascii="Wingdings" w:eastAsia="Wingdings" w:hAnsi="Wingdings" w:cs="Wingdings"/>
              </w:rPr>
            </w:pPr>
          </w:p>
        </w:tc>
        <w:tc>
          <w:tcPr>
            <w:tcW w:w="537" w:type="dxa"/>
            <w:shd w:val="clear" w:color="auto" w:fill="D9D9D9" w:themeFill="background1" w:themeFillShade="D9"/>
            <w:vAlign w:val="center"/>
          </w:tcPr>
          <w:p w14:paraId="69085F07" w14:textId="63E1CD2A"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01327081" w14:textId="6888A271"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0712B9FE" w14:textId="77777777" w:rsidR="001000AD" w:rsidRPr="00C76990" w:rsidRDefault="001000AD" w:rsidP="001000AD">
            <w:pPr>
              <w:rPr>
                <w:rFonts w:ascii="Tahoma" w:hAnsi="Tahoma" w:cs="Tahoma"/>
                <w:color w:val="000000" w:themeColor="text1"/>
                <w:sz w:val="20"/>
                <w:szCs w:val="20"/>
              </w:rPr>
            </w:pPr>
          </w:p>
        </w:tc>
      </w:tr>
      <w:tr w:rsidR="001000AD" w:rsidRPr="00C76990" w14:paraId="1C148A1F" w14:textId="77777777" w:rsidTr="008855DA">
        <w:tc>
          <w:tcPr>
            <w:tcW w:w="1551" w:type="dxa"/>
          </w:tcPr>
          <w:p w14:paraId="31FFB1B8" w14:textId="30A502BE"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11</w:t>
            </w:r>
          </w:p>
        </w:tc>
        <w:tc>
          <w:tcPr>
            <w:tcW w:w="5650" w:type="dxa"/>
          </w:tcPr>
          <w:p w14:paraId="2F141A02" w14:textId="77777777" w:rsidR="001000AD" w:rsidRDefault="001000AD" w:rsidP="001000AD">
            <w:pPr>
              <w:widowControl w:val="0"/>
              <w:autoSpaceDE w:val="0"/>
              <w:autoSpaceDN w:val="0"/>
              <w:rPr>
                <w:rFonts w:cstheme="minorHAnsi"/>
                <w:kern w:val="28"/>
              </w:rPr>
            </w:pPr>
            <w:r>
              <w:rPr>
                <w:rFonts w:cstheme="minorHAnsi"/>
                <w:kern w:val="28"/>
              </w:rPr>
              <w:t>Clear understanding of safeguarding procedures, include safe and well-checks</w:t>
            </w:r>
          </w:p>
          <w:p w14:paraId="3951B1D1" w14:textId="2738F470" w:rsidR="007725E0" w:rsidRPr="009D4C92" w:rsidRDefault="007725E0" w:rsidP="001000AD">
            <w:pPr>
              <w:widowControl w:val="0"/>
              <w:autoSpaceDE w:val="0"/>
              <w:autoSpaceDN w:val="0"/>
              <w:rPr>
                <w:rFonts w:cstheme="minorHAnsi"/>
                <w:kern w:val="28"/>
              </w:rPr>
            </w:pPr>
          </w:p>
        </w:tc>
        <w:tc>
          <w:tcPr>
            <w:tcW w:w="537" w:type="dxa"/>
            <w:shd w:val="clear" w:color="auto" w:fill="5B9BD5" w:themeFill="accent5"/>
            <w:vAlign w:val="center"/>
          </w:tcPr>
          <w:p w14:paraId="0E1F6DD4" w14:textId="698D76E4" w:rsidR="001000AD" w:rsidRDefault="001000AD" w:rsidP="001000AD">
            <w:r>
              <w:rPr>
                <w:rFonts w:ascii="Wingdings" w:eastAsia="Wingdings" w:hAnsi="Wingdings" w:cs="Wingdings"/>
              </w:rPr>
              <w:t>ü</w:t>
            </w:r>
          </w:p>
        </w:tc>
        <w:tc>
          <w:tcPr>
            <w:tcW w:w="538" w:type="dxa"/>
            <w:shd w:val="clear" w:color="auto" w:fill="5B9BD5" w:themeFill="accent5"/>
            <w:vAlign w:val="center"/>
          </w:tcPr>
          <w:p w14:paraId="66C51BC1" w14:textId="77777777" w:rsidR="001000AD" w:rsidRDefault="001000AD" w:rsidP="001000AD">
            <w:pPr>
              <w:jc w:val="center"/>
              <w:rPr>
                <w:rFonts w:ascii="Wingdings" w:eastAsia="Wingdings" w:hAnsi="Wingdings" w:cs="Wingdings"/>
              </w:rPr>
            </w:pPr>
          </w:p>
        </w:tc>
        <w:tc>
          <w:tcPr>
            <w:tcW w:w="537" w:type="dxa"/>
            <w:shd w:val="clear" w:color="auto" w:fill="D9D9D9" w:themeFill="background1" w:themeFillShade="D9"/>
            <w:vAlign w:val="center"/>
          </w:tcPr>
          <w:p w14:paraId="32C6AEBB" w14:textId="731709C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0B29F9D4" w14:textId="55DF0849"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6461EED7" w14:textId="77777777" w:rsidR="001000AD" w:rsidRPr="00C76990" w:rsidRDefault="001000AD" w:rsidP="001000AD">
            <w:pPr>
              <w:rPr>
                <w:rFonts w:ascii="Tahoma" w:hAnsi="Tahoma" w:cs="Tahoma"/>
                <w:color w:val="000000" w:themeColor="text1"/>
                <w:sz w:val="20"/>
                <w:szCs w:val="20"/>
              </w:rPr>
            </w:pPr>
          </w:p>
        </w:tc>
      </w:tr>
      <w:tr w:rsidR="001000AD" w:rsidRPr="00C76990" w14:paraId="420C0F4C" w14:textId="77777777" w:rsidTr="008855DA">
        <w:tc>
          <w:tcPr>
            <w:tcW w:w="1551" w:type="dxa"/>
          </w:tcPr>
          <w:p w14:paraId="4F77F2BB" w14:textId="1AADAB42"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lastRenderedPageBreak/>
              <w:t>12</w:t>
            </w:r>
          </w:p>
        </w:tc>
        <w:tc>
          <w:tcPr>
            <w:tcW w:w="5650" w:type="dxa"/>
          </w:tcPr>
          <w:p w14:paraId="47A7C354" w14:textId="32701615" w:rsidR="001000AD" w:rsidRPr="009D4C92" w:rsidRDefault="001000AD" w:rsidP="001000AD">
            <w:pPr>
              <w:widowControl w:val="0"/>
              <w:autoSpaceDE w:val="0"/>
              <w:autoSpaceDN w:val="0"/>
              <w:rPr>
                <w:rFonts w:cstheme="minorHAnsi"/>
                <w:kern w:val="28"/>
              </w:rPr>
            </w:pPr>
            <w:r>
              <w:rPr>
                <w:rFonts w:cstheme="minorHAnsi"/>
                <w:kern w:val="28"/>
              </w:rPr>
              <w:t>Understanding of the importance of enrichment activities in raising aspiration, engagement and outcomes</w:t>
            </w:r>
          </w:p>
        </w:tc>
        <w:tc>
          <w:tcPr>
            <w:tcW w:w="537" w:type="dxa"/>
            <w:shd w:val="clear" w:color="auto" w:fill="5B9BD5" w:themeFill="accent5"/>
            <w:vAlign w:val="center"/>
          </w:tcPr>
          <w:p w14:paraId="09FD4DBA" w14:textId="05D1EAC0" w:rsidR="001000AD" w:rsidRDefault="001000AD" w:rsidP="001000AD">
            <w:r>
              <w:rPr>
                <w:rFonts w:ascii="Wingdings" w:eastAsia="Wingdings" w:hAnsi="Wingdings" w:cs="Wingdings"/>
              </w:rPr>
              <w:t>ü</w:t>
            </w:r>
          </w:p>
        </w:tc>
        <w:tc>
          <w:tcPr>
            <w:tcW w:w="538" w:type="dxa"/>
            <w:shd w:val="clear" w:color="auto" w:fill="5B9BD5" w:themeFill="accent5"/>
            <w:vAlign w:val="center"/>
          </w:tcPr>
          <w:p w14:paraId="559B94BD" w14:textId="77777777" w:rsidR="001000AD" w:rsidRDefault="001000AD" w:rsidP="001000AD">
            <w:pPr>
              <w:jc w:val="center"/>
              <w:rPr>
                <w:rFonts w:ascii="Wingdings" w:eastAsia="Wingdings" w:hAnsi="Wingdings" w:cs="Wingdings"/>
              </w:rPr>
            </w:pPr>
          </w:p>
        </w:tc>
        <w:tc>
          <w:tcPr>
            <w:tcW w:w="537" w:type="dxa"/>
            <w:shd w:val="clear" w:color="auto" w:fill="D9D9D9" w:themeFill="background1" w:themeFillShade="D9"/>
            <w:vAlign w:val="center"/>
          </w:tcPr>
          <w:p w14:paraId="4CA5EB07" w14:textId="61277F1F"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1436599E" w14:textId="4344AB04"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tcPr>
          <w:p w14:paraId="0418AF5C" w14:textId="77777777" w:rsidR="001000AD" w:rsidRPr="00C76990" w:rsidRDefault="001000AD" w:rsidP="001000AD">
            <w:pPr>
              <w:rPr>
                <w:rFonts w:ascii="Tahoma" w:hAnsi="Tahoma" w:cs="Tahoma"/>
                <w:color w:val="000000" w:themeColor="text1"/>
                <w:sz w:val="20"/>
                <w:szCs w:val="20"/>
              </w:rPr>
            </w:pPr>
          </w:p>
        </w:tc>
      </w:tr>
      <w:tr w:rsidR="001000AD" w:rsidRPr="00C76990" w14:paraId="7263F9DF" w14:textId="77777777" w:rsidTr="008855DA">
        <w:tc>
          <w:tcPr>
            <w:tcW w:w="9889" w:type="dxa"/>
            <w:gridSpan w:val="7"/>
            <w:shd w:val="clear" w:color="auto" w:fill="D9D9D9" w:themeFill="background1" w:themeFillShade="D9"/>
          </w:tcPr>
          <w:p w14:paraId="6CC8E772" w14:textId="77777777" w:rsidR="001000AD" w:rsidRPr="000979A8" w:rsidRDefault="001000AD" w:rsidP="001000AD">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Skills and Abilities</w:t>
            </w:r>
          </w:p>
        </w:tc>
      </w:tr>
      <w:tr w:rsidR="001000AD" w:rsidRPr="00C76990" w14:paraId="42384B29" w14:textId="77777777" w:rsidTr="008855DA">
        <w:tc>
          <w:tcPr>
            <w:tcW w:w="1551" w:type="dxa"/>
          </w:tcPr>
          <w:p w14:paraId="03EB58E2" w14:textId="77BDAEB3"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w:t>
            </w:r>
          </w:p>
        </w:tc>
        <w:tc>
          <w:tcPr>
            <w:tcW w:w="5650" w:type="dxa"/>
          </w:tcPr>
          <w:p w14:paraId="76BD9304" w14:textId="7FC7EFDC" w:rsidR="001000AD" w:rsidRPr="00FE6E82" w:rsidRDefault="001000AD" w:rsidP="001000AD">
            <w:pPr>
              <w:rPr>
                <w:color w:val="000000" w:themeColor="text1"/>
              </w:rPr>
            </w:pPr>
            <w:r>
              <w:rPr>
                <w:color w:val="000000" w:themeColor="text1"/>
              </w:rPr>
              <w:t>Ability to design, implement and evaluate intervention programmes with measurable impact</w:t>
            </w:r>
          </w:p>
        </w:tc>
        <w:tc>
          <w:tcPr>
            <w:tcW w:w="537" w:type="dxa"/>
            <w:shd w:val="clear" w:color="auto" w:fill="5B9BD5" w:themeFill="accent5"/>
            <w:vAlign w:val="center"/>
          </w:tcPr>
          <w:p w14:paraId="61BDF424" w14:textId="17BF08A0"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4F4BF44D"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FE8050A" w14:textId="16BAA5DD"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3162D04" w14:textId="1179CA8E"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34C9F13C" w14:textId="77777777" w:rsidR="001000AD" w:rsidRPr="00C76990" w:rsidRDefault="001000AD" w:rsidP="001000AD">
            <w:pPr>
              <w:rPr>
                <w:rFonts w:ascii="Tahoma" w:hAnsi="Tahoma" w:cs="Tahoma"/>
                <w:color w:val="000000" w:themeColor="text1"/>
                <w:sz w:val="20"/>
                <w:szCs w:val="20"/>
              </w:rPr>
            </w:pPr>
          </w:p>
        </w:tc>
      </w:tr>
      <w:tr w:rsidR="001000AD" w:rsidRPr="00C76990" w14:paraId="06B563AE" w14:textId="77777777" w:rsidTr="008855DA">
        <w:tc>
          <w:tcPr>
            <w:tcW w:w="1551" w:type="dxa"/>
          </w:tcPr>
          <w:p w14:paraId="04A83EDD" w14:textId="060735B2"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2</w:t>
            </w:r>
          </w:p>
        </w:tc>
        <w:tc>
          <w:tcPr>
            <w:tcW w:w="5650" w:type="dxa"/>
          </w:tcPr>
          <w:p w14:paraId="45804507" w14:textId="1F2EB78C" w:rsidR="001000AD" w:rsidRPr="00FE6E82" w:rsidRDefault="001000AD" w:rsidP="001000AD">
            <w:pPr>
              <w:rPr>
                <w:color w:val="000000" w:themeColor="text1"/>
              </w:rPr>
            </w:pPr>
            <w:r>
              <w:rPr>
                <w:color w:val="000000" w:themeColor="text1"/>
              </w:rPr>
              <w:t>Strong data analysis skills, including attendance, progress and behaviour data</w:t>
            </w:r>
          </w:p>
        </w:tc>
        <w:tc>
          <w:tcPr>
            <w:tcW w:w="537" w:type="dxa"/>
            <w:shd w:val="clear" w:color="auto" w:fill="5B9BD5" w:themeFill="accent5"/>
            <w:vAlign w:val="center"/>
          </w:tcPr>
          <w:p w14:paraId="64E505D7" w14:textId="398348CC"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411E0350"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3771F7B8" w14:textId="7C8C9CA3"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2A3917A6" w14:textId="396213F3"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B4D11EB" w14:textId="77777777" w:rsidR="001000AD" w:rsidRPr="00C76990" w:rsidRDefault="001000AD" w:rsidP="001000AD">
            <w:pPr>
              <w:rPr>
                <w:rFonts w:ascii="Tahoma" w:hAnsi="Tahoma" w:cs="Tahoma"/>
                <w:color w:val="000000" w:themeColor="text1"/>
                <w:sz w:val="20"/>
                <w:szCs w:val="20"/>
              </w:rPr>
            </w:pPr>
          </w:p>
        </w:tc>
      </w:tr>
      <w:tr w:rsidR="001000AD" w:rsidRPr="00C76990" w14:paraId="36B2D4E0" w14:textId="77777777" w:rsidTr="008855DA">
        <w:tc>
          <w:tcPr>
            <w:tcW w:w="1551" w:type="dxa"/>
          </w:tcPr>
          <w:p w14:paraId="4F6E769D" w14:textId="5DA39599"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3</w:t>
            </w:r>
          </w:p>
        </w:tc>
        <w:tc>
          <w:tcPr>
            <w:tcW w:w="5650" w:type="dxa"/>
          </w:tcPr>
          <w:p w14:paraId="5BC9338F" w14:textId="62CBDED7" w:rsidR="001000AD" w:rsidRPr="00FE6E82" w:rsidRDefault="001000AD" w:rsidP="001000AD">
            <w:pPr>
              <w:rPr>
                <w:color w:val="000000" w:themeColor="text1"/>
              </w:rPr>
            </w:pPr>
            <w:r>
              <w:rPr>
                <w:color w:val="000000" w:themeColor="text1"/>
              </w:rPr>
              <w:t>Excellent communication skills, able to work effectively with students, staff, parents/carers and external agencies</w:t>
            </w:r>
          </w:p>
        </w:tc>
        <w:tc>
          <w:tcPr>
            <w:tcW w:w="537" w:type="dxa"/>
            <w:shd w:val="clear" w:color="auto" w:fill="5B9BD5" w:themeFill="accent5"/>
            <w:vAlign w:val="center"/>
          </w:tcPr>
          <w:p w14:paraId="50CBDC93" w14:textId="53F0F493"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37D9D542"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3AD7275C" w14:textId="5DE3A03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B0DBADA" w14:textId="00863EA4"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08C63383" w14:textId="77777777" w:rsidR="001000AD" w:rsidRPr="00C76990" w:rsidRDefault="001000AD" w:rsidP="001000AD">
            <w:pPr>
              <w:rPr>
                <w:rFonts w:ascii="Tahoma" w:hAnsi="Tahoma" w:cs="Tahoma"/>
                <w:color w:val="000000" w:themeColor="text1"/>
                <w:sz w:val="20"/>
                <w:szCs w:val="20"/>
              </w:rPr>
            </w:pPr>
          </w:p>
        </w:tc>
      </w:tr>
      <w:tr w:rsidR="001000AD" w:rsidRPr="00C76990" w14:paraId="3FE714B5" w14:textId="77777777" w:rsidTr="008855DA">
        <w:tc>
          <w:tcPr>
            <w:tcW w:w="1551" w:type="dxa"/>
          </w:tcPr>
          <w:p w14:paraId="4FA5AD2A" w14:textId="67AF07AA"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4</w:t>
            </w:r>
          </w:p>
        </w:tc>
        <w:tc>
          <w:tcPr>
            <w:tcW w:w="5650" w:type="dxa"/>
          </w:tcPr>
          <w:p w14:paraId="21F11374" w14:textId="19DD3C45" w:rsidR="001000AD" w:rsidRPr="00FE6E82" w:rsidRDefault="001000AD" w:rsidP="001000AD">
            <w:pPr>
              <w:rPr>
                <w:color w:val="000000" w:themeColor="text1"/>
              </w:rPr>
            </w:pPr>
            <w:r>
              <w:rPr>
                <w:color w:val="000000" w:themeColor="text1"/>
              </w:rPr>
              <w:t>Ability to coordinate safe and well checks efficiently and sensitively</w:t>
            </w:r>
          </w:p>
        </w:tc>
        <w:tc>
          <w:tcPr>
            <w:tcW w:w="537" w:type="dxa"/>
            <w:shd w:val="clear" w:color="auto" w:fill="5B9BD5" w:themeFill="accent5"/>
            <w:vAlign w:val="center"/>
          </w:tcPr>
          <w:p w14:paraId="388411E6" w14:textId="072ED869"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3DAF6658"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CF603E1" w14:textId="2B30E719"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54FF9445" w14:textId="0E1E7158"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BE80A7B" w14:textId="77777777" w:rsidR="001000AD" w:rsidRPr="00C76990" w:rsidRDefault="001000AD" w:rsidP="001000AD">
            <w:pPr>
              <w:rPr>
                <w:rFonts w:ascii="Tahoma" w:hAnsi="Tahoma" w:cs="Tahoma"/>
                <w:color w:val="000000" w:themeColor="text1"/>
                <w:sz w:val="20"/>
                <w:szCs w:val="20"/>
              </w:rPr>
            </w:pPr>
          </w:p>
        </w:tc>
      </w:tr>
      <w:tr w:rsidR="001000AD" w:rsidRPr="00C76990" w14:paraId="259C11D5" w14:textId="77777777" w:rsidTr="008855DA">
        <w:tc>
          <w:tcPr>
            <w:tcW w:w="1551" w:type="dxa"/>
          </w:tcPr>
          <w:p w14:paraId="14ED5127" w14:textId="40C5F2FA"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5</w:t>
            </w:r>
          </w:p>
        </w:tc>
        <w:tc>
          <w:tcPr>
            <w:tcW w:w="5650" w:type="dxa"/>
          </w:tcPr>
          <w:p w14:paraId="6F4F054E" w14:textId="1CE3EE4E" w:rsidR="001000AD" w:rsidRPr="00FE6E82" w:rsidRDefault="001000AD" w:rsidP="001000AD">
            <w:pPr>
              <w:rPr>
                <w:color w:val="000000" w:themeColor="text1"/>
              </w:rPr>
            </w:pPr>
            <w:r>
              <w:rPr>
                <w:color w:val="000000" w:themeColor="text1"/>
              </w:rPr>
              <w:t>Proven ability to increase participation in enrichment opportunities for disadvantaged and vulnerable students</w:t>
            </w:r>
          </w:p>
        </w:tc>
        <w:tc>
          <w:tcPr>
            <w:tcW w:w="537" w:type="dxa"/>
            <w:shd w:val="clear" w:color="auto" w:fill="5B9BD5" w:themeFill="accent5"/>
            <w:vAlign w:val="center"/>
          </w:tcPr>
          <w:p w14:paraId="458B6DC2" w14:textId="7D8F3AAF"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10FE7F06"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E5BD0F7" w14:textId="7ACB3512"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36C47A7" w14:textId="60BFEA26"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1C05CD27" w14:textId="77777777" w:rsidR="001000AD" w:rsidRPr="00C76990" w:rsidRDefault="001000AD" w:rsidP="001000AD">
            <w:pPr>
              <w:rPr>
                <w:rFonts w:ascii="Tahoma" w:hAnsi="Tahoma" w:cs="Tahoma"/>
                <w:color w:val="000000" w:themeColor="text1"/>
                <w:sz w:val="20"/>
                <w:szCs w:val="20"/>
              </w:rPr>
            </w:pPr>
          </w:p>
        </w:tc>
      </w:tr>
      <w:tr w:rsidR="001000AD" w:rsidRPr="00C76990" w14:paraId="59B62784" w14:textId="77777777" w:rsidTr="008855DA">
        <w:tc>
          <w:tcPr>
            <w:tcW w:w="1551" w:type="dxa"/>
          </w:tcPr>
          <w:p w14:paraId="6F64E8D9" w14:textId="05074215"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6</w:t>
            </w:r>
          </w:p>
        </w:tc>
        <w:tc>
          <w:tcPr>
            <w:tcW w:w="5650" w:type="dxa"/>
          </w:tcPr>
          <w:p w14:paraId="0D45D02F" w14:textId="67B32F3B" w:rsidR="001000AD" w:rsidRPr="00FE6E82" w:rsidRDefault="001000AD" w:rsidP="001000AD">
            <w:pPr>
              <w:rPr>
                <w:color w:val="000000" w:themeColor="text1"/>
              </w:rPr>
            </w:pPr>
            <w:r>
              <w:rPr>
                <w:color w:val="000000" w:themeColor="text1"/>
              </w:rPr>
              <w:t>Strong organisational skills, including the ability to act and/or train as Education Visits Coordinator (EVC)</w:t>
            </w:r>
          </w:p>
        </w:tc>
        <w:tc>
          <w:tcPr>
            <w:tcW w:w="537" w:type="dxa"/>
            <w:shd w:val="clear" w:color="auto" w:fill="5B9BD5" w:themeFill="accent5"/>
            <w:vAlign w:val="center"/>
          </w:tcPr>
          <w:p w14:paraId="4A505E96" w14:textId="3D86A253"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08496D39"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3EFD730" w14:textId="710E20EB"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231EF7C0" w14:textId="4611BE3F"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61333C6" w14:textId="77777777" w:rsidR="001000AD" w:rsidRPr="00C76990" w:rsidRDefault="001000AD" w:rsidP="001000AD">
            <w:pPr>
              <w:rPr>
                <w:rFonts w:ascii="Tahoma" w:hAnsi="Tahoma" w:cs="Tahoma"/>
                <w:color w:val="000000" w:themeColor="text1"/>
                <w:sz w:val="20"/>
                <w:szCs w:val="20"/>
              </w:rPr>
            </w:pPr>
          </w:p>
        </w:tc>
      </w:tr>
      <w:tr w:rsidR="001000AD" w:rsidRPr="00C76990" w14:paraId="7E9142E8" w14:textId="77777777" w:rsidTr="008855DA">
        <w:tc>
          <w:tcPr>
            <w:tcW w:w="1551" w:type="dxa"/>
          </w:tcPr>
          <w:p w14:paraId="77C8361B" w14:textId="027ECA44"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7</w:t>
            </w:r>
          </w:p>
        </w:tc>
        <w:tc>
          <w:tcPr>
            <w:tcW w:w="5650" w:type="dxa"/>
          </w:tcPr>
          <w:p w14:paraId="56D0A105" w14:textId="61537D02" w:rsidR="001000AD" w:rsidRDefault="001000AD" w:rsidP="001000AD">
            <w:pPr>
              <w:rPr>
                <w:color w:val="000000" w:themeColor="text1"/>
              </w:rPr>
            </w:pPr>
            <w:r>
              <w:rPr>
                <w:color w:val="000000" w:themeColor="text1"/>
              </w:rPr>
              <w:t>Experience of year 6-7 transition leadership</w:t>
            </w:r>
          </w:p>
        </w:tc>
        <w:tc>
          <w:tcPr>
            <w:tcW w:w="537" w:type="dxa"/>
            <w:shd w:val="clear" w:color="auto" w:fill="5B9BD5" w:themeFill="accent5"/>
            <w:vAlign w:val="center"/>
          </w:tcPr>
          <w:p w14:paraId="1CBE165C" w14:textId="77777777" w:rsidR="001000AD" w:rsidRDefault="001000AD" w:rsidP="001000AD">
            <w:pPr>
              <w:rPr>
                <w:rFonts w:ascii="Wingdings" w:eastAsia="Wingdings" w:hAnsi="Wingdings" w:cs="Wingdings"/>
              </w:rPr>
            </w:pPr>
          </w:p>
        </w:tc>
        <w:tc>
          <w:tcPr>
            <w:tcW w:w="538" w:type="dxa"/>
            <w:shd w:val="clear" w:color="auto" w:fill="5B9BD5" w:themeFill="accent5"/>
            <w:vAlign w:val="center"/>
          </w:tcPr>
          <w:p w14:paraId="436C7D38" w14:textId="3876C4E5" w:rsidR="001000AD" w:rsidRPr="00C76990" w:rsidRDefault="001000AD" w:rsidP="001000AD">
            <w:pPr>
              <w:jc w:val="center"/>
              <w:rPr>
                <w:rFonts w:ascii="Tahoma" w:hAnsi="Tahoma" w:cs="Tahoma"/>
                <w:color w:val="000000" w:themeColor="text1"/>
                <w:sz w:val="20"/>
                <w:szCs w:val="20"/>
              </w:rPr>
            </w:pPr>
            <w:r>
              <w:rPr>
                <w:rFonts w:ascii="Wingdings" w:eastAsia="Wingdings" w:hAnsi="Wingdings" w:cs="Wingdings"/>
              </w:rPr>
              <w:t>ü</w:t>
            </w:r>
          </w:p>
        </w:tc>
        <w:tc>
          <w:tcPr>
            <w:tcW w:w="537" w:type="dxa"/>
            <w:shd w:val="clear" w:color="auto" w:fill="D9D9D9" w:themeFill="background1" w:themeFillShade="D9"/>
            <w:vAlign w:val="center"/>
          </w:tcPr>
          <w:p w14:paraId="340CB738" w14:textId="1A65FBC8"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6DDAC11" w14:textId="5578F84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11F0860" w14:textId="77777777" w:rsidR="001000AD" w:rsidRPr="00C76990" w:rsidRDefault="001000AD" w:rsidP="001000AD">
            <w:pPr>
              <w:rPr>
                <w:rFonts w:ascii="Tahoma" w:hAnsi="Tahoma" w:cs="Tahoma"/>
                <w:color w:val="000000" w:themeColor="text1"/>
                <w:sz w:val="20"/>
                <w:szCs w:val="20"/>
              </w:rPr>
            </w:pPr>
          </w:p>
        </w:tc>
      </w:tr>
      <w:tr w:rsidR="001000AD" w:rsidRPr="00C76990" w14:paraId="281789B1" w14:textId="77777777" w:rsidTr="008855DA">
        <w:tc>
          <w:tcPr>
            <w:tcW w:w="1551" w:type="dxa"/>
          </w:tcPr>
          <w:p w14:paraId="4763A3FA" w14:textId="552253BD"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8</w:t>
            </w:r>
          </w:p>
        </w:tc>
        <w:tc>
          <w:tcPr>
            <w:tcW w:w="5650" w:type="dxa"/>
          </w:tcPr>
          <w:p w14:paraId="549680C4" w14:textId="79FFBF9C" w:rsidR="001000AD" w:rsidRPr="00FE6E82" w:rsidRDefault="001000AD" w:rsidP="001000AD">
            <w:pPr>
              <w:rPr>
                <w:color w:val="000000" w:themeColor="text1"/>
              </w:rPr>
            </w:pPr>
            <w:r>
              <w:rPr>
                <w:color w:val="000000" w:themeColor="text1"/>
              </w:rPr>
              <w:t>Ability to motivate, support and challenge staff to improve outcomes for disadvantaged pupils</w:t>
            </w:r>
          </w:p>
        </w:tc>
        <w:tc>
          <w:tcPr>
            <w:tcW w:w="537" w:type="dxa"/>
            <w:shd w:val="clear" w:color="auto" w:fill="5B9BD5" w:themeFill="accent5"/>
            <w:vAlign w:val="center"/>
          </w:tcPr>
          <w:p w14:paraId="2CD6BBF7" w14:textId="5E697328"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44F5C7A0"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3F81740" w14:textId="0E73B780"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FA0A8B8" w14:textId="0853678B"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51759D12" w14:textId="77777777" w:rsidR="001000AD" w:rsidRPr="00C76990" w:rsidRDefault="001000AD" w:rsidP="001000AD">
            <w:pPr>
              <w:rPr>
                <w:rFonts w:ascii="Tahoma" w:hAnsi="Tahoma" w:cs="Tahoma"/>
                <w:color w:val="000000" w:themeColor="text1"/>
                <w:sz w:val="20"/>
                <w:szCs w:val="20"/>
              </w:rPr>
            </w:pPr>
          </w:p>
        </w:tc>
      </w:tr>
      <w:tr w:rsidR="001000AD" w:rsidRPr="00C76990" w14:paraId="5DD31D72" w14:textId="77777777" w:rsidTr="008855DA">
        <w:tc>
          <w:tcPr>
            <w:tcW w:w="1551" w:type="dxa"/>
          </w:tcPr>
          <w:p w14:paraId="31F0A785" w14:textId="20F36CFB"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9</w:t>
            </w:r>
          </w:p>
        </w:tc>
        <w:tc>
          <w:tcPr>
            <w:tcW w:w="5650" w:type="dxa"/>
          </w:tcPr>
          <w:p w14:paraId="78575EEC" w14:textId="1552C96B" w:rsidR="001000AD" w:rsidRDefault="001000AD" w:rsidP="001000AD">
            <w:pPr>
              <w:rPr>
                <w:color w:val="000000" w:themeColor="text1"/>
              </w:rPr>
            </w:pPr>
            <w:r>
              <w:rPr>
                <w:color w:val="000000" w:themeColor="text1"/>
              </w:rPr>
              <w:t>Experience of managing pupil premium</w:t>
            </w:r>
          </w:p>
        </w:tc>
        <w:tc>
          <w:tcPr>
            <w:tcW w:w="537" w:type="dxa"/>
            <w:shd w:val="clear" w:color="auto" w:fill="5B9BD5" w:themeFill="accent5"/>
            <w:vAlign w:val="center"/>
          </w:tcPr>
          <w:p w14:paraId="4AE17A1F" w14:textId="77777777" w:rsidR="001000AD" w:rsidRDefault="001000AD" w:rsidP="001000AD">
            <w:pPr>
              <w:rPr>
                <w:rFonts w:ascii="Wingdings" w:eastAsia="Wingdings" w:hAnsi="Wingdings" w:cs="Wingdings"/>
              </w:rPr>
            </w:pPr>
          </w:p>
        </w:tc>
        <w:tc>
          <w:tcPr>
            <w:tcW w:w="538" w:type="dxa"/>
            <w:shd w:val="clear" w:color="auto" w:fill="5B9BD5" w:themeFill="accent5"/>
            <w:vAlign w:val="center"/>
          </w:tcPr>
          <w:p w14:paraId="4716D0CD" w14:textId="43299E15" w:rsidR="001000AD" w:rsidRPr="00C76990" w:rsidRDefault="001000AD" w:rsidP="001000AD">
            <w:pPr>
              <w:jc w:val="center"/>
              <w:rPr>
                <w:rFonts w:ascii="Tahoma" w:hAnsi="Tahoma" w:cs="Tahoma"/>
                <w:color w:val="000000" w:themeColor="text1"/>
                <w:sz w:val="20"/>
                <w:szCs w:val="20"/>
              </w:rPr>
            </w:pPr>
            <w:r>
              <w:rPr>
                <w:rFonts w:ascii="Wingdings" w:eastAsia="Wingdings" w:hAnsi="Wingdings" w:cs="Wingdings"/>
              </w:rPr>
              <w:t>ü</w:t>
            </w:r>
          </w:p>
        </w:tc>
        <w:tc>
          <w:tcPr>
            <w:tcW w:w="537" w:type="dxa"/>
            <w:shd w:val="clear" w:color="auto" w:fill="D9D9D9" w:themeFill="background1" w:themeFillShade="D9"/>
            <w:vAlign w:val="center"/>
          </w:tcPr>
          <w:p w14:paraId="515524A2" w14:textId="2EA26638"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4A6B44BA" w14:textId="27383CF9"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1038604D" w14:textId="77777777" w:rsidR="001000AD" w:rsidRPr="00C76990" w:rsidRDefault="001000AD" w:rsidP="001000AD">
            <w:pPr>
              <w:rPr>
                <w:rFonts w:ascii="Tahoma" w:hAnsi="Tahoma" w:cs="Tahoma"/>
                <w:color w:val="000000" w:themeColor="text1"/>
                <w:sz w:val="20"/>
                <w:szCs w:val="20"/>
              </w:rPr>
            </w:pPr>
          </w:p>
        </w:tc>
      </w:tr>
      <w:tr w:rsidR="001000AD" w:rsidRPr="00C76990" w14:paraId="43FED285" w14:textId="77777777" w:rsidTr="008855DA">
        <w:tc>
          <w:tcPr>
            <w:tcW w:w="1551" w:type="dxa"/>
          </w:tcPr>
          <w:p w14:paraId="0075CACA" w14:textId="35A89234"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1</w:t>
            </w:r>
            <w:r>
              <w:rPr>
                <w:rFonts w:ascii="Tahoma" w:hAnsi="Tahoma" w:cs="Tahoma"/>
                <w:color w:val="44546A" w:themeColor="text2"/>
                <w:sz w:val="20"/>
                <w:szCs w:val="20"/>
              </w:rPr>
              <w:t>0</w:t>
            </w:r>
          </w:p>
        </w:tc>
        <w:tc>
          <w:tcPr>
            <w:tcW w:w="5650" w:type="dxa"/>
          </w:tcPr>
          <w:p w14:paraId="41F154B7" w14:textId="77777777" w:rsidR="001000AD" w:rsidRPr="00FE6E82" w:rsidRDefault="001000AD" w:rsidP="001000AD">
            <w:pPr>
              <w:rPr>
                <w:color w:val="000000" w:themeColor="text1"/>
              </w:rPr>
            </w:pPr>
            <w:r w:rsidRPr="00FE6E82">
              <w:rPr>
                <w:color w:val="000000" w:themeColor="text1"/>
              </w:rPr>
              <w:t>Listens well, communicates clearly and fluently</w:t>
            </w:r>
          </w:p>
        </w:tc>
        <w:tc>
          <w:tcPr>
            <w:tcW w:w="537" w:type="dxa"/>
            <w:shd w:val="clear" w:color="auto" w:fill="5B9BD5" w:themeFill="accent5"/>
            <w:vAlign w:val="center"/>
          </w:tcPr>
          <w:p w14:paraId="624BC633"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0FFF700B"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5579FD7B"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43FE4D52"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0DE92360" w14:textId="77777777" w:rsidR="001000AD" w:rsidRPr="00C76990" w:rsidRDefault="001000AD" w:rsidP="001000AD">
            <w:pPr>
              <w:rPr>
                <w:rFonts w:ascii="Tahoma" w:hAnsi="Tahoma" w:cs="Tahoma"/>
                <w:color w:val="000000" w:themeColor="text1"/>
                <w:sz w:val="20"/>
                <w:szCs w:val="20"/>
              </w:rPr>
            </w:pPr>
          </w:p>
        </w:tc>
      </w:tr>
      <w:tr w:rsidR="001000AD" w:rsidRPr="00C76990" w14:paraId="09E1CA28" w14:textId="77777777" w:rsidTr="008855DA">
        <w:tc>
          <w:tcPr>
            <w:tcW w:w="1551" w:type="dxa"/>
          </w:tcPr>
          <w:p w14:paraId="21DF1E72" w14:textId="431FA08A"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12</w:t>
            </w:r>
          </w:p>
        </w:tc>
        <w:tc>
          <w:tcPr>
            <w:tcW w:w="5650" w:type="dxa"/>
          </w:tcPr>
          <w:p w14:paraId="079FC4FF" w14:textId="77777777" w:rsidR="001000AD" w:rsidRPr="00FE6E82" w:rsidRDefault="001000AD" w:rsidP="001000AD">
            <w:pPr>
              <w:rPr>
                <w:color w:val="000000" w:themeColor="text1"/>
              </w:rPr>
            </w:pPr>
            <w:r>
              <w:t>Demonstrably excellent written and oral communication skills</w:t>
            </w:r>
          </w:p>
        </w:tc>
        <w:tc>
          <w:tcPr>
            <w:tcW w:w="537" w:type="dxa"/>
            <w:shd w:val="clear" w:color="auto" w:fill="5B9BD5" w:themeFill="accent5"/>
            <w:vAlign w:val="center"/>
          </w:tcPr>
          <w:p w14:paraId="17552C5A"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399337A3"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5FCA31DE"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6AE800B1"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616F677B" w14:textId="77777777" w:rsidR="001000AD" w:rsidRDefault="001000AD" w:rsidP="001000AD">
            <w:pPr>
              <w:jc w:val="center"/>
              <w:rPr>
                <w:rFonts w:ascii="Tahoma" w:hAnsi="Tahoma" w:cs="Tahoma"/>
                <w:color w:val="000000" w:themeColor="text1"/>
                <w:sz w:val="20"/>
                <w:szCs w:val="20"/>
              </w:rPr>
            </w:pPr>
          </w:p>
        </w:tc>
      </w:tr>
      <w:tr w:rsidR="001000AD" w:rsidRPr="00C76990" w14:paraId="78EF22D7" w14:textId="77777777" w:rsidTr="008855DA">
        <w:tc>
          <w:tcPr>
            <w:tcW w:w="1551" w:type="dxa"/>
          </w:tcPr>
          <w:p w14:paraId="3615064C" w14:textId="2F5EA02E"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w:t>
            </w:r>
            <w:r w:rsidRPr="0076240F">
              <w:rPr>
                <w:rFonts w:ascii="Tahoma" w:hAnsi="Tahoma" w:cs="Tahoma"/>
                <w:color w:val="44546A" w:themeColor="text2"/>
                <w:sz w:val="20"/>
                <w:szCs w:val="20"/>
              </w:rPr>
              <w:t>3</w:t>
            </w:r>
          </w:p>
        </w:tc>
        <w:tc>
          <w:tcPr>
            <w:tcW w:w="5650" w:type="dxa"/>
          </w:tcPr>
          <w:p w14:paraId="5F9F5A10" w14:textId="77777777" w:rsidR="001000AD" w:rsidRPr="00C76990" w:rsidRDefault="001000AD" w:rsidP="001000AD">
            <w:pPr>
              <w:rPr>
                <w:rFonts w:ascii="Tahoma" w:hAnsi="Tahoma" w:cs="Tahoma"/>
                <w:color w:val="000000" w:themeColor="text1"/>
                <w:sz w:val="20"/>
                <w:szCs w:val="20"/>
              </w:rPr>
            </w:pPr>
            <w:r w:rsidRPr="00E77312">
              <w:rPr>
                <w:color w:val="000000" w:themeColor="text1"/>
              </w:rPr>
              <w:t>Relates well to people at all levels</w:t>
            </w:r>
            <w:r>
              <w:rPr>
                <w:color w:val="000000" w:themeColor="text1"/>
              </w:rPr>
              <w:t>, with staff and pupils</w:t>
            </w:r>
          </w:p>
        </w:tc>
        <w:tc>
          <w:tcPr>
            <w:tcW w:w="537" w:type="dxa"/>
            <w:shd w:val="clear" w:color="auto" w:fill="5B9BD5" w:themeFill="accent5"/>
            <w:vAlign w:val="center"/>
          </w:tcPr>
          <w:p w14:paraId="7F4F0A73"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1650DA89"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36DC7DE1"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43D5FED9"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039EAA12"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15A51F0C" w14:textId="77777777" w:rsidTr="008855DA">
        <w:tc>
          <w:tcPr>
            <w:tcW w:w="1551" w:type="dxa"/>
          </w:tcPr>
          <w:p w14:paraId="09189C0D" w14:textId="5C33DA94"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w:t>
            </w:r>
            <w:r w:rsidRPr="0076240F">
              <w:rPr>
                <w:rFonts w:ascii="Tahoma" w:hAnsi="Tahoma" w:cs="Tahoma"/>
                <w:color w:val="44546A" w:themeColor="text2"/>
                <w:sz w:val="20"/>
                <w:szCs w:val="20"/>
              </w:rPr>
              <w:t>4</w:t>
            </w:r>
          </w:p>
        </w:tc>
        <w:tc>
          <w:tcPr>
            <w:tcW w:w="5650" w:type="dxa"/>
          </w:tcPr>
          <w:p w14:paraId="102761A3" w14:textId="77777777" w:rsidR="001000AD" w:rsidRPr="00E77312" w:rsidRDefault="001000AD" w:rsidP="001000AD">
            <w:pPr>
              <w:rPr>
                <w:color w:val="000000" w:themeColor="text1"/>
              </w:rPr>
            </w:pPr>
            <w:r>
              <w:t>Demonstrably strong administrative and organisation skills</w:t>
            </w:r>
          </w:p>
        </w:tc>
        <w:tc>
          <w:tcPr>
            <w:tcW w:w="537" w:type="dxa"/>
            <w:shd w:val="clear" w:color="auto" w:fill="5B9BD5" w:themeFill="accent5"/>
            <w:vAlign w:val="center"/>
          </w:tcPr>
          <w:p w14:paraId="51D9658F" w14:textId="77777777" w:rsidR="001000AD" w:rsidRDefault="001000AD" w:rsidP="001000AD">
            <w:r>
              <w:rPr>
                <w:rFonts w:ascii="Wingdings" w:eastAsia="Wingdings" w:hAnsi="Wingdings" w:cs="Wingdings"/>
              </w:rPr>
              <w:t>ü</w:t>
            </w:r>
          </w:p>
        </w:tc>
        <w:tc>
          <w:tcPr>
            <w:tcW w:w="538" w:type="dxa"/>
            <w:shd w:val="clear" w:color="auto" w:fill="5B9BD5" w:themeFill="accent5"/>
            <w:vAlign w:val="center"/>
          </w:tcPr>
          <w:p w14:paraId="1C19F365"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A9B385E"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vAlign w:val="center"/>
          </w:tcPr>
          <w:p w14:paraId="1FCE3D5A" w14:textId="77777777" w:rsidR="001000AD" w:rsidRDefault="001000AD" w:rsidP="001000AD">
            <w:r>
              <w:rPr>
                <w:rFonts w:ascii="Wingdings" w:eastAsia="Wingdings" w:hAnsi="Wingdings" w:cs="Wingdings"/>
              </w:rPr>
              <w:t>ü</w:t>
            </w:r>
          </w:p>
        </w:tc>
        <w:tc>
          <w:tcPr>
            <w:tcW w:w="538" w:type="dxa"/>
            <w:shd w:val="clear" w:color="auto" w:fill="D9D9D9" w:themeFill="background1" w:themeFillShade="D9"/>
            <w:vAlign w:val="center"/>
          </w:tcPr>
          <w:p w14:paraId="461458F2"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59BC9C61" w14:textId="77777777" w:rsidTr="008855DA">
        <w:tc>
          <w:tcPr>
            <w:tcW w:w="1551" w:type="dxa"/>
          </w:tcPr>
          <w:p w14:paraId="7AA4CEBF" w14:textId="4C553FC0"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15</w:t>
            </w:r>
          </w:p>
        </w:tc>
        <w:tc>
          <w:tcPr>
            <w:tcW w:w="5650" w:type="dxa"/>
          </w:tcPr>
          <w:p w14:paraId="1F9C68DB" w14:textId="77777777" w:rsidR="001000AD" w:rsidRDefault="001000AD" w:rsidP="001000AD">
            <w:r>
              <w:t>Has the ability to lead and work as a member of senior team in a purposeful manner with effective contribution</w:t>
            </w:r>
          </w:p>
        </w:tc>
        <w:tc>
          <w:tcPr>
            <w:tcW w:w="537" w:type="dxa"/>
            <w:shd w:val="clear" w:color="auto" w:fill="5B9BD5" w:themeFill="accent5"/>
          </w:tcPr>
          <w:p w14:paraId="4E6F4996" w14:textId="77777777" w:rsidR="001000AD" w:rsidRDefault="001000AD" w:rsidP="001000AD">
            <w:pPr>
              <w:rPr>
                <w:rFonts w:ascii="Wingdings" w:eastAsia="Wingdings" w:hAnsi="Wingdings" w:cs="Wingdings"/>
              </w:rPr>
            </w:pPr>
            <w:r w:rsidRPr="006B3D5F">
              <w:rPr>
                <w:rFonts w:ascii="Wingdings" w:eastAsia="Wingdings" w:hAnsi="Wingdings" w:cs="Wingdings"/>
              </w:rPr>
              <w:t>ü</w:t>
            </w:r>
          </w:p>
        </w:tc>
        <w:tc>
          <w:tcPr>
            <w:tcW w:w="538" w:type="dxa"/>
            <w:shd w:val="clear" w:color="auto" w:fill="5B9BD5" w:themeFill="accent5"/>
            <w:vAlign w:val="center"/>
          </w:tcPr>
          <w:p w14:paraId="1E66E9E5"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6D27A6F8" w14:textId="77777777" w:rsidR="001000AD" w:rsidRDefault="001000AD" w:rsidP="001000AD">
            <w:pPr>
              <w:rPr>
                <w:rFonts w:ascii="Wingdings" w:eastAsia="Wingdings" w:hAnsi="Wingdings" w:cs="Wingdings"/>
              </w:rPr>
            </w:pPr>
          </w:p>
        </w:tc>
        <w:tc>
          <w:tcPr>
            <w:tcW w:w="538" w:type="dxa"/>
            <w:shd w:val="clear" w:color="auto" w:fill="D9D9D9" w:themeFill="background1" w:themeFillShade="D9"/>
            <w:vAlign w:val="center"/>
          </w:tcPr>
          <w:p w14:paraId="253D5B73" w14:textId="77777777" w:rsidR="001000AD" w:rsidRDefault="001000AD" w:rsidP="001000AD">
            <w:pPr>
              <w:rPr>
                <w:rFonts w:ascii="Wingdings" w:eastAsia="Wingdings" w:hAnsi="Wingdings" w:cs="Wingdings"/>
              </w:rPr>
            </w:pPr>
          </w:p>
        </w:tc>
        <w:tc>
          <w:tcPr>
            <w:tcW w:w="538" w:type="dxa"/>
            <w:shd w:val="clear" w:color="auto" w:fill="D9D9D9" w:themeFill="background1" w:themeFillShade="D9"/>
            <w:vAlign w:val="center"/>
          </w:tcPr>
          <w:p w14:paraId="3DEA1F39"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16CB0179" w14:textId="77777777" w:rsidTr="008855DA">
        <w:tc>
          <w:tcPr>
            <w:tcW w:w="1551" w:type="dxa"/>
          </w:tcPr>
          <w:p w14:paraId="2BCD415A" w14:textId="360B2455"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16</w:t>
            </w:r>
          </w:p>
        </w:tc>
        <w:tc>
          <w:tcPr>
            <w:tcW w:w="5650" w:type="dxa"/>
          </w:tcPr>
          <w:p w14:paraId="7C50D915" w14:textId="77777777" w:rsidR="001000AD" w:rsidRDefault="001000AD" w:rsidP="001000AD">
            <w:proofErr w:type="gramStart"/>
            <w:r>
              <w:t>Have the ability to</w:t>
            </w:r>
            <w:proofErr w:type="gramEnd"/>
            <w:r>
              <w:t xml:space="preserve"> demonstrate a consistent commitment to high standards</w:t>
            </w:r>
          </w:p>
        </w:tc>
        <w:tc>
          <w:tcPr>
            <w:tcW w:w="537" w:type="dxa"/>
            <w:shd w:val="clear" w:color="auto" w:fill="5B9BD5" w:themeFill="accent5"/>
          </w:tcPr>
          <w:p w14:paraId="44A4EE18" w14:textId="77777777" w:rsidR="001000AD" w:rsidRDefault="001000AD" w:rsidP="001000AD">
            <w:pPr>
              <w:rPr>
                <w:rFonts w:ascii="Wingdings" w:eastAsia="Wingdings" w:hAnsi="Wingdings" w:cs="Wingdings"/>
              </w:rPr>
            </w:pPr>
            <w:r w:rsidRPr="006B3D5F">
              <w:rPr>
                <w:rFonts w:ascii="Wingdings" w:eastAsia="Wingdings" w:hAnsi="Wingdings" w:cs="Wingdings"/>
              </w:rPr>
              <w:t>ü</w:t>
            </w:r>
          </w:p>
        </w:tc>
        <w:tc>
          <w:tcPr>
            <w:tcW w:w="538" w:type="dxa"/>
            <w:shd w:val="clear" w:color="auto" w:fill="5B9BD5" w:themeFill="accent5"/>
            <w:vAlign w:val="center"/>
          </w:tcPr>
          <w:p w14:paraId="064EE51D"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1BB84D93" w14:textId="77777777" w:rsidR="001000AD" w:rsidRDefault="001000AD" w:rsidP="001000AD">
            <w:pPr>
              <w:rPr>
                <w:rFonts w:ascii="Wingdings" w:eastAsia="Wingdings" w:hAnsi="Wingdings" w:cs="Wingdings"/>
              </w:rPr>
            </w:pPr>
          </w:p>
        </w:tc>
        <w:tc>
          <w:tcPr>
            <w:tcW w:w="538" w:type="dxa"/>
            <w:shd w:val="clear" w:color="auto" w:fill="D9D9D9" w:themeFill="background1" w:themeFillShade="D9"/>
            <w:vAlign w:val="center"/>
          </w:tcPr>
          <w:p w14:paraId="0884B12F" w14:textId="77777777" w:rsidR="001000AD" w:rsidRDefault="001000AD" w:rsidP="001000AD">
            <w:pPr>
              <w:rPr>
                <w:rFonts w:ascii="Wingdings" w:eastAsia="Wingdings" w:hAnsi="Wingdings" w:cs="Wingdings"/>
              </w:rPr>
            </w:pPr>
          </w:p>
        </w:tc>
        <w:tc>
          <w:tcPr>
            <w:tcW w:w="538" w:type="dxa"/>
            <w:shd w:val="clear" w:color="auto" w:fill="D9D9D9" w:themeFill="background1" w:themeFillShade="D9"/>
            <w:vAlign w:val="center"/>
          </w:tcPr>
          <w:p w14:paraId="658E1510"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197BFDA0" w14:textId="77777777" w:rsidTr="008855DA">
        <w:tc>
          <w:tcPr>
            <w:tcW w:w="1551" w:type="dxa"/>
          </w:tcPr>
          <w:p w14:paraId="38B41A5C" w14:textId="3FF1F5B8"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17</w:t>
            </w:r>
          </w:p>
        </w:tc>
        <w:tc>
          <w:tcPr>
            <w:tcW w:w="5650" w:type="dxa"/>
          </w:tcPr>
          <w:p w14:paraId="706412A3" w14:textId="77777777" w:rsidR="001000AD" w:rsidRPr="00C76990" w:rsidRDefault="001000AD" w:rsidP="001000AD">
            <w:pPr>
              <w:rPr>
                <w:rFonts w:ascii="Tahoma" w:hAnsi="Tahoma" w:cs="Tahoma"/>
                <w:color w:val="000000" w:themeColor="text1"/>
                <w:sz w:val="20"/>
                <w:szCs w:val="20"/>
              </w:rPr>
            </w:pPr>
            <w:r w:rsidRPr="00D41E6C">
              <w:rPr>
                <w:color w:val="000000" w:themeColor="text1"/>
              </w:rPr>
              <w:t>Manages time effectively</w:t>
            </w:r>
            <w:r>
              <w:rPr>
                <w:color w:val="000000" w:themeColor="text1"/>
              </w:rPr>
              <w:t xml:space="preserve"> and able to </w:t>
            </w:r>
            <w:proofErr w:type="gramStart"/>
            <w:r>
              <w:rPr>
                <w:color w:val="000000" w:themeColor="text1"/>
              </w:rPr>
              <w:t>multi task</w:t>
            </w:r>
            <w:proofErr w:type="gramEnd"/>
            <w:r>
              <w:rPr>
                <w:color w:val="000000" w:themeColor="text1"/>
              </w:rPr>
              <w:t xml:space="preserve"> to meet deadlines</w:t>
            </w:r>
          </w:p>
        </w:tc>
        <w:tc>
          <w:tcPr>
            <w:tcW w:w="537" w:type="dxa"/>
            <w:shd w:val="clear" w:color="auto" w:fill="5B9BD5" w:themeFill="accent5"/>
            <w:vAlign w:val="center"/>
          </w:tcPr>
          <w:p w14:paraId="4A2BE18A"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10783B62"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6F8AE6AE"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3EC09760"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7D7C0295"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1D0EBD02" w14:textId="77777777" w:rsidTr="008855DA">
        <w:tc>
          <w:tcPr>
            <w:tcW w:w="1551" w:type="dxa"/>
          </w:tcPr>
          <w:p w14:paraId="44BDA164" w14:textId="1BDAF730"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1</w:t>
            </w:r>
            <w:r>
              <w:rPr>
                <w:rFonts w:ascii="Tahoma" w:hAnsi="Tahoma" w:cs="Tahoma"/>
                <w:color w:val="44546A" w:themeColor="text2"/>
                <w:sz w:val="20"/>
                <w:szCs w:val="20"/>
              </w:rPr>
              <w:t>8</w:t>
            </w:r>
          </w:p>
        </w:tc>
        <w:tc>
          <w:tcPr>
            <w:tcW w:w="5650" w:type="dxa"/>
          </w:tcPr>
          <w:p w14:paraId="39E550FF" w14:textId="77777777" w:rsidR="001000AD" w:rsidRPr="008C55D7" w:rsidRDefault="001000AD" w:rsidP="001000AD">
            <w:pPr>
              <w:widowControl w:val="0"/>
              <w:autoSpaceDE w:val="0"/>
              <w:autoSpaceDN w:val="0"/>
              <w:rPr>
                <w:kern w:val="28"/>
              </w:rPr>
            </w:pPr>
            <w:r>
              <w:rPr>
                <w:kern w:val="28"/>
              </w:rPr>
              <w:t>Ability to challenge constructively and effectively</w:t>
            </w:r>
          </w:p>
        </w:tc>
        <w:tc>
          <w:tcPr>
            <w:tcW w:w="537" w:type="dxa"/>
            <w:shd w:val="clear" w:color="auto" w:fill="5B9BD5" w:themeFill="accent5"/>
            <w:vAlign w:val="center"/>
          </w:tcPr>
          <w:p w14:paraId="2D610E0B"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7F6499CE"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516D5D8F"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6BAB1C2D"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1E64D366"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2AB92034" w14:textId="77777777" w:rsidTr="008855DA">
        <w:tc>
          <w:tcPr>
            <w:tcW w:w="1551" w:type="dxa"/>
          </w:tcPr>
          <w:p w14:paraId="5975BE1B" w14:textId="3654BC80" w:rsidR="001000AD" w:rsidRPr="0076240F" w:rsidRDefault="001000AD" w:rsidP="001000AD">
            <w:pPr>
              <w:rPr>
                <w:rFonts w:ascii="Tahoma" w:hAnsi="Tahoma" w:cs="Tahoma"/>
                <w:color w:val="44546A" w:themeColor="text2"/>
                <w:sz w:val="20"/>
                <w:szCs w:val="20"/>
              </w:rPr>
            </w:pPr>
            <w:bookmarkStart w:id="1" w:name="_Hlk137028841"/>
            <w:r w:rsidRPr="0076240F">
              <w:rPr>
                <w:rFonts w:ascii="Tahoma" w:hAnsi="Tahoma" w:cs="Tahoma"/>
                <w:color w:val="44546A" w:themeColor="text2"/>
                <w:sz w:val="20"/>
                <w:szCs w:val="20"/>
              </w:rPr>
              <w:t>1</w:t>
            </w:r>
            <w:r>
              <w:rPr>
                <w:rFonts w:ascii="Tahoma" w:hAnsi="Tahoma" w:cs="Tahoma"/>
                <w:color w:val="44546A" w:themeColor="text2"/>
                <w:sz w:val="20"/>
                <w:szCs w:val="20"/>
              </w:rPr>
              <w:t>9</w:t>
            </w:r>
          </w:p>
        </w:tc>
        <w:tc>
          <w:tcPr>
            <w:tcW w:w="5650" w:type="dxa"/>
          </w:tcPr>
          <w:p w14:paraId="150AFD7C" w14:textId="77777777" w:rsidR="001000AD" w:rsidRDefault="001000AD" w:rsidP="001000AD">
            <w:pPr>
              <w:widowControl w:val="0"/>
              <w:autoSpaceDE w:val="0"/>
              <w:autoSpaceDN w:val="0"/>
              <w:rPr>
                <w:kern w:val="28"/>
              </w:rPr>
            </w:pPr>
            <w:r>
              <w:rPr>
                <w:kern w:val="28"/>
              </w:rPr>
              <w:t>Possesses effective problem-solving skills</w:t>
            </w:r>
          </w:p>
          <w:p w14:paraId="61AB3232" w14:textId="77777777" w:rsidR="001000AD" w:rsidRDefault="001000AD" w:rsidP="001000AD">
            <w:pPr>
              <w:widowControl w:val="0"/>
              <w:autoSpaceDE w:val="0"/>
              <w:autoSpaceDN w:val="0"/>
              <w:rPr>
                <w:kern w:val="28"/>
              </w:rPr>
            </w:pPr>
          </w:p>
        </w:tc>
        <w:tc>
          <w:tcPr>
            <w:tcW w:w="537" w:type="dxa"/>
            <w:shd w:val="clear" w:color="auto" w:fill="5B9BD5" w:themeFill="accent5"/>
            <w:vAlign w:val="center"/>
          </w:tcPr>
          <w:p w14:paraId="7FB1922F"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5A421619"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3456B531"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7D71F928"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18706400" w14:textId="77777777" w:rsidR="001000AD" w:rsidRPr="00C76990" w:rsidRDefault="001000AD" w:rsidP="001000AD">
            <w:pPr>
              <w:jc w:val="center"/>
              <w:rPr>
                <w:rFonts w:ascii="Tahoma" w:hAnsi="Tahoma" w:cs="Tahoma"/>
                <w:color w:val="000000" w:themeColor="text1"/>
                <w:sz w:val="20"/>
                <w:szCs w:val="20"/>
              </w:rPr>
            </w:pPr>
          </w:p>
        </w:tc>
      </w:tr>
      <w:bookmarkEnd w:id="1"/>
      <w:tr w:rsidR="001000AD" w:rsidRPr="00C76990" w14:paraId="73EB9DF5" w14:textId="77777777" w:rsidTr="008855DA">
        <w:tc>
          <w:tcPr>
            <w:tcW w:w="1551" w:type="dxa"/>
          </w:tcPr>
          <w:p w14:paraId="3800BFF3" w14:textId="0EA2BE04"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20</w:t>
            </w:r>
          </w:p>
        </w:tc>
        <w:tc>
          <w:tcPr>
            <w:tcW w:w="5650" w:type="dxa"/>
          </w:tcPr>
          <w:p w14:paraId="0FD0998F" w14:textId="77777777" w:rsidR="001000AD" w:rsidRDefault="001000AD" w:rsidP="001000AD">
            <w:pPr>
              <w:widowControl w:val="0"/>
              <w:autoSpaceDE w:val="0"/>
              <w:autoSpaceDN w:val="0"/>
            </w:pPr>
            <w:r w:rsidRPr="00A1278C">
              <w:t>A willingness to undertake continuing professional development</w:t>
            </w:r>
          </w:p>
        </w:tc>
        <w:tc>
          <w:tcPr>
            <w:tcW w:w="537" w:type="dxa"/>
            <w:shd w:val="clear" w:color="auto" w:fill="5B9BD5" w:themeFill="accent5"/>
          </w:tcPr>
          <w:p w14:paraId="509FB2FA" w14:textId="77777777" w:rsidR="001000AD" w:rsidRDefault="001000AD" w:rsidP="001000AD">
            <w:pPr>
              <w:rPr>
                <w:rFonts w:ascii="Wingdings" w:eastAsia="Wingdings" w:hAnsi="Wingdings" w:cs="Wingdings"/>
              </w:rPr>
            </w:pPr>
            <w:r w:rsidRPr="003236FD">
              <w:rPr>
                <w:rFonts w:ascii="Wingdings" w:eastAsia="Wingdings" w:hAnsi="Wingdings" w:cs="Wingdings"/>
              </w:rPr>
              <w:t>ü</w:t>
            </w:r>
          </w:p>
        </w:tc>
        <w:tc>
          <w:tcPr>
            <w:tcW w:w="538" w:type="dxa"/>
            <w:shd w:val="clear" w:color="auto" w:fill="5B9BD5" w:themeFill="accent5"/>
            <w:vAlign w:val="center"/>
          </w:tcPr>
          <w:p w14:paraId="19A20B39"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78953A7B"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0FF18A68"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405765DD"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251621D4" w14:textId="77777777" w:rsidTr="008855DA">
        <w:tc>
          <w:tcPr>
            <w:tcW w:w="1551" w:type="dxa"/>
          </w:tcPr>
          <w:p w14:paraId="3117B591" w14:textId="1DF8C759"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21</w:t>
            </w:r>
          </w:p>
        </w:tc>
        <w:tc>
          <w:tcPr>
            <w:tcW w:w="5650" w:type="dxa"/>
          </w:tcPr>
          <w:p w14:paraId="759D555D" w14:textId="77777777" w:rsidR="001000AD" w:rsidRDefault="001000AD" w:rsidP="001000AD">
            <w:pPr>
              <w:widowControl w:val="0"/>
              <w:autoSpaceDE w:val="0"/>
              <w:autoSpaceDN w:val="0"/>
            </w:pPr>
            <w:r w:rsidRPr="00661A00">
              <w:t>Genuine passion and a belief in the potential of every student</w:t>
            </w:r>
          </w:p>
        </w:tc>
        <w:tc>
          <w:tcPr>
            <w:tcW w:w="537" w:type="dxa"/>
            <w:shd w:val="clear" w:color="auto" w:fill="5B9BD5" w:themeFill="accent5"/>
          </w:tcPr>
          <w:p w14:paraId="2FE0BAE3" w14:textId="77777777" w:rsidR="001000AD" w:rsidRDefault="001000AD" w:rsidP="001000AD">
            <w:pPr>
              <w:rPr>
                <w:rFonts w:ascii="Wingdings" w:eastAsia="Wingdings" w:hAnsi="Wingdings" w:cs="Wingdings"/>
              </w:rPr>
            </w:pPr>
            <w:r w:rsidRPr="003236FD">
              <w:rPr>
                <w:rFonts w:ascii="Wingdings" w:eastAsia="Wingdings" w:hAnsi="Wingdings" w:cs="Wingdings"/>
              </w:rPr>
              <w:t>ü</w:t>
            </w:r>
          </w:p>
        </w:tc>
        <w:tc>
          <w:tcPr>
            <w:tcW w:w="538" w:type="dxa"/>
            <w:shd w:val="clear" w:color="auto" w:fill="5B9BD5" w:themeFill="accent5"/>
            <w:vAlign w:val="center"/>
          </w:tcPr>
          <w:p w14:paraId="5B6E51BB"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324266C6"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386D8CBA"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5DBC8A65"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6FAA77CB" w14:textId="77777777" w:rsidTr="008855DA">
        <w:tc>
          <w:tcPr>
            <w:tcW w:w="9889" w:type="dxa"/>
            <w:gridSpan w:val="7"/>
            <w:shd w:val="clear" w:color="auto" w:fill="D9D9D9" w:themeFill="background1" w:themeFillShade="D9"/>
          </w:tcPr>
          <w:p w14:paraId="1A4BF95F" w14:textId="77777777" w:rsidR="001000AD" w:rsidRPr="00CA493C" w:rsidRDefault="001000AD" w:rsidP="001000AD">
            <w:pPr>
              <w:jc w:val="center"/>
              <w:rPr>
                <w:rFonts w:ascii="Tahoma" w:hAnsi="Tahoma" w:cs="Tahoma"/>
                <w:b/>
                <w:color w:val="C00000"/>
                <w:sz w:val="20"/>
                <w:szCs w:val="20"/>
              </w:rPr>
            </w:pPr>
            <w:r>
              <w:rPr>
                <w:rFonts w:ascii="Tahoma" w:hAnsi="Tahoma" w:cs="Tahoma"/>
                <w:b/>
                <w:color w:val="44546A" w:themeColor="text2"/>
                <w:sz w:val="20"/>
                <w:szCs w:val="20"/>
              </w:rPr>
              <w:t>Strategic Development</w:t>
            </w:r>
          </w:p>
        </w:tc>
      </w:tr>
      <w:tr w:rsidR="001000AD" w:rsidRPr="00C76990" w14:paraId="52EF11DA" w14:textId="77777777" w:rsidTr="008855DA">
        <w:tc>
          <w:tcPr>
            <w:tcW w:w="1551" w:type="dxa"/>
          </w:tcPr>
          <w:p w14:paraId="79C28F1E" w14:textId="77777777" w:rsidR="001000AD" w:rsidRPr="0076240F" w:rsidRDefault="001000AD" w:rsidP="001000AD">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5650" w:type="dxa"/>
          </w:tcPr>
          <w:p w14:paraId="37F97327" w14:textId="77777777" w:rsidR="001000AD" w:rsidRPr="009D4C92" w:rsidRDefault="001000AD" w:rsidP="001000AD">
            <w:pPr>
              <w:rPr>
                <w:rFonts w:cstheme="minorHAnsi"/>
                <w:color w:val="000000" w:themeColor="text1"/>
              </w:rPr>
            </w:pPr>
            <w:r w:rsidRPr="009D4C92">
              <w:rPr>
                <w:rFonts w:cstheme="minorHAnsi"/>
                <w:color w:val="000000" w:themeColor="text1"/>
              </w:rPr>
              <w:t>Experience of development planning</w:t>
            </w:r>
          </w:p>
        </w:tc>
        <w:tc>
          <w:tcPr>
            <w:tcW w:w="537" w:type="dxa"/>
            <w:shd w:val="clear" w:color="auto" w:fill="5B9BD5" w:themeFill="accent5"/>
            <w:vAlign w:val="center"/>
          </w:tcPr>
          <w:p w14:paraId="77C35F61"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1D2EFFA1"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F1192D7"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503B034B"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02FA2F23"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20903DBD" w14:textId="77777777" w:rsidTr="008855DA">
        <w:tc>
          <w:tcPr>
            <w:tcW w:w="1551" w:type="dxa"/>
          </w:tcPr>
          <w:p w14:paraId="388CC49F" w14:textId="77777777"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2</w:t>
            </w:r>
          </w:p>
        </w:tc>
        <w:tc>
          <w:tcPr>
            <w:tcW w:w="5650" w:type="dxa"/>
          </w:tcPr>
          <w:p w14:paraId="0B5FCBE0" w14:textId="77777777" w:rsidR="001000AD" w:rsidRPr="009D4C92" w:rsidRDefault="001000AD" w:rsidP="001000AD">
            <w:pPr>
              <w:rPr>
                <w:rFonts w:cstheme="minorHAnsi"/>
                <w:color w:val="000000" w:themeColor="text1"/>
              </w:rPr>
            </w:pPr>
            <w:r w:rsidRPr="009D4C92">
              <w:rPr>
                <w:rFonts w:cstheme="minorHAnsi"/>
                <w:color w:val="000000" w:themeColor="text1"/>
              </w:rPr>
              <w:t>Experience of leading meetings effectively</w:t>
            </w:r>
          </w:p>
        </w:tc>
        <w:tc>
          <w:tcPr>
            <w:tcW w:w="537" w:type="dxa"/>
            <w:shd w:val="clear" w:color="auto" w:fill="5B9BD5" w:themeFill="accent5"/>
          </w:tcPr>
          <w:p w14:paraId="751D081E" w14:textId="77777777" w:rsidR="001000AD" w:rsidRDefault="001000AD" w:rsidP="001000AD">
            <w:pPr>
              <w:rPr>
                <w:rFonts w:ascii="Wingdings" w:eastAsia="Wingdings" w:hAnsi="Wingdings" w:cs="Wingdings"/>
              </w:rPr>
            </w:pPr>
            <w:r w:rsidRPr="00C07831">
              <w:rPr>
                <w:rFonts w:ascii="Wingdings" w:eastAsia="Wingdings" w:hAnsi="Wingdings" w:cs="Wingdings"/>
              </w:rPr>
              <w:t>ü</w:t>
            </w:r>
          </w:p>
        </w:tc>
        <w:tc>
          <w:tcPr>
            <w:tcW w:w="538" w:type="dxa"/>
            <w:shd w:val="clear" w:color="auto" w:fill="5B9BD5" w:themeFill="accent5"/>
            <w:vAlign w:val="center"/>
          </w:tcPr>
          <w:p w14:paraId="75CD6C7E"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64C818E1"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B6F5A5C"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29EA6778"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6634754A" w14:textId="77777777" w:rsidTr="008855DA">
        <w:tc>
          <w:tcPr>
            <w:tcW w:w="1551" w:type="dxa"/>
          </w:tcPr>
          <w:p w14:paraId="589D38A7" w14:textId="77777777"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3</w:t>
            </w:r>
          </w:p>
        </w:tc>
        <w:tc>
          <w:tcPr>
            <w:tcW w:w="5650" w:type="dxa"/>
          </w:tcPr>
          <w:p w14:paraId="229332F7" w14:textId="77777777" w:rsidR="001000AD" w:rsidRPr="009D4C92" w:rsidRDefault="001000AD" w:rsidP="001000AD">
            <w:pPr>
              <w:rPr>
                <w:rFonts w:cstheme="minorHAnsi"/>
                <w:color w:val="000000" w:themeColor="text1"/>
              </w:rPr>
            </w:pPr>
            <w:r w:rsidRPr="009D4C92">
              <w:rPr>
                <w:rFonts w:cstheme="minorHAnsi"/>
                <w:color w:val="000000" w:themeColor="text1"/>
              </w:rPr>
              <w:t>Experience of raising academic standards at all key stages</w:t>
            </w:r>
          </w:p>
        </w:tc>
        <w:tc>
          <w:tcPr>
            <w:tcW w:w="537" w:type="dxa"/>
            <w:shd w:val="clear" w:color="auto" w:fill="5B9BD5" w:themeFill="accent5"/>
          </w:tcPr>
          <w:p w14:paraId="0416EE79" w14:textId="77777777" w:rsidR="001000AD" w:rsidRDefault="001000AD" w:rsidP="001000AD">
            <w:pPr>
              <w:rPr>
                <w:rFonts w:ascii="Wingdings" w:eastAsia="Wingdings" w:hAnsi="Wingdings" w:cs="Wingdings"/>
              </w:rPr>
            </w:pPr>
            <w:r w:rsidRPr="00C07831">
              <w:rPr>
                <w:rFonts w:ascii="Wingdings" w:eastAsia="Wingdings" w:hAnsi="Wingdings" w:cs="Wingdings"/>
              </w:rPr>
              <w:t>ü</w:t>
            </w:r>
          </w:p>
        </w:tc>
        <w:tc>
          <w:tcPr>
            <w:tcW w:w="538" w:type="dxa"/>
            <w:shd w:val="clear" w:color="auto" w:fill="5B9BD5" w:themeFill="accent5"/>
            <w:vAlign w:val="center"/>
          </w:tcPr>
          <w:p w14:paraId="7EC74908"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3E49B723"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2D037DAD"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9F92605"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6AF8C135" w14:textId="77777777" w:rsidTr="008855DA">
        <w:tc>
          <w:tcPr>
            <w:tcW w:w="1551" w:type="dxa"/>
          </w:tcPr>
          <w:p w14:paraId="0584923F" w14:textId="77777777"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4</w:t>
            </w:r>
          </w:p>
        </w:tc>
        <w:tc>
          <w:tcPr>
            <w:tcW w:w="5650" w:type="dxa"/>
          </w:tcPr>
          <w:p w14:paraId="49EB1FC0" w14:textId="77777777" w:rsidR="001000AD" w:rsidRPr="009D4C92" w:rsidRDefault="001000AD" w:rsidP="001000AD">
            <w:pPr>
              <w:rPr>
                <w:rFonts w:cstheme="minorHAnsi"/>
                <w:color w:val="000000" w:themeColor="text1"/>
              </w:rPr>
            </w:pPr>
            <w:r w:rsidRPr="009D4C92">
              <w:rPr>
                <w:rFonts w:cstheme="minorHAnsi"/>
                <w:color w:val="000000" w:themeColor="text1"/>
              </w:rPr>
              <w:t>Ability to develop and implement policies and practices which reflect the school’s commitment to high achievement with effective and teaching and learning</w:t>
            </w:r>
          </w:p>
        </w:tc>
        <w:tc>
          <w:tcPr>
            <w:tcW w:w="537" w:type="dxa"/>
            <w:shd w:val="clear" w:color="auto" w:fill="5B9BD5" w:themeFill="accent5"/>
          </w:tcPr>
          <w:p w14:paraId="5C2DF0AD" w14:textId="77777777" w:rsidR="001000AD" w:rsidRDefault="001000AD" w:rsidP="001000AD">
            <w:pPr>
              <w:rPr>
                <w:rFonts w:ascii="Wingdings" w:eastAsia="Wingdings" w:hAnsi="Wingdings" w:cs="Wingdings"/>
              </w:rPr>
            </w:pPr>
            <w:r w:rsidRPr="00C07831">
              <w:rPr>
                <w:rFonts w:ascii="Wingdings" w:eastAsia="Wingdings" w:hAnsi="Wingdings" w:cs="Wingdings"/>
              </w:rPr>
              <w:t>ü</w:t>
            </w:r>
          </w:p>
        </w:tc>
        <w:tc>
          <w:tcPr>
            <w:tcW w:w="538" w:type="dxa"/>
            <w:shd w:val="clear" w:color="auto" w:fill="5B9BD5" w:themeFill="accent5"/>
            <w:vAlign w:val="center"/>
          </w:tcPr>
          <w:p w14:paraId="6976F436"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1383B3E1"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3E9886AB"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C733658"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417EAD47" w14:textId="77777777" w:rsidTr="008855DA">
        <w:tc>
          <w:tcPr>
            <w:tcW w:w="1551" w:type="dxa"/>
          </w:tcPr>
          <w:p w14:paraId="6418F62D" w14:textId="77777777"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lastRenderedPageBreak/>
              <w:t>5</w:t>
            </w:r>
          </w:p>
        </w:tc>
        <w:tc>
          <w:tcPr>
            <w:tcW w:w="5650" w:type="dxa"/>
          </w:tcPr>
          <w:p w14:paraId="6CAC4DD7" w14:textId="77777777" w:rsidR="001000AD" w:rsidRDefault="001000AD" w:rsidP="001000AD">
            <w:pPr>
              <w:rPr>
                <w:rFonts w:cstheme="minorHAnsi"/>
                <w:color w:val="000000" w:themeColor="text1"/>
              </w:rPr>
            </w:pPr>
            <w:r w:rsidRPr="009D4C92">
              <w:rPr>
                <w:rFonts w:cstheme="minorHAnsi"/>
                <w:color w:val="000000" w:themeColor="text1"/>
              </w:rPr>
              <w:t>Involvement in the formulation of whole school</w:t>
            </w:r>
            <w:r>
              <w:rPr>
                <w:rFonts w:cstheme="minorHAnsi"/>
                <w:color w:val="000000" w:themeColor="text1"/>
              </w:rPr>
              <w:t xml:space="preserve"> and Trust</w:t>
            </w:r>
            <w:r w:rsidRPr="009D4C92">
              <w:rPr>
                <w:rFonts w:cstheme="minorHAnsi"/>
                <w:color w:val="000000" w:themeColor="text1"/>
              </w:rPr>
              <w:t xml:space="preserve"> </w:t>
            </w:r>
            <w:proofErr w:type="gramStart"/>
            <w:r w:rsidRPr="009D4C92">
              <w:rPr>
                <w:rFonts w:cstheme="minorHAnsi"/>
                <w:color w:val="000000" w:themeColor="text1"/>
              </w:rPr>
              <w:t>aims,</w:t>
            </w:r>
            <w:proofErr w:type="gramEnd"/>
            <w:r w:rsidRPr="009D4C92">
              <w:rPr>
                <w:rFonts w:cstheme="minorHAnsi"/>
                <w:color w:val="000000" w:themeColor="text1"/>
              </w:rPr>
              <w:t xml:space="preserve"> policies and practices</w:t>
            </w:r>
          </w:p>
          <w:p w14:paraId="2CA91A27" w14:textId="7E552D21" w:rsidR="001000AD" w:rsidRPr="009D4C92" w:rsidRDefault="001000AD" w:rsidP="001000AD">
            <w:pPr>
              <w:rPr>
                <w:rFonts w:cstheme="minorHAnsi"/>
                <w:color w:val="000000" w:themeColor="text1"/>
              </w:rPr>
            </w:pPr>
          </w:p>
        </w:tc>
        <w:tc>
          <w:tcPr>
            <w:tcW w:w="537" w:type="dxa"/>
            <w:shd w:val="clear" w:color="auto" w:fill="5B9BD5" w:themeFill="accent5"/>
            <w:vAlign w:val="center"/>
          </w:tcPr>
          <w:p w14:paraId="6E5D2308" w14:textId="77777777" w:rsidR="001000AD" w:rsidRDefault="001000AD" w:rsidP="001000AD">
            <w:pPr>
              <w:rPr>
                <w:rFonts w:ascii="Wingdings" w:eastAsia="Wingdings" w:hAnsi="Wingdings" w:cs="Wingdings"/>
              </w:rPr>
            </w:pPr>
          </w:p>
        </w:tc>
        <w:tc>
          <w:tcPr>
            <w:tcW w:w="538" w:type="dxa"/>
            <w:shd w:val="clear" w:color="auto" w:fill="5B9BD5" w:themeFill="accent5"/>
          </w:tcPr>
          <w:p w14:paraId="0615D415" w14:textId="77777777" w:rsidR="001000AD" w:rsidRPr="00C76990" w:rsidRDefault="001000AD" w:rsidP="001000AD">
            <w:pPr>
              <w:jc w:val="center"/>
              <w:rPr>
                <w:rFonts w:ascii="Tahoma" w:hAnsi="Tahoma" w:cs="Tahoma"/>
                <w:color w:val="000000" w:themeColor="text1"/>
                <w:sz w:val="20"/>
                <w:szCs w:val="20"/>
              </w:rPr>
            </w:pPr>
            <w:r w:rsidRPr="00344A5E">
              <w:rPr>
                <w:rFonts w:ascii="Wingdings" w:eastAsia="Wingdings" w:hAnsi="Wingdings" w:cs="Wingdings"/>
              </w:rPr>
              <w:t>ü</w:t>
            </w:r>
          </w:p>
        </w:tc>
        <w:tc>
          <w:tcPr>
            <w:tcW w:w="537" w:type="dxa"/>
            <w:shd w:val="clear" w:color="auto" w:fill="D9D9D9" w:themeFill="background1" w:themeFillShade="D9"/>
            <w:vAlign w:val="center"/>
          </w:tcPr>
          <w:p w14:paraId="0E75EBF2"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5CE94CDF"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D36FC6C"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7150FA37" w14:textId="77777777" w:rsidTr="008855DA">
        <w:tc>
          <w:tcPr>
            <w:tcW w:w="9889" w:type="dxa"/>
            <w:gridSpan w:val="7"/>
            <w:shd w:val="clear" w:color="auto" w:fill="D9D9D9" w:themeFill="background1" w:themeFillShade="D9"/>
          </w:tcPr>
          <w:p w14:paraId="33CA41F4" w14:textId="0770B7CA" w:rsidR="001000AD" w:rsidRPr="0050738D" w:rsidRDefault="001000AD" w:rsidP="001000AD">
            <w:pPr>
              <w:jc w:val="center"/>
              <w:rPr>
                <w:rFonts w:ascii="Tahoma" w:hAnsi="Tahoma" w:cs="Tahoma"/>
                <w:color w:val="000000" w:themeColor="text1"/>
                <w:sz w:val="20"/>
                <w:szCs w:val="20"/>
              </w:rPr>
            </w:pPr>
            <w:r>
              <w:rPr>
                <w:rFonts w:ascii="Tahoma" w:hAnsi="Tahoma" w:cs="Tahoma"/>
                <w:b/>
                <w:color w:val="44546A" w:themeColor="text2"/>
                <w:sz w:val="20"/>
                <w:szCs w:val="20"/>
              </w:rPr>
              <w:t>Teaching, Learning and Personal Qualities</w:t>
            </w:r>
          </w:p>
        </w:tc>
      </w:tr>
      <w:tr w:rsidR="001000AD" w:rsidRPr="00C76990" w14:paraId="02004901" w14:textId="77777777" w:rsidTr="008855DA">
        <w:tc>
          <w:tcPr>
            <w:tcW w:w="1551" w:type="dxa"/>
          </w:tcPr>
          <w:p w14:paraId="3173460F" w14:textId="6C04599A" w:rsidR="001000AD" w:rsidRDefault="001000AD" w:rsidP="001000AD">
            <w:pPr>
              <w:rPr>
                <w:rFonts w:ascii="Tahoma" w:hAnsi="Tahoma" w:cs="Tahoma"/>
                <w:color w:val="44546A" w:themeColor="text2"/>
                <w:sz w:val="20"/>
                <w:szCs w:val="20"/>
              </w:rPr>
            </w:pPr>
            <w:r>
              <w:rPr>
                <w:rFonts w:ascii="Tahoma" w:hAnsi="Tahoma" w:cs="Tahoma"/>
                <w:color w:val="44546A" w:themeColor="text2"/>
                <w:sz w:val="20"/>
                <w:szCs w:val="20"/>
              </w:rPr>
              <w:t>1</w:t>
            </w:r>
          </w:p>
        </w:tc>
        <w:tc>
          <w:tcPr>
            <w:tcW w:w="5650" w:type="dxa"/>
          </w:tcPr>
          <w:p w14:paraId="2E537CCD" w14:textId="05F86AC6" w:rsidR="001000AD" w:rsidRDefault="001000AD" w:rsidP="001000AD">
            <w:pPr>
              <w:rPr>
                <w:color w:val="000000" w:themeColor="text1"/>
              </w:rPr>
            </w:pPr>
            <w:r>
              <w:rPr>
                <w:color w:val="000000" w:themeColor="text1"/>
              </w:rPr>
              <w:t>Strong commitment to inclusion, equity and safeguarding</w:t>
            </w:r>
          </w:p>
        </w:tc>
        <w:tc>
          <w:tcPr>
            <w:tcW w:w="537" w:type="dxa"/>
            <w:shd w:val="clear" w:color="auto" w:fill="5B9BD5" w:themeFill="accent5"/>
            <w:vAlign w:val="center"/>
          </w:tcPr>
          <w:p w14:paraId="53E785A9" w14:textId="176D62B9"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73FF7F48"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BC2D3A9" w14:textId="5A711E49"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C3EC073" w14:textId="40A3B082"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3E69F59C"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7F732B6C" w14:textId="77777777" w:rsidTr="008855DA">
        <w:tc>
          <w:tcPr>
            <w:tcW w:w="1551" w:type="dxa"/>
          </w:tcPr>
          <w:p w14:paraId="24CBD956" w14:textId="7DEE5297" w:rsidR="001000AD" w:rsidRDefault="001000AD" w:rsidP="001000AD">
            <w:pPr>
              <w:rPr>
                <w:rFonts w:ascii="Tahoma" w:hAnsi="Tahoma" w:cs="Tahoma"/>
                <w:color w:val="44546A" w:themeColor="text2"/>
                <w:sz w:val="20"/>
                <w:szCs w:val="20"/>
              </w:rPr>
            </w:pPr>
            <w:r>
              <w:rPr>
                <w:rFonts w:ascii="Tahoma" w:hAnsi="Tahoma" w:cs="Tahoma"/>
                <w:color w:val="44546A" w:themeColor="text2"/>
                <w:sz w:val="20"/>
                <w:szCs w:val="20"/>
              </w:rPr>
              <w:t>2</w:t>
            </w:r>
          </w:p>
        </w:tc>
        <w:tc>
          <w:tcPr>
            <w:tcW w:w="5650" w:type="dxa"/>
          </w:tcPr>
          <w:p w14:paraId="3B5D7696" w14:textId="4C140E42" w:rsidR="001000AD" w:rsidRDefault="001000AD" w:rsidP="001000AD">
            <w:pPr>
              <w:rPr>
                <w:color w:val="000000" w:themeColor="text1"/>
              </w:rPr>
            </w:pPr>
            <w:r>
              <w:rPr>
                <w:color w:val="000000" w:themeColor="text1"/>
              </w:rPr>
              <w:t>Resilient, calm and solution-focused when managing complex or sensitive situations</w:t>
            </w:r>
          </w:p>
        </w:tc>
        <w:tc>
          <w:tcPr>
            <w:tcW w:w="537" w:type="dxa"/>
            <w:shd w:val="clear" w:color="auto" w:fill="5B9BD5" w:themeFill="accent5"/>
            <w:vAlign w:val="center"/>
          </w:tcPr>
          <w:p w14:paraId="0B9B27C5" w14:textId="62B74AD5"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5A516AC9"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07A8008" w14:textId="2CBEC4E4"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68E72AB" w14:textId="2D942DCE"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51D1FA10"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1A0267FE" w14:textId="77777777" w:rsidTr="008855DA">
        <w:tc>
          <w:tcPr>
            <w:tcW w:w="1551" w:type="dxa"/>
          </w:tcPr>
          <w:p w14:paraId="4A9C023F" w14:textId="423B6870"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3</w:t>
            </w:r>
          </w:p>
        </w:tc>
        <w:tc>
          <w:tcPr>
            <w:tcW w:w="5650" w:type="dxa"/>
          </w:tcPr>
          <w:p w14:paraId="5E0F04E0" w14:textId="77777777" w:rsidR="001000AD" w:rsidRPr="00D41E6C" w:rsidRDefault="001000AD" w:rsidP="001000AD">
            <w:pPr>
              <w:rPr>
                <w:color w:val="000000" w:themeColor="text1"/>
              </w:rPr>
            </w:pPr>
            <w:r>
              <w:rPr>
                <w:color w:val="000000" w:themeColor="text1"/>
              </w:rPr>
              <w:t>Be an excellent classroom practitioner with a willingness to learn new teaching methods and a good track record of success in pupil examination results</w:t>
            </w:r>
          </w:p>
        </w:tc>
        <w:tc>
          <w:tcPr>
            <w:tcW w:w="537" w:type="dxa"/>
            <w:shd w:val="clear" w:color="auto" w:fill="5B9BD5" w:themeFill="accent5"/>
            <w:vAlign w:val="center"/>
          </w:tcPr>
          <w:p w14:paraId="013AE4FD"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4B6F68B2"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0C1043A5"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66FFBAC0"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BAC3F39"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3EA49202" w14:textId="77777777" w:rsidTr="008855DA">
        <w:tc>
          <w:tcPr>
            <w:tcW w:w="1551" w:type="dxa"/>
          </w:tcPr>
          <w:p w14:paraId="695C3F88" w14:textId="4DC840F3"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4</w:t>
            </w:r>
          </w:p>
        </w:tc>
        <w:tc>
          <w:tcPr>
            <w:tcW w:w="5650" w:type="dxa"/>
          </w:tcPr>
          <w:p w14:paraId="12FE3075" w14:textId="77777777" w:rsidR="001000AD" w:rsidRPr="00D41E6C" w:rsidRDefault="001000AD" w:rsidP="001000AD">
            <w:pPr>
              <w:rPr>
                <w:color w:val="000000" w:themeColor="text1"/>
              </w:rPr>
            </w:pPr>
            <w:r>
              <w:rPr>
                <w:color w:val="000000" w:themeColor="text1"/>
              </w:rPr>
              <w:t>Experience of lesson observation and quality assurance</w:t>
            </w:r>
          </w:p>
        </w:tc>
        <w:tc>
          <w:tcPr>
            <w:tcW w:w="537" w:type="dxa"/>
            <w:shd w:val="clear" w:color="auto" w:fill="5B9BD5" w:themeFill="accent5"/>
            <w:vAlign w:val="center"/>
          </w:tcPr>
          <w:p w14:paraId="3C95A922" w14:textId="5239B0A6"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5B9BD5" w:themeFill="accent5"/>
            <w:vAlign w:val="center"/>
          </w:tcPr>
          <w:p w14:paraId="548652C5" w14:textId="705A45EE"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40222C1A"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7A02C7CB" w14:textId="77777777" w:rsidR="001000AD" w:rsidRDefault="001000AD" w:rsidP="001000AD">
            <w:pPr>
              <w:rPr>
                <w:rFonts w:ascii="Wingdings" w:eastAsia="Wingdings" w:hAnsi="Wingdings" w:cs="Wingdings"/>
              </w:rPr>
            </w:pPr>
            <w:r>
              <w:rPr>
                <w:rFonts w:ascii="Wingdings" w:eastAsia="Wingdings" w:hAnsi="Wingdings" w:cs="Wingdings"/>
              </w:rPr>
              <w:t>ü</w:t>
            </w:r>
          </w:p>
        </w:tc>
        <w:tc>
          <w:tcPr>
            <w:tcW w:w="538" w:type="dxa"/>
            <w:shd w:val="clear" w:color="auto" w:fill="D9D9D9" w:themeFill="background1" w:themeFillShade="D9"/>
            <w:vAlign w:val="center"/>
          </w:tcPr>
          <w:p w14:paraId="57B7BB98"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19FE0B58" w14:textId="77777777" w:rsidTr="008855DA">
        <w:tc>
          <w:tcPr>
            <w:tcW w:w="1551" w:type="dxa"/>
          </w:tcPr>
          <w:p w14:paraId="4A821DC2" w14:textId="76527B84"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5</w:t>
            </w:r>
          </w:p>
        </w:tc>
        <w:tc>
          <w:tcPr>
            <w:tcW w:w="5650" w:type="dxa"/>
          </w:tcPr>
          <w:p w14:paraId="7CBC7CCE" w14:textId="77777777" w:rsidR="001000AD" w:rsidRPr="00C76990" w:rsidRDefault="001000AD" w:rsidP="001000AD">
            <w:pPr>
              <w:rPr>
                <w:rFonts w:ascii="Tahoma" w:hAnsi="Tahoma" w:cs="Tahoma"/>
                <w:color w:val="000000" w:themeColor="text1"/>
                <w:sz w:val="20"/>
                <w:szCs w:val="20"/>
              </w:rPr>
            </w:pPr>
            <w:r w:rsidRPr="00D41E6C">
              <w:rPr>
                <w:color w:val="000000" w:themeColor="text1"/>
              </w:rPr>
              <w:t>Maintains confidentiality and discretion</w:t>
            </w:r>
          </w:p>
        </w:tc>
        <w:tc>
          <w:tcPr>
            <w:tcW w:w="537" w:type="dxa"/>
            <w:shd w:val="clear" w:color="auto" w:fill="5B9BD5" w:themeFill="accent5"/>
            <w:vAlign w:val="center"/>
          </w:tcPr>
          <w:p w14:paraId="660CE92A"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1859D3B1"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491AE233"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2764A182"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5A94D00B"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365C41EC" w14:textId="77777777" w:rsidTr="008855DA">
        <w:tc>
          <w:tcPr>
            <w:tcW w:w="1551" w:type="dxa"/>
          </w:tcPr>
          <w:p w14:paraId="4205DE2C" w14:textId="612F2E74"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6</w:t>
            </w:r>
          </w:p>
        </w:tc>
        <w:tc>
          <w:tcPr>
            <w:tcW w:w="5650" w:type="dxa"/>
          </w:tcPr>
          <w:p w14:paraId="76292874" w14:textId="77777777" w:rsidR="001000AD" w:rsidRPr="00D41E6C" w:rsidRDefault="001000AD" w:rsidP="001000AD">
            <w:pPr>
              <w:rPr>
                <w:color w:val="000000" w:themeColor="text1"/>
              </w:rPr>
            </w:pPr>
            <w:r>
              <w:rPr>
                <w:color w:val="000000" w:themeColor="text1"/>
              </w:rPr>
              <w:t>Has a flexible and enthusiastic approach</w:t>
            </w:r>
          </w:p>
        </w:tc>
        <w:tc>
          <w:tcPr>
            <w:tcW w:w="537" w:type="dxa"/>
            <w:shd w:val="clear" w:color="auto" w:fill="5B9BD5" w:themeFill="accent5"/>
            <w:vAlign w:val="center"/>
          </w:tcPr>
          <w:p w14:paraId="2401EE9E"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792BDC44"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22AE17BD"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0BD16B08"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7C03BC50"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2EAAC44C" w14:textId="77777777" w:rsidTr="008855DA">
        <w:tc>
          <w:tcPr>
            <w:tcW w:w="1551" w:type="dxa"/>
          </w:tcPr>
          <w:p w14:paraId="0C59D421" w14:textId="692D021E"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7</w:t>
            </w:r>
          </w:p>
        </w:tc>
        <w:tc>
          <w:tcPr>
            <w:tcW w:w="5650" w:type="dxa"/>
          </w:tcPr>
          <w:p w14:paraId="6D2B9DD9" w14:textId="77777777" w:rsidR="001000AD" w:rsidRPr="00E77312" w:rsidRDefault="001000AD" w:rsidP="001000AD">
            <w:pPr>
              <w:rPr>
                <w:color w:val="000000" w:themeColor="text1"/>
              </w:rPr>
            </w:pPr>
            <w:r>
              <w:rPr>
                <w:color w:val="000000" w:themeColor="text1"/>
              </w:rPr>
              <w:t>Achieves</w:t>
            </w:r>
            <w:r w:rsidRPr="00E77312">
              <w:rPr>
                <w:color w:val="000000" w:themeColor="text1"/>
              </w:rPr>
              <w:t xml:space="preserve"> high standards for quality and quantit</w:t>
            </w:r>
            <w:r>
              <w:rPr>
                <w:color w:val="000000" w:themeColor="text1"/>
              </w:rPr>
              <w:t>y</w:t>
            </w:r>
          </w:p>
        </w:tc>
        <w:tc>
          <w:tcPr>
            <w:tcW w:w="537" w:type="dxa"/>
            <w:shd w:val="clear" w:color="auto" w:fill="5B9BD5" w:themeFill="accent5"/>
            <w:vAlign w:val="center"/>
          </w:tcPr>
          <w:p w14:paraId="3D537FF3"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47605954"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564FD35D"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4F6C8D8C"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127F09E1" w14:textId="77777777" w:rsidR="001000AD" w:rsidRPr="00C76990" w:rsidRDefault="001000AD" w:rsidP="001000AD">
            <w:pPr>
              <w:jc w:val="center"/>
              <w:rPr>
                <w:rFonts w:ascii="Tahoma" w:hAnsi="Tahoma" w:cs="Tahoma"/>
                <w:color w:val="000000" w:themeColor="text1"/>
                <w:sz w:val="20"/>
                <w:szCs w:val="20"/>
              </w:rPr>
            </w:pPr>
          </w:p>
        </w:tc>
      </w:tr>
      <w:tr w:rsidR="001000AD" w:rsidRPr="00C76990" w14:paraId="397470B4" w14:textId="77777777" w:rsidTr="008855DA">
        <w:tc>
          <w:tcPr>
            <w:tcW w:w="1551" w:type="dxa"/>
          </w:tcPr>
          <w:p w14:paraId="68395CFE" w14:textId="53DA65DA" w:rsidR="001000AD" w:rsidRPr="0076240F" w:rsidRDefault="001000AD" w:rsidP="001000AD">
            <w:pPr>
              <w:rPr>
                <w:rFonts w:ascii="Tahoma" w:hAnsi="Tahoma" w:cs="Tahoma"/>
                <w:color w:val="44546A" w:themeColor="text2"/>
                <w:sz w:val="20"/>
                <w:szCs w:val="20"/>
              </w:rPr>
            </w:pPr>
            <w:r>
              <w:rPr>
                <w:rFonts w:ascii="Tahoma" w:hAnsi="Tahoma" w:cs="Tahoma"/>
                <w:color w:val="44546A" w:themeColor="text2"/>
                <w:sz w:val="20"/>
                <w:szCs w:val="20"/>
              </w:rPr>
              <w:t>8</w:t>
            </w:r>
          </w:p>
        </w:tc>
        <w:tc>
          <w:tcPr>
            <w:tcW w:w="5650" w:type="dxa"/>
          </w:tcPr>
          <w:p w14:paraId="7BB15DC0" w14:textId="77777777" w:rsidR="001000AD" w:rsidRPr="00A1278C" w:rsidRDefault="001000AD" w:rsidP="001000AD">
            <w:pPr>
              <w:rPr>
                <w:color w:val="000000" w:themeColor="text1"/>
              </w:rPr>
            </w:pPr>
            <w:r w:rsidRPr="00A1278C">
              <w:t>Motivat</w:t>
            </w:r>
            <w:r>
              <w:t>ed</w:t>
            </w:r>
            <w:r w:rsidRPr="00A1278C">
              <w:t xml:space="preserve"> to continually improve standards and achieve excellence above norms</w:t>
            </w:r>
          </w:p>
        </w:tc>
        <w:tc>
          <w:tcPr>
            <w:tcW w:w="537" w:type="dxa"/>
            <w:shd w:val="clear" w:color="auto" w:fill="5B9BD5" w:themeFill="accent5"/>
            <w:vAlign w:val="center"/>
          </w:tcPr>
          <w:p w14:paraId="5E669B04"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5B9BD5" w:themeFill="accent5"/>
            <w:vAlign w:val="center"/>
          </w:tcPr>
          <w:p w14:paraId="2155C37E" w14:textId="77777777" w:rsidR="001000AD" w:rsidRPr="00C76990" w:rsidRDefault="001000AD" w:rsidP="001000AD">
            <w:pPr>
              <w:jc w:val="center"/>
              <w:rPr>
                <w:rFonts w:ascii="Tahoma" w:hAnsi="Tahoma" w:cs="Tahoma"/>
                <w:color w:val="000000" w:themeColor="text1"/>
                <w:sz w:val="20"/>
                <w:szCs w:val="20"/>
              </w:rPr>
            </w:pPr>
          </w:p>
        </w:tc>
        <w:tc>
          <w:tcPr>
            <w:tcW w:w="537" w:type="dxa"/>
            <w:shd w:val="clear" w:color="auto" w:fill="D9D9D9" w:themeFill="background1" w:themeFillShade="D9"/>
            <w:vAlign w:val="center"/>
          </w:tcPr>
          <w:p w14:paraId="723986D9"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23F71703" w14:textId="77777777" w:rsidR="001000AD" w:rsidRPr="00C76990" w:rsidRDefault="001000AD" w:rsidP="001000AD">
            <w:pPr>
              <w:rPr>
                <w:rFonts w:ascii="Tahoma" w:hAnsi="Tahoma" w:cs="Tahoma"/>
                <w:color w:val="000000" w:themeColor="text1"/>
                <w:sz w:val="20"/>
                <w:szCs w:val="20"/>
              </w:rPr>
            </w:pPr>
            <w:r>
              <w:rPr>
                <w:rFonts w:ascii="Wingdings" w:eastAsia="Wingdings" w:hAnsi="Wingdings" w:cs="Wingdings"/>
              </w:rPr>
              <w:t>ü</w:t>
            </w:r>
          </w:p>
        </w:tc>
        <w:tc>
          <w:tcPr>
            <w:tcW w:w="538" w:type="dxa"/>
            <w:shd w:val="clear" w:color="auto" w:fill="D9D9D9" w:themeFill="background1" w:themeFillShade="D9"/>
            <w:vAlign w:val="center"/>
          </w:tcPr>
          <w:p w14:paraId="593AA262" w14:textId="77777777" w:rsidR="001000AD" w:rsidRPr="00C76990" w:rsidRDefault="001000AD" w:rsidP="001000AD">
            <w:pPr>
              <w:jc w:val="center"/>
              <w:rPr>
                <w:rFonts w:ascii="Tahoma" w:hAnsi="Tahoma" w:cs="Tahoma"/>
                <w:color w:val="000000" w:themeColor="text1"/>
                <w:sz w:val="20"/>
                <w:szCs w:val="20"/>
              </w:rPr>
            </w:pPr>
          </w:p>
        </w:tc>
      </w:tr>
    </w:tbl>
    <w:p w14:paraId="431480D5" w14:textId="77777777" w:rsidR="00467609" w:rsidRPr="004D7CEF" w:rsidRDefault="00467609" w:rsidP="00467609"/>
    <w:p w14:paraId="37B75B70" w14:textId="77777777" w:rsidR="00D73C98" w:rsidRDefault="00D73C98" w:rsidP="00DC7868">
      <w:pPr>
        <w:spacing w:before="100" w:beforeAutospacing="1" w:after="100" w:afterAutospacing="1" w:line="300" w:lineRule="atLeast"/>
        <w:rPr>
          <w:rFonts w:ascii="Segoe UI" w:hAnsi="Segoe UI" w:cs="Segoe UI"/>
          <w:b/>
          <w:bCs/>
          <w:sz w:val="21"/>
          <w:szCs w:val="21"/>
        </w:rPr>
      </w:pPr>
    </w:p>
    <w:sectPr w:rsidR="00D73C98"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CD9A" w14:textId="77777777" w:rsidR="00F0137E" w:rsidRDefault="00F0137E">
      <w:r>
        <w:separator/>
      </w:r>
    </w:p>
  </w:endnote>
  <w:endnote w:type="continuationSeparator" w:id="0">
    <w:p w14:paraId="6B13471D" w14:textId="77777777" w:rsidR="00F0137E" w:rsidRDefault="00F0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6FEF" w14:textId="77777777" w:rsidR="00F0137E" w:rsidRDefault="00F0137E">
      <w:r>
        <w:separator/>
      </w:r>
    </w:p>
  </w:footnote>
  <w:footnote w:type="continuationSeparator" w:id="0">
    <w:p w14:paraId="23A128F0" w14:textId="77777777" w:rsidR="00F0137E" w:rsidRDefault="00F0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3837613"/>
    <w:multiLevelType w:val="multilevel"/>
    <w:tmpl w:val="04A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7401B"/>
    <w:multiLevelType w:val="multilevel"/>
    <w:tmpl w:val="0A6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D135C"/>
    <w:multiLevelType w:val="multilevel"/>
    <w:tmpl w:val="E2A4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C5973"/>
    <w:multiLevelType w:val="multilevel"/>
    <w:tmpl w:val="A2F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F52F0"/>
    <w:multiLevelType w:val="multilevel"/>
    <w:tmpl w:val="F73C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B7071"/>
    <w:multiLevelType w:val="multilevel"/>
    <w:tmpl w:val="C7D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51FD3"/>
    <w:multiLevelType w:val="hybridMultilevel"/>
    <w:tmpl w:val="590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13E7E"/>
    <w:multiLevelType w:val="multilevel"/>
    <w:tmpl w:val="5B5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B3991"/>
    <w:multiLevelType w:val="multilevel"/>
    <w:tmpl w:val="6E5A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1"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0778FD"/>
    <w:multiLevelType w:val="multilevel"/>
    <w:tmpl w:val="8D9E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B2977"/>
    <w:multiLevelType w:val="multilevel"/>
    <w:tmpl w:val="F59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AE4182"/>
    <w:multiLevelType w:val="multilevel"/>
    <w:tmpl w:val="CC32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29"/>
  </w:num>
  <w:num w:numId="2" w16cid:durableId="1105347841">
    <w:abstractNumId w:val="25"/>
  </w:num>
  <w:num w:numId="3" w16cid:durableId="1822500443">
    <w:abstractNumId w:val="4"/>
  </w:num>
  <w:num w:numId="4" w16cid:durableId="751396006">
    <w:abstractNumId w:val="20"/>
  </w:num>
  <w:num w:numId="5" w16cid:durableId="191889444">
    <w:abstractNumId w:val="30"/>
  </w:num>
  <w:num w:numId="6" w16cid:durableId="327828786">
    <w:abstractNumId w:val="18"/>
  </w:num>
  <w:num w:numId="7" w16cid:durableId="1156611673">
    <w:abstractNumId w:val="35"/>
  </w:num>
  <w:num w:numId="8" w16cid:durableId="1627854379">
    <w:abstractNumId w:val="16"/>
  </w:num>
  <w:num w:numId="9" w16cid:durableId="771974985">
    <w:abstractNumId w:val="31"/>
  </w:num>
  <w:num w:numId="10" w16cid:durableId="534856897">
    <w:abstractNumId w:val="8"/>
  </w:num>
  <w:num w:numId="11" w16cid:durableId="1957251813">
    <w:abstractNumId w:val="34"/>
  </w:num>
  <w:num w:numId="12" w16cid:durableId="1963877737">
    <w:abstractNumId w:val="5"/>
  </w:num>
  <w:num w:numId="13" w16cid:durableId="910694618">
    <w:abstractNumId w:val="32"/>
  </w:num>
  <w:num w:numId="14" w16cid:durableId="193427359">
    <w:abstractNumId w:val="26"/>
  </w:num>
  <w:num w:numId="15" w16cid:durableId="1618682258">
    <w:abstractNumId w:val="28"/>
  </w:num>
  <w:num w:numId="16" w16cid:durableId="435174310">
    <w:abstractNumId w:val="7"/>
  </w:num>
  <w:num w:numId="17" w16cid:durableId="307322751">
    <w:abstractNumId w:val="27"/>
  </w:num>
  <w:num w:numId="18" w16cid:durableId="2053730655">
    <w:abstractNumId w:val="22"/>
  </w:num>
  <w:num w:numId="19" w16cid:durableId="465901434">
    <w:abstractNumId w:val="17"/>
  </w:num>
  <w:num w:numId="20" w16cid:durableId="1257447554">
    <w:abstractNumId w:val="1"/>
  </w:num>
  <w:num w:numId="21" w16cid:durableId="1206868806">
    <w:abstractNumId w:val="3"/>
  </w:num>
  <w:num w:numId="22" w16cid:durableId="1531993850">
    <w:abstractNumId w:val="6"/>
  </w:num>
  <w:num w:numId="23" w16cid:durableId="1897857089">
    <w:abstractNumId w:val="0"/>
  </w:num>
  <w:num w:numId="24" w16cid:durableId="1814758243">
    <w:abstractNumId w:val="21"/>
  </w:num>
  <w:num w:numId="25" w16cid:durableId="1229413636">
    <w:abstractNumId w:val="13"/>
  </w:num>
  <w:num w:numId="26" w16cid:durableId="16664454">
    <w:abstractNumId w:val="11"/>
  </w:num>
  <w:num w:numId="27" w16cid:durableId="364446541">
    <w:abstractNumId w:val="12"/>
  </w:num>
  <w:num w:numId="28" w16cid:durableId="1417753153">
    <w:abstractNumId w:val="19"/>
  </w:num>
  <w:num w:numId="29" w16cid:durableId="680281840">
    <w:abstractNumId w:val="10"/>
  </w:num>
  <w:num w:numId="30" w16cid:durableId="1615867125">
    <w:abstractNumId w:val="9"/>
  </w:num>
  <w:num w:numId="31" w16cid:durableId="704253323">
    <w:abstractNumId w:val="33"/>
  </w:num>
  <w:num w:numId="32" w16cid:durableId="455679032">
    <w:abstractNumId w:val="15"/>
  </w:num>
  <w:num w:numId="33" w16cid:durableId="873158236">
    <w:abstractNumId w:val="23"/>
  </w:num>
  <w:num w:numId="34" w16cid:durableId="58091860">
    <w:abstractNumId w:val="24"/>
  </w:num>
  <w:num w:numId="35" w16cid:durableId="1086460491">
    <w:abstractNumId w:val="2"/>
  </w:num>
  <w:num w:numId="36" w16cid:durableId="84809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100F0"/>
    <w:rsid w:val="000317BF"/>
    <w:rsid w:val="000332E2"/>
    <w:rsid w:val="0003793D"/>
    <w:rsid w:val="0006258C"/>
    <w:rsid w:val="00066190"/>
    <w:rsid w:val="0008736B"/>
    <w:rsid w:val="00092BB7"/>
    <w:rsid w:val="000A1496"/>
    <w:rsid w:val="000B1897"/>
    <w:rsid w:val="000B7BF8"/>
    <w:rsid w:val="000D0CC9"/>
    <w:rsid w:val="000E74EE"/>
    <w:rsid w:val="001000AD"/>
    <w:rsid w:val="00151044"/>
    <w:rsid w:val="00171ACA"/>
    <w:rsid w:val="00175FC6"/>
    <w:rsid w:val="001B1D63"/>
    <w:rsid w:val="001D26A5"/>
    <w:rsid w:val="001F4DEF"/>
    <w:rsid w:val="001F5844"/>
    <w:rsid w:val="001F71B7"/>
    <w:rsid w:val="0022275B"/>
    <w:rsid w:val="002B616D"/>
    <w:rsid w:val="002B6CF1"/>
    <w:rsid w:val="002C0A18"/>
    <w:rsid w:val="002C7F3F"/>
    <w:rsid w:val="002D7EA0"/>
    <w:rsid w:val="002E41F0"/>
    <w:rsid w:val="002E5429"/>
    <w:rsid w:val="002E64C7"/>
    <w:rsid w:val="00315D0C"/>
    <w:rsid w:val="00325A68"/>
    <w:rsid w:val="003364F4"/>
    <w:rsid w:val="0036227D"/>
    <w:rsid w:val="00366E2A"/>
    <w:rsid w:val="00386FD3"/>
    <w:rsid w:val="003963E6"/>
    <w:rsid w:val="003B2030"/>
    <w:rsid w:val="003C2754"/>
    <w:rsid w:val="003D07DB"/>
    <w:rsid w:val="003D4197"/>
    <w:rsid w:val="004013B4"/>
    <w:rsid w:val="00410C5A"/>
    <w:rsid w:val="004132D9"/>
    <w:rsid w:val="00435480"/>
    <w:rsid w:val="004354E6"/>
    <w:rsid w:val="0044144A"/>
    <w:rsid w:val="00441B1D"/>
    <w:rsid w:val="004545F2"/>
    <w:rsid w:val="00467609"/>
    <w:rsid w:val="00484AED"/>
    <w:rsid w:val="00497440"/>
    <w:rsid w:val="004A3BD5"/>
    <w:rsid w:val="004E0E69"/>
    <w:rsid w:val="00536335"/>
    <w:rsid w:val="00543F04"/>
    <w:rsid w:val="00547985"/>
    <w:rsid w:val="00551903"/>
    <w:rsid w:val="00563DF8"/>
    <w:rsid w:val="005725D4"/>
    <w:rsid w:val="00597267"/>
    <w:rsid w:val="005A23B9"/>
    <w:rsid w:val="005A2910"/>
    <w:rsid w:val="005B2E23"/>
    <w:rsid w:val="00660558"/>
    <w:rsid w:val="00672C89"/>
    <w:rsid w:val="006801F1"/>
    <w:rsid w:val="006842BE"/>
    <w:rsid w:val="00691CEB"/>
    <w:rsid w:val="00695E91"/>
    <w:rsid w:val="006A7155"/>
    <w:rsid w:val="006F28B8"/>
    <w:rsid w:val="006F48D8"/>
    <w:rsid w:val="00703644"/>
    <w:rsid w:val="007205CC"/>
    <w:rsid w:val="00724AE3"/>
    <w:rsid w:val="00755E02"/>
    <w:rsid w:val="00763448"/>
    <w:rsid w:val="007725E0"/>
    <w:rsid w:val="007907A9"/>
    <w:rsid w:val="007948F2"/>
    <w:rsid w:val="007B0AB6"/>
    <w:rsid w:val="007B2910"/>
    <w:rsid w:val="007D570A"/>
    <w:rsid w:val="007E3721"/>
    <w:rsid w:val="007E3C95"/>
    <w:rsid w:val="008076D6"/>
    <w:rsid w:val="008141B8"/>
    <w:rsid w:val="00814CD1"/>
    <w:rsid w:val="00836EAF"/>
    <w:rsid w:val="00852BFF"/>
    <w:rsid w:val="0086563C"/>
    <w:rsid w:val="00871E23"/>
    <w:rsid w:val="00872F7D"/>
    <w:rsid w:val="008A2196"/>
    <w:rsid w:val="008A47C6"/>
    <w:rsid w:val="008C6B1E"/>
    <w:rsid w:val="008E05E0"/>
    <w:rsid w:val="0090442D"/>
    <w:rsid w:val="009552FB"/>
    <w:rsid w:val="00980399"/>
    <w:rsid w:val="00981A74"/>
    <w:rsid w:val="00994F62"/>
    <w:rsid w:val="009B19BF"/>
    <w:rsid w:val="00A11A0D"/>
    <w:rsid w:val="00A16042"/>
    <w:rsid w:val="00A71E88"/>
    <w:rsid w:val="00A72E1F"/>
    <w:rsid w:val="00A862DD"/>
    <w:rsid w:val="00AB084F"/>
    <w:rsid w:val="00AD0FF8"/>
    <w:rsid w:val="00AE21DD"/>
    <w:rsid w:val="00AF070A"/>
    <w:rsid w:val="00AF350E"/>
    <w:rsid w:val="00B13E43"/>
    <w:rsid w:val="00B56F19"/>
    <w:rsid w:val="00BA1EF7"/>
    <w:rsid w:val="00BA5078"/>
    <w:rsid w:val="00BC255C"/>
    <w:rsid w:val="00BD668B"/>
    <w:rsid w:val="00BE3FC2"/>
    <w:rsid w:val="00BF4520"/>
    <w:rsid w:val="00BF7BDC"/>
    <w:rsid w:val="00C00F1F"/>
    <w:rsid w:val="00C04ABF"/>
    <w:rsid w:val="00C16B03"/>
    <w:rsid w:val="00C37CD1"/>
    <w:rsid w:val="00C46BDF"/>
    <w:rsid w:val="00C57EB5"/>
    <w:rsid w:val="00C65427"/>
    <w:rsid w:val="00CB2CC0"/>
    <w:rsid w:val="00CB36C1"/>
    <w:rsid w:val="00CD0E8D"/>
    <w:rsid w:val="00D16FAC"/>
    <w:rsid w:val="00D23557"/>
    <w:rsid w:val="00D40F6F"/>
    <w:rsid w:val="00D4257A"/>
    <w:rsid w:val="00D65995"/>
    <w:rsid w:val="00D73C98"/>
    <w:rsid w:val="00D82F62"/>
    <w:rsid w:val="00DA2488"/>
    <w:rsid w:val="00DB2CE1"/>
    <w:rsid w:val="00DC7868"/>
    <w:rsid w:val="00DD677E"/>
    <w:rsid w:val="00E137A6"/>
    <w:rsid w:val="00E565A0"/>
    <w:rsid w:val="00E603DB"/>
    <w:rsid w:val="00E94AEE"/>
    <w:rsid w:val="00ED76A6"/>
    <w:rsid w:val="00EE06AD"/>
    <w:rsid w:val="00F0137E"/>
    <w:rsid w:val="00F15208"/>
    <w:rsid w:val="00F17C79"/>
    <w:rsid w:val="00F303EB"/>
    <w:rsid w:val="00F347B3"/>
    <w:rsid w:val="00F51C94"/>
    <w:rsid w:val="00F51F5E"/>
    <w:rsid w:val="00F57DD1"/>
    <w:rsid w:val="00F718C2"/>
    <w:rsid w:val="00FB0374"/>
    <w:rsid w:val="00FB16FC"/>
    <w:rsid w:val="00FE0107"/>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1804</Words>
  <Characters>10514</Characters>
  <Application>Microsoft Office Word</Application>
  <DocSecurity>0</DocSecurity>
  <Lines>608</Lines>
  <Paragraphs>334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27</cp:revision>
  <cp:lastPrinted>2026-04-15T15:02:00Z</cp:lastPrinted>
  <dcterms:created xsi:type="dcterms:W3CDTF">2026-04-15T12:58:00Z</dcterms:created>
  <dcterms:modified xsi:type="dcterms:W3CDTF">2026-04-15T15:03:00Z</dcterms:modified>
</cp:coreProperties>
</file>