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572"/>
        <w:gridCol w:w="1424"/>
        <w:gridCol w:w="1620"/>
        <w:gridCol w:w="7294"/>
      </w:tblGrid>
      <w:tr w:rsidR="00B70B92" w:rsidRPr="00BF0B2F" w14:paraId="072BCF18" w14:textId="77777777" w:rsidTr="00400651">
        <w:tc>
          <w:tcPr>
            <w:tcW w:w="1996" w:type="dxa"/>
            <w:gridSpan w:val="2"/>
            <w:tcBorders>
              <w:right w:val="nil"/>
            </w:tcBorders>
            <w:vAlign w:val="center"/>
          </w:tcPr>
          <w:p w14:paraId="072BCF15" w14:textId="77777777" w:rsidR="00B70B92" w:rsidRPr="00BF0B2F" w:rsidRDefault="00FF6D5A" w:rsidP="00FF6D5A">
            <w:pPr>
              <w:jc w:val="center"/>
              <w:rPr>
                <w:rFonts w:ascii="Arial" w:hAnsi="Arial" w:cs="Arial"/>
                <w:b/>
                <w:sz w:val="20"/>
              </w:rPr>
            </w:pPr>
            <w:r w:rsidRPr="00BF0B2F">
              <w:rPr>
                <w:rFonts w:ascii="Arial" w:hAnsi="Arial" w:cs="Arial"/>
                <w:noProof/>
                <w:sz w:val="20"/>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8914" w:type="dxa"/>
            <w:gridSpan w:val="2"/>
            <w:tcBorders>
              <w:left w:val="nil"/>
            </w:tcBorders>
            <w:vAlign w:val="center"/>
          </w:tcPr>
          <w:p w14:paraId="072BCF16" w14:textId="7073398C" w:rsidR="00D631B9" w:rsidRPr="00770A14" w:rsidRDefault="00D631B9" w:rsidP="00D631B9">
            <w:pPr>
              <w:jc w:val="center"/>
              <w:rPr>
                <w:rFonts w:ascii="Arial" w:hAnsi="Arial" w:cs="Arial"/>
                <w:b/>
                <w:bCs/>
                <w:sz w:val="24"/>
                <w:szCs w:val="28"/>
              </w:rPr>
            </w:pPr>
            <w:r w:rsidRPr="00770A14">
              <w:rPr>
                <w:rFonts w:ascii="Arial" w:hAnsi="Arial" w:cs="Arial"/>
                <w:b/>
                <w:bCs/>
                <w:sz w:val="24"/>
                <w:szCs w:val="28"/>
              </w:rPr>
              <w:t>JOB SPECIFICATION</w:t>
            </w:r>
          </w:p>
          <w:p w14:paraId="1876646D" w14:textId="77777777" w:rsidR="00770A14" w:rsidRPr="00770A14" w:rsidRDefault="00770A14" w:rsidP="00770A14">
            <w:pPr>
              <w:jc w:val="center"/>
              <w:rPr>
                <w:rFonts w:ascii="Arial" w:hAnsi="Arial" w:cs="Arial"/>
                <w:b/>
                <w:sz w:val="20"/>
              </w:rPr>
            </w:pPr>
            <w:r w:rsidRPr="00770A14">
              <w:rPr>
                <w:rFonts w:ascii="Arial" w:hAnsi="Arial" w:cs="Arial"/>
                <w:b/>
                <w:sz w:val="20"/>
              </w:rPr>
              <w:t>Administration and Data Entry Support Assistant</w:t>
            </w:r>
          </w:p>
          <w:p w14:paraId="072BCF17" w14:textId="2D8312D6" w:rsidR="007823A9" w:rsidRPr="00C2526E" w:rsidRDefault="007823A9" w:rsidP="002E4A7E">
            <w:pPr>
              <w:jc w:val="center"/>
              <w:rPr>
                <w:rFonts w:ascii="Arial" w:hAnsi="Arial" w:cs="Arial"/>
                <w:b/>
                <w:sz w:val="20"/>
              </w:rPr>
            </w:pPr>
          </w:p>
        </w:tc>
      </w:tr>
      <w:tr w:rsidR="00A97BEF" w:rsidRPr="00BF0B2F" w14:paraId="072BCF1A" w14:textId="77777777" w:rsidTr="00400651">
        <w:tc>
          <w:tcPr>
            <w:tcW w:w="10910" w:type="dxa"/>
            <w:gridSpan w:val="4"/>
          </w:tcPr>
          <w:p w14:paraId="072BCF19" w14:textId="15B8378E" w:rsidR="00A97BEF" w:rsidRPr="00F25F23" w:rsidRDefault="00A97BEF" w:rsidP="00CD512C">
            <w:pPr>
              <w:spacing w:before="120" w:after="120"/>
              <w:rPr>
                <w:rFonts w:ascii="Arial" w:hAnsi="Arial" w:cs="Arial"/>
                <w:b/>
                <w:sz w:val="20"/>
              </w:rPr>
            </w:pPr>
            <w:r w:rsidRPr="00F25F23">
              <w:rPr>
                <w:rFonts w:ascii="Arial" w:hAnsi="Arial" w:cs="Arial"/>
                <w:b/>
                <w:sz w:val="20"/>
              </w:rPr>
              <w:t xml:space="preserve">Reports To: </w:t>
            </w:r>
            <w:r w:rsidR="008C21FF" w:rsidRPr="008C21FF">
              <w:rPr>
                <w:rFonts w:ascii="Arial" w:hAnsi="Arial" w:cs="Arial"/>
                <w:b/>
                <w:sz w:val="20"/>
              </w:rPr>
              <w:t>HRIS Project Manager</w:t>
            </w:r>
          </w:p>
        </w:tc>
      </w:tr>
      <w:tr w:rsidR="00861B97" w:rsidRPr="00BF0B2F" w14:paraId="072BCF1E" w14:textId="77777777" w:rsidTr="00400651">
        <w:trPr>
          <w:cantSplit/>
          <w:trHeight w:val="783"/>
        </w:trPr>
        <w:tc>
          <w:tcPr>
            <w:tcW w:w="572" w:type="dxa"/>
            <w:textDirection w:val="btLr"/>
          </w:tcPr>
          <w:p w14:paraId="072BCF1B"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Why</w:t>
            </w:r>
          </w:p>
        </w:tc>
        <w:tc>
          <w:tcPr>
            <w:tcW w:w="10338" w:type="dxa"/>
            <w:gridSpan w:val="3"/>
          </w:tcPr>
          <w:p w14:paraId="072BCF1C" w14:textId="77777777" w:rsidR="00D631B9" w:rsidRPr="00A735BC" w:rsidRDefault="00D631B9" w:rsidP="00D631B9">
            <w:pPr>
              <w:jc w:val="both"/>
              <w:rPr>
                <w:rFonts w:ascii="Arial" w:hAnsi="Arial" w:cs="Arial"/>
                <w:b/>
              </w:rPr>
            </w:pPr>
            <w:r w:rsidRPr="00A735BC">
              <w:rPr>
                <w:rFonts w:ascii="Arial" w:hAnsi="Arial" w:cs="Arial"/>
                <w:b/>
              </w:rPr>
              <w:t xml:space="preserve">Job Summary </w:t>
            </w:r>
          </w:p>
          <w:p w14:paraId="072BCF1D" w14:textId="6328AB6B" w:rsidR="00FA446D" w:rsidRPr="00535810" w:rsidRDefault="000C5937" w:rsidP="00535810">
            <w:pPr>
              <w:pStyle w:val="ListParagraph"/>
              <w:numPr>
                <w:ilvl w:val="0"/>
                <w:numId w:val="22"/>
              </w:numPr>
              <w:spacing w:after="160" w:line="256" w:lineRule="auto"/>
              <w:jc w:val="both"/>
              <w:rPr>
                <w:rFonts w:ascii="Arial" w:hAnsi="Arial" w:cs="Arial"/>
              </w:rPr>
            </w:pPr>
            <w:r w:rsidRPr="000C5937">
              <w:rPr>
                <w:rFonts w:ascii="Arial" w:hAnsi="Arial" w:cs="Arial"/>
              </w:rPr>
              <w:t>To provide administrative and data entry support to the People Team, to support the SAMPeople trans</w:t>
            </w:r>
            <w:r>
              <w:rPr>
                <w:rFonts w:ascii="Arial" w:hAnsi="Arial" w:cs="Arial"/>
              </w:rPr>
              <w:t>i</w:t>
            </w:r>
            <w:r w:rsidRPr="000C5937">
              <w:rPr>
                <w:rFonts w:ascii="Arial" w:hAnsi="Arial" w:cs="Arial"/>
              </w:rPr>
              <w:t>tion project.</w:t>
            </w:r>
          </w:p>
        </w:tc>
      </w:tr>
      <w:tr w:rsidR="00861B97" w:rsidRPr="00BF0B2F" w14:paraId="072BCF22" w14:textId="77777777" w:rsidTr="00A36D8D">
        <w:trPr>
          <w:cantSplit/>
          <w:trHeight w:val="3556"/>
        </w:trPr>
        <w:tc>
          <w:tcPr>
            <w:tcW w:w="572" w:type="dxa"/>
            <w:textDirection w:val="btLr"/>
          </w:tcPr>
          <w:p w14:paraId="072BCF1F"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What</w:t>
            </w:r>
          </w:p>
        </w:tc>
        <w:tc>
          <w:tcPr>
            <w:tcW w:w="10338" w:type="dxa"/>
            <w:gridSpan w:val="3"/>
          </w:tcPr>
          <w:p w14:paraId="0BEDA641" w14:textId="77777777" w:rsidR="00A47CE4" w:rsidRPr="00A735BC" w:rsidRDefault="00861B97" w:rsidP="00007759">
            <w:pPr>
              <w:rPr>
                <w:rFonts w:ascii="Arial" w:hAnsi="Arial" w:cs="Arial"/>
              </w:rPr>
            </w:pPr>
            <w:r w:rsidRPr="00A735BC">
              <w:rPr>
                <w:rFonts w:ascii="Arial" w:hAnsi="Arial" w:cs="Arial"/>
                <w:b/>
              </w:rPr>
              <w:t>Main Responsibilities</w:t>
            </w:r>
            <w:r w:rsidRPr="00A735BC">
              <w:rPr>
                <w:rFonts w:ascii="Arial" w:hAnsi="Arial" w:cs="Arial"/>
              </w:rPr>
              <w:t xml:space="preserve"> </w:t>
            </w:r>
          </w:p>
          <w:p w14:paraId="7DE50C98" w14:textId="77777777" w:rsidR="00672B1F" w:rsidRPr="00A735BC" w:rsidRDefault="00672B1F" w:rsidP="00007759">
            <w:pPr>
              <w:rPr>
                <w:rFonts w:ascii="Arial" w:hAnsi="Arial" w:cs="Arial"/>
              </w:rPr>
            </w:pPr>
          </w:p>
          <w:p w14:paraId="79B84234" w14:textId="2C527FC8" w:rsidR="002571E7" w:rsidRDefault="002571E7" w:rsidP="002571E7">
            <w:pPr>
              <w:numPr>
                <w:ilvl w:val="0"/>
                <w:numId w:val="23"/>
              </w:numPr>
              <w:overflowPunct w:val="0"/>
              <w:autoSpaceDE w:val="0"/>
              <w:autoSpaceDN w:val="0"/>
              <w:adjustRightInd w:val="0"/>
              <w:jc w:val="both"/>
              <w:textAlignment w:val="baseline"/>
              <w:rPr>
                <w:rFonts w:ascii="Arial" w:hAnsi="Arial" w:cs="Arial"/>
                <w:spacing w:val="-3"/>
                <w:lang w:val="en-US"/>
              </w:rPr>
            </w:pPr>
            <w:r w:rsidRPr="002571E7">
              <w:rPr>
                <w:rFonts w:ascii="Arial" w:hAnsi="Arial" w:cs="Arial"/>
                <w:spacing w:val="-3"/>
                <w:lang w:val="en-US"/>
              </w:rPr>
              <w:t>Input and validate data for the SAMPeople Transition Project</w:t>
            </w:r>
            <w:r w:rsidR="004D1473">
              <w:rPr>
                <w:rFonts w:ascii="Arial" w:hAnsi="Arial" w:cs="Arial"/>
                <w:spacing w:val="-3"/>
                <w:lang w:val="en-US"/>
              </w:rPr>
              <w:t>.</w:t>
            </w:r>
          </w:p>
          <w:p w14:paraId="74D737DD" w14:textId="77777777" w:rsidR="002571E7" w:rsidRPr="002571E7" w:rsidRDefault="002571E7" w:rsidP="002571E7">
            <w:pPr>
              <w:overflowPunct w:val="0"/>
              <w:autoSpaceDE w:val="0"/>
              <w:autoSpaceDN w:val="0"/>
              <w:adjustRightInd w:val="0"/>
              <w:ind w:left="720"/>
              <w:jc w:val="both"/>
              <w:textAlignment w:val="baseline"/>
              <w:rPr>
                <w:rFonts w:ascii="Arial" w:hAnsi="Arial" w:cs="Arial"/>
                <w:spacing w:val="-3"/>
                <w:lang w:val="en-US"/>
              </w:rPr>
            </w:pPr>
          </w:p>
          <w:p w14:paraId="2CD0CA6A" w14:textId="73FCDE90" w:rsidR="002571E7" w:rsidRDefault="002571E7" w:rsidP="002571E7">
            <w:pPr>
              <w:numPr>
                <w:ilvl w:val="0"/>
                <w:numId w:val="23"/>
              </w:numPr>
              <w:overflowPunct w:val="0"/>
              <w:autoSpaceDE w:val="0"/>
              <w:autoSpaceDN w:val="0"/>
              <w:adjustRightInd w:val="0"/>
              <w:jc w:val="both"/>
              <w:textAlignment w:val="baseline"/>
              <w:rPr>
                <w:rFonts w:ascii="Arial" w:hAnsi="Arial" w:cs="Arial"/>
                <w:spacing w:val="-3"/>
                <w:lang w:val="en-US"/>
              </w:rPr>
            </w:pPr>
            <w:r w:rsidRPr="002571E7">
              <w:rPr>
                <w:rFonts w:ascii="Arial" w:hAnsi="Arial" w:cs="Arial"/>
                <w:spacing w:val="-3"/>
                <w:lang w:val="en-US"/>
              </w:rPr>
              <w:t>Maintain and update databases and spreadsheets to ensure data accuracy</w:t>
            </w:r>
            <w:r w:rsidR="004D1473">
              <w:rPr>
                <w:rFonts w:ascii="Arial" w:hAnsi="Arial" w:cs="Arial"/>
                <w:spacing w:val="-3"/>
                <w:lang w:val="en-US"/>
              </w:rPr>
              <w:t>.</w:t>
            </w:r>
          </w:p>
          <w:p w14:paraId="7DCFA359" w14:textId="77777777" w:rsidR="002571E7" w:rsidRPr="002571E7" w:rsidRDefault="002571E7" w:rsidP="002571E7">
            <w:pPr>
              <w:overflowPunct w:val="0"/>
              <w:autoSpaceDE w:val="0"/>
              <w:autoSpaceDN w:val="0"/>
              <w:adjustRightInd w:val="0"/>
              <w:jc w:val="both"/>
              <w:textAlignment w:val="baseline"/>
              <w:rPr>
                <w:rFonts w:ascii="Arial" w:hAnsi="Arial" w:cs="Arial"/>
                <w:spacing w:val="-3"/>
                <w:lang w:val="en-US"/>
              </w:rPr>
            </w:pPr>
          </w:p>
          <w:p w14:paraId="60F21DBF" w14:textId="46F34262" w:rsidR="002571E7" w:rsidRDefault="002571E7" w:rsidP="002571E7">
            <w:pPr>
              <w:numPr>
                <w:ilvl w:val="0"/>
                <w:numId w:val="23"/>
              </w:numPr>
              <w:overflowPunct w:val="0"/>
              <w:autoSpaceDE w:val="0"/>
              <w:autoSpaceDN w:val="0"/>
              <w:adjustRightInd w:val="0"/>
              <w:jc w:val="both"/>
              <w:textAlignment w:val="baseline"/>
              <w:rPr>
                <w:rFonts w:ascii="Arial" w:hAnsi="Arial" w:cs="Arial"/>
                <w:spacing w:val="-3"/>
                <w:lang w:val="en-US"/>
              </w:rPr>
            </w:pPr>
            <w:r w:rsidRPr="002571E7">
              <w:rPr>
                <w:rFonts w:ascii="Arial" w:hAnsi="Arial" w:cs="Arial"/>
                <w:spacing w:val="-3"/>
                <w:lang w:val="en-US"/>
              </w:rPr>
              <w:t>Ensure data confidentiality and compliance with data protection standards</w:t>
            </w:r>
            <w:r w:rsidR="004D1473">
              <w:rPr>
                <w:rFonts w:ascii="Arial" w:hAnsi="Arial" w:cs="Arial"/>
                <w:spacing w:val="-3"/>
                <w:lang w:val="en-US"/>
              </w:rPr>
              <w:t>.</w:t>
            </w:r>
          </w:p>
          <w:p w14:paraId="14FECBE2" w14:textId="77777777" w:rsidR="002571E7" w:rsidRPr="002571E7" w:rsidRDefault="002571E7" w:rsidP="002571E7">
            <w:pPr>
              <w:overflowPunct w:val="0"/>
              <w:autoSpaceDE w:val="0"/>
              <w:autoSpaceDN w:val="0"/>
              <w:adjustRightInd w:val="0"/>
              <w:jc w:val="both"/>
              <w:textAlignment w:val="baseline"/>
              <w:rPr>
                <w:rFonts w:ascii="Arial" w:hAnsi="Arial" w:cs="Arial"/>
                <w:spacing w:val="-3"/>
                <w:lang w:val="en-US"/>
              </w:rPr>
            </w:pPr>
          </w:p>
          <w:p w14:paraId="436C0F0A" w14:textId="7D467E0B" w:rsidR="002571E7" w:rsidRDefault="002571E7" w:rsidP="002571E7">
            <w:pPr>
              <w:numPr>
                <w:ilvl w:val="0"/>
                <w:numId w:val="23"/>
              </w:numPr>
              <w:overflowPunct w:val="0"/>
              <w:autoSpaceDE w:val="0"/>
              <w:autoSpaceDN w:val="0"/>
              <w:adjustRightInd w:val="0"/>
              <w:jc w:val="both"/>
              <w:textAlignment w:val="baseline"/>
              <w:rPr>
                <w:rFonts w:ascii="Arial" w:hAnsi="Arial" w:cs="Arial"/>
                <w:spacing w:val="-3"/>
                <w:lang w:val="en-US"/>
              </w:rPr>
            </w:pPr>
            <w:r w:rsidRPr="002571E7">
              <w:rPr>
                <w:rFonts w:ascii="Arial" w:hAnsi="Arial" w:cs="Arial"/>
                <w:spacing w:val="-3"/>
                <w:lang w:val="en-US"/>
              </w:rPr>
              <w:t>Carry out other administrative tasks as required to support the project</w:t>
            </w:r>
            <w:r w:rsidR="004D1473">
              <w:rPr>
                <w:rFonts w:ascii="Arial" w:hAnsi="Arial" w:cs="Arial"/>
                <w:spacing w:val="-3"/>
                <w:lang w:val="en-US"/>
              </w:rPr>
              <w:t>.</w:t>
            </w:r>
          </w:p>
          <w:p w14:paraId="07C7D8F9" w14:textId="77777777" w:rsidR="002571E7" w:rsidRPr="002571E7" w:rsidRDefault="002571E7" w:rsidP="002571E7">
            <w:pPr>
              <w:overflowPunct w:val="0"/>
              <w:autoSpaceDE w:val="0"/>
              <w:autoSpaceDN w:val="0"/>
              <w:adjustRightInd w:val="0"/>
              <w:jc w:val="both"/>
              <w:textAlignment w:val="baseline"/>
              <w:rPr>
                <w:rFonts w:ascii="Arial" w:hAnsi="Arial" w:cs="Arial"/>
                <w:spacing w:val="-3"/>
                <w:lang w:val="en-US"/>
              </w:rPr>
            </w:pPr>
          </w:p>
          <w:p w14:paraId="2389C6A1" w14:textId="145E6109" w:rsidR="002571E7" w:rsidRPr="00681E66" w:rsidRDefault="002571E7" w:rsidP="002571E7">
            <w:pPr>
              <w:numPr>
                <w:ilvl w:val="0"/>
                <w:numId w:val="23"/>
              </w:numPr>
              <w:overflowPunct w:val="0"/>
              <w:autoSpaceDE w:val="0"/>
              <w:autoSpaceDN w:val="0"/>
              <w:adjustRightInd w:val="0"/>
              <w:jc w:val="both"/>
              <w:textAlignment w:val="baseline"/>
              <w:rPr>
                <w:rFonts w:ascii="Arial" w:hAnsi="Arial" w:cs="Arial"/>
                <w:spacing w:val="-3"/>
              </w:rPr>
            </w:pPr>
            <w:r w:rsidRPr="002571E7">
              <w:rPr>
                <w:rFonts w:ascii="Arial" w:hAnsi="Arial" w:cs="Arial"/>
                <w:spacing w:val="-3"/>
                <w:lang w:val="en-US"/>
              </w:rPr>
              <w:t xml:space="preserve">Work to set deadlines, </w:t>
            </w:r>
            <w:proofErr w:type="spellStart"/>
            <w:r w:rsidRPr="002571E7">
              <w:rPr>
                <w:rFonts w:ascii="Arial" w:hAnsi="Arial" w:cs="Arial"/>
                <w:spacing w:val="-3"/>
                <w:lang w:val="en-US"/>
              </w:rPr>
              <w:t>prioritising</w:t>
            </w:r>
            <w:proofErr w:type="spellEnd"/>
            <w:r w:rsidRPr="002571E7">
              <w:rPr>
                <w:rFonts w:ascii="Arial" w:hAnsi="Arial" w:cs="Arial"/>
                <w:spacing w:val="-3"/>
                <w:lang w:val="en-US"/>
              </w:rPr>
              <w:t xml:space="preserve"> tasks efficiently</w:t>
            </w:r>
            <w:r w:rsidR="004D1473">
              <w:rPr>
                <w:rFonts w:ascii="Arial" w:hAnsi="Arial" w:cs="Arial"/>
                <w:spacing w:val="-3"/>
                <w:lang w:val="en-US"/>
              </w:rPr>
              <w:t>.</w:t>
            </w:r>
          </w:p>
          <w:p w14:paraId="67382CB9" w14:textId="77777777" w:rsidR="00681E66" w:rsidRDefault="00681E66" w:rsidP="00681E66">
            <w:pPr>
              <w:pStyle w:val="ListParagraph"/>
              <w:rPr>
                <w:rFonts w:ascii="Arial" w:hAnsi="Arial" w:cs="Arial"/>
                <w:spacing w:val="-3"/>
              </w:rPr>
            </w:pPr>
          </w:p>
          <w:p w14:paraId="7F9DE3C6" w14:textId="18BAFC1B" w:rsidR="00681E66" w:rsidRPr="002571E7" w:rsidRDefault="00681E66" w:rsidP="002571E7">
            <w:pPr>
              <w:numPr>
                <w:ilvl w:val="0"/>
                <w:numId w:val="23"/>
              </w:numPr>
              <w:overflowPunct w:val="0"/>
              <w:autoSpaceDE w:val="0"/>
              <w:autoSpaceDN w:val="0"/>
              <w:adjustRightInd w:val="0"/>
              <w:jc w:val="both"/>
              <w:textAlignment w:val="baseline"/>
              <w:rPr>
                <w:rFonts w:ascii="Arial" w:hAnsi="Arial" w:cs="Arial"/>
                <w:spacing w:val="-3"/>
              </w:rPr>
            </w:pPr>
            <w:r w:rsidRPr="00681E66">
              <w:rPr>
                <w:rFonts w:ascii="Arial" w:hAnsi="Arial" w:cs="Arial"/>
                <w:spacing w:val="-3"/>
              </w:rPr>
              <w:t>Any other responsibilities deemed appropriate to the level of post.</w:t>
            </w:r>
          </w:p>
          <w:p w14:paraId="630023B6" w14:textId="77777777" w:rsidR="0051149E" w:rsidRDefault="0051149E" w:rsidP="00C82A91">
            <w:pPr>
              <w:overflowPunct w:val="0"/>
              <w:autoSpaceDE w:val="0"/>
              <w:autoSpaceDN w:val="0"/>
              <w:adjustRightInd w:val="0"/>
              <w:textAlignment w:val="baseline"/>
              <w:rPr>
                <w:rFonts w:ascii="Arial" w:hAnsi="Arial" w:cs="Arial"/>
              </w:rPr>
            </w:pPr>
          </w:p>
          <w:p w14:paraId="072BCF21" w14:textId="5D61C82D" w:rsidR="00C82A91" w:rsidRPr="00A735BC" w:rsidRDefault="00C82A91" w:rsidP="00CE693C">
            <w:pPr>
              <w:overflowPunct w:val="0"/>
              <w:autoSpaceDE w:val="0"/>
              <w:autoSpaceDN w:val="0"/>
              <w:adjustRightInd w:val="0"/>
              <w:jc w:val="both"/>
              <w:textAlignment w:val="baseline"/>
              <w:rPr>
                <w:rFonts w:ascii="Arial" w:hAnsi="Arial" w:cs="Arial"/>
                <w:spacing w:val="-3"/>
              </w:rPr>
            </w:pPr>
          </w:p>
        </w:tc>
      </w:tr>
      <w:tr w:rsidR="00924CFB" w:rsidRPr="00BF0B2F" w14:paraId="594BD0DA" w14:textId="77777777" w:rsidTr="00400651">
        <w:trPr>
          <w:trHeight w:val="578"/>
        </w:trPr>
        <w:tc>
          <w:tcPr>
            <w:tcW w:w="572" w:type="dxa"/>
            <w:textDirection w:val="btLr"/>
            <w:vAlign w:val="center"/>
          </w:tcPr>
          <w:p w14:paraId="25206271" w14:textId="54B8252F" w:rsidR="00924CFB" w:rsidRDefault="00924CFB" w:rsidP="00A657AB">
            <w:pPr>
              <w:ind w:left="113" w:right="113"/>
              <w:jc w:val="center"/>
              <w:rPr>
                <w:rFonts w:ascii="Arial" w:hAnsi="Arial" w:cs="Arial"/>
                <w:b/>
                <w:sz w:val="20"/>
              </w:rPr>
            </w:pPr>
            <w:r>
              <w:rPr>
                <w:rFonts w:ascii="Arial" w:hAnsi="Arial" w:cs="Arial"/>
                <w:b/>
                <w:sz w:val="20"/>
              </w:rPr>
              <w:t>Context</w:t>
            </w:r>
          </w:p>
        </w:tc>
        <w:tc>
          <w:tcPr>
            <w:tcW w:w="3044" w:type="dxa"/>
            <w:gridSpan w:val="2"/>
          </w:tcPr>
          <w:p w14:paraId="666D54BB" w14:textId="7D1CB07E" w:rsidR="00924CFB" w:rsidRPr="00F25F23" w:rsidRDefault="00924CFB" w:rsidP="003B2CC1">
            <w:pPr>
              <w:rPr>
                <w:rFonts w:ascii="Arial" w:hAnsi="Arial" w:cs="Arial"/>
                <w:b/>
                <w:sz w:val="20"/>
              </w:rPr>
            </w:pPr>
            <w:r>
              <w:rPr>
                <w:rFonts w:ascii="Arial" w:hAnsi="Arial" w:cs="Arial"/>
                <w:b/>
                <w:sz w:val="20"/>
              </w:rPr>
              <w:t>Professional Standards</w:t>
            </w:r>
          </w:p>
        </w:tc>
        <w:tc>
          <w:tcPr>
            <w:tcW w:w="7294" w:type="dxa"/>
          </w:tcPr>
          <w:p w14:paraId="0F042B62" w14:textId="1116A6C0" w:rsidR="004B7F4D" w:rsidRPr="004B7F4D" w:rsidRDefault="00A36D8D" w:rsidP="002571E7">
            <w:pPr>
              <w:jc w:val="both"/>
              <w:rPr>
                <w:rFonts w:ascii="Arial" w:eastAsia="Times New Roman" w:hAnsi="Arial" w:cs="Arial"/>
                <w:sz w:val="20"/>
                <w:szCs w:val="20"/>
                <w:lang w:val="en-US"/>
              </w:rPr>
            </w:pPr>
            <w:r>
              <w:rPr>
                <w:rFonts w:ascii="Arial" w:eastAsia="Times New Roman" w:hAnsi="Arial" w:cs="Arial"/>
                <w:sz w:val="20"/>
                <w:szCs w:val="20"/>
                <w:lang w:val="en-US"/>
              </w:rPr>
              <w:t xml:space="preserve">There </w:t>
            </w:r>
            <w:r w:rsidR="00960315">
              <w:rPr>
                <w:rFonts w:ascii="Arial" w:eastAsia="Times New Roman" w:hAnsi="Arial" w:cs="Arial"/>
                <w:sz w:val="20"/>
                <w:szCs w:val="20"/>
                <w:lang w:val="en-US"/>
              </w:rPr>
              <w:t xml:space="preserve">is an expectation </w:t>
            </w:r>
            <w:r w:rsidR="004B7F4D" w:rsidRPr="004B7F4D">
              <w:rPr>
                <w:rFonts w:ascii="Arial" w:eastAsia="Times New Roman" w:hAnsi="Arial" w:cs="Arial"/>
                <w:sz w:val="20"/>
                <w:szCs w:val="20"/>
                <w:lang w:val="en-US"/>
              </w:rPr>
              <w:t>all colleagues</w:t>
            </w:r>
            <w:r w:rsidR="00960315">
              <w:rPr>
                <w:rFonts w:ascii="Arial" w:eastAsia="Times New Roman" w:hAnsi="Arial" w:cs="Arial"/>
                <w:sz w:val="20"/>
                <w:szCs w:val="20"/>
                <w:lang w:val="en-US"/>
              </w:rPr>
              <w:t xml:space="preserve"> adhere to </w:t>
            </w:r>
            <w:r w:rsidR="004B7F4D" w:rsidRPr="004B7F4D">
              <w:rPr>
                <w:rFonts w:ascii="Arial" w:eastAsia="Times New Roman" w:hAnsi="Arial" w:cs="Arial"/>
                <w:sz w:val="20"/>
                <w:szCs w:val="20"/>
                <w:lang w:val="en-US"/>
              </w:rPr>
              <w:t xml:space="preserve"> the </w:t>
            </w:r>
            <w:hyperlink r:id="rId12" w:history="1">
              <w:r w:rsidR="004B7F4D" w:rsidRPr="004B7F4D">
                <w:rPr>
                  <w:rStyle w:val="Hyperlink"/>
                  <w:rFonts w:ascii="Arial" w:eastAsia="Times New Roman" w:hAnsi="Arial" w:cs="Arial"/>
                  <w:sz w:val="20"/>
                  <w:szCs w:val="20"/>
                  <w:lang w:val="en-US"/>
                </w:rPr>
                <w:t>Seven Principles of Public Life</w:t>
              </w:r>
            </w:hyperlink>
            <w:r w:rsidR="004B7F4D" w:rsidRPr="004B7F4D">
              <w:rPr>
                <w:rFonts w:ascii="Arial" w:eastAsia="Times New Roman" w:hAnsi="Arial" w:cs="Arial"/>
                <w:sz w:val="20"/>
                <w:szCs w:val="20"/>
                <w:lang w:val="en-US"/>
              </w:rPr>
              <w:t xml:space="preserve"> (also known as the Nolan principles)</w:t>
            </w:r>
            <w:r w:rsidR="00960315">
              <w:rPr>
                <w:rFonts w:ascii="Arial" w:eastAsia="Times New Roman" w:hAnsi="Arial" w:cs="Arial"/>
                <w:sz w:val="20"/>
                <w:szCs w:val="20"/>
                <w:lang w:val="en-US"/>
              </w:rPr>
              <w:t>.</w:t>
            </w:r>
          </w:p>
          <w:p w14:paraId="0B5865F3" w14:textId="77777777" w:rsidR="00924CFB" w:rsidRPr="004B7F4D" w:rsidRDefault="00924CFB" w:rsidP="00924CFB">
            <w:pPr>
              <w:overflowPunct w:val="0"/>
              <w:autoSpaceDE w:val="0"/>
              <w:autoSpaceDN w:val="0"/>
              <w:adjustRightInd w:val="0"/>
              <w:ind w:left="280" w:hanging="280"/>
              <w:textAlignment w:val="baseline"/>
              <w:rPr>
                <w:rFonts w:ascii="Arial" w:hAnsi="Arial" w:cs="Arial"/>
                <w:spacing w:val="-3"/>
                <w:sz w:val="20"/>
                <w:szCs w:val="20"/>
                <w:highlight w:val="yellow"/>
              </w:rPr>
            </w:pPr>
          </w:p>
        </w:tc>
      </w:tr>
      <w:tr w:rsidR="00924CFB" w:rsidRPr="00BF0B2F" w14:paraId="072BCF96" w14:textId="77777777" w:rsidTr="00400651">
        <w:trPr>
          <w:trHeight w:val="578"/>
        </w:trPr>
        <w:tc>
          <w:tcPr>
            <w:tcW w:w="572" w:type="dxa"/>
            <w:vMerge w:val="restart"/>
            <w:textDirection w:val="btLr"/>
            <w:vAlign w:val="center"/>
          </w:tcPr>
          <w:p w14:paraId="072BCF93" w14:textId="44347537" w:rsidR="00924CFB" w:rsidRPr="00BF0B2F" w:rsidRDefault="00924CFB" w:rsidP="00A657AB">
            <w:pPr>
              <w:ind w:left="113" w:right="113"/>
              <w:jc w:val="center"/>
              <w:rPr>
                <w:rFonts w:ascii="Arial" w:hAnsi="Arial" w:cs="Arial"/>
                <w:sz w:val="20"/>
              </w:rPr>
            </w:pPr>
          </w:p>
        </w:tc>
        <w:tc>
          <w:tcPr>
            <w:tcW w:w="3044" w:type="dxa"/>
            <w:gridSpan w:val="2"/>
          </w:tcPr>
          <w:p w14:paraId="072BCF94" w14:textId="77777777" w:rsidR="00924CFB" w:rsidRPr="00F25F23" w:rsidRDefault="00924CFB" w:rsidP="003B2CC1">
            <w:pPr>
              <w:rPr>
                <w:rFonts w:ascii="Arial" w:hAnsi="Arial" w:cs="Arial"/>
                <w:b/>
                <w:sz w:val="20"/>
              </w:rPr>
            </w:pPr>
            <w:r w:rsidRPr="00F25F23">
              <w:rPr>
                <w:rFonts w:ascii="Arial" w:hAnsi="Arial" w:cs="Arial"/>
                <w:b/>
                <w:sz w:val="20"/>
              </w:rPr>
              <w:t>Education, Qualifications and Experience (EQE)</w:t>
            </w:r>
          </w:p>
        </w:tc>
        <w:tc>
          <w:tcPr>
            <w:tcW w:w="7294" w:type="dxa"/>
          </w:tcPr>
          <w:p w14:paraId="3569D945" w14:textId="7235D7F0" w:rsidR="003E1440" w:rsidRDefault="003E1440" w:rsidP="001F0E20">
            <w:pPr>
              <w:overflowPunct w:val="0"/>
              <w:autoSpaceDE w:val="0"/>
              <w:autoSpaceDN w:val="0"/>
              <w:adjustRightInd w:val="0"/>
              <w:textAlignment w:val="baseline"/>
              <w:rPr>
                <w:rFonts w:ascii="Arial" w:hAnsi="Arial" w:cs="Arial"/>
                <w:spacing w:val="-3"/>
                <w:sz w:val="20"/>
                <w:szCs w:val="20"/>
              </w:rPr>
            </w:pPr>
            <w:r w:rsidRPr="003E1440">
              <w:rPr>
                <w:rFonts w:ascii="Arial" w:hAnsi="Arial" w:cs="Arial"/>
                <w:spacing w:val="-3"/>
                <w:sz w:val="20"/>
                <w:szCs w:val="20"/>
              </w:rPr>
              <w:t>Essential: Educated to GCSE grade C/4 standard (or equivalent) in 5 Subjects. Experience of working in an administration role</w:t>
            </w:r>
          </w:p>
          <w:p w14:paraId="1CA6E270" w14:textId="2A793DFF" w:rsidR="00A36D8D" w:rsidRDefault="00A36D8D" w:rsidP="001F0E20">
            <w:pPr>
              <w:overflowPunct w:val="0"/>
              <w:autoSpaceDE w:val="0"/>
              <w:autoSpaceDN w:val="0"/>
              <w:adjustRightInd w:val="0"/>
              <w:textAlignment w:val="baseline"/>
              <w:rPr>
                <w:rFonts w:ascii="Arial" w:hAnsi="Arial" w:cs="Arial"/>
                <w:spacing w:val="-3"/>
                <w:sz w:val="20"/>
                <w:szCs w:val="20"/>
              </w:rPr>
            </w:pPr>
            <w:r>
              <w:rPr>
                <w:rFonts w:ascii="Arial" w:hAnsi="Arial" w:cs="Arial"/>
                <w:spacing w:val="-3"/>
                <w:sz w:val="20"/>
                <w:szCs w:val="20"/>
              </w:rPr>
              <w:t xml:space="preserve">Experience of working with SAMPeople (Desirable) </w:t>
            </w:r>
          </w:p>
          <w:p w14:paraId="072BCF95" w14:textId="325A042E" w:rsidR="00924CFB" w:rsidRPr="001F0E20" w:rsidRDefault="00924CFB" w:rsidP="001F0E20">
            <w:pPr>
              <w:overflowPunct w:val="0"/>
              <w:autoSpaceDE w:val="0"/>
              <w:autoSpaceDN w:val="0"/>
              <w:adjustRightInd w:val="0"/>
              <w:textAlignment w:val="baseline"/>
              <w:rPr>
                <w:rFonts w:ascii="Arial" w:hAnsi="Arial" w:cs="Arial"/>
                <w:spacing w:val="-3"/>
                <w:sz w:val="20"/>
                <w:szCs w:val="20"/>
              </w:rPr>
            </w:pPr>
          </w:p>
        </w:tc>
      </w:tr>
      <w:tr w:rsidR="00924CFB" w:rsidRPr="00BF0B2F" w14:paraId="072BCF9A" w14:textId="77777777" w:rsidTr="00400651">
        <w:trPr>
          <w:trHeight w:val="577"/>
        </w:trPr>
        <w:tc>
          <w:tcPr>
            <w:tcW w:w="572" w:type="dxa"/>
            <w:vMerge/>
          </w:tcPr>
          <w:p w14:paraId="072BCF97" w14:textId="77777777" w:rsidR="00924CFB" w:rsidRPr="00BF0B2F" w:rsidRDefault="00924CFB" w:rsidP="003B2CC1">
            <w:pPr>
              <w:rPr>
                <w:rFonts w:ascii="Arial" w:hAnsi="Arial" w:cs="Arial"/>
                <w:sz w:val="20"/>
              </w:rPr>
            </w:pPr>
          </w:p>
        </w:tc>
        <w:tc>
          <w:tcPr>
            <w:tcW w:w="3044" w:type="dxa"/>
            <w:gridSpan w:val="2"/>
          </w:tcPr>
          <w:p w14:paraId="072BCF98" w14:textId="77777777" w:rsidR="00924CFB" w:rsidRPr="00F25F23" w:rsidRDefault="00924CFB" w:rsidP="003B2CC1">
            <w:pPr>
              <w:rPr>
                <w:rFonts w:ascii="Arial" w:hAnsi="Arial" w:cs="Arial"/>
                <w:b/>
                <w:sz w:val="20"/>
              </w:rPr>
            </w:pPr>
            <w:r w:rsidRPr="00F25F23">
              <w:rPr>
                <w:rFonts w:ascii="Arial" w:hAnsi="Arial" w:cs="Arial"/>
                <w:b/>
                <w:sz w:val="20"/>
              </w:rPr>
              <w:t xml:space="preserve">Safeguarding </w:t>
            </w:r>
          </w:p>
        </w:tc>
        <w:tc>
          <w:tcPr>
            <w:tcW w:w="7294" w:type="dxa"/>
          </w:tcPr>
          <w:p w14:paraId="072BCF99" w14:textId="77777777" w:rsidR="00924CFB" w:rsidRPr="00BF0B2F" w:rsidRDefault="00924CFB" w:rsidP="003B2CC1">
            <w:pPr>
              <w:spacing w:line="276" w:lineRule="auto"/>
              <w:rPr>
                <w:rFonts w:ascii="Arial" w:hAnsi="Arial" w:cs="Arial"/>
                <w:sz w:val="20"/>
              </w:rPr>
            </w:pPr>
            <w:r w:rsidRPr="00B75509">
              <w:rPr>
                <w:rFonts w:ascii="Arial" w:hAnsi="Arial" w:cs="Arial"/>
                <w:sz w:val="20"/>
              </w:rPr>
              <w:t xml:space="preserve">All adults employed by the Trust are responsible for safeguarding and promoting the welfare of children they are responsible for or </w:t>
            </w:r>
            <w:proofErr w:type="gramStart"/>
            <w:r w:rsidRPr="00B75509">
              <w:rPr>
                <w:rFonts w:ascii="Arial" w:hAnsi="Arial" w:cs="Arial"/>
                <w:sz w:val="20"/>
              </w:rPr>
              <w:t>come into contact with</w:t>
            </w:r>
            <w:proofErr w:type="gramEnd"/>
            <w:r w:rsidRPr="00B75509">
              <w:rPr>
                <w:rFonts w:ascii="Arial" w:hAnsi="Arial" w:cs="Arial"/>
                <w:sz w:val="20"/>
              </w:rPr>
              <w:t>.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xml:space="preserve">, </w:t>
            </w:r>
            <w:proofErr w:type="gramStart"/>
            <w:r w:rsidRPr="00B75509">
              <w:rPr>
                <w:rFonts w:ascii="Arial" w:hAnsi="Arial" w:cs="Arial"/>
                <w:sz w:val="20"/>
              </w:rPr>
              <w:t>in order to</w:t>
            </w:r>
            <w:proofErr w:type="gramEnd"/>
            <w:r w:rsidRPr="00B75509">
              <w:rPr>
                <w:rFonts w:ascii="Arial" w:hAnsi="Arial" w:cs="Arial"/>
                <w:sz w:val="20"/>
              </w:rPr>
              <w:t xml:space="preserve"> satisfy our statutory obligations.</w:t>
            </w:r>
            <w:r>
              <w:rPr>
                <w:rFonts w:ascii="Arial" w:hAnsi="Arial" w:cs="Arial"/>
              </w:rPr>
              <w:t xml:space="preserve">  </w:t>
            </w:r>
          </w:p>
        </w:tc>
      </w:tr>
      <w:tr w:rsidR="00924CFB" w:rsidRPr="00BF0B2F" w14:paraId="15C5E6AF" w14:textId="77777777" w:rsidTr="00400651">
        <w:trPr>
          <w:trHeight w:val="577"/>
        </w:trPr>
        <w:tc>
          <w:tcPr>
            <w:tcW w:w="572" w:type="dxa"/>
            <w:vMerge/>
          </w:tcPr>
          <w:p w14:paraId="38876EFF" w14:textId="77777777" w:rsidR="00924CFB" w:rsidRPr="00BF0B2F" w:rsidRDefault="00924CFB" w:rsidP="003B2CC1">
            <w:pPr>
              <w:rPr>
                <w:rFonts w:ascii="Arial" w:hAnsi="Arial" w:cs="Arial"/>
                <w:sz w:val="20"/>
              </w:rPr>
            </w:pPr>
          </w:p>
        </w:tc>
        <w:tc>
          <w:tcPr>
            <w:tcW w:w="3044" w:type="dxa"/>
            <w:gridSpan w:val="2"/>
          </w:tcPr>
          <w:p w14:paraId="3EBA0BF2" w14:textId="1BD9793B" w:rsidR="00924CFB" w:rsidRPr="00F25F23" w:rsidRDefault="00924CFB" w:rsidP="003B2CC1">
            <w:pPr>
              <w:rPr>
                <w:rFonts w:ascii="Arial" w:hAnsi="Arial" w:cs="Arial"/>
                <w:b/>
                <w:sz w:val="20"/>
              </w:rPr>
            </w:pPr>
            <w:r>
              <w:rPr>
                <w:rFonts w:ascii="Arial" w:hAnsi="Arial" w:cs="Arial"/>
                <w:b/>
                <w:sz w:val="20"/>
              </w:rPr>
              <w:t>Digital</w:t>
            </w:r>
          </w:p>
        </w:tc>
        <w:tc>
          <w:tcPr>
            <w:tcW w:w="7294" w:type="dxa"/>
          </w:tcPr>
          <w:p w14:paraId="02691E8E" w14:textId="0A7BFA3C" w:rsidR="00924CFB" w:rsidRPr="00F25F23" w:rsidRDefault="003E1440" w:rsidP="003B2CC1">
            <w:pPr>
              <w:rPr>
                <w:rFonts w:ascii="Arial" w:hAnsi="Arial" w:cs="Arial"/>
                <w:sz w:val="20"/>
              </w:rPr>
            </w:pPr>
            <w:r>
              <w:rPr>
                <w:rFonts w:ascii="Arial" w:hAnsi="Arial" w:cs="Arial"/>
                <w:spacing w:val="-3"/>
                <w:sz w:val="20"/>
                <w:szCs w:val="20"/>
              </w:rPr>
              <w:t xml:space="preserve">Experience using </w:t>
            </w:r>
            <w:r w:rsidRPr="003E1440">
              <w:rPr>
                <w:rFonts w:ascii="Arial" w:hAnsi="Arial" w:cs="Arial"/>
                <w:spacing w:val="-3"/>
                <w:sz w:val="20"/>
                <w:szCs w:val="20"/>
              </w:rPr>
              <w:t>Microsoft Office</w:t>
            </w:r>
          </w:p>
        </w:tc>
      </w:tr>
      <w:tr w:rsidR="00924CFB" w:rsidRPr="00BF0B2F" w14:paraId="072BCF9E" w14:textId="77777777" w:rsidTr="00400651">
        <w:trPr>
          <w:trHeight w:val="577"/>
        </w:trPr>
        <w:tc>
          <w:tcPr>
            <w:tcW w:w="572" w:type="dxa"/>
            <w:vMerge/>
          </w:tcPr>
          <w:p w14:paraId="072BCF9B" w14:textId="77777777" w:rsidR="00924CFB" w:rsidRPr="00BF0B2F" w:rsidRDefault="00924CFB" w:rsidP="003B2CC1">
            <w:pPr>
              <w:rPr>
                <w:rFonts w:ascii="Arial" w:hAnsi="Arial" w:cs="Arial"/>
                <w:sz w:val="20"/>
              </w:rPr>
            </w:pPr>
          </w:p>
        </w:tc>
        <w:tc>
          <w:tcPr>
            <w:tcW w:w="3044" w:type="dxa"/>
            <w:gridSpan w:val="2"/>
          </w:tcPr>
          <w:p w14:paraId="072BCF9C" w14:textId="77777777" w:rsidR="00924CFB" w:rsidRPr="00F25F23" w:rsidRDefault="00924CFB" w:rsidP="003B2CC1">
            <w:pPr>
              <w:rPr>
                <w:rFonts w:ascii="Arial" w:hAnsi="Arial" w:cs="Arial"/>
                <w:b/>
                <w:sz w:val="20"/>
              </w:rPr>
            </w:pPr>
            <w:r w:rsidRPr="00F25F23">
              <w:rPr>
                <w:rFonts w:ascii="Arial" w:hAnsi="Arial" w:cs="Arial"/>
                <w:b/>
                <w:sz w:val="20"/>
              </w:rPr>
              <w:t>Data Protection</w:t>
            </w:r>
          </w:p>
        </w:tc>
        <w:tc>
          <w:tcPr>
            <w:tcW w:w="7294" w:type="dxa"/>
          </w:tcPr>
          <w:p w14:paraId="072BCF9D" w14:textId="77777777" w:rsidR="00924CFB" w:rsidRPr="00B75509" w:rsidRDefault="00924CFB" w:rsidP="003B2CC1">
            <w:pPr>
              <w:rPr>
                <w:rFonts w:ascii="Arial" w:hAnsi="Arial" w:cs="Arial"/>
                <w:sz w:val="20"/>
              </w:rPr>
            </w:pPr>
            <w:r w:rsidRPr="00F25F23">
              <w:rPr>
                <w:rFonts w:ascii="Arial" w:hAnsi="Arial" w:cs="Arial"/>
                <w:sz w:val="20"/>
              </w:rPr>
              <w:t>All adults employed by the Trust have a responsibility for data protection and have a duty to observe and follow the principles of the GDPR Regulations.</w:t>
            </w:r>
          </w:p>
        </w:tc>
      </w:tr>
      <w:tr w:rsidR="00A36D8D" w:rsidRPr="00BF0B2F" w14:paraId="484E9ECA" w14:textId="77777777" w:rsidTr="00400651">
        <w:trPr>
          <w:trHeight w:val="577"/>
        </w:trPr>
        <w:tc>
          <w:tcPr>
            <w:tcW w:w="572" w:type="dxa"/>
          </w:tcPr>
          <w:p w14:paraId="1228146D" w14:textId="77777777" w:rsidR="00A36D8D" w:rsidRPr="00BF0B2F" w:rsidRDefault="00A36D8D" w:rsidP="00A36D8D">
            <w:pPr>
              <w:rPr>
                <w:rFonts w:ascii="Arial" w:hAnsi="Arial" w:cs="Arial"/>
                <w:sz w:val="20"/>
              </w:rPr>
            </w:pPr>
          </w:p>
        </w:tc>
        <w:tc>
          <w:tcPr>
            <w:tcW w:w="3044" w:type="dxa"/>
            <w:gridSpan w:val="2"/>
          </w:tcPr>
          <w:p w14:paraId="686A8995" w14:textId="77777777" w:rsidR="00A36D8D" w:rsidRDefault="00A36D8D" w:rsidP="00A36D8D">
            <w:pPr>
              <w:rPr>
                <w:rFonts w:ascii="Arial" w:hAnsi="Arial" w:cs="Arial"/>
                <w:b/>
                <w:sz w:val="20"/>
              </w:rPr>
            </w:pPr>
            <w:r>
              <w:rPr>
                <w:rFonts w:ascii="Arial" w:hAnsi="Arial" w:cs="Arial"/>
                <w:b/>
                <w:sz w:val="20"/>
              </w:rPr>
              <w:t>Candidate requirements:</w:t>
            </w:r>
          </w:p>
          <w:p w14:paraId="26A44848" w14:textId="5A2CF537" w:rsidR="00A36D8D" w:rsidRPr="00F25F23" w:rsidRDefault="00A36D8D" w:rsidP="00A36D8D">
            <w:pPr>
              <w:rPr>
                <w:rFonts w:ascii="Arial" w:hAnsi="Arial" w:cs="Arial"/>
                <w:b/>
                <w:sz w:val="20"/>
              </w:rPr>
            </w:pPr>
            <w:r>
              <w:rPr>
                <w:rFonts w:ascii="Arial" w:hAnsi="Arial" w:cs="Arial"/>
                <w:b/>
                <w:sz w:val="20"/>
              </w:rPr>
              <w:t>(</w:t>
            </w:r>
            <w:proofErr w:type="spellStart"/>
            <w:r>
              <w:rPr>
                <w:rFonts w:ascii="Arial" w:hAnsi="Arial" w:cs="Arial"/>
                <w:b/>
                <w:sz w:val="20"/>
              </w:rPr>
              <w:t>eg</w:t>
            </w:r>
            <w:proofErr w:type="spellEnd"/>
            <w:r>
              <w:rPr>
                <w:rFonts w:ascii="Arial" w:hAnsi="Arial" w:cs="Arial"/>
                <w:b/>
                <w:sz w:val="20"/>
              </w:rPr>
              <w:t xml:space="preserve"> skills, knowledge, value added skill - </w:t>
            </w:r>
            <w:proofErr w:type="spellStart"/>
            <w:r w:rsidRPr="00960315">
              <w:rPr>
                <w:rFonts w:ascii="Arial" w:hAnsi="Arial" w:cs="Arial"/>
                <w:bCs/>
                <w:i/>
                <w:iCs/>
                <w:sz w:val="20"/>
              </w:rPr>
              <w:t>ie</w:t>
            </w:r>
            <w:proofErr w:type="spellEnd"/>
            <w:r w:rsidRPr="00960315">
              <w:rPr>
                <w:rFonts w:ascii="Arial" w:hAnsi="Arial" w:cs="Arial"/>
                <w:bCs/>
                <w:i/>
                <w:iCs/>
                <w:sz w:val="20"/>
              </w:rPr>
              <w:t xml:space="preserve"> the essential/ desirable skills of a person to fulfil the role</w:t>
            </w:r>
            <w:r>
              <w:rPr>
                <w:rFonts w:ascii="Arial" w:hAnsi="Arial" w:cs="Arial"/>
                <w:b/>
                <w:i/>
                <w:iCs/>
                <w:sz w:val="20"/>
              </w:rPr>
              <w:t>)</w:t>
            </w:r>
          </w:p>
        </w:tc>
        <w:tc>
          <w:tcPr>
            <w:tcW w:w="7294" w:type="dxa"/>
          </w:tcPr>
          <w:p w14:paraId="0FC34DEF" w14:textId="77777777" w:rsidR="00A36D8D" w:rsidRPr="00255C7C" w:rsidRDefault="00A36D8D" w:rsidP="00A36D8D">
            <w:pPr>
              <w:overflowPunct w:val="0"/>
              <w:autoSpaceDE w:val="0"/>
              <w:autoSpaceDN w:val="0"/>
              <w:adjustRightInd w:val="0"/>
              <w:textAlignment w:val="baseline"/>
              <w:rPr>
                <w:rFonts w:ascii="Arial" w:hAnsi="Arial" w:cs="Arial"/>
                <w:b/>
                <w:bCs/>
                <w:sz w:val="20"/>
                <w:szCs w:val="20"/>
              </w:rPr>
            </w:pPr>
            <w:r w:rsidRPr="00255C7C">
              <w:rPr>
                <w:rFonts w:ascii="Arial" w:hAnsi="Arial" w:cs="Arial"/>
                <w:b/>
                <w:bCs/>
                <w:sz w:val="20"/>
                <w:szCs w:val="20"/>
              </w:rPr>
              <w:t>Competency Areas:</w:t>
            </w:r>
          </w:p>
          <w:p w14:paraId="52918AC9" w14:textId="77777777" w:rsidR="00A36D8D" w:rsidRDefault="00A36D8D" w:rsidP="00A36D8D">
            <w:pPr>
              <w:overflowPunct w:val="0"/>
              <w:autoSpaceDE w:val="0"/>
              <w:autoSpaceDN w:val="0"/>
              <w:adjustRightInd w:val="0"/>
              <w:jc w:val="both"/>
              <w:textAlignment w:val="baseline"/>
              <w:rPr>
                <w:rFonts w:ascii="Arial" w:hAnsi="Arial" w:cs="Arial"/>
                <w:sz w:val="20"/>
                <w:szCs w:val="20"/>
                <w:highlight w:val="yellow"/>
              </w:rPr>
            </w:pPr>
          </w:p>
          <w:p w14:paraId="34862D5E" w14:textId="77777777" w:rsidR="00A36D8D" w:rsidRPr="00255C7C" w:rsidRDefault="00A36D8D" w:rsidP="00A36D8D">
            <w:pPr>
              <w:overflowPunct w:val="0"/>
              <w:autoSpaceDE w:val="0"/>
              <w:autoSpaceDN w:val="0"/>
              <w:adjustRightInd w:val="0"/>
              <w:jc w:val="both"/>
              <w:textAlignment w:val="baseline"/>
              <w:rPr>
                <w:rFonts w:ascii="Arial" w:hAnsi="Arial" w:cs="Arial"/>
                <w:b/>
                <w:bCs/>
                <w:sz w:val="20"/>
                <w:szCs w:val="20"/>
              </w:rPr>
            </w:pPr>
            <w:r w:rsidRPr="00255C7C">
              <w:rPr>
                <w:rFonts w:ascii="Arial" w:hAnsi="Arial" w:cs="Arial"/>
                <w:b/>
                <w:bCs/>
                <w:sz w:val="20"/>
                <w:szCs w:val="20"/>
              </w:rPr>
              <w:t xml:space="preserve">Task Management </w:t>
            </w:r>
          </w:p>
          <w:p w14:paraId="1A873BA7" w14:textId="77777777" w:rsidR="00A36D8D" w:rsidRPr="00255C7C" w:rsidRDefault="00A36D8D" w:rsidP="00A36D8D">
            <w:pPr>
              <w:overflowPunct w:val="0"/>
              <w:autoSpaceDE w:val="0"/>
              <w:autoSpaceDN w:val="0"/>
              <w:adjustRightInd w:val="0"/>
              <w:jc w:val="both"/>
              <w:textAlignment w:val="baseline"/>
              <w:rPr>
                <w:rFonts w:ascii="Arial" w:hAnsi="Arial" w:cs="Arial"/>
                <w:sz w:val="20"/>
                <w:szCs w:val="20"/>
              </w:rPr>
            </w:pPr>
            <w:r w:rsidRPr="00255C7C">
              <w:rPr>
                <w:rFonts w:ascii="Arial" w:hAnsi="Arial" w:cs="Arial"/>
                <w:sz w:val="20"/>
                <w:szCs w:val="20"/>
              </w:rPr>
              <w:t>Conscientious in adhering to deadlines and perseveres to achieve project tasks.</w:t>
            </w:r>
          </w:p>
          <w:p w14:paraId="51083A9A" w14:textId="77777777" w:rsidR="00A36D8D" w:rsidRPr="00255C7C" w:rsidRDefault="00A36D8D" w:rsidP="00A36D8D">
            <w:pPr>
              <w:overflowPunct w:val="0"/>
              <w:autoSpaceDE w:val="0"/>
              <w:autoSpaceDN w:val="0"/>
              <w:adjustRightInd w:val="0"/>
              <w:jc w:val="both"/>
              <w:textAlignment w:val="baseline"/>
              <w:rPr>
                <w:rFonts w:ascii="Arial" w:hAnsi="Arial" w:cs="Arial"/>
                <w:sz w:val="20"/>
                <w:szCs w:val="20"/>
              </w:rPr>
            </w:pPr>
          </w:p>
          <w:p w14:paraId="43BD03FB" w14:textId="77777777" w:rsidR="00A36D8D" w:rsidRPr="00255C7C" w:rsidRDefault="00A36D8D" w:rsidP="00A36D8D">
            <w:pPr>
              <w:overflowPunct w:val="0"/>
              <w:autoSpaceDE w:val="0"/>
              <w:autoSpaceDN w:val="0"/>
              <w:adjustRightInd w:val="0"/>
              <w:jc w:val="both"/>
              <w:textAlignment w:val="baseline"/>
              <w:rPr>
                <w:rFonts w:ascii="Arial" w:hAnsi="Arial" w:cs="Arial"/>
                <w:b/>
                <w:bCs/>
                <w:sz w:val="20"/>
                <w:szCs w:val="20"/>
              </w:rPr>
            </w:pPr>
            <w:r w:rsidRPr="00255C7C">
              <w:rPr>
                <w:rFonts w:ascii="Arial" w:hAnsi="Arial" w:cs="Arial"/>
                <w:b/>
                <w:bCs/>
                <w:sz w:val="20"/>
                <w:szCs w:val="20"/>
              </w:rPr>
              <w:t>Problem Solving/Decision Making</w:t>
            </w:r>
          </w:p>
          <w:p w14:paraId="454E8C73" w14:textId="77777777" w:rsidR="00A36D8D" w:rsidRPr="00255C7C" w:rsidRDefault="00A36D8D" w:rsidP="00A36D8D">
            <w:pPr>
              <w:overflowPunct w:val="0"/>
              <w:autoSpaceDE w:val="0"/>
              <w:autoSpaceDN w:val="0"/>
              <w:adjustRightInd w:val="0"/>
              <w:jc w:val="both"/>
              <w:textAlignment w:val="baseline"/>
              <w:rPr>
                <w:rFonts w:ascii="Arial" w:hAnsi="Arial" w:cs="Arial"/>
                <w:sz w:val="20"/>
                <w:szCs w:val="20"/>
              </w:rPr>
            </w:pPr>
            <w:r w:rsidRPr="00255C7C">
              <w:rPr>
                <w:rFonts w:ascii="Arial" w:hAnsi="Arial" w:cs="Arial"/>
                <w:sz w:val="20"/>
                <w:szCs w:val="20"/>
              </w:rPr>
              <w:t>Knows how to report, record and pass on information.</w:t>
            </w:r>
          </w:p>
          <w:p w14:paraId="716EF091" w14:textId="77777777" w:rsidR="00A36D8D" w:rsidRDefault="00A36D8D" w:rsidP="00A36D8D">
            <w:pPr>
              <w:overflowPunct w:val="0"/>
              <w:autoSpaceDE w:val="0"/>
              <w:autoSpaceDN w:val="0"/>
              <w:adjustRightInd w:val="0"/>
              <w:jc w:val="both"/>
              <w:textAlignment w:val="baseline"/>
              <w:rPr>
                <w:rFonts w:ascii="Arial" w:hAnsi="Arial" w:cs="Arial"/>
                <w:sz w:val="20"/>
                <w:szCs w:val="20"/>
              </w:rPr>
            </w:pPr>
          </w:p>
          <w:p w14:paraId="480FCDE1" w14:textId="77777777" w:rsidR="00A36D8D" w:rsidRPr="005A5A0D" w:rsidRDefault="00A36D8D" w:rsidP="00A36D8D">
            <w:pPr>
              <w:overflowPunct w:val="0"/>
              <w:autoSpaceDE w:val="0"/>
              <w:autoSpaceDN w:val="0"/>
              <w:adjustRightInd w:val="0"/>
              <w:jc w:val="both"/>
              <w:textAlignment w:val="baseline"/>
              <w:rPr>
                <w:rFonts w:ascii="Arial" w:hAnsi="Arial" w:cs="Arial"/>
                <w:b/>
                <w:bCs/>
                <w:sz w:val="20"/>
                <w:szCs w:val="20"/>
              </w:rPr>
            </w:pPr>
            <w:r w:rsidRPr="005A5A0D">
              <w:rPr>
                <w:rFonts w:ascii="Arial" w:hAnsi="Arial" w:cs="Arial"/>
                <w:b/>
                <w:bCs/>
                <w:sz w:val="20"/>
                <w:szCs w:val="20"/>
              </w:rPr>
              <w:t>Attention to detail</w:t>
            </w:r>
          </w:p>
          <w:p w14:paraId="215A1D76" w14:textId="77777777" w:rsidR="00A36D8D" w:rsidRPr="005A5A0D" w:rsidRDefault="00A36D8D" w:rsidP="00A36D8D">
            <w:pPr>
              <w:overflowPunct w:val="0"/>
              <w:autoSpaceDE w:val="0"/>
              <w:autoSpaceDN w:val="0"/>
              <w:adjustRightInd w:val="0"/>
              <w:jc w:val="both"/>
              <w:textAlignment w:val="baseline"/>
              <w:rPr>
                <w:rFonts w:ascii="Arial" w:hAnsi="Arial" w:cs="Arial"/>
                <w:sz w:val="20"/>
                <w:szCs w:val="20"/>
                <w:lang w:val="en-US"/>
              </w:rPr>
            </w:pPr>
            <w:r w:rsidRPr="005A5A0D">
              <w:rPr>
                <w:rFonts w:ascii="Arial" w:hAnsi="Arial" w:cs="Arial"/>
                <w:sz w:val="20"/>
                <w:szCs w:val="20"/>
                <w:lang w:val="en-US"/>
              </w:rPr>
              <w:t>Excellent attention to detail and high level of accuracy</w:t>
            </w:r>
          </w:p>
          <w:p w14:paraId="0775ABDB" w14:textId="77777777" w:rsidR="00A36D8D" w:rsidRPr="00F25F23" w:rsidRDefault="00A36D8D" w:rsidP="00A36D8D">
            <w:pPr>
              <w:rPr>
                <w:rFonts w:ascii="Arial" w:hAnsi="Arial" w:cs="Arial"/>
                <w:sz w:val="20"/>
              </w:rPr>
            </w:pPr>
          </w:p>
        </w:tc>
      </w:tr>
    </w:tbl>
    <w:p w14:paraId="4DC420FB" w14:textId="77777777" w:rsidR="00554EAC" w:rsidRDefault="00554EAC" w:rsidP="00B87EE0">
      <w:pPr>
        <w:spacing w:after="0"/>
        <w:rPr>
          <w:rFonts w:ascii="Arial" w:hAnsi="Arial" w:cs="Arial"/>
          <w:sz w:val="20"/>
          <w:lang w:val="en-US"/>
        </w:rPr>
      </w:pPr>
    </w:p>
    <w:p w14:paraId="77FC277F" w14:textId="5CE1C4D7" w:rsidR="00C82A91" w:rsidRPr="00BF0B2F" w:rsidRDefault="00B87EE0" w:rsidP="00C82A91">
      <w:pPr>
        <w:spacing w:after="0"/>
        <w:rPr>
          <w:rFonts w:ascii="Arial" w:hAnsi="Arial" w:cs="Arial"/>
          <w:sz w:val="20"/>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sectPr w:rsidR="00C82A91" w:rsidRPr="00BF0B2F" w:rsidSect="00E30A21">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B009" w14:textId="77777777" w:rsidR="00D24A84" w:rsidRDefault="00D24A84" w:rsidP="00FF6D5A">
      <w:pPr>
        <w:spacing w:after="0" w:line="240" w:lineRule="auto"/>
      </w:pPr>
      <w:r>
        <w:separator/>
      </w:r>
    </w:p>
  </w:endnote>
  <w:endnote w:type="continuationSeparator" w:id="0">
    <w:p w14:paraId="4C4CC302" w14:textId="77777777" w:rsidR="00D24A84" w:rsidRDefault="00D24A84" w:rsidP="00FF6D5A">
      <w:pPr>
        <w:spacing w:after="0" w:line="240" w:lineRule="auto"/>
      </w:pPr>
      <w:r>
        <w:continuationSeparator/>
      </w:r>
    </w:p>
  </w:endnote>
  <w:endnote w:type="continuationNotice" w:id="1">
    <w:p w14:paraId="7361FA00" w14:textId="77777777" w:rsidR="00D24A84" w:rsidRDefault="00D24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954A" w14:textId="0D031699" w:rsidR="0012127D" w:rsidRDefault="0012127D">
    <w:pPr>
      <w:pStyle w:val="Footer"/>
    </w:pPr>
    <w:r>
      <w:rPr>
        <w:noProof/>
      </w:rPr>
      <mc:AlternateContent>
        <mc:Choice Requires="wps">
          <w:drawing>
            <wp:anchor distT="0" distB="0" distL="0" distR="0" simplePos="0" relativeHeight="251662336" behindDoc="0" locked="0" layoutInCell="1" allowOverlap="1" wp14:anchorId="4A86B323" wp14:editId="6DCB42D6">
              <wp:simplePos x="635" y="635"/>
              <wp:positionH relativeFrom="page">
                <wp:align>left</wp:align>
              </wp:positionH>
              <wp:positionV relativeFrom="page">
                <wp:align>bottom</wp:align>
              </wp:positionV>
              <wp:extent cx="565150" cy="368935"/>
              <wp:effectExtent l="0" t="0" r="6350" b="0"/>
              <wp:wrapNone/>
              <wp:docPr id="21214449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6B323" id="_x0000_t202" coordsize="21600,21600" o:spt="202" path="m,l,21600r21600,l21600,xe">
              <v:stroke joinstyle="miter"/>
              <v:path gradientshapeok="t" o:connecttype="rect"/>
            </v:shapetype>
            <v:shape id="Text Box 5" o:spid="_x0000_s1028" type="#_x0000_t202" alt="Public" style="position:absolute;margin-left:0;margin-top:0;width:44.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Ew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" filled="f" stroked="f">
              <v:textbox style="mso-fit-shape-to-text:t" inset="20pt,0,0,15pt">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CEC" w14:textId="2BD4A6C5" w:rsidR="0012127D" w:rsidRDefault="0012127D">
    <w:pPr>
      <w:pStyle w:val="Footer"/>
    </w:pPr>
    <w:r>
      <w:rPr>
        <w:noProof/>
      </w:rPr>
      <mc:AlternateContent>
        <mc:Choice Requires="wps">
          <w:drawing>
            <wp:anchor distT="0" distB="0" distL="0" distR="0" simplePos="0" relativeHeight="251663360" behindDoc="0" locked="0" layoutInCell="1" allowOverlap="1" wp14:anchorId="180E8F10" wp14:editId="11486FE5">
              <wp:simplePos x="635" y="635"/>
              <wp:positionH relativeFrom="page">
                <wp:align>left</wp:align>
              </wp:positionH>
              <wp:positionV relativeFrom="page">
                <wp:align>bottom</wp:align>
              </wp:positionV>
              <wp:extent cx="565150" cy="368935"/>
              <wp:effectExtent l="0" t="0" r="6350" b="0"/>
              <wp:wrapNone/>
              <wp:docPr id="35426090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E8F10" id="_x0000_t202" coordsize="21600,21600" o:spt="202" path="m,l,21600r21600,l21600,xe">
              <v:stroke joinstyle="miter"/>
              <v:path gradientshapeok="t" o:connecttype="rect"/>
            </v:shapetype>
            <v:shape id="Text Box 6" o:spid="_x0000_s1029" type="#_x0000_t202" alt="Public" style="position:absolute;margin-left:0;margin-top:0;width:44.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e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5uP0O6hPuJSDgW9v+brF1hvmwwtzSDBOi6IN&#10;z3hIBV1F4WxR0oD78Td/zEfcMUpJh4KpqEFFU6K+GeRjVnzO8yiwdEPDjcYuGdO7vIhxc9APgFqc&#10;4rOwPJkxOajRlA70G2p6FbthiBmOPSu6G82HMMgX3wQXq1VKQi1ZFjZma3ksHTGLgL72b8zZM+oB&#10;6XqCUVKsfAf+kBv/9HZ1CEhBYibiO6B5hh11mLg9v5ko9F/vKev6spc/AQ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CDczleEgIA&#10;ACEEAAAOAAAAAAAAAAAAAAAAAC4CAABkcnMvZTJvRG9jLnhtbFBLAQItABQABgAIAAAAIQAIEVd6&#10;2QAAAAMBAAAPAAAAAAAAAAAAAAAAAGwEAABkcnMvZG93bnJldi54bWxQSwUGAAAAAAQABADzAAAA&#10;cgUAAAAA&#10;" filled="f" stroked="f">
              <v:textbox style="mso-fit-shape-to-text:t" inset="20pt,0,0,15pt">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AD" w14:textId="7DF4E44D" w:rsidR="0012127D" w:rsidRDefault="0012127D">
    <w:pPr>
      <w:pStyle w:val="Footer"/>
    </w:pPr>
    <w:r>
      <w:rPr>
        <w:noProof/>
      </w:rPr>
      <mc:AlternateContent>
        <mc:Choice Requires="wps">
          <w:drawing>
            <wp:anchor distT="0" distB="0" distL="0" distR="0" simplePos="0" relativeHeight="251661312" behindDoc="0" locked="0" layoutInCell="1" allowOverlap="1" wp14:anchorId="36E76658" wp14:editId="4D237656">
              <wp:simplePos x="635" y="635"/>
              <wp:positionH relativeFrom="page">
                <wp:align>left</wp:align>
              </wp:positionH>
              <wp:positionV relativeFrom="page">
                <wp:align>bottom</wp:align>
              </wp:positionV>
              <wp:extent cx="565150" cy="368935"/>
              <wp:effectExtent l="0" t="0" r="6350" b="0"/>
              <wp:wrapNone/>
              <wp:docPr id="153714635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76658" id="_x0000_t202" coordsize="21600,21600" o:spt="202" path="m,l,21600r21600,l21600,xe">
              <v:stroke joinstyle="miter"/>
              <v:path gradientshapeok="t" o:connecttype="rect"/>
            </v:shapetype>
            <v:shape id="Text Box 4" o:spid="_x0000_s1031" type="#_x0000_t202" alt="Public" style="position:absolute;margin-left:0;margin-top:0;width:44.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7b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Qcbpd1CfcCkHA9/e8nWLrTfMhxfmkGCcFkUb&#10;nvGQCrqKwtmipAH342/+mI+4Y5SSDgVTUYOKpkR9M8jHrPic51Fg6YaGG41dMqZ3eRHj5qAfALU4&#10;xWdheTJjclCjKR3oN9T0KnbDEDMce1Z0N5oPYZAvvgkuVquUhFqyLGzM1vJYOmIWAX3t35izZ9QD&#10;0vUEo6RY+Q78ITf+6e3qEJCCxEzEd0DzDDvqMHF7fjNR6L/eU9b1ZS9/Ag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AhX97bEgIA&#10;ACEEAAAOAAAAAAAAAAAAAAAAAC4CAABkcnMvZTJvRG9jLnhtbFBLAQItABQABgAIAAAAIQAIEVd6&#10;2QAAAAMBAAAPAAAAAAAAAAAAAAAAAGwEAABkcnMvZG93bnJldi54bWxQSwUGAAAAAAQABADzAAAA&#10;cgUAAAAA&#10;" filled="f" stroked="f">
              <v:textbox style="mso-fit-shape-to-text:t" inset="20pt,0,0,15pt">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4B10" w14:textId="77777777" w:rsidR="00D24A84" w:rsidRDefault="00D24A84" w:rsidP="00FF6D5A">
      <w:pPr>
        <w:spacing w:after="0" w:line="240" w:lineRule="auto"/>
      </w:pPr>
      <w:r>
        <w:separator/>
      </w:r>
    </w:p>
  </w:footnote>
  <w:footnote w:type="continuationSeparator" w:id="0">
    <w:p w14:paraId="06017D50" w14:textId="77777777" w:rsidR="00D24A84" w:rsidRDefault="00D24A84" w:rsidP="00FF6D5A">
      <w:pPr>
        <w:spacing w:after="0" w:line="240" w:lineRule="auto"/>
      </w:pPr>
      <w:r>
        <w:continuationSeparator/>
      </w:r>
    </w:p>
  </w:footnote>
  <w:footnote w:type="continuationNotice" w:id="1">
    <w:p w14:paraId="2EC7CAA9" w14:textId="77777777" w:rsidR="00D24A84" w:rsidRDefault="00D24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7B8" w14:textId="5D93594F" w:rsidR="0012127D" w:rsidRDefault="0012127D">
    <w:pPr>
      <w:pStyle w:val="Header"/>
    </w:pPr>
    <w:r>
      <w:rPr>
        <w:noProof/>
      </w:rPr>
      <mc:AlternateContent>
        <mc:Choice Requires="wps">
          <w:drawing>
            <wp:anchor distT="0" distB="0" distL="0" distR="0" simplePos="0" relativeHeight="251659264" behindDoc="0" locked="0" layoutInCell="1" allowOverlap="1" wp14:anchorId="78D62049" wp14:editId="4695936E">
              <wp:simplePos x="635" y="635"/>
              <wp:positionH relativeFrom="page">
                <wp:align>left</wp:align>
              </wp:positionH>
              <wp:positionV relativeFrom="page">
                <wp:align>top</wp:align>
              </wp:positionV>
              <wp:extent cx="565150" cy="368935"/>
              <wp:effectExtent l="0" t="0" r="6350" b="12065"/>
              <wp:wrapNone/>
              <wp:docPr id="209748830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62049" id="_x0000_t202" coordsize="21600,21600" o:spt="202" path="m,l,21600r21600,l21600,xe">
              <v:stroke joinstyle="miter"/>
              <v:path gradientshapeok="t" o:connecttype="rect"/>
            </v:shapetype>
            <v:shape id="Text Box 2" o:spid="_x0000_s1026" type="#_x0000_t202" alt="Public" style="position:absolute;margin-left:0;margin-top:0;width:44.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" filled="f" stroked="f">
              <v:textbox style="mso-fit-shape-to-text:t" inset="20pt,15pt,0,0">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100" w14:textId="53A58A73" w:rsidR="0012127D" w:rsidRDefault="0012127D">
    <w:pPr>
      <w:pStyle w:val="Header"/>
    </w:pPr>
    <w:r>
      <w:rPr>
        <w:noProof/>
      </w:rPr>
      <mc:AlternateContent>
        <mc:Choice Requires="wps">
          <w:drawing>
            <wp:anchor distT="0" distB="0" distL="0" distR="0" simplePos="0" relativeHeight="251660288" behindDoc="0" locked="0" layoutInCell="1" allowOverlap="1" wp14:anchorId="10BD3213" wp14:editId="79025A2F">
              <wp:simplePos x="635" y="635"/>
              <wp:positionH relativeFrom="page">
                <wp:align>left</wp:align>
              </wp:positionH>
              <wp:positionV relativeFrom="page">
                <wp:align>top</wp:align>
              </wp:positionV>
              <wp:extent cx="565150" cy="368935"/>
              <wp:effectExtent l="0" t="0" r="6350" b="12065"/>
              <wp:wrapNone/>
              <wp:docPr id="18238160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BD3213" id="_x0000_t202" coordsize="21600,21600" o:spt="202" path="m,l,21600r21600,l21600,xe">
              <v:stroke joinstyle="miter"/>
              <v:path gradientshapeok="t" o:connecttype="rect"/>
            </v:shapetype>
            <v:shape id="Text Box 3" o:spid="_x0000_s1027" type="#_x0000_t202" alt="Public" style="position:absolute;margin-left:0;margin-top:0;width:44.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" filled="f" stroked="f">
              <v:textbox style="mso-fit-shape-to-text:t" inset="20pt,15pt,0,0">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D4C" w14:textId="0195CBA1" w:rsidR="0012127D" w:rsidRDefault="0012127D">
    <w:pPr>
      <w:pStyle w:val="Header"/>
    </w:pPr>
    <w:r>
      <w:rPr>
        <w:noProof/>
      </w:rPr>
      <mc:AlternateContent>
        <mc:Choice Requires="wps">
          <w:drawing>
            <wp:anchor distT="0" distB="0" distL="0" distR="0" simplePos="0" relativeHeight="251658240" behindDoc="0" locked="0" layoutInCell="1" allowOverlap="1" wp14:anchorId="6AB1827A" wp14:editId="6105E0EF">
              <wp:simplePos x="635" y="635"/>
              <wp:positionH relativeFrom="page">
                <wp:align>left</wp:align>
              </wp:positionH>
              <wp:positionV relativeFrom="page">
                <wp:align>top</wp:align>
              </wp:positionV>
              <wp:extent cx="565150" cy="368935"/>
              <wp:effectExtent l="0" t="0" r="6350" b="12065"/>
              <wp:wrapNone/>
              <wp:docPr id="11438627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B1827A" id="_x0000_t202" coordsize="21600,21600" o:spt="202" path="m,l,21600r21600,l21600,xe">
              <v:stroke joinstyle="miter"/>
              <v:path gradientshapeok="t" o:connecttype="rect"/>
            </v:shapetype>
            <v:shape id="Text Box 1" o:spid="_x0000_s1030" type="#_x0000_t202" alt="Public" style="position:absolute;margin-left:0;margin-top:0;width:44.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" filled="f" stroked="f">
              <v:textbox style="mso-fit-shape-to-text:t" inset="20pt,15pt,0,0">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3B70"/>
    <w:multiLevelType w:val="hybridMultilevel"/>
    <w:tmpl w:val="B5C4CBEA"/>
    <w:lvl w:ilvl="0" w:tplc="909A074E">
      <w:start w:val="1"/>
      <w:numFmt w:val="bullet"/>
      <w:lvlText w:val=""/>
      <w:lvlJc w:val="left"/>
      <w:pPr>
        <w:ind w:left="360" w:hanging="360"/>
      </w:pPr>
      <w:rPr>
        <w:rFonts w:ascii="Symbol" w:hAnsi="Symbol" w:hint="default"/>
        <w:sz w:val="22"/>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47E57"/>
    <w:multiLevelType w:val="hybridMultilevel"/>
    <w:tmpl w:val="6CC401F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21C36378"/>
    <w:multiLevelType w:val="hybridMultilevel"/>
    <w:tmpl w:val="8A6269E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2" w15:restartNumberingAfterBreak="0">
    <w:nsid w:val="34A2764B"/>
    <w:multiLevelType w:val="hybridMultilevel"/>
    <w:tmpl w:val="80EC44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00B39"/>
    <w:multiLevelType w:val="hybridMultilevel"/>
    <w:tmpl w:val="541C2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E1A13D4"/>
    <w:multiLevelType w:val="hybridMultilevel"/>
    <w:tmpl w:val="BD02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B736C"/>
    <w:multiLevelType w:val="hybridMultilevel"/>
    <w:tmpl w:val="74C40C0A"/>
    <w:lvl w:ilvl="0" w:tplc="909A074E">
      <w:start w:val="1"/>
      <w:numFmt w:val="bullet"/>
      <w:lvlText w:val=""/>
      <w:lvlJc w:val="left"/>
      <w:pPr>
        <w:ind w:left="360" w:hanging="360"/>
      </w:pPr>
      <w:rPr>
        <w:rFonts w:ascii="Symbol" w:hAnsi="Symbol" w:hint="default"/>
        <w:sz w:val="22"/>
        <w:szCs w:val="4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576485"/>
    <w:multiLevelType w:val="hybridMultilevel"/>
    <w:tmpl w:val="068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67DDE"/>
    <w:multiLevelType w:val="multilevel"/>
    <w:tmpl w:val="EC3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F5331"/>
    <w:multiLevelType w:val="hybridMultilevel"/>
    <w:tmpl w:val="8D1CDC6A"/>
    <w:lvl w:ilvl="0" w:tplc="00EE0EF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F170D70"/>
    <w:multiLevelType w:val="hybridMultilevel"/>
    <w:tmpl w:val="05F613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D5DE1"/>
    <w:multiLevelType w:val="hybridMultilevel"/>
    <w:tmpl w:val="3ECC92B8"/>
    <w:lvl w:ilvl="0" w:tplc="385C97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F4DC1"/>
    <w:multiLevelType w:val="hybridMultilevel"/>
    <w:tmpl w:val="28AEE038"/>
    <w:lvl w:ilvl="0" w:tplc="21586E9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90251437">
    <w:abstractNumId w:val="25"/>
  </w:num>
  <w:num w:numId="2" w16cid:durableId="931203063">
    <w:abstractNumId w:val="9"/>
  </w:num>
  <w:num w:numId="3" w16cid:durableId="1024330297">
    <w:abstractNumId w:val="10"/>
  </w:num>
  <w:num w:numId="4" w16cid:durableId="488861377">
    <w:abstractNumId w:val="0"/>
  </w:num>
  <w:num w:numId="5" w16cid:durableId="1426344763">
    <w:abstractNumId w:val="11"/>
  </w:num>
  <w:num w:numId="6" w16cid:durableId="862862711">
    <w:abstractNumId w:val="13"/>
  </w:num>
  <w:num w:numId="7" w16cid:durableId="812059054">
    <w:abstractNumId w:val="4"/>
  </w:num>
  <w:num w:numId="8" w16cid:durableId="427190328">
    <w:abstractNumId w:val="16"/>
  </w:num>
  <w:num w:numId="9" w16cid:durableId="900991806">
    <w:abstractNumId w:val="21"/>
  </w:num>
  <w:num w:numId="10" w16cid:durableId="1440100931">
    <w:abstractNumId w:val="14"/>
  </w:num>
  <w:num w:numId="11" w16cid:durableId="214241905">
    <w:abstractNumId w:val="6"/>
  </w:num>
  <w:num w:numId="12" w16cid:durableId="166292031">
    <w:abstractNumId w:val="5"/>
  </w:num>
  <w:num w:numId="13" w16cid:durableId="2070415059">
    <w:abstractNumId w:val="24"/>
  </w:num>
  <w:num w:numId="14" w16cid:durableId="1916623212">
    <w:abstractNumId w:val="3"/>
  </w:num>
  <w:num w:numId="15" w16cid:durableId="913972427">
    <w:abstractNumId w:val="18"/>
  </w:num>
  <w:num w:numId="16" w16cid:durableId="707606061">
    <w:abstractNumId w:val="2"/>
  </w:num>
  <w:num w:numId="17" w16cid:durableId="793598682">
    <w:abstractNumId w:val="7"/>
  </w:num>
  <w:num w:numId="18" w16cid:durableId="1026177470">
    <w:abstractNumId w:val="8"/>
  </w:num>
  <w:num w:numId="19" w16cid:durableId="1439446425">
    <w:abstractNumId w:val="22"/>
  </w:num>
  <w:num w:numId="20" w16cid:durableId="1564486337">
    <w:abstractNumId w:val="23"/>
  </w:num>
  <w:num w:numId="21" w16cid:durableId="1328752524">
    <w:abstractNumId w:val="17"/>
  </w:num>
  <w:num w:numId="22" w16cid:durableId="2013874256">
    <w:abstractNumId w:val="19"/>
  </w:num>
  <w:num w:numId="23" w16cid:durableId="309136474">
    <w:abstractNumId w:val="20"/>
  </w:num>
  <w:num w:numId="24" w16cid:durableId="301349180">
    <w:abstractNumId w:val="1"/>
  </w:num>
  <w:num w:numId="25" w16cid:durableId="722101481">
    <w:abstractNumId w:val="26"/>
  </w:num>
  <w:num w:numId="26" w16cid:durableId="1253928540">
    <w:abstractNumId w:val="12"/>
  </w:num>
  <w:num w:numId="27" w16cid:durableId="1070810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39D2"/>
    <w:rsid w:val="00007759"/>
    <w:rsid w:val="00012CD5"/>
    <w:rsid w:val="000275C1"/>
    <w:rsid w:val="00032DE9"/>
    <w:rsid w:val="00037479"/>
    <w:rsid w:val="00040FB1"/>
    <w:rsid w:val="00047DE3"/>
    <w:rsid w:val="00052D2B"/>
    <w:rsid w:val="00067034"/>
    <w:rsid w:val="00067629"/>
    <w:rsid w:val="00072BEE"/>
    <w:rsid w:val="00077E9B"/>
    <w:rsid w:val="00077EB6"/>
    <w:rsid w:val="00083D91"/>
    <w:rsid w:val="0009703C"/>
    <w:rsid w:val="000B501E"/>
    <w:rsid w:val="000B569A"/>
    <w:rsid w:val="000C5937"/>
    <w:rsid w:val="000D04C9"/>
    <w:rsid w:val="000D223A"/>
    <w:rsid w:val="000E1D90"/>
    <w:rsid w:val="000E489C"/>
    <w:rsid w:val="000F2AE9"/>
    <w:rsid w:val="000F444E"/>
    <w:rsid w:val="00113F5F"/>
    <w:rsid w:val="00114274"/>
    <w:rsid w:val="001161A7"/>
    <w:rsid w:val="0011793C"/>
    <w:rsid w:val="0012127D"/>
    <w:rsid w:val="0012674E"/>
    <w:rsid w:val="001327FF"/>
    <w:rsid w:val="00144A11"/>
    <w:rsid w:val="0017304D"/>
    <w:rsid w:val="001732AF"/>
    <w:rsid w:val="00176173"/>
    <w:rsid w:val="00182E37"/>
    <w:rsid w:val="001A7F1D"/>
    <w:rsid w:val="001B0DAF"/>
    <w:rsid w:val="001B2996"/>
    <w:rsid w:val="001D46D0"/>
    <w:rsid w:val="001E6FFE"/>
    <w:rsid w:val="001F0E20"/>
    <w:rsid w:val="001F1CEE"/>
    <w:rsid w:val="00200081"/>
    <w:rsid w:val="00200E67"/>
    <w:rsid w:val="00223062"/>
    <w:rsid w:val="00224865"/>
    <w:rsid w:val="002463E6"/>
    <w:rsid w:val="00255C7C"/>
    <w:rsid w:val="002571E7"/>
    <w:rsid w:val="00267531"/>
    <w:rsid w:val="00276D24"/>
    <w:rsid w:val="00283004"/>
    <w:rsid w:val="00292B33"/>
    <w:rsid w:val="002B6F7A"/>
    <w:rsid w:val="002C0A26"/>
    <w:rsid w:val="002C0CB7"/>
    <w:rsid w:val="002C2F40"/>
    <w:rsid w:val="002C3DA7"/>
    <w:rsid w:val="002D2985"/>
    <w:rsid w:val="002E4A7E"/>
    <w:rsid w:val="002F15DB"/>
    <w:rsid w:val="0030017C"/>
    <w:rsid w:val="003007E2"/>
    <w:rsid w:val="00312840"/>
    <w:rsid w:val="00321873"/>
    <w:rsid w:val="003272EE"/>
    <w:rsid w:val="00335444"/>
    <w:rsid w:val="00342025"/>
    <w:rsid w:val="00346ACC"/>
    <w:rsid w:val="00362BA6"/>
    <w:rsid w:val="0037321F"/>
    <w:rsid w:val="0037699F"/>
    <w:rsid w:val="00386360"/>
    <w:rsid w:val="003923CE"/>
    <w:rsid w:val="003A02A5"/>
    <w:rsid w:val="003B2CC1"/>
    <w:rsid w:val="003B2E87"/>
    <w:rsid w:val="003C0E2E"/>
    <w:rsid w:val="003C5C0B"/>
    <w:rsid w:val="003E1440"/>
    <w:rsid w:val="003E4974"/>
    <w:rsid w:val="003F69F4"/>
    <w:rsid w:val="00400651"/>
    <w:rsid w:val="00404D5B"/>
    <w:rsid w:val="00412DF7"/>
    <w:rsid w:val="004318F9"/>
    <w:rsid w:val="00437B71"/>
    <w:rsid w:val="004446CC"/>
    <w:rsid w:val="00446443"/>
    <w:rsid w:val="00453D4A"/>
    <w:rsid w:val="004546D0"/>
    <w:rsid w:val="00465C28"/>
    <w:rsid w:val="00467493"/>
    <w:rsid w:val="004728D8"/>
    <w:rsid w:val="00476853"/>
    <w:rsid w:val="00482712"/>
    <w:rsid w:val="00484801"/>
    <w:rsid w:val="00485823"/>
    <w:rsid w:val="00490DE0"/>
    <w:rsid w:val="004979A2"/>
    <w:rsid w:val="004A3E9B"/>
    <w:rsid w:val="004B34BE"/>
    <w:rsid w:val="004B7F4D"/>
    <w:rsid w:val="004C7DFA"/>
    <w:rsid w:val="004D1473"/>
    <w:rsid w:val="004D1480"/>
    <w:rsid w:val="004D169D"/>
    <w:rsid w:val="004E735F"/>
    <w:rsid w:val="004F0F9A"/>
    <w:rsid w:val="005025A6"/>
    <w:rsid w:val="005063D7"/>
    <w:rsid w:val="0051149E"/>
    <w:rsid w:val="005138F3"/>
    <w:rsid w:val="00514D70"/>
    <w:rsid w:val="00535810"/>
    <w:rsid w:val="00536935"/>
    <w:rsid w:val="00542539"/>
    <w:rsid w:val="0055136C"/>
    <w:rsid w:val="00554EAC"/>
    <w:rsid w:val="00556491"/>
    <w:rsid w:val="00560910"/>
    <w:rsid w:val="00570F9C"/>
    <w:rsid w:val="00572E51"/>
    <w:rsid w:val="00573FB2"/>
    <w:rsid w:val="005827A6"/>
    <w:rsid w:val="0058367D"/>
    <w:rsid w:val="005842FC"/>
    <w:rsid w:val="00593CCA"/>
    <w:rsid w:val="005A5A0D"/>
    <w:rsid w:val="005B18C9"/>
    <w:rsid w:val="005B3153"/>
    <w:rsid w:val="005C37A3"/>
    <w:rsid w:val="005D345F"/>
    <w:rsid w:val="005D3D17"/>
    <w:rsid w:val="005D6A98"/>
    <w:rsid w:val="005D75AB"/>
    <w:rsid w:val="005D78B9"/>
    <w:rsid w:val="005E4094"/>
    <w:rsid w:val="005F5267"/>
    <w:rsid w:val="006043CB"/>
    <w:rsid w:val="00610F38"/>
    <w:rsid w:val="00611833"/>
    <w:rsid w:val="00616791"/>
    <w:rsid w:val="006222BF"/>
    <w:rsid w:val="00633CBA"/>
    <w:rsid w:val="00636ADF"/>
    <w:rsid w:val="006415AA"/>
    <w:rsid w:val="006458D7"/>
    <w:rsid w:val="00647AC6"/>
    <w:rsid w:val="00652C14"/>
    <w:rsid w:val="00653C8F"/>
    <w:rsid w:val="006705F5"/>
    <w:rsid w:val="00672B1F"/>
    <w:rsid w:val="00681E66"/>
    <w:rsid w:val="00695599"/>
    <w:rsid w:val="006A79CF"/>
    <w:rsid w:val="006B2574"/>
    <w:rsid w:val="006B2EB0"/>
    <w:rsid w:val="006C0362"/>
    <w:rsid w:val="006C6E3E"/>
    <w:rsid w:val="006D11EA"/>
    <w:rsid w:val="006D20F1"/>
    <w:rsid w:val="006D4835"/>
    <w:rsid w:val="006D48FB"/>
    <w:rsid w:val="006E7B3B"/>
    <w:rsid w:val="006F4F11"/>
    <w:rsid w:val="0071717E"/>
    <w:rsid w:val="00717C1B"/>
    <w:rsid w:val="0073006A"/>
    <w:rsid w:val="0073484C"/>
    <w:rsid w:val="00734FDC"/>
    <w:rsid w:val="00743026"/>
    <w:rsid w:val="00757459"/>
    <w:rsid w:val="00765C35"/>
    <w:rsid w:val="00766D35"/>
    <w:rsid w:val="00767D05"/>
    <w:rsid w:val="00770A14"/>
    <w:rsid w:val="007823A9"/>
    <w:rsid w:val="00784C42"/>
    <w:rsid w:val="00795951"/>
    <w:rsid w:val="00796B5A"/>
    <w:rsid w:val="007A166E"/>
    <w:rsid w:val="007B43B2"/>
    <w:rsid w:val="007B46CB"/>
    <w:rsid w:val="007C1BCB"/>
    <w:rsid w:val="007D133C"/>
    <w:rsid w:val="007D17A9"/>
    <w:rsid w:val="007E095D"/>
    <w:rsid w:val="007F5FB8"/>
    <w:rsid w:val="007F7780"/>
    <w:rsid w:val="00807CDF"/>
    <w:rsid w:val="00811976"/>
    <w:rsid w:val="00836B3A"/>
    <w:rsid w:val="00850C26"/>
    <w:rsid w:val="00861B97"/>
    <w:rsid w:val="00870026"/>
    <w:rsid w:val="008818C8"/>
    <w:rsid w:val="00881FBE"/>
    <w:rsid w:val="00892C92"/>
    <w:rsid w:val="00894302"/>
    <w:rsid w:val="008A189A"/>
    <w:rsid w:val="008B0070"/>
    <w:rsid w:val="008B2AD4"/>
    <w:rsid w:val="008B4FB0"/>
    <w:rsid w:val="008C21FF"/>
    <w:rsid w:val="008C4A0F"/>
    <w:rsid w:val="008C65EB"/>
    <w:rsid w:val="008C6F31"/>
    <w:rsid w:val="008D56CF"/>
    <w:rsid w:val="008D56F9"/>
    <w:rsid w:val="008D699A"/>
    <w:rsid w:val="008D7F43"/>
    <w:rsid w:val="008E15A5"/>
    <w:rsid w:val="008F753D"/>
    <w:rsid w:val="00901BEC"/>
    <w:rsid w:val="009150E7"/>
    <w:rsid w:val="00920AAF"/>
    <w:rsid w:val="00924CFB"/>
    <w:rsid w:val="00927740"/>
    <w:rsid w:val="009430AF"/>
    <w:rsid w:val="009470E2"/>
    <w:rsid w:val="00954DCA"/>
    <w:rsid w:val="00960315"/>
    <w:rsid w:val="00972CA9"/>
    <w:rsid w:val="009845A7"/>
    <w:rsid w:val="009A2A8A"/>
    <w:rsid w:val="009A3D1C"/>
    <w:rsid w:val="009E6255"/>
    <w:rsid w:val="009F48B1"/>
    <w:rsid w:val="009F56F2"/>
    <w:rsid w:val="00A219AF"/>
    <w:rsid w:val="00A36D8D"/>
    <w:rsid w:val="00A36DF3"/>
    <w:rsid w:val="00A378E8"/>
    <w:rsid w:val="00A4404B"/>
    <w:rsid w:val="00A457FB"/>
    <w:rsid w:val="00A468A9"/>
    <w:rsid w:val="00A47CE4"/>
    <w:rsid w:val="00A555F8"/>
    <w:rsid w:val="00A55F13"/>
    <w:rsid w:val="00A57EB7"/>
    <w:rsid w:val="00A657AB"/>
    <w:rsid w:val="00A7027B"/>
    <w:rsid w:val="00A735BC"/>
    <w:rsid w:val="00A80EB5"/>
    <w:rsid w:val="00A94D03"/>
    <w:rsid w:val="00A95790"/>
    <w:rsid w:val="00A97BEF"/>
    <w:rsid w:val="00AA0CAF"/>
    <w:rsid w:val="00AC3655"/>
    <w:rsid w:val="00AD3AF2"/>
    <w:rsid w:val="00AF18F8"/>
    <w:rsid w:val="00AF2E75"/>
    <w:rsid w:val="00AF464C"/>
    <w:rsid w:val="00B03629"/>
    <w:rsid w:val="00B05039"/>
    <w:rsid w:val="00B25A90"/>
    <w:rsid w:val="00B5296F"/>
    <w:rsid w:val="00B560F9"/>
    <w:rsid w:val="00B5787F"/>
    <w:rsid w:val="00B671C2"/>
    <w:rsid w:val="00B67736"/>
    <w:rsid w:val="00B67B06"/>
    <w:rsid w:val="00B70B92"/>
    <w:rsid w:val="00B740B7"/>
    <w:rsid w:val="00B75509"/>
    <w:rsid w:val="00B80B1B"/>
    <w:rsid w:val="00B87C89"/>
    <w:rsid w:val="00B87EE0"/>
    <w:rsid w:val="00BA165A"/>
    <w:rsid w:val="00BB257F"/>
    <w:rsid w:val="00BB3BA3"/>
    <w:rsid w:val="00BC6659"/>
    <w:rsid w:val="00BC6BBA"/>
    <w:rsid w:val="00BD1A2A"/>
    <w:rsid w:val="00BD2966"/>
    <w:rsid w:val="00BD567C"/>
    <w:rsid w:val="00BD6C9D"/>
    <w:rsid w:val="00BE2F25"/>
    <w:rsid w:val="00BF0B2F"/>
    <w:rsid w:val="00BF2974"/>
    <w:rsid w:val="00BF44D9"/>
    <w:rsid w:val="00C057D9"/>
    <w:rsid w:val="00C17A7D"/>
    <w:rsid w:val="00C2526E"/>
    <w:rsid w:val="00C26AF7"/>
    <w:rsid w:val="00C35BC1"/>
    <w:rsid w:val="00C36AE1"/>
    <w:rsid w:val="00C51E05"/>
    <w:rsid w:val="00C6783A"/>
    <w:rsid w:val="00C72FDE"/>
    <w:rsid w:val="00C73519"/>
    <w:rsid w:val="00C82A91"/>
    <w:rsid w:val="00C90521"/>
    <w:rsid w:val="00C928FB"/>
    <w:rsid w:val="00C96665"/>
    <w:rsid w:val="00CA3434"/>
    <w:rsid w:val="00CB19EA"/>
    <w:rsid w:val="00CB79B9"/>
    <w:rsid w:val="00CC055F"/>
    <w:rsid w:val="00CD512C"/>
    <w:rsid w:val="00CE693C"/>
    <w:rsid w:val="00D24A84"/>
    <w:rsid w:val="00D356D1"/>
    <w:rsid w:val="00D4094B"/>
    <w:rsid w:val="00D40B5C"/>
    <w:rsid w:val="00D631B9"/>
    <w:rsid w:val="00D6525A"/>
    <w:rsid w:val="00D662E2"/>
    <w:rsid w:val="00D949BE"/>
    <w:rsid w:val="00DA3DA4"/>
    <w:rsid w:val="00DB4F19"/>
    <w:rsid w:val="00DB510B"/>
    <w:rsid w:val="00DC1A54"/>
    <w:rsid w:val="00DC246A"/>
    <w:rsid w:val="00DC7E5B"/>
    <w:rsid w:val="00DE4D9C"/>
    <w:rsid w:val="00DF370A"/>
    <w:rsid w:val="00E03EA6"/>
    <w:rsid w:val="00E10494"/>
    <w:rsid w:val="00E12ADE"/>
    <w:rsid w:val="00E170BB"/>
    <w:rsid w:val="00E2099B"/>
    <w:rsid w:val="00E2522D"/>
    <w:rsid w:val="00E30063"/>
    <w:rsid w:val="00E30A21"/>
    <w:rsid w:val="00E42732"/>
    <w:rsid w:val="00E722C3"/>
    <w:rsid w:val="00E75AD9"/>
    <w:rsid w:val="00E81CEF"/>
    <w:rsid w:val="00E82785"/>
    <w:rsid w:val="00E83E2C"/>
    <w:rsid w:val="00E852D1"/>
    <w:rsid w:val="00E904E7"/>
    <w:rsid w:val="00E93DF8"/>
    <w:rsid w:val="00EA075B"/>
    <w:rsid w:val="00EA1168"/>
    <w:rsid w:val="00EA7390"/>
    <w:rsid w:val="00EB3618"/>
    <w:rsid w:val="00EC330D"/>
    <w:rsid w:val="00EC5C1A"/>
    <w:rsid w:val="00EC68BB"/>
    <w:rsid w:val="00EC6B81"/>
    <w:rsid w:val="00ED0416"/>
    <w:rsid w:val="00ED49DE"/>
    <w:rsid w:val="00ED7730"/>
    <w:rsid w:val="00EF79CD"/>
    <w:rsid w:val="00F25F23"/>
    <w:rsid w:val="00F321F8"/>
    <w:rsid w:val="00F35208"/>
    <w:rsid w:val="00F43BE2"/>
    <w:rsid w:val="00F5710B"/>
    <w:rsid w:val="00F63343"/>
    <w:rsid w:val="00F7455A"/>
    <w:rsid w:val="00F823EA"/>
    <w:rsid w:val="00F9258E"/>
    <w:rsid w:val="00F971A4"/>
    <w:rsid w:val="00FA2DF4"/>
    <w:rsid w:val="00FA446D"/>
    <w:rsid w:val="00FB1A7A"/>
    <w:rsid w:val="00FB62EF"/>
    <w:rsid w:val="00FB6D77"/>
    <w:rsid w:val="00FC0ED1"/>
    <w:rsid w:val="00FC6A38"/>
    <w:rsid w:val="00FD5F18"/>
    <w:rsid w:val="00FE0095"/>
    <w:rsid w:val="00FF6D5A"/>
    <w:rsid w:val="0118528E"/>
    <w:rsid w:val="170B750A"/>
    <w:rsid w:val="20A15169"/>
    <w:rsid w:val="2E20CE8D"/>
    <w:rsid w:val="45F26DBA"/>
    <w:rsid w:val="56F86E2E"/>
    <w:rsid w:val="59D5382E"/>
    <w:rsid w:val="5DC67F68"/>
    <w:rsid w:val="733C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1156DCE9-781F-419A-8016-D205C40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38F3"/>
    <w:pPr>
      <w:widowControl w:val="0"/>
      <w:autoSpaceDE w:val="0"/>
      <w:autoSpaceDN w:val="0"/>
      <w:spacing w:after="0" w:line="240" w:lineRule="auto"/>
      <w:ind w:left="110"/>
    </w:pPr>
    <w:rPr>
      <w:rFonts w:ascii="Arial" w:eastAsia="Arial" w:hAnsi="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customStyle="1" w:styleId="CommentTextChar">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customStyle="1" w:styleId="CommentSubjectChar">
    <w:name w:val="Comment Subject Char"/>
    <w:basedOn w:val="CommentTextChar"/>
    <w:link w:val="CommentSubject"/>
    <w:uiPriority w:val="99"/>
    <w:semiHidden/>
    <w:rsid w:val="006C0362"/>
    <w:rPr>
      <w:b/>
      <w:bCs/>
      <w:sz w:val="20"/>
      <w:szCs w:val="20"/>
    </w:rPr>
  </w:style>
  <w:style w:type="character" w:styleId="Hyperlink">
    <w:name w:val="Hyperlink"/>
    <w:basedOn w:val="DefaultParagraphFont"/>
    <w:uiPriority w:val="99"/>
    <w:unhideWhenUsed/>
    <w:rsid w:val="00924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E771C1633384097E668B2E9902AE5" ma:contentTypeVersion="18" ma:contentTypeDescription="Create a new document." ma:contentTypeScope="" ma:versionID="cc227a2cc6692533fb093f44b4338479">
  <xsd:schema xmlns:xsd="http://www.w3.org/2001/XMLSchema" xmlns:xs="http://www.w3.org/2001/XMLSchema" xmlns:p="http://schemas.microsoft.com/office/2006/metadata/properties" xmlns:ns2="8ae648cd-e8bf-4e8a-bebc-6ced39fe77ae" xmlns:ns3="b83050a3-41b2-41bf-961b-675ec8c67dcf" targetNamespace="http://schemas.microsoft.com/office/2006/metadata/properties" ma:root="true" ma:fieldsID="4e576daa7024dab059523a9fd3e96976" ns2:_="" ns3:_="">
    <xsd:import namespace="8ae648cd-e8bf-4e8a-bebc-6ced39fe77ae"/>
    <xsd:import namespace="b83050a3-41b2-41bf-961b-675ec8c67d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648cd-e8bf-4e8a-bebc-6ced39fe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050a3-41b2-41bf-961b-675ec8c67d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2fbede-7f59-4b36-80ce-2c1664616c22}" ma:internalName="TaxCatchAll" ma:showField="CatchAllData" ma:web="b83050a3-41b2-41bf-961b-675ec8c6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e648cd-e8bf-4e8a-bebc-6ced39fe77ae">
      <Terms xmlns="http://schemas.microsoft.com/office/infopath/2007/PartnerControls"/>
    </lcf76f155ced4ddcb4097134ff3c332f>
    <TaxCatchAll xmlns="b83050a3-41b2-41bf-961b-675ec8c67d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7B92-6692-4856-B8DD-BC8B896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648cd-e8bf-4e8a-bebc-6ced39fe77ae"/>
    <ds:schemaRef ds:uri="b83050a3-41b2-41bf-961b-675ec8c6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F7D88-97DB-4811-AE39-5B338CAD0CA4}">
  <ds:schemaRefs>
    <ds:schemaRef ds:uri="http://schemas.microsoft.com/sharepoint/v3/contenttype/forms"/>
  </ds:schemaRefs>
</ds:datastoreItem>
</file>

<file path=customXml/itemProps3.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8ae648cd-e8bf-4e8a-bebc-6ced39fe77ae"/>
    <ds:schemaRef ds:uri="b83050a3-41b2-41bf-961b-675ec8c67dcf"/>
  </ds:schemaRefs>
</ds:datastoreItem>
</file>

<file path=customXml/itemProps4.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dc:description/>
  <cp:lastModifiedBy>Vicki Brown</cp:lastModifiedBy>
  <cp:revision>18</cp:revision>
  <cp:lastPrinted>2015-12-01T14:54:00Z</cp:lastPrinted>
  <dcterms:created xsi:type="dcterms:W3CDTF">2026-07-11T06:29:00Z</dcterms:created>
  <dcterms:modified xsi:type="dcterms:W3CDTF">2026-07-13T07:26:00Z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0x010100BBDE771C1633384097E668B2E9902AE5</vt:lpwstr>
  </property>
  <property fmtid="{D5CDD505-2E9C-101B-9397-08002B2CF9AE}" pid="3" name="Order">
    <vt:r8>899200</vt:r8>
  </property>
  <property fmtid="{D5CDD505-2E9C-101B-9397-08002B2CF9AE}" pid="4" name="MediaServiceImageTags">
    <vt:lpwstr/>
  </property>
  <property fmtid="{D5CDD505-2E9C-101B-9397-08002B2CF9AE}" pid="5" name="_activity">
    <vt:lpwstr/>
  </property>
  <property fmtid="{D5CDD505-2E9C-101B-9397-08002B2CF9AE}" pid="6" name="ClassificationContentMarkingHeaderShapeIds">
    <vt:lpwstr>442df5ee,7d0521ae,6cb539a0</vt:lpwstr>
  </property>
  <property fmtid="{D5CDD505-2E9C-101B-9397-08002B2CF9AE}" pid="7" name="ClassificationContentMarkingHeaderFontProps">
    <vt:lpwstr>#000000,10,Calibri</vt:lpwstr>
  </property>
  <property fmtid="{D5CDD505-2E9C-101B-9397-08002B2CF9AE}" pid="8" name="ClassificationContentMarkingHeaderText">
    <vt:lpwstr>Public</vt:lpwstr>
  </property>
  <property fmtid="{D5CDD505-2E9C-101B-9397-08002B2CF9AE}" pid="9" name="ClassificationContentMarkingFooterShapeIds">
    <vt:lpwstr>5b9efdf2,7e72ae76,151d97a9</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b3e3b5ea-4b98-4e48-b5c9-b587d8d98a9b_Enabled">
    <vt:lpwstr>true</vt:lpwstr>
  </property>
  <property fmtid="{D5CDD505-2E9C-101B-9397-08002B2CF9AE}" pid="13" name="MSIP_Label_b3e3b5ea-4b98-4e48-b5c9-b587d8d98a9b_SetDate">
    <vt:lpwstr>2025-03-17T18:05:40Z</vt:lpwstr>
  </property>
  <property fmtid="{D5CDD505-2E9C-101B-9397-08002B2CF9AE}" pid="14" name="MSIP_Label_b3e3b5ea-4b98-4e48-b5c9-b587d8d98a9b_Method">
    <vt:lpwstr>Privileged</vt:lpwstr>
  </property>
  <property fmtid="{D5CDD505-2E9C-101B-9397-08002B2CF9AE}" pid="15" name="MSIP_Label_b3e3b5ea-4b98-4e48-b5c9-b587d8d98a9b_Name">
    <vt:lpwstr>b3e3b5ea-4b98-4e48-b5c9-b587d8d98a9b</vt:lpwstr>
  </property>
  <property fmtid="{D5CDD505-2E9C-101B-9397-08002B2CF9AE}" pid="16" name="MSIP_Label_b3e3b5ea-4b98-4e48-b5c9-b587d8d98a9b_SiteId">
    <vt:lpwstr>a091745a-b7d8-4d7a-b2a6-1359053d4510</vt:lpwstr>
  </property>
  <property fmtid="{D5CDD505-2E9C-101B-9397-08002B2CF9AE}" pid="17" name="MSIP_Label_b3e3b5ea-4b98-4e48-b5c9-b587d8d98a9b_ActionId">
    <vt:lpwstr>6128c108-05c1-4dd8-8a87-5e41cfb2a177</vt:lpwstr>
  </property>
  <property fmtid="{D5CDD505-2E9C-101B-9397-08002B2CF9AE}" pid="18" name="MSIP_Label_b3e3b5ea-4b98-4e48-b5c9-b587d8d98a9b_ContentBits">
    <vt:lpwstr>3</vt:lpwstr>
  </property>
  <property fmtid="{D5CDD505-2E9C-101B-9397-08002B2CF9AE}" pid="19" name="MSIP_Label_b3e3b5ea-4b98-4e48-b5c9-b587d8d98a9b_Tag">
    <vt:lpwstr>10, 0, 1, 1</vt:lpwstr>
  </property>
</Properties>
</file>