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4BD4" w14:textId="7C5FE0AB" w:rsidR="00BC4EC9" w:rsidRPr="00BB56E2" w:rsidRDefault="002A00EB" w:rsidP="00EE6C10">
      <w:pPr>
        <w:tabs>
          <w:tab w:val="left" w:pos="7740"/>
        </w:tabs>
        <w:spacing w:after="0" w:line="240" w:lineRule="auto"/>
        <w:ind w:right="75"/>
        <w:rPr>
          <w:rFonts w:ascii="Century Gothic" w:eastAsia="Century Gothic" w:hAnsi="Century Gothic" w:cs="Century Gothic"/>
          <w:bCs/>
          <w:color w:val="000000" w:themeColor="text1"/>
          <w:sz w:val="24"/>
        </w:rPr>
      </w:pPr>
      <w:r>
        <w:rPr>
          <w:noProof/>
        </w:rPr>
        <w:drawing>
          <wp:anchor distT="0" distB="0" distL="114300" distR="114300" simplePos="0" relativeHeight="251658240" behindDoc="1" locked="0" layoutInCell="1" allowOverlap="1" wp14:anchorId="1B5E6A7A" wp14:editId="68319A35">
            <wp:simplePos x="0" y="0"/>
            <wp:positionH relativeFrom="margin">
              <wp:posOffset>4701540</wp:posOffset>
            </wp:positionH>
            <wp:positionV relativeFrom="paragraph">
              <wp:posOffset>-670560</wp:posOffset>
            </wp:positionV>
            <wp:extent cx="1493520" cy="1493520"/>
            <wp:effectExtent l="0" t="0" r="0" b="0"/>
            <wp:wrapNone/>
            <wp:docPr id="427812696" name="Picture 4278126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eastAsia="Century Gothic" w:hAnsi="Century Gothic" w:cs="Century Gothic"/>
          <w:bCs/>
          <w:color w:val="0070C0"/>
          <w:sz w:val="36"/>
          <w:szCs w:val="32"/>
          <w:lang w:val="en-US"/>
        </w:rPr>
        <w:t>T</w:t>
      </w:r>
      <w:r w:rsidR="00BC4EC9" w:rsidRPr="00BB56E2">
        <w:rPr>
          <w:rFonts w:ascii="Century Gothic" w:eastAsia="Century Gothic" w:hAnsi="Century Gothic" w:cs="Century Gothic"/>
          <w:bCs/>
          <w:color w:val="0070C0"/>
          <w:sz w:val="36"/>
          <w:szCs w:val="32"/>
          <w:lang w:val="en-US"/>
        </w:rPr>
        <w:t>.E.A.M EDUCATION TRUST</w:t>
      </w:r>
      <w:r w:rsidR="00BC4EC9" w:rsidRPr="00BB56E2">
        <w:rPr>
          <w:rFonts w:ascii="Century Gothic" w:eastAsia="Century Gothic" w:hAnsi="Century Gothic" w:cs="Century Gothic"/>
          <w:bCs/>
          <w:color w:val="0070C0"/>
          <w:sz w:val="24"/>
        </w:rPr>
        <w:t xml:space="preserve"> </w:t>
      </w:r>
    </w:p>
    <w:p w14:paraId="3AFBDCA8" w14:textId="04EB07EC" w:rsidR="00BC4EC9" w:rsidRDefault="00784307" w:rsidP="00EE6C10">
      <w:pPr>
        <w:tabs>
          <w:tab w:val="left" w:pos="7740"/>
        </w:tabs>
        <w:spacing w:after="0" w:line="240" w:lineRule="auto"/>
        <w:ind w:right="75"/>
        <w:jc w:val="both"/>
        <w:rPr>
          <w:rFonts w:ascii="Century Gothic" w:eastAsia="Century Gothic" w:hAnsi="Century Gothic" w:cs="Century Gothic"/>
          <w:bCs/>
          <w:color w:val="0070C0"/>
          <w:sz w:val="36"/>
          <w:szCs w:val="32"/>
          <w:lang w:val="en-US"/>
        </w:rPr>
      </w:pPr>
      <w:r>
        <w:rPr>
          <w:rFonts w:ascii="Century Gothic" w:eastAsia="Century Gothic" w:hAnsi="Century Gothic" w:cs="Century Gothic"/>
          <w:bCs/>
          <w:color w:val="0070C0"/>
          <w:sz w:val="36"/>
          <w:szCs w:val="32"/>
          <w:lang w:val="en-US"/>
        </w:rPr>
        <w:t xml:space="preserve">Whaley Thorns Primary School </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152B52E3"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00604034">
        <w:rPr>
          <w:rFonts w:ascii="Century Gothic" w:eastAsia="Century Gothic" w:hAnsi="Century Gothic" w:cs="Century Gothic"/>
          <w:b/>
          <w:bCs/>
          <w:color w:val="0070C0"/>
          <w:sz w:val="32"/>
          <w:szCs w:val="32"/>
          <w:lang w:val="en-US"/>
        </w:rPr>
        <w:t xml:space="preserve">Teacher </w:t>
      </w:r>
      <w:r w:rsidR="12F13822" w:rsidRPr="55FBC4B9">
        <w:rPr>
          <w:rFonts w:ascii="Century Gothic" w:eastAsia="Century Gothic" w:hAnsi="Century Gothic" w:cs="Century Gothic"/>
          <w:b/>
          <w:bCs/>
          <w:color w:val="0070C0"/>
          <w:sz w:val="32"/>
          <w:szCs w:val="32"/>
          <w:lang w:val="en-US"/>
        </w:rPr>
        <w:t xml:space="preserve">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262DFCA1" w:rsidR="00BC4EC9" w:rsidRDefault="00BC4EC9" w:rsidP="00EE6C10">
      <w:pPr>
        <w:tabs>
          <w:tab w:val="left" w:pos="1985"/>
        </w:tabs>
        <w:spacing w:after="0" w:line="240" w:lineRule="auto"/>
        <w:rPr>
          <w:rFonts w:ascii="Arial" w:eastAsia="Century Gothic" w:hAnsi="Arial" w:cs="Arial"/>
          <w:sz w:val="24"/>
          <w:szCs w:val="32"/>
        </w:rPr>
      </w:pPr>
      <w:r>
        <w:rPr>
          <w:rFonts w:ascii="Arial" w:eastAsia="Century Gothic" w:hAnsi="Arial" w:cs="Arial"/>
          <w:b/>
          <w:bCs/>
          <w:sz w:val="24"/>
          <w:szCs w:val="32"/>
        </w:rPr>
        <w:t xml:space="preserve">Contract:  </w:t>
      </w:r>
      <w:r>
        <w:rPr>
          <w:rFonts w:ascii="Arial" w:eastAsia="Century Gothic" w:hAnsi="Arial" w:cs="Arial"/>
          <w:b/>
          <w:bCs/>
          <w:sz w:val="24"/>
          <w:szCs w:val="32"/>
        </w:rPr>
        <w:tab/>
      </w:r>
      <w:r w:rsidR="003766D9">
        <w:rPr>
          <w:rFonts w:ascii="Arial" w:eastAsia="Century Gothic" w:hAnsi="Arial" w:cs="Arial"/>
          <w:b/>
          <w:bCs/>
          <w:sz w:val="24"/>
          <w:szCs w:val="32"/>
        </w:rPr>
        <w:t xml:space="preserve">Full-time, </w:t>
      </w:r>
      <w:r>
        <w:rPr>
          <w:rFonts w:ascii="Arial" w:eastAsia="Century Gothic" w:hAnsi="Arial" w:cs="Arial"/>
          <w:b/>
          <w:bCs/>
          <w:sz w:val="24"/>
          <w:szCs w:val="32"/>
        </w:rPr>
        <w:t>Permanent</w:t>
      </w:r>
    </w:p>
    <w:p w14:paraId="61882618" w14:textId="4750D56E" w:rsidR="00F137D1" w:rsidRDefault="00BC4EC9" w:rsidP="00F137D1">
      <w:pPr>
        <w:tabs>
          <w:tab w:val="left" w:pos="1985"/>
        </w:tabs>
        <w:spacing w:after="0" w:line="240" w:lineRule="auto"/>
        <w:ind w:left="1560" w:hanging="1560"/>
        <w:rPr>
          <w:rFonts w:ascii="Arial" w:eastAsia="Century Gothic" w:hAnsi="Arial" w:cs="Arial"/>
          <w:b/>
          <w:bCs/>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00F137D1">
        <w:rPr>
          <w:rFonts w:ascii="Arial" w:eastAsia="Century Gothic" w:hAnsi="Arial" w:cs="Arial"/>
          <w:b/>
          <w:bCs/>
          <w:sz w:val="24"/>
          <w:szCs w:val="32"/>
        </w:rPr>
        <w:t xml:space="preserve">MPS </w:t>
      </w:r>
    </w:p>
    <w:p w14:paraId="6C6B4687" w14:textId="0318AF50" w:rsidR="00BC4EC9" w:rsidRPr="00AD6F51" w:rsidRDefault="00BC4EC9" w:rsidP="00F137D1">
      <w:pPr>
        <w:tabs>
          <w:tab w:val="left" w:pos="1985"/>
        </w:tabs>
        <w:spacing w:after="0" w:line="240" w:lineRule="auto"/>
        <w:ind w:left="1560" w:hanging="1560"/>
        <w:rPr>
          <w:rFonts w:ascii="Arial" w:eastAsia="Century Gothic" w:hAnsi="Arial" w:cs="Arial"/>
          <w:b/>
          <w:bCs/>
          <w:sz w:val="24"/>
          <w:szCs w:val="32"/>
          <w:lang w:val="en-US"/>
        </w:rPr>
      </w:pPr>
      <w:r w:rsidRPr="00AD6F51">
        <w:rPr>
          <w:rFonts w:ascii="Arial" w:eastAsia="Century Gothic" w:hAnsi="Arial" w:cs="Arial"/>
          <w:b/>
          <w:bCs/>
          <w:sz w:val="24"/>
          <w:szCs w:val="32"/>
          <w:lang w:val="en-US"/>
        </w:rPr>
        <w:t>Responsible to:</w:t>
      </w:r>
      <w:r w:rsidR="00F137D1">
        <w:rPr>
          <w:rFonts w:ascii="Arial" w:eastAsia="Century Gothic" w:hAnsi="Arial" w:cs="Arial"/>
          <w:b/>
          <w:bCs/>
          <w:sz w:val="24"/>
          <w:szCs w:val="32"/>
          <w:lang w:val="en-US"/>
        </w:rPr>
        <w:tab/>
      </w:r>
      <w:r>
        <w:rPr>
          <w:rFonts w:ascii="Arial" w:eastAsia="Century Gothic" w:hAnsi="Arial" w:cs="Arial"/>
          <w:b/>
          <w:bCs/>
          <w:sz w:val="24"/>
          <w:szCs w:val="32"/>
          <w:lang w:val="en-US"/>
        </w:rPr>
        <w:t>Principal</w:t>
      </w:r>
    </w:p>
    <w:p w14:paraId="6AF86D54" w14:textId="608A2224" w:rsidR="55FBC4B9" w:rsidRDefault="55FBC4B9" w:rsidP="00EE6C10">
      <w:pPr>
        <w:spacing w:after="0" w:line="240" w:lineRule="auto"/>
        <w:jc w:val="both"/>
        <w:rPr>
          <w:rFonts w:ascii="Arial" w:eastAsia="Arial" w:hAnsi="Arial" w:cs="Arial"/>
          <w:b/>
          <w:bCs/>
          <w:color w:val="000000" w:themeColor="text1"/>
          <w:sz w:val="24"/>
          <w:szCs w:val="24"/>
          <w:lang w:val="en-US"/>
        </w:rPr>
      </w:pPr>
    </w:p>
    <w:p w14:paraId="73707667" w14:textId="77777777"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appointment is subject to the current conditions of employment for teachers contained in the current School Teachers’ Pay and Conditions Document, the 1998 School Standards and Framework Act, the required standards for Qualified Teacher Status as appears in the Teachers’ Standards Framework (2012) and any other current applicable legislation. The post 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r>
        <w:rPr>
          <w:rStyle w:val="eop"/>
          <w:rFonts w:ascii="Arial" w:hAnsi="Arial" w:cs="Arial"/>
          <w:color w:val="0070C0"/>
          <w:sz w:val="22"/>
          <w:szCs w:val="22"/>
        </w:rPr>
        <w:t> </w:t>
      </w:r>
    </w:p>
    <w:p w14:paraId="2FD900B7" w14:textId="77777777" w:rsidR="00701121" w:rsidRDefault="00701121" w:rsidP="00701121">
      <w:pPr>
        <w:pStyle w:val="paragraph"/>
        <w:spacing w:before="0" w:beforeAutospacing="0" w:after="0" w:afterAutospacing="0"/>
        <w:jc w:val="both"/>
        <w:textAlignment w:val="baseline"/>
        <w:rPr>
          <w:rStyle w:val="normaltextrun"/>
          <w:rFonts w:ascii="Arial" w:hAnsi="Arial" w:cs="Arial"/>
          <w:color w:val="0070C0"/>
          <w:sz w:val="22"/>
          <w:szCs w:val="22"/>
          <w:lang w:val="en-US"/>
        </w:rPr>
      </w:pPr>
    </w:p>
    <w:p w14:paraId="3C7B418F" w14:textId="1E5EA47D"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School and TEAM Education Trust reserves the right to amend the job description at any time after consultation with the post holder.</w:t>
      </w:r>
    </w:p>
    <w:p w14:paraId="2E4CB910" w14:textId="77777777" w:rsidR="00701121" w:rsidRPr="00701121" w:rsidRDefault="00701121" w:rsidP="00EE6C10">
      <w:pPr>
        <w:spacing w:after="0" w:line="240" w:lineRule="auto"/>
        <w:jc w:val="both"/>
        <w:rPr>
          <w:rFonts w:ascii="Arial" w:eastAsia="Arial" w:hAnsi="Arial" w:cs="Arial"/>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26BEED17" w14:textId="159DB607" w:rsidR="55FBC4B9" w:rsidRDefault="55FBC4B9" w:rsidP="00EE6C10">
      <w:pPr>
        <w:spacing w:after="0" w:line="240" w:lineRule="auto"/>
        <w:jc w:val="both"/>
        <w:rPr>
          <w:rFonts w:ascii="Arial" w:eastAsia="Arial" w:hAnsi="Arial" w:cs="Arial"/>
          <w:color w:val="000000" w:themeColor="text1"/>
        </w:rPr>
      </w:pPr>
    </w:p>
    <w:p w14:paraId="52D41C12" w14:textId="0BFC99AF" w:rsidR="00EC7D1B" w:rsidRDefault="00872663"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 xml:space="preserve">The post holder will demonstrate essential professional characteristics, and </w:t>
      </w:r>
      <w:r w:rsidR="005330E3">
        <w:rPr>
          <w:rStyle w:val="normaltextrun"/>
          <w:color w:val="000000"/>
          <w:sz w:val="22"/>
          <w:szCs w:val="22"/>
          <w:shd w:val="clear" w:color="auto" w:fill="FFFFFF"/>
        </w:rPr>
        <w:t>will</w:t>
      </w:r>
      <w:r>
        <w:rPr>
          <w:rStyle w:val="normaltextrun"/>
          <w:color w:val="000000"/>
          <w:sz w:val="22"/>
          <w:szCs w:val="22"/>
          <w:shd w:val="clear" w:color="auto" w:fill="FFFFFF"/>
        </w:rPr>
        <w:t xml:space="preserve"> be an effective professional who demonstrates thorough curriculum knowledge, can teach and assess effectively, take responsibility for professional development and ha</w:t>
      </w:r>
      <w:r w:rsidR="00FC7965">
        <w:rPr>
          <w:rStyle w:val="normaltextrun"/>
          <w:color w:val="000000"/>
          <w:sz w:val="22"/>
          <w:szCs w:val="22"/>
          <w:shd w:val="clear" w:color="auto" w:fill="FFFFFF"/>
        </w:rPr>
        <w:t>ve</w:t>
      </w:r>
      <w:r>
        <w:rPr>
          <w:rStyle w:val="normaltextrun"/>
          <w:color w:val="000000"/>
          <w:sz w:val="22"/>
          <w:szCs w:val="22"/>
          <w:shd w:val="clear" w:color="auto" w:fill="FFFFFF"/>
        </w:rPr>
        <w:t xml:space="preserve"> pupils who achieve well </w:t>
      </w:r>
      <w:r w:rsidR="00BF5B4C">
        <w:rPr>
          <w:rStyle w:val="normaltextrun"/>
          <w:color w:val="000000"/>
          <w:sz w:val="22"/>
          <w:szCs w:val="22"/>
          <w:shd w:val="clear" w:color="auto" w:fill="FFFFFF"/>
        </w:rPr>
        <w:t>irrespective of</w:t>
      </w:r>
      <w:r>
        <w:rPr>
          <w:rStyle w:val="normaltextrun"/>
          <w:color w:val="000000"/>
          <w:sz w:val="22"/>
          <w:szCs w:val="22"/>
          <w:shd w:val="clear" w:color="auto" w:fill="FFFFFF"/>
        </w:rPr>
        <w:t xml:space="preserve"> special educational need</w:t>
      </w:r>
      <w:r w:rsidR="00BF5B4C">
        <w:rPr>
          <w:rStyle w:val="normaltextrun"/>
          <w:color w:val="000000"/>
          <w:sz w:val="22"/>
          <w:szCs w:val="22"/>
          <w:shd w:val="clear" w:color="auto" w:fill="FFFFFF"/>
        </w:rPr>
        <w:t xml:space="preserve"> or background</w:t>
      </w:r>
      <w:r>
        <w:rPr>
          <w:rStyle w:val="normaltextrun"/>
          <w:color w:val="000000"/>
          <w:sz w:val="22"/>
          <w:szCs w:val="22"/>
          <w:shd w:val="clear" w:color="auto" w:fill="FFFFFF"/>
        </w:rPr>
        <w:t>.</w:t>
      </w:r>
    </w:p>
    <w:p w14:paraId="56163DD5" w14:textId="4097664B" w:rsidR="00607693" w:rsidRDefault="00607693" w:rsidP="00872663">
      <w:pPr>
        <w:pStyle w:val="4Bulletedcopyblue"/>
        <w:numPr>
          <w:ilvl w:val="0"/>
          <w:numId w:val="0"/>
        </w:numPr>
        <w:rPr>
          <w:rStyle w:val="normaltextrun"/>
          <w:color w:val="000000"/>
          <w:sz w:val="22"/>
          <w:szCs w:val="22"/>
          <w:shd w:val="clear" w:color="auto" w:fill="FFFFFF"/>
        </w:rPr>
      </w:pPr>
    </w:p>
    <w:p w14:paraId="0B3C2829" w14:textId="6F9FB367" w:rsidR="009D315F" w:rsidRDefault="009D315F"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w:t>
      </w:r>
    </w:p>
    <w:p w14:paraId="773564A9" w14:textId="2809F9B8" w:rsidR="0080407F" w:rsidRPr="005330E3" w:rsidRDefault="00AD758C" w:rsidP="00810039">
      <w:pPr>
        <w:pStyle w:val="4Bulletedcopyblue"/>
        <w:numPr>
          <w:ilvl w:val="0"/>
          <w:numId w:val="47"/>
        </w:numPr>
        <w:rPr>
          <w:sz w:val="22"/>
          <w:szCs w:val="22"/>
        </w:rPr>
      </w:pPr>
      <w:r w:rsidRPr="005330E3">
        <w:rPr>
          <w:sz w:val="22"/>
          <w:szCs w:val="22"/>
        </w:rPr>
        <w:t>M</w:t>
      </w:r>
      <w:r w:rsidR="008B0AED" w:rsidRPr="005330E3">
        <w:rPr>
          <w:sz w:val="22"/>
          <w:szCs w:val="22"/>
        </w:rPr>
        <w:t>ake a significant contribution to</w:t>
      </w:r>
      <w:r w:rsidR="006516C7" w:rsidRPr="005330E3">
        <w:rPr>
          <w:sz w:val="22"/>
          <w:szCs w:val="22"/>
        </w:rPr>
        <w:t xml:space="preserve"> the team</w:t>
      </w:r>
      <w:r w:rsidR="008B0AED" w:rsidRPr="005330E3">
        <w:rPr>
          <w:sz w:val="22"/>
          <w:szCs w:val="22"/>
        </w:rPr>
        <w:t xml:space="preserve">. </w:t>
      </w:r>
    </w:p>
    <w:p w14:paraId="0CD0DFC6" w14:textId="136768B9" w:rsidR="0073691F" w:rsidRPr="005330E3" w:rsidRDefault="0073691F" w:rsidP="00810039">
      <w:pPr>
        <w:pStyle w:val="4Bulletedcopyblue"/>
        <w:numPr>
          <w:ilvl w:val="0"/>
          <w:numId w:val="47"/>
        </w:numPr>
        <w:rPr>
          <w:sz w:val="22"/>
          <w:szCs w:val="22"/>
        </w:rPr>
      </w:pPr>
      <w:r w:rsidRPr="005330E3">
        <w:rPr>
          <w:sz w:val="22"/>
          <w:szCs w:val="22"/>
        </w:rPr>
        <w:t>Forge strong, purposeful relationships with pupils, parents and staff.</w:t>
      </w:r>
    </w:p>
    <w:p w14:paraId="454D0AEB" w14:textId="1F1FED5E" w:rsidR="0080407F" w:rsidRPr="005330E3" w:rsidRDefault="00B505BC" w:rsidP="00810039">
      <w:pPr>
        <w:pStyle w:val="4Bulletedcopyblue"/>
        <w:numPr>
          <w:ilvl w:val="0"/>
          <w:numId w:val="47"/>
        </w:numPr>
        <w:rPr>
          <w:sz w:val="22"/>
          <w:szCs w:val="22"/>
        </w:rPr>
      </w:pPr>
      <w:r w:rsidRPr="005330E3">
        <w:rPr>
          <w:sz w:val="22"/>
          <w:szCs w:val="22"/>
        </w:rPr>
        <w:t xml:space="preserve">Deliver the school’s curriculum </w:t>
      </w:r>
      <w:r w:rsidR="008B0AED" w:rsidRPr="005330E3">
        <w:rPr>
          <w:sz w:val="22"/>
          <w:szCs w:val="22"/>
        </w:rPr>
        <w:t>and ensure</w:t>
      </w:r>
      <w:r w:rsidRPr="005330E3">
        <w:rPr>
          <w:sz w:val="22"/>
          <w:szCs w:val="22"/>
        </w:rPr>
        <w:t xml:space="preserve"> that</w:t>
      </w:r>
      <w:r w:rsidR="008B0AED" w:rsidRPr="005330E3">
        <w:rPr>
          <w:sz w:val="22"/>
          <w:szCs w:val="22"/>
        </w:rPr>
        <w:t xml:space="preserve"> pupils of all abilities are being effectively assessed and supported in line with their bespoke needs. </w:t>
      </w:r>
    </w:p>
    <w:p w14:paraId="6DE0E248" w14:textId="3D2BB93B" w:rsidR="00170EF3" w:rsidRPr="005330E3" w:rsidRDefault="00A77660" w:rsidP="00810039">
      <w:pPr>
        <w:pStyle w:val="4Bulletedcopyblue"/>
        <w:numPr>
          <w:ilvl w:val="0"/>
          <w:numId w:val="47"/>
        </w:numPr>
        <w:rPr>
          <w:sz w:val="22"/>
          <w:szCs w:val="22"/>
        </w:rPr>
      </w:pPr>
      <w:r w:rsidRPr="005330E3">
        <w:rPr>
          <w:sz w:val="22"/>
          <w:szCs w:val="22"/>
        </w:rPr>
        <w:t>E</w:t>
      </w:r>
      <w:r w:rsidR="008B0AED" w:rsidRPr="005330E3">
        <w:rPr>
          <w:sz w:val="22"/>
          <w:szCs w:val="22"/>
        </w:rPr>
        <w:t xml:space="preserve">nsure exceptional levels of academic development, </w:t>
      </w:r>
      <w:r w:rsidR="00754B2B" w:rsidRPr="005330E3">
        <w:rPr>
          <w:sz w:val="22"/>
          <w:szCs w:val="22"/>
        </w:rPr>
        <w:t xml:space="preserve">progress, </w:t>
      </w:r>
      <w:r w:rsidR="008B0AED" w:rsidRPr="005330E3">
        <w:rPr>
          <w:sz w:val="22"/>
          <w:szCs w:val="22"/>
        </w:rPr>
        <w:t xml:space="preserve">attainment and wellbeing for all pupils. </w:t>
      </w:r>
    </w:p>
    <w:p w14:paraId="644BF8FF" w14:textId="04D79A48" w:rsidR="00170EF3" w:rsidRPr="005330E3" w:rsidRDefault="00754B2B" w:rsidP="00810039">
      <w:pPr>
        <w:pStyle w:val="4Bulletedcopyblue"/>
        <w:numPr>
          <w:ilvl w:val="0"/>
          <w:numId w:val="47"/>
        </w:numPr>
        <w:rPr>
          <w:sz w:val="22"/>
          <w:szCs w:val="22"/>
        </w:rPr>
      </w:pPr>
      <w:r w:rsidRPr="005330E3">
        <w:rPr>
          <w:sz w:val="22"/>
          <w:szCs w:val="22"/>
        </w:rPr>
        <w:t xml:space="preserve">Deliver </w:t>
      </w:r>
      <w:r w:rsidR="008B0AED" w:rsidRPr="005330E3">
        <w:rPr>
          <w:sz w:val="22"/>
          <w:szCs w:val="22"/>
        </w:rPr>
        <w:t xml:space="preserve">high quality teaching, the effective use of resources, and high standards of learning and achievement for all pupils. </w:t>
      </w:r>
    </w:p>
    <w:p w14:paraId="7AEDF99C" w14:textId="77777777" w:rsidR="0073691F" w:rsidRPr="005330E3" w:rsidRDefault="00754B2B" w:rsidP="00213D50">
      <w:pPr>
        <w:pStyle w:val="4Bulletedcopyblue"/>
        <w:numPr>
          <w:ilvl w:val="0"/>
          <w:numId w:val="45"/>
        </w:numPr>
        <w:rPr>
          <w:sz w:val="22"/>
          <w:szCs w:val="22"/>
        </w:rPr>
      </w:pPr>
      <w:r w:rsidRPr="005330E3">
        <w:rPr>
          <w:sz w:val="22"/>
          <w:szCs w:val="22"/>
        </w:rPr>
        <w:t xml:space="preserve">To be </w:t>
      </w:r>
      <w:r w:rsidR="008B0AED" w:rsidRPr="005330E3">
        <w:rPr>
          <w:sz w:val="22"/>
          <w:szCs w:val="22"/>
        </w:rPr>
        <w:t xml:space="preserve">responsible for </w:t>
      </w:r>
      <w:r w:rsidR="006365AF" w:rsidRPr="005330E3">
        <w:rPr>
          <w:sz w:val="22"/>
          <w:szCs w:val="22"/>
        </w:rPr>
        <w:t>leadership of National Curriculum subject</w:t>
      </w:r>
      <w:r w:rsidR="0073691F" w:rsidRPr="005330E3">
        <w:rPr>
          <w:sz w:val="22"/>
          <w:szCs w:val="22"/>
        </w:rPr>
        <w:t xml:space="preserve">/s. </w:t>
      </w:r>
    </w:p>
    <w:p w14:paraId="1355EA07" w14:textId="44126616" w:rsidR="00607693" w:rsidRPr="005330E3" w:rsidRDefault="00607693" w:rsidP="00810039">
      <w:pPr>
        <w:pStyle w:val="4Bulletedcopyblue"/>
        <w:numPr>
          <w:ilvl w:val="0"/>
          <w:numId w:val="46"/>
        </w:numPr>
        <w:rPr>
          <w:color w:val="000000"/>
          <w:sz w:val="22"/>
          <w:szCs w:val="22"/>
          <w:shd w:val="clear" w:color="auto" w:fill="FFFFFF"/>
        </w:rPr>
      </w:pPr>
      <w:r w:rsidRPr="005330E3">
        <w:rPr>
          <w:color w:val="000000"/>
          <w:sz w:val="22"/>
          <w:szCs w:val="22"/>
        </w:rPr>
        <w:t>Work in partnership with staff and other professionals to ensure all children are ready to transition to the next stage of their education.</w:t>
      </w:r>
    </w:p>
    <w:p w14:paraId="25C50421" w14:textId="5B2E8277" w:rsidR="00607693" w:rsidRPr="00B47369" w:rsidRDefault="00607693" w:rsidP="00B47369">
      <w:pPr>
        <w:pStyle w:val="4Bulletedcopyblue"/>
        <w:numPr>
          <w:ilvl w:val="0"/>
          <w:numId w:val="46"/>
        </w:numPr>
        <w:rPr>
          <w:sz w:val="22"/>
          <w:szCs w:val="22"/>
          <w:lang w:val="en-GB"/>
        </w:rPr>
      </w:pPr>
      <w:r w:rsidRPr="005330E3">
        <w:rPr>
          <w:sz w:val="22"/>
          <w:szCs w:val="22"/>
        </w:rPr>
        <w:t>Attend meetings and prepare written evalua</w:t>
      </w:r>
      <w:r w:rsidRPr="00B47369">
        <w:rPr>
          <w:sz w:val="22"/>
          <w:szCs w:val="22"/>
        </w:rPr>
        <w:t>tions and reports when required to do so.</w:t>
      </w:r>
    </w:p>
    <w:p w14:paraId="77ED136A" w14:textId="77777777" w:rsidR="00DE6EE0" w:rsidRPr="005330E3" w:rsidRDefault="00DE6EE0" w:rsidP="00DE6EE0">
      <w:pPr>
        <w:pStyle w:val="ListParagraph"/>
        <w:numPr>
          <w:ilvl w:val="0"/>
          <w:numId w:val="46"/>
        </w:numPr>
        <w:spacing w:after="0" w:line="240" w:lineRule="auto"/>
        <w:jc w:val="both"/>
        <w:rPr>
          <w:rFonts w:ascii="Arial" w:hAnsi="Arial" w:cs="Arial"/>
          <w:bCs/>
          <w:u w:val="single"/>
        </w:rPr>
      </w:pPr>
      <w:r w:rsidRPr="005330E3">
        <w:rPr>
          <w:rFonts w:ascii="Arial" w:hAnsi="Arial" w:cs="Arial"/>
        </w:rPr>
        <w:t>Ensure effective teaching of whole classes, groups and individuals so that teaching objectives are met.</w:t>
      </w:r>
    </w:p>
    <w:p w14:paraId="475E7CCD" w14:textId="77777777" w:rsidR="000671C7" w:rsidRPr="00607693" w:rsidRDefault="000671C7" w:rsidP="000671C7">
      <w:pPr>
        <w:pStyle w:val="ListParagraph"/>
        <w:numPr>
          <w:ilvl w:val="0"/>
          <w:numId w:val="46"/>
        </w:numPr>
        <w:spacing w:after="0" w:line="240" w:lineRule="auto"/>
        <w:jc w:val="both"/>
        <w:rPr>
          <w:rFonts w:ascii="Arial" w:hAnsi="Arial" w:cs="Arial"/>
          <w:bCs/>
          <w:u w:val="single"/>
        </w:rPr>
      </w:pPr>
      <w:r w:rsidRPr="00607693">
        <w:rPr>
          <w:rFonts w:ascii="Arial" w:hAnsi="Arial" w:cs="Arial"/>
        </w:rPr>
        <w:t>Lead, direct and supervise the class team ensuring that learning objectives are met through effective communication and planning.</w:t>
      </w:r>
    </w:p>
    <w:p w14:paraId="503E91C9" w14:textId="77777777" w:rsidR="00097DDC" w:rsidRPr="00607693" w:rsidRDefault="00097DDC" w:rsidP="00097DDC">
      <w:pPr>
        <w:pStyle w:val="ListParagraph"/>
        <w:numPr>
          <w:ilvl w:val="0"/>
          <w:numId w:val="46"/>
        </w:numPr>
        <w:spacing w:after="0" w:line="240" w:lineRule="auto"/>
        <w:jc w:val="both"/>
        <w:rPr>
          <w:rFonts w:ascii="Arial" w:hAnsi="Arial" w:cs="Arial"/>
          <w:bCs/>
          <w:u w:val="single"/>
        </w:rPr>
      </w:pPr>
      <w:r w:rsidRPr="00607693">
        <w:rPr>
          <w:rFonts w:ascii="Arial" w:hAnsi="Arial" w:cs="Arial"/>
        </w:rPr>
        <w:t>Ensure that the classroom is tidy, defects are reported, displays are changed regularly, kept in good order and are relevant. At the end of each day the classroom is tidy to facilitate cleaning.</w:t>
      </w:r>
    </w:p>
    <w:p w14:paraId="0B6BB9F1" w14:textId="1E2021A7" w:rsidR="00097DDC" w:rsidRPr="00607693" w:rsidRDefault="00097DDC" w:rsidP="00097DDC">
      <w:pPr>
        <w:pStyle w:val="ListParagraph"/>
        <w:numPr>
          <w:ilvl w:val="0"/>
          <w:numId w:val="46"/>
        </w:numPr>
        <w:spacing w:after="0" w:line="240" w:lineRule="auto"/>
        <w:jc w:val="both"/>
        <w:rPr>
          <w:rFonts w:ascii="Arial" w:hAnsi="Arial" w:cs="Arial"/>
          <w:bCs/>
          <w:u w:val="single"/>
        </w:rPr>
      </w:pPr>
      <w:r w:rsidRPr="00607693">
        <w:rPr>
          <w:rFonts w:ascii="Arial" w:hAnsi="Arial" w:cs="Arial"/>
        </w:rPr>
        <w:t xml:space="preserve">Ensure high quality provision and the achievement of </w:t>
      </w:r>
      <w:r w:rsidR="005F2D7B">
        <w:rPr>
          <w:rFonts w:ascii="Arial" w:hAnsi="Arial" w:cs="Arial"/>
        </w:rPr>
        <w:t>goo</w:t>
      </w:r>
      <w:r w:rsidRPr="00607693">
        <w:rPr>
          <w:rFonts w:ascii="Arial" w:hAnsi="Arial" w:cs="Arial"/>
        </w:rPr>
        <w:t>d outcomes.</w:t>
      </w:r>
    </w:p>
    <w:p w14:paraId="3EC917EF" w14:textId="77777777" w:rsidR="00097DDC" w:rsidRPr="00607693" w:rsidRDefault="00097DDC" w:rsidP="00097DDC">
      <w:pPr>
        <w:pStyle w:val="ListParagraph"/>
        <w:numPr>
          <w:ilvl w:val="0"/>
          <w:numId w:val="46"/>
        </w:numPr>
        <w:spacing w:after="0" w:line="240" w:lineRule="auto"/>
        <w:jc w:val="both"/>
        <w:rPr>
          <w:rFonts w:ascii="Arial" w:hAnsi="Arial" w:cs="Arial"/>
          <w:bCs/>
          <w:u w:val="single"/>
        </w:rPr>
      </w:pPr>
      <w:r w:rsidRPr="00607693">
        <w:rPr>
          <w:rFonts w:ascii="Arial" w:hAnsi="Arial" w:cs="Arial"/>
          <w:color w:val="000000"/>
        </w:rPr>
        <w:lastRenderedPageBreak/>
        <w:t>Work in partnership with staff and other professionals to ensure all children are ready to transition to the next stage of their education.</w:t>
      </w:r>
    </w:p>
    <w:p w14:paraId="4C306705" w14:textId="516163D7" w:rsidR="00DE6EE0" w:rsidRPr="003F7835" w:rsidRDefault="00097DDC" w:rsidP="003F7835">
      <w:pPr>
        <w:pStyle w:val="4Bulletedcopyblue"/>
        <w:numPr>
          <w:ilvl w:val="0"/>
          <w:numId w:val="46"/>
        </w:numPr>
        <w:rPr>
          <w:sz w:val="22"/>
          <w:szCs w:val="22"/>
          <w:lang w:val="en-GB"/>
        </w:rPr>
      </w:pPr>
      <w:r w:rsidRPr="00607693">
        <w:rPr>
          <w:sz w:val="22"/>
          <w:szCs w:val="22"/>
        </w:rPr>
        <w:t>Attend meetings and prepare written evaluations and reports when required to do so.</w:t>
      </w:r>
    </w:p>
    <w:p w14:paraId="318016DD" w14:textId="1F930EA6" w:rsidR="55FBC4B9" w:rsidRDefault="55FBC4B9" w:rsidP="00EE6C10">
      <w:pPr>
        <w:spacing w:after="0" w:line="240" w:lineRule="auto"/>
        <w:jc w:val="both"/>
        <w:rPr>
          <w:rFonts w:ascii="Arial" w:eastAsia="Arial" w:hAnsi="Arial" w:cs="Arial"/>
          <w:b/>
          <w:bCs/>
          <w:color w:val="2E74B5" w:themeColor="accent5"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2718E360" w14:textId="77777777" w:rsidR="00015018" w:rsidRPr="00A62EF3" w:rsidRDefault="00015018" w:rsidP="00EE6C10">
      <w:pPr>
        <w:spacing w:after="0" w:line="240" w:lineRule="auto"/>
        <w:jc w:val="both"/>
        <w:rPr>
          <w:rFonts w:ascii="Arial" w:eastAsia="Arial" w:hAnsi="Arial" w:cs="Arial"/>
          <w:b/>
          <w:bCs/>
          <w:color w:val="0070C0"/>
          <w:lang w:val="en-US"/>
        </w:rPr>
      </w:pPr>
    </w:p>
    <w:p w14:paraId="5977AF59" w14:textId="77777777" w:rsidR="00105335" w:rsidRDefault="00105335" w:rsidP="00105335">
      <w:pPr>
        <w:shd w:val="clear" w:color="auto" w:fill="FFFFFF"/>
        <w:spacing w:after="0" w:line="240" w:lineRule="auto"/>
        <w:rPr>
          <w:rStyle w:val="normaltextrun"/>
          <w:rFonts w:ascii="Arial" w:hAnsi="Arial" w:cs="Arial"/>
          <w:color w:val="000000"/>
          <w:shd w:val="clear" w:color="auto" w:fill="FFFFFF"/>
        </w:rPr>
      </w:pPr>
      <w:r w:rsidRPr="00A62EF3">
        <w:rPr>
          <w:rStyle w:val="normaltextrun"/>
          <w:rFonts w:ascii="Arial" w:hAnsi="Arial" w:cs="Arial"/>
          <w:color w:val="000000"/>
          <w:shd w:val="clear" w:color="auto" w:fill="FFFFFF"/>
        </w:rPr>
        <w:t>To work across school and to teach within the requirements as set out within the Teacher Standards Framework:</w:t>
      </w:r>
    </w:p>
    <w:p w14:paraId="5F8EDD9E" w14:textId="77777777" w:rsidR="00105335" w:rsidRPr="00A62EF3" w:rsidRDefault="00105335" w:rsidP="00105335">
      <w:pPr>
        <w:shd w:val="clear" w:color="auto" w:fill="FFFFFF"/>
        <w:spacing w:after="0" w:line="240" w:lineRule="auto"/>
        <w:rPr>
          <w:rStyle w:val="normaltextrun"/>
          <w:rFonts w:ascii="Arial" w:hAnsi="Arial" w:cs="Arial"/>
          <w:color w:val="000000"/>
          <w:shd w:val="clear" w:color="auto" w:fill="FFFFFF"/>
        </w:rPr>
      </w:pPr>
    </w:p>
    <w:p w14:paraId="06D8F302" w14:textId="24DCAEFD" w:rsidR="00105335" w:rsidRDefault="00105335" w:rsidP="00105335">
      <w:pPr>
        <w:shd w:val="clear" w:color="auto" w:fill="FFFFFF"/>
        <w:spacing w:after="0" w:line="240" w:lineRule="auto"/>
        <w:rPr>
          <w:rFonts w:ascii="Arial" w:hAnsi="Arial" w:cs="Arial"/>
        </w:rPr>
      </w:pPr>
      <w:r w:rsidRPr="00A62EF3">
        <w:rPr>
          <w:rFonts w:ascii="Arial" w:hAnsi="Arial" w:cs="Arial"/>
        </w:rPr>
        <w:t xml:space="preserve">Teachers make the education of their pupils their first </w:t>
      </w:r>
      <w:r w:rsidR="00820491" w:rsidRPr="00A62EF3">
        <w:rPr>
          <w:rFonts w:ascii="Arial" w:hAnsi="Arial" w:cs="Arial"/>
        </w:rPr>
        <w:t>concern and</w:t>
      </w:r>
      <w:r w:rsidRPr="00A62EF3">
        <w:rPr>
          <w:rFonts w:ascii="Arial" w:hAnsi="Arial" w:cs="Arial"/>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BEF49D3" w14:textId="77777777" w:rsidR="00105335" w:rsidRPr="00A62EF3" w:rsidRDefault="00105335" w:rsidP="00105335">
      <w:pPr>
        <w:shd w:val="clear" w:color="auto" w:fill="FFFFFF"/>
        <w:spacing w:after="0" w:line="240" w:lineRule="auto"/>
        <w:rPr>
          <w:rStyle w:val="normaltextrun"/>
          <w:rFonts w:ascii="Arial" w:hAnsi="Arial" w:cs="Arial"/>
          <w:color w:val="000000"/>
          <w:shd w:val="clear" w:color="auto" w:fill="FFFFFF"/>
        </w:rPr>
      </w:pPr>
    </w:p>
    <w:p w14:paraId="35F00309" w14:textId="77777777" w:rsidR="00105335" w:rsidRDefault="00105335" w:rsidP="00105335">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One : Teaching</w:t>
      </w:r>
    </w:p>
    <w:p w14:paraId="53B152E0" w14:textId="77777777" w:rsidR="00105335" w:rsidRPr="00A62EF3" w:rsidRDefault="00105335" w:rsidP="00105335">
      <w:pPr>
        <w:shd w:val="clear" w:color="auto" w:fill="FFFFFF"/>
        <w:spacing w:after="0" w:line="240" w:lineRule="auto"/>
        <w:rPr>
          <w:rStyle w:val="eop"/>
          <w:rFonts w:ascii="Arial" w:hAnsi="Arial" w:cs="Arial"/>
          <w:color w:val="000000"/>
          <w:shd w:val="clear" w:color="auto" w:fill="FFFFFF"/>
        </w:rPr>
      </w:pPr>
    </w:p>
    <w:p w14:paraId="54C536B6" w14:textId="77777777" w:rsidR="00105335" w:rsidRPr="00A62EF3" w:rsidRDefault="00105335" w:rsidP="00105335">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A Teacher must:</w:t>
      </w:r>
    </w:p>
    <w:p w14:paraId="2CD0CE11" w14:textId="3B3B1AD9"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Style w:val="eop"/>
          <w:rFonts w:ascii="Arial" w:hAnsi="Arial" w:cs="Arial"/>
          <w:color w:val="000000"/>
          <w:shd w:val="clear" w:color="auto" w:fill="FFFFFF"/>
        </w:rPr>
      </w:pPr>
      <w:r w:rsidRPr="00A62EF3">
        <w:rPr>
          <w:rStyle w:val="eop"/>
          <w:rFonts w:ascii="Arial" w:hAnsi="Arial" w:cs="Arial"/>
          <w:color w:val="000000"/>
          <w:shd w:val="clear" w:color="auto" w:fill="FFFFFF"/>
        </w:rPr>
        <w:t>Set high expectations which inspire, motivate and challenge pupils</w:t>
      </w:r>
      <w:r w:rsidR="00F828ED">
        <w:rPr>
          <w:rStyle w:val="eop"/>
          <w:rFonts w:ascii="Arial" w:hAnsi="Arial" w:cs="Arial"/>
          <w:color w:val="000000"/>
          <w:shd w:val="clear" w:color="auto" w:fill="FFFFFF"/>
        </w:rPr>
        <w:t>.</w:t>
      </w:r>
    </w:p>
    <w:p w14:paraId="617E35DE" w14:textId="6581D70A"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Promote good progress and outcomes by pupils</w:t>
      </w:r>
      <w:r w:rsidR="00F828ED">
        <w:rPr>
          <w:rFonts w:ascii="Arial" w:hAnsi="Arial" w:cs="Arial"/>
        </w:rPr>
        <w:t>.</w:t>
      </w:r>
    </w:p>
    <w:p w14:paraId="41E581BB" w14:textId="41237D2A"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Demonstrate good subject and curriculum knowledge</w:t>
      </w:r>
      <w:r w:rsidR="00F828ED">
        <w:rPr>
          <w:rFonts w:ascii="Arial" w:hAnsi="Arial" w:cs="Arial"/>
        </w:rPr>
        <w:t>.</w:t>
      </w:r>
    </w:p>
    <w:p w14:paraId="1CAEB4FC" w14:textId="098588A1"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Plan and teach well structured lessons</w:t>
      </w:r>
      <w:r w:rsidR="00F828ED">
        <w:rPr>
          <w:rFonts w:ascii="Arial" w:hAnsi="Arial" w:cs="Arial"/>
        </w:rPr>
        <w:t>.</w:t>
      </w:r>
    </w:p>
    <w:p w14:paraId="7561D70C" w14:textId="36A4AB4A"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Adapt teaching to respond to the strengths and needs of all pupils</w:t>
      </w:r>
      <w:r w:rsidR="00F828ED">
        <w:rPr>
          <w:rFonts w:ascii="Arial" w:hAnsi="Arial" w:cs="Arial"/>
        </w:rPr>
        <w:t>.</w:t>
      </w:r>
    </w:p>
    <w:p w14:paraId="4583EDB5" w14:textId="664BF63F"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Make accurate and productive use of assessment</w:t>
      </w:r>
      <w:r w:rsidR="00F828ED">
        <w:rPr>
          <w:rFonts w:ascii="Arial" w:hAnsi="Arial" w:cs="Arial"/>
        </w:rPr>
        <w:t>.</w:t>
      </w:r>
    </w:p>
    <w:p w14:paraId="71430674" w14:textId="0B32A9DA"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Manage behaviour effectively to ensure a good and safe learning environment</w:t>
      </w:r>
      <w:r w:rsidR="00F828ED">
        <w:rPr>
          <w:rFonts w:ascii="Arial" w:hAnsi="Arial" w:cs="Arial"/>
        </w:rPr>
        <w:t>.</w:t>
      </w:r>
    </w:p>
    <w:p w14:paraId="335B77D8" w14:textId="31AAD74E" w:rsidR="00105335" w:rsidRPr="00A62EF3" w:rsidRDefault="00105335" w:rsidP="0010533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Fulfil wider professional responsibilities</w:t>
      </w:r>
      <w:r w:rsidR="00F828ED">
        <w:rPr>
          <w:rFonts w:ascii="Arial" w:hAnsi="Arial" w:cs="Arial"/>
        </w:rPr>
        <w:t>.</w:t>
      </w:r>
    </w:p>
    <w:p w14:paraId="57115BEE" w14:textId="77777777" w:rsidR="00105335" w:rsidRDefault="00105335" w:rsidP="00105335">
      <w:pPr>
        <w:shd w:val="clear" w:color="auto" w:fill="FFFFFF"/>
        <w:spacing w:after="0" w:line="240" w:lineRule="auto"/>
        <w:rPr>
          <w:rStyle w:val="eop"/>
          <w:rFonts w:ascii="Arial" w:hAnsi="Arial" w:cs="Arial"/>
          <w:color w:val="000000"/>
          <w:shd w:val="clear" w:color="auto" w:fill="FFFFFF"/>
        </w:rPr>
      </w:pPr>
    </w:p>
    <w:p w14:paraId="500097B8" w14:textId="77777777" w:rsidR="00105335" w:rsidRPr="00A62EF3" w:rsidRDefault="00105335" w:rsidP="00105335">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Two: Personal and Professional Conduct</w:t>
      </w:r>
    </w:p>
    <w:p w14:paraId="41C95B04" w14:textId="77777777" w:rsidR="00105335" w:rsidRDefault="00105335" w:rsidP="00105335">
      <w:pPr>
        <w:shd w:val="clear" w:color="auto" w:fill="FFFFFF"/>
        <w:spacing w:after="0" w:line="240" w:lineRule="auto"/>
        <w:rPr>
          <w:rFonts w:ascii="Arial" w:hAnsi="Arial" w:cs="Arial"/>
        </w:rPr>
      </w:pPr>
    </w:p>
    <w:p w14:paraId="64B574E1" w14:textId="77777777" w:rsidR="00105335" w:rsidRDefault="00105335" w:rsidP="00105335">
      <w:pPr>
        <w:shd w:val="clear" w:color="auto" w:fill="FFFFFF"/>
        <w:spacing w:after="0" w:line="240" w:lineRule="auto"/>
        <w:rPr>
          <w:rFonts w:ascii="Arial" w:hAnsi="Arial" w:cs="Arial"/>
        </w:rPr>
      </w:pPr>
      <w:r w:rsidRPr="00A62EF3">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051C012" w14:textId="77777777" w:rsidR="00105335" w:rsidRDefault="00105335" w:rsidP="00105335">
      <w:pPr>
        <w:shd w:val="clear" w:color="auto" w:fill="FFFFFF"/>
        <w:spacing w:after="0" w:line="240" w:lineRule="auto"/>
        <w:rPr>
          <w:rFonts w:ascii="Arial" w:hAnsi="Arial" w:cs="Arial"/>
        </w:rPr>
      </w:pPr>
    </w:p>
    <w:p w14:paraId="7B422E54" w14:textId="77777777" w:rsidR="00105335" w:rsidRDefault="00105335" w:rsidP="00105335">
      <w:pPr>
        <w:shd w:val="clear" w:color="auto" w:fill="FFFFFF"/>
        <w:spacing w:after="0" w:line="240" w:lineRule="auto"/>
        <w:rPr>
          <w:rFonts w:ascii="Arial" w:hAnsi="Arial" w:cs="Arial"/>
        </w:rPr>
      </w:pPr>
      <w:r w:rsidRPr="00A62EF3">
        <w:rPr>
          <w:rFonts w:ascii="Arial" w:hAnsi="Arial" w:cs="Arial"/>
        </w:rPr>
        <w:t>Teachers uphold public trust in the profession and maintain high standards of ethics and behaviour, within and outside school, by:</w:t>
      </w:r>
    </w:p>
    <w:p w14:paraId="34F84AC5" w14:textId="02128D47" w:rsidR="00105335" w:rsidRPr="00F33525" w:rsidRDefault="00105335" w:rsidP="0010533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treating pupils with dignity, building relationships rooted in mutual respect, and at all times observing proper boundaries appropriate to a teacher’s professional position</w:t>
      </w:r>
      <w:r w:rsidR="00F828ED">
        <w:rPr>
          <w:rFonts w:ascii="Arial" w:hAnsi="Arial" w:cs="Arial"/>
        </w:rPr>
        <w:t>.</w:t>
      </w:r>
      <w:r w:rsidRPr="00F33525">
        <w:rPr>
          <w:rFonts w:ascii="Arial" w:hAnsi="Arial" w:cs="Arial"/>
        </w:rPr>
        <w:t xml:space="preserve"> </w:t>
      </w:r>
    </w:p>
    <w:p w14:paraId="345943F4" w14:textId="1CC28A47" w:rsidR="00105335" w:rsidRPr="00F33525" w:rsidRDefault="00105335" w:rsidP="0010533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having regard for the need to safeguard pupils’ well-being, in accordance with statutory provisions</w:t>
      </w:r>
      <w:r w:rsidR="00F828ED">
        <w:rPr>
          <w:rFonts w:ascii="Arial" w:hAnsi="Arial" w:cs="Arial"/>
        </w:rPr>
        <w:t>.</w:t>
      </w:r>
      <w:r w:rsidRPr="00F33525">
        <w:rPr>
          <w:rFonts w:ascii="Arial" w:hAnsi="Arial" w:cs="Arial"/>
        </w:rPr>
        <w:t xml:space="preserve"> </w:t>
      </w:r>
    </w:p>
    <w:p w14:paraId="5F90C00E" w14:textId="6E3F8316" w:rsidR="00105335" w:rsidRPr="00F33525" w:rsidRDefault="00105335" w:rsidP="0010533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showing tolerance of and respect for the rights of others</w:t>
      </w:r>
      <w:r w:rsidR="00F828ED">
        <w:rPr>
          <w:rFonts w:ascii="Arial" w:hAnsi="Arial" w:cs="Arial"/>
        </w:rPr>
        <w:t>.</w:t>
      </w:r>
      <w:r w:rsidRPr="00F33525">
        <w:rPr>
          <w:rFonts w:ascii="Arial" w:hAnsi="Arial" w:cs="Arial"/>
        </w:rPr>
        <w:t xml:space="preserve"> </w:t>
      </w:r>
    </w:p>
    <w:p w14:paraId="4F24BFD0" w14:textId="1594C3CD" w:rsidR="00105335" w:rsidRPr="00F33525" w:rsidRDefault="00105335" w:rsidP="0010533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not undermining fundamental British values, including democracy, the rule of law, individual liberty and mutual respect, and tolerance of those with different faiths and beliefs</w:t>
      </w:r>
      <w:r w:rsidR="00F828ED">
        <w:rPr>
          <w:rFonts w:ascii="Arial" w:hAnsi="Arial" w:cs="Arial"/>
        </w:rPr>
        <w:t>.</w:t>
      </w:r>
      <w:r w:rsidRPr="00F33525">
        <w:rPr>
          <w:rFonts w:ascii="Arial" w:hAnsi="Arial" w:cs="Arial"/>
        </w:rPr>
        <w:t xml:space="preserve"> </w:t>
      </w:r>
    </w:p>
    <w:p w14:paraId="4FDF6986" w14:textId="77777777" w:rsidR="00105335" w:rsidRPr="00F33525" w:rsidRDefault="00105335" w:rsidP="0010533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ensuring that personal beliefs are not expressed in ways which exploit pupils’ vulnerability or might lead them to break the law. </w:t>
      </w:r>
    </w:p>
    <w:p w14:paraId="48E02726" w14:textId="77777777" w:rsidR="00105335" w:rsidRDefault="00105335" w:rsidP="00105335">
      <w:pPr>
        <w:shd w:val="clear" w:color="auto" w:fill="FFFFFF"/>
        <w:spacing w:after="0" w:line="240" w:lineRule="auto"/>
        <w:rPr>
          <w:rFonts w:ascii="Arial" w:hAnsi="Arial" w:cs="Arial"/>
        </w:rPr>
      </w:pPr>
    </w:p>
    <w:p w14:paraId="5A4AC51B" w14:textId="228ADBD6" w:rsidR="00105335" w:rsidRDefault="00105335" w:rsidP="00105335">
      <w:pPr>
        <w:shd w:val="clear" w:color="auto" w:fill="FFFFFF"/>
        <w:spacing w:after="0" w:line="240" w:lineRule="auto"/>
        <w:rPr>
          <w:rFonts w:ascii="Arial" w:hAnsi="Arial" w:cs="Arial"/>
        </w:rPr>
      </w:pPr>
      <w:r w:rsidRPr="00A62EF3">
        <w:rPr>
          <w:rFonts w:ascii="Arial" w:hAnsi="Arial" w:cs="Arial"/>
        </w:rPr>
        <w:t xml:space="preserve">Teachers must have proper and professional regard for the ethos, policies and practices of the school in which they </w:t>
      </w:r>
      <w:r w:rsidR="005330E3" w:rsidRPr="00A62EF3">
        <w:rPr>
          <w:rFonts w:ascii="Arial" w:hAnsi="Arial" w:cs="Arial"/>
        </w:rPr>
        <w:t>teach and</w:t>
      </w:r>
      <w:r w:rsidRPr="00A62EF3">
        <w:rPr>
          <w:rFonts w:ascii="Arial" w:hAnsi="Arial" w:cs="Arial"/>
        </w:rPr>
        <w:t xml:space="preserve"> maintain high standards in their own attendance and punctuality. </w:t>
      </w:r>
    </w:p>
    <w:p w14:paraId="017870A8" w14:textId="77777777" w:rsidR="00105335" w:rsidRDefault="00105335" w:rsidP="00105335">
      <w:pPr>
        <w:shd w:val="clear" w:color="auto" w:fill="FFFFFF"/>
        <w:spacing w:after="0" w:line="240" w:lineRule="auto"/>
        <w:rPr>
          <w:rFonts w:ascii="Arial" w:hAnsi="Arial" w:cs="Arial"/>
        </w:rPr>
      </w:pPr>
    </w:p>
    <w:p w14:paraId="04869A54" w14:textId="053B4CF2" w:rsidR="00105335" w:rsidRPr="00A62EF3" w:rsidRDefault="00105335" w:rsidP="00105335">
      <w:pPr>
        <w:shd w:val="clear" w:color="auto" w:fill="FFFFFF"/>
        <w:spacing w:after="0" w:line="240" w:lineRule="auto"/>
        <w:rPr>
          <w:rStyle w:val="eop"/>
          <w:rFonts w:ascii="Arial" w:hAnsi="Arial" w:cs="Arial"/>
          <w:color w:val="000000"/>
          <w:shd w:val="clear" w:color="auto" w:fill="FFFFFF"/>
        </w:rPr>
      </w:pPr>
      <w:r w:rsidRPr="00A62EF3">
        <w:rPr>
          <w:rFonts w:ascii="Arial" w:hAnsi="Arial" w:cs="Arial"/>
        </w:rPr>
        <w:t>Teachers must have an understanding of, and always act within, the statutory frameworks which set out their professional duties and responsibilities</w:t>
      </w:r>
      <w:r w:rsidR="005330E3">
        <w:rPr>
          <w:rFonts w:ascii="Arial" w:hAnsi="Arial" w:cs="Arial"/>
        </w:rPr>
        <w:t>.</w:t>
      </w:r>
    </w:p>
    <w:p w14:paraId="3ADB2BF5" w14:textId="77777777" w:rsidR="00105335" w:rsidRDefault="00105335" w:rsidP="00105335">
      <w:pPr>
        <w:shd w:val="clear" w:color="auto" w:fill="FFFFFF"/>
        <w:spacing w:after="0" w:line="240" w:lineRule="auto"/>
        <w:rPr>
          <w:rStyle w:val="eop"/>
          <w:rFonts w:ascii="Arial" w:hAnsi="Arial" w:cs="Arial"/>
          <w:color w:val="000000"/>
          <w:shd w:val="clear" w:color="auto" w:fill="FFFFFF"/>
        </w:rPr>
      </w:pPr>
    </w:p>
    <w:p w14:paraId="434AD61A" w14:textId="77777777" w:rsidR="003F7835" w:rsidRDefault="003F7835" w:rsidP="00105335">
      <w:pPr>
        <w:shd w:val="clear" w:color="auto" w:fill="FFFFFF"/>
        <w:spacing w:after="0" w:line="240" w:lineRule="auto"/>
        <w:rPr>
          <w:rStyle w:val="eop"/>
          <w:rFonts w:ascii="Arial" w:hAnsi="Arial" w:cs="Arial"/>
          <w:color w:val="000000"/>
          <w:shd w:val="clear" w:color="auto" w:fill="FFFFFF"/>
        </w:rPr>
      </w:pPr>
    </w:p>
    <w:p w14:paraId="2E97508D" w14:textId="77777777" w:rsidR="003F7835" w:rsidRDefault="003F7835" w:rsidP="00105335">
      <w:pPr>
        <w:shd w:val="clear" w:color="auto" w:fill="FFFFFF"/>
        <w:spacing w:after="0" w:line="240" w:lineRule="auto"/>
        <w:rPr>
          <w:rStyle w:val="eop"/>
          <w:rFonts w:ascii="Arial" w:hAnsi="Arial" w:cs="Arial"/>
          <w:color w:val="000000"/>
          <w:shd w:val="clear" w:color="auto" w:fill="FFFFFF"/>
        </w:rPr>
      </w:pPr>
    </w:p>
    <w:p w14:paraId="7BB83FCB" w14:textId="77777777" w:rsidR="003F7835" w:rsidRPr="00A62EF3" w:rsidRDefault="003F7835" w:rsidP="00105335">
      <w:pPr>
        <w:shd w:val="clear" w:color="auto" w:fill="FFFFFF"/>
        <w:spacing w:after="0" w:line="240" w:lineRule="auto"/>
        <w:rPr>
          <w:rStyle w:val="eop"/>
          <w:rFonts w:ascii="Arial" w:hAnsi="Arial" w:cs="Arial"/>
          <w:color w:val="000000"/>
          <w:shd w:val="clear" w:color="auto" w:fill="FFFFFF"/>
        </w:rPr>
      </w:pPr>
    </w:p>
    <w:p w14:paraId="0532381F" w14:textId="77777777" w:rsidR="00105335" w:rsidRPr="00A62EF3" w:rsidRDefault="00105335" w:rsidP="00105335">
      <w:pPr>
        <w:shd w:val="clear" w:color="auto" w:fill="FFFFFF"/>
        <w:spacing w:after="0" w:line="240" w:lineRule="auto"/>
        <w:rPr>
          <w:rStyle w:val="eop"/>
          <w:rFonts w:ascii="Arial" w:hAnsi="Arial" w:cs="Arial"/>
          <w:b/>
          <w:bCs/>
        </w:rPr>
      </w:pPr>
      <w:r w:rsidRPr="00A62EF3">
        <w:rPr>
          <w:rStyle w:val="eop"/>
          <w:rFonts w:ascii="Arial" w:hAnsi="Arial" w:cs="Arial"/>
          <w:b/>
          <w:bCs/>
        </w:rPr>
        <w:t>Pupil Progress</w:t>
      </w:r>
    </w:p>
    <w:p w14:paraId="729FB6E1" w14:textId="77777777" w:rsidR="00105335" w:rsidRPr="00A62EF3" w:rsidRDefault="00105335" w:rsidP="00105335">
      <w:pPr>
        <w:shd w:val="clear" w:color="auto" w:fill="FFFFFF"/>
        <w:spacing w:after="0" w:line="240" w:lineRule="auto"/>
        <w:rPr>
          <w:rStyle w:val="eop"/>
          <w:rFonts w:ascii="Arial" w:hAnsi="Arial" w:cs="Arial"/>
        </w:rPr>
      </w:pPr>
    </w:p>
    <w:p w14:paraId="7437C9B9" w14:textId="07285D07"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62EF3">
        <w:rPr>
          <w:rStyle w:val="normaltextrun"/>
          <w:rFonts w:ascii="Arial" w:hAnsi="Arial" w:cs="Arial"/>
          <w:color w:val="000000"/>
          <w:sz w:val="22"/>
          <w:szCs w:val="22"/>
        </w:rPr>
        <w:t>Demonstrate appropriate consistent progress for the</w:t>
      </w:r>
      <w:r w:rsidRPr="00A20F3D">
        <w:rPr>
          <w:rStyle w:val="normaltextrun"/>
          <w:rFonts w:ascii="Arial" w:hAnsi="Arial" w:cs="Arial"/>
          <w:color w:val="000000"/>
          <w:sz w:val="22"/>
          <w:szCs w:val="22"/>
        </w:rPr>
        <w:t xml:space="preserve"> majority of pupils, across all teaching areas</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1B42C54E" w14:textId="328588F2"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Across all spectra of background, ability or behaviour</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6B9807FE" w14:textId="47E3769E"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That compares favourably with pupils in similar settings</w:t>
      </w:r>
      <w:r w:rsidR="00F828ED">
        <w:rPr>
          <w:rStyle w:val="normaltextrun"/>
          <w:rFonts w:ascii="Arial" w:hAnsi="Arial" w:cs="Arial"/>
          <w:color w:val="000000"/>
          <w:sz w:val="22"/>
          <w:szCs w:val="22"/>
        </w:rPr>
        <w:t>.</w:t>
      </w:r>
      <w:r w:rsidRPr="00A20F3D">
        <w:rPr>
          <w:rStyle w:val="eop"/>
          <w:rFonts w:ascii="Arial" w:hAnsi="Arial" w:cs="Arial"/>
          <w:color w:val="000000"/>
          <w:sz w:val="22"/>
          <w:szCs w:val="22"/>
        </w:rPr>
        <w:t> </w:t>
      </w:r>
    </w:p>
    <w:p w14:paraId="42778021" w14:textId="7C4A68E8"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extensive and well-informed knowledge of assessment technique and arrangements for statutory procedures, where applicable</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7D7B3858" w14:textId="4DA7807F"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Use performance data to monitor and evaluate pupils’ progress and set appropriate objectives for benchmarked improvement</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7B2D774F" w14:textId="2DF9577D"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up to date knowledge and understanding of qualification and specifications, and pupil applicability</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1A470EE8" w14:textId="519E1799"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Liaise with appropriate agencies</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3313A1D7" w14:textId="38FC2379"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Report on progress to all stakeholders</w:t>
      </w:r>
      <w:r w:rsidR="00F828ED">
        <w:rPr>
          <w:rStyle w:val="normaltextrun"/>
          <w:rFonts w:ascii="Arial" w:hAnsi="Arial" w:cs="Arial"/>
          <w:color w:val="000000"/>
          <w:sz w:val="22"/>
          <w:szCs w:val="22"/>
        </w:rPr>
        <w:t>.</w:t>
      </w:r>
      <w:r w:rsidRPr="00A20F3D">
        <w:rPr>
          <w:rStyle w:val="normaltextrun"/>
          <w:rFonts w:ascii="Arial" w:hAnsi="Arial" w:cs="Arial"/>
          <w:color w:val="000000"/>
          <w:sz w:val="22"/>
          <w:szCs w:val="22"/>
        </w:rPr>
        <w:t>  </w:t>
      </w:r>
      <w:r w:rsidRPr="00A20F3D">
        <w:rPr>
          <w:rStyle w:val="eop"/>
          <w:rFonts w:ascii="Arial" w:hAnsi="Arial" w:cs="Arial"/>
          <w:color w:val="000000"/>
          <w:sz w:val="22"/>
          <w:szCs w:val="22"/>
        </w:rPr>
        <w:t> </w:t>
      </w:r>
    </w:p>
    <w:p w14:paraId="13347A7E" w14:textId="0BA31A25" w:rsidR="00105335" w:rsidRPr="00A20F3D" w:rsidRDefault="00105335" w:rsidP="00105335">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Engage parents in the drive to raise standards of attainment</w:t>
      </w:r>
      <w:r w:rsidR="00F828ED">
        <w:rPr>
          <w:rStyle w:val="normaltextrun"/>
          <w:rFonts w:ascii="Arial" w:hAnsi="Arial" w:cs="Arial"/>
          <w:color w:val="000000"/>
          <w:sz w:val="22"/>
          <w:szCs w:val="22"/>
        </w:rPr>
        <w:t>.</w:t>
      </w:r>
    </w:p>
    <w:p w14:paraId="5F4BEEE4" w14:textId="77777777" w:rsidR="00105335" w:rsidRPr="00A20F3D" w:rsidRDefault="00105335" w:rsidP="00105335">
      <w:pPr>
        <w:shd w:val="clear" w:color="auto" w:fill="FFFFFF"/>
        <w:spacing w:after="0" w:line="240" w:lineRule="auto"/>
        <w:rPr>
          <w:rFonts w:ascii="Arial" w:hAnsi="Arial" w:cs="Arial"/>
          <w:b/>
          <w:bCs/>
          <w:color w:val="000000"/>
          <w:shd w:val="clear" w:color="auto" w:fill="FFFFFF"/>
        </w:rPr>
      </w:pPr>
    </w:p>
    <w:p w14:paraId="7F1886BA" w14:textId="77777777" w:rsidR="00105335" w:rsidRPr="00A20F3D" w:rsidRDefault="00105335" w:rsidP="00105335">
      <w:pPr>
        <w:shd w:val="clear" w:color="auto" w:fill="FFFFFF"/>
        <w:spacing w:after="0" w:line="240" w:lineRule="auto"/>
        <w:rPr>
          <w:rFonts w:ascii="Arial" w:hAnsi="Arial" w:cs="Arial"/>
          <w:b/>
          <w:bCs/>
          <w:color w:val="000000"/>
          <w:shd w:val="clear" w:color="auto" w:fill="FFFFFF"/>
        </w:rPr>
      </w:pPr>
      <w:r w:rsidRPr="00A20F3D">
        <w:rPr>
          <w:rFonts w:ascii="Arial" w:hAnsi="Arial" w:cs="Arial"/>
          <w:b/>
          <w:bCs/>
          <w:color w:val="000000"/>
          <w:shd w:val="clear" w:color="auto" w:fill="FFFFFF"/>
        </w:rPr>
        <w:t>Professional Practice</w:t>
      </w:r>
    </w:p>
    <w:p w14:paraId="6AF58EF8" w14:textId="45A8A6F4"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sidRPr="00A20F3D">
        <w:rPr>
          <w:rStyle w:val="normaltextrun"/>
          <w:rFonts w:ascii="Arial" w:hAnsi="Arial" w:cs="Arial"/>
          <w:color w:val="000000"/>
          <w:sz w:val="22"/>
          <w:szCs w:val="22"/>
        </w:rPr>
        <w:t>To ensure a healthy culture of learning</w:t>
      </w:r>
      <w:r>
        <w:rPr>
          <w:rStyle w:val="normaltextrun"/>
          <w:rFonts w:ascii="Arial" w:hAnsi="Arial" w:cs="Arial"/>
          <w:color w:val="000000"/>
          <w:sz w:val="22"/>
          <w:szCs w:val="22"/>
        </w:rPr>
        <w:t xml:space="preserve"> and support, observe and record pupils</w:t>
      </w:r>
      <w:r w:rsidR="00F828ED">
        <w:rPr>
          <w:rStyle w:val="normaltextrun"/>
          <w:rFonts w:ascii="Arial" w:hAnsi="Arial" w:cs="Arial"/>
          <w:color w:val="000000"/>
          <w:sz w:val="22"/>
          <w:szCs w:val="22"/>
        </w:rPr>
        <w:t>’</w:t>
      </w:r>
      <w:r>
        <w:rPr>
          <w:rStyle w:val="normaltextrun"/>
          <w:rFonts w:ascii="Arial" w:hAnsi="Arial" w:cs="Arial"/>
          <w:color w:val="000000"/>
          <w:sz w:val="22"/>
          <w:szCs w:val="22"/>
        </w:rPr>
        <w:t xml:space="preserve"> progress</w:t>
      </w:r>
      <w:r w:rsidR="00F828ED">
        <w:rPr>
          <w:rStyle w:val="normaltextrun"/>
          <w:rFonts w:ascii="Arial" w:hAnsi="Arial" w:cs="Arial"/>
          <w:color w:val="000000"/>
          <w:sz w:val="22"/>
          <w:szCs w:val="22"/>
        </w:rPr>
        <w:t>.</w:t>
      </w:r>
      <w:r>
        <w:rPr>
          <w:rStyle w:val="eop"/>
          <w:rFonts w:ascii="Arial" w:hAnsi="Arial" w:cs="Arial"/>
          <w:color w:val="000000"/>
          <w:sz w:val="22"/>
          <w:szCs w:val="22"/>
        </w:rPr>
        <w:t> </w:t>
      </w:r>
    </w:p>
    <w:p w14:paraId="697AB49B" w14:textId="7219C930"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 extensive and up to date knowledge of good practice in teaching techniques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236F8988" w14:textId="62481B84"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develop subject or specialism knowledge to enable effective teaching</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08FBFD7A" w14:textId="03547225"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Present such knowledge to colleagues and monitor impact to improve whole school effectiveness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4637E758" w14:textId="59ABAB17"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Take account of wider curriculum developments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69B2F362" w14:textId="29CF6D4C"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Incorporate, where appropriate, national strategies in teaching, including ICT</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112FDD55" w14:textId="15A0C238"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Contribute toward the professional development of colleagues through coaching and mentoring, providing effective practice and appropriate advice and feedback</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744ABA7A" w14:textId="5347AE5E"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Apply wider professional knowledge to the learning needs of pupils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71E0C7CA" w14:textId="7FF925AF"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Demonstrate awareness of pupils’ learning needs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75D78C2" w14:textId="77777777"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Arial" w:hAnsi="Arial" w:cs="Arial"/>
          <w:sz w:val="22"/>
          <w:szCs w:val="22"/>
        </w:rPr>
      </w:pPr>
      <w:r>
        <w:rPr>
          <w:rStyle w:val="normaltextrun"/>
          <w:rFonts w:ascii="Arial" w:hAnsi="Arial" w:cs="Arial"/>
          <w:color w:val="000000"/>
          <w:sz w:val="22"/>
          <w:szCs w:val="22"/>
        </w:rPr>
        <w:t>Consistently use this knowledge to plan, teach and assess lessons in line with curriculum objectives in class and elsewhere.</w:t>
      </w:r>
      <w:r>
        <w:rPr>
          <w:rStyle w:val="eop"/>
          <w:rFonts w:ascii="Arial" w:hAnsi="Arial" w:cs="Arial"/>
          <w:color w:val="000000"/>
          <w:sz w:val="22"/>
          <w:szCs w:val="22"/>
        </w:rPr>
        <w:t> </w:t>
      </w:r>
    </w:p>
    <w:p w14:paraId="37EE855E" w14:textId="1427AD1A"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Clearly communicate learning objectives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47F2749" w14:textId="5128821B"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Effectively discharge schools’ planning for personalised learning to include preparation of online resources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2D1307F1" w14:textId="24273048"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the principles of good classroom management</w:t>
      </w:r>
      <w:r w:rsidR="00F828ED">
        <w:rPr>
          <w:rStyle w:val="normaltextrun"/>
          <w:rFonts w:ascii="Arial" w:hAnsi="Arial" w:cs="Arial"/>
          <w:color w:val="000000"/>
          <w:sz w:val="22"/>
          <w:szCs w:val="22"/>
        </w:rPr>
        <w:t>.</w:t>
      </w:r>
      <w:r>
        <w:rPr>
          <w:rStyle w:val="eop"/>
          <w:rFonts w:ascii="Arial" w:hAnsi="Arial" w:cs="Arial"/>
          <w:color w:val="000000"/>
          <w:sz w:val="22"/>
          <w:szCs w:val="22"/>
        </w:rPr>
        <w:t> </w:t>
      </w:r>
    </w:p>
    <w:p w14:paraId="4E247C05" w14:textId="0E7409A9" w:rsidR="00105335" w:rsidRDefault="00105335" w:rsidP="00105335">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a range of appropriate teaching strategies</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6B38BE65" w14:textId="14A34129" w:rsidR="00E57627" w:rsidRPr="00E57627" w:rsidRDefault="00105335" w:rsidP="00E57627">
      <w:pPr>
        <w:pStyle w:val="paragraph"/>
        <w:numPr>
          <w:ilvl w:val="0"/>
          <w:numId w:val="37"/>
        </w:numPr>
        <w:tabs>
          <w:tab w:val="clear" w:pos="1077"/>
          <w:tab w:val="num" w:pos="717"/>
        </w:tabs>
        <w:spacing w:before="0" w:beforeAutospacing="0" w:after="0" w:afterAutospacing="0"/>
        <w:ind w:left="709"/>
        <w:jc w:val="both"/>
        <w:textAlignment w:val="baseline"/>
        <w:rPr>
          <w:rStyle w:val="eop"/>
          <w:rFonts w:ascii="Calibri" w:hAnsi="Calibri" w:cs="Calibri"/>
          <w:sz w:val="22"/>
          <w:szCs w:val="22"/>
        </w:rPr>
      </w:pPr>
      <w:r>
        <w:rPr>
          <w:rStyle w:val="normaltextrun"/>
          <w:rFonts w:ascii="Arial" w:hAnsi="Arial" w:cs="Arial"/>
          <w:color w:val="000000"/>
          <w:sz w:val="22"/>
          <w:szCs w:val="22"/>
        </w:rPr>
        <w:t>Maintain and encourage good behaviour in the classroom</w:t>
      </w:r>
      <w:r w:rsidR="00F828ED">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142C9E5" w14:textId="56076E2D" w:rsidR="00A62EF3" w:rsidRPr="00E57627" w:rsidRDefault="00105335" w:rsidP="00E57627">
      <w:pPr>
        <w:pStyle w:val="paragraph"/>
        <w:numPr>
          <w:ilvl w:val="0"/>
          <w:numId w:val="37"/>
        </w:numPr>
        <w:tabs>
          <w:tab w:val="clear" w:pos="1077"/>
          <w:tab w:val="num" w:pos="717"/>
        </w:tabs>
        <w:spacing w:before="0" w:beforeAutospacing="0" w:after="0" w:afterAutospacing="0"/>
        <w:ind w:left="709"/>
        <w:jc w:val="both"/>
        <w:textAlignment w:val="baseline"/>
        <w:rPr>
          <w:rStyle w:val="normaltextrun"/>
          <w:rFonts w:ascii="Calibri" w:hAnsi="Calibri" w:cs="Calibri"/>
          <w:sz w:val="22"/>
          <w:szCs w:val="22"/>
        </w:rPr>
      </w:pPr>
      <w:r w:rsidRPr="00E57627">
        <w:rPr>
          <w:rStyle w:val="normaltextrun"/>
          <w:rFonts w:ascii="Arial" w:hAnsi="Arial" w:cs="Arial"/>
          <w:color w:val="000000"/>
          <w:sz w:val="22"/>
          <w:szCs w:val="22"/>
        </w:rPr>
        <w:t>The role involves liaising and networking with other professionals, parents and carers, both informally and formally</w:t>
      </w:r>
      <w:r w:rsidR="00F828ED">
        <w:rPr>
          <w:rStyle w:val="normaltextrun"/>
          <w:rFonts w:ascii="Arial" w:hAnsi="Arial" w:cs="Arial"/>
          <w:color w:val="000000"/>
          <w:sz w:val="22"/>
          <w:szCs w:val="22"/>
        </w:rPr>
        <w:t>.</w:t>
      </w:r>
    </w:p>
    <w:p w14:paraId="5D604A26" w14:textId="77777777" w:rsidR="00583F4E" w:rsidRPr="00A62EF3" w:rsidRDefault="00583F4E" w:rsidP="00105335">
      <w:pPr>
        <w:shd w:val="clear" w:color="auto" w:fill="FFFFFF"/>
        <w:spacing w:after="0" w:line="240" w:lineRule="auto"/>
        <w:rPr>
          <w:rStyle w:val="normaltextrun"/>
          <w:rFonts w:ascii="Arial" w:hAnsi="Arial" w:cs="Arial"/>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22DB940A"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r w:rsidR="00D04411">
        <w:rPr>
          <w:rFonts w:ascii="Arial" w:eastAsia="Arial" w:hAnsi="Arial" w:cs="Arial"/>
          <w:color w:val="000000" w:themeColor="text1"/>
          <w:lang w:val="en-US"/>
        </w:rPr>
        <w:t>.</w:t>
      </w:r>
    </w:p>
    <w:p w14:paraId="2F353EAE" w14:textId="5CCAFE13"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r w:rsidR="00D04411">
        <w:rPr>
          <w:rFonts w:ascii="Arial" w:eastAsia="Arial" w:hAnsi="Arial" w:cs="Arial"/>
          <w:color w:val="000000" w:themeColor="text1"/>
          <w:lang w:val="en-US"/>
        </w:rPr>
        <w:t>.</w:t>
      </w:r>
    </w:p>
    <w:p w14:paraId="44CADEA3" w14:textId="728212D0"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r w:rsidR="00D04411">
        <w:rPr>
          <w:rFonts w:ascii="Arial" w:eastAsia="Arial" w:hAnsi="Arial" w:cs="Arial"/>
          <w:color w:val="000000" w:themeColor="text1"/>
          <w:lang w:val="en-US"/>
        </w:rPr>
        <w:t>.</w:t>
      </w:r>
    </w:p>
    <w:p w14:paraId="76DD5109" w14:textId="0318B5B2"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r w:rsidR="00D04411">
        <w:rPr>
          <w:rFonts w:ascii="Arial" w:eastAsia="Arial" w:hAnsi="Arial" w:cs="Arial"/>
          <w:color w:val="000000" w:themeColor="text1"/>
          <w:lang w:val="en-US"/>
        </w:rPr>
        <w:t>.</w:t>
      </w:r>
    </w:p>
    <w:p w14:paraId="2B9549EE" w14:textId="77777777" w:rsidR="00D04411" w:rsidRPr="00D04411" w:rsidRDefault="577A9C17" w:rsidP="001B5AA4">
      <w:pPr>
        <w:pStyle w:val="ListParagraph"/>
        <w:numPr>
          <w:ilvl w:val="0"/>
          <w:numId w:val="5"/>
        </w:numPr>
        <w:spacing w:after="0" w:line="240" w:lineRule="auto"/>
        <w:jc w:val="both"/>
        <w:rPr>
          <w:b/>
          <w:bCs/>
          <w:color w:val="000000" w:themeColor="text1"/>
          <w:lang w:val="en-US"/>
        </w:rPr>
      </w:pPr>
      <w:r w:rsidRPr="00D04411">
        <w:rPr>
          <w:rFonts w:ascii="Arial" w:eastAsia="Arial" w:hAnsi="Arial" w:cs="Arial"/>
          <w:color w:val="000000" w:themeColor="text1"/>
          <w:lang w:val="en-US"/>
        </w:rPr>
        <w:t xml:space="preserve">Demonstrate </w:t>
      </w:r>
      <w:r w:rsidR="00D04411" w:rsidRPr="00D04411">
        <w:rPr>
          <w:rFonts w:ascii="Arial" w:eastAsia="Arial" w:hAnsi="Arial" w:cs="Arial"/>
          <w:color w:val="000000" w:themeColor="text1"/>
          <w:lang w:val="en-US"/>
        </w:rPr>
        <w:t>a solution focused approach.</w:t>
      </w:r>
    </w:p>
    <w:p w14:paraId="7C49317B" w14:textId="182DE275" w:rsidR="00BC3050" w:rsidRPr="00D04411" w:rsidRDefault="577A9C17" w:rsidP="001B5AA4">
      <w:pPr>
        <w:pStyle w:val="ListParagraph"/>
        <w:numPr>
          <w:ilvl w:val="0"/>
          <w:numId w:val="5"/>
        </w:numPr>
        <w:spacing w:after="0" w:line="240" w:lineRule="auto"/>
        <w:jc w:val="both"/>
        <w:rPr>
          <w:b/>
          <w:bCs/>
          <w:color w:val="000000" w:themeColor="text1"/>
          <w:lang w:val="en-US"/>
        </w:rPr>
      </w:pPr>
      <w:r w:rsidRPr="00D04411">
        <w:rPr>
          <w:rFonts w:ascii="Arial" w:eastAsia="Arial" w:hAnsi="Arial" w:cs="Arial"/>
          <w:color w:val="000000" w:themeColor="text1"/>
          <w:lang w:val="en-US"/>
        </w:rPr>
        <w:t xml:space="preserve">Demonstrate empathy with </w:t>
      </w:r>
      <w:r w:rsidR="00A66C91">
        <w:rPr>
          <w:rFonts w:ascii="Arial" w:eastAsia="Arial" w:hAnsi="Arial" w:cs="Arial"/>
          <w:color w:val="000000" w:themeColor="text1"/>
          <w:lang w:val="en-US"/>
        </w:rPr>
        <w:t xml:space="preserve">high aspirations for all. </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AF40B5">
      <w:pPr>
        <w:pStyle w:val="ListParagraph"/>
        <w:tabs>
          <w:tab w:val="left" w:pos="284"/>
          <w:tab w:val="left" w:pos="709"/>
        </w:tabs>
        <w:spacing w:after="0" w:line="240" w:lineRule="auto"/>
        <w:ind w:left="709" w:hanging="425"/>
        <w:jc w:val="both"/>
        <w:rPr>
          <w:rFonts w:eastAsiaTheme="minorEastAsia"/>
          <w:b/>
          <w:bCs/>
          <w:color w:val="000000" w:themeColor="text1"/>
          <w:lang w:val="en-US"/>
        </w:rPr>
      </w:pPr>
    </w:p>
    <w:p w14:paraId="06E4AC88" w14:textId="2E0ADC93" w:rsidR="00186EC7" w:rsidRPr="00783762"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Style w:val="normaltextrun"/>
          <w:rFonts w:ascii="Calibri" w:hAnsi="Calibri" w:cs="Calibri"/>
          <w:sz w:val="22"/>
          <w:szCs w:val="22"/>
        </w:rPr>
      </w:pPr>
      <w:r>
        <w:rPr>
          <w:rStyle w:val="normaltextrun"/>
          <w:rFonts w:ascii="Arial" w:hAnsi="Arial" w:cs="Arial"/>
          <w:color w:val="000000"/>
          <w:sz w:val="22"/>
          <w:szCs w:val="22"/>
        </w:rPr>
        <w:t>Establish a safe and purposeful learning environment</w:t>
      </w:r>
      <w:r w:rsidR="00783762">
        <w:rPr>
          <w:rStyle w:val="normaltextrun"/>
          <w:rFonts w:ascii="Arial" w:hAnsi="Arial" w:cs="Arial"/>
          <w:color w:val="000000"/>
          <w:sz w:val="22"/>
          <w:szCs w:val="22"/>
        </w:rPr>
        <w:t>.</w:t>
      </w:r>
    </w:p>
    <w:p w14:paraId="7189C3E2" w14:textId="05FF9510" w:rsidR="00783762" w:rsidRPr="00001821" w:rsidRDefault="00783762" w:rsidP="00AF40B5">
      <w:pPr>
        <w:pStyle w:val="paragraph"/>
        <w:numPr>
          <w:ilvl w:val="0"/>
          <w:numId w:val="35"/>
        </w:numPr>
        <w:tabs>
          <w:tab w:val="left" w:pos="284"/>
          <w:tab w:val="left" w:pos="709"/>
        </w:tabs>
        <w:spacing w:before="0" w:beforeAutospacing="0" w:after="0" w:afterAutospacing="0"/>
        <w:ind w:left="709" w:hanging="425"/>
        <w:jc w:val="both"/>
        <w:textAlignment w:val="baseline"/>
        <w:rPr>
          <w:rStyle w:val="normaltextrun"/>
          <w:rFonts w:ascii="Calibri" w:hAnsi="Calibri" w:cs="Calibri"/>
          <w:sz w:val="22"/>
          <w:szCs w:val="22"/>
        </w:rPr>
      </w:pPr>
      <w:r>
        <w:rPr>
          <w:rStyle w:val="normaltextrun"/>
          <w:rFonts w:ascii="Arial" w:hAnsi="Arial" w:cs="Arial"/>
          <w:color w:val="000000"/>
          <w:sz w:val="22"/>
          <w:szCs w:val="22"/>
        </w:rPr>
        <w:t xml:space="preserve">Work closely with parents. </w:t>
      </w:r>
    </w:p>
    <w:p w14:paraId="6E77EC61" w14:textId="6299D249" w:rsidR="00001821" w:rsidRDefault="00001821" w:rsidP="00001821">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Initiate, contribute to, or respond in a timely manner with respect to child safeguarding procedures</w:t>
      </w:r>
      <w:r w:rsidR="005330E3">
        <w:rPr>
          <w:rStyle w:val="normaltextrun"/>
          <w:rFonts w:ascii="Arial" w:hAnsi="Arial" w:cs="Arial"/>
          <w:color w:val="000000"/>
          <w:sz w:val="22"/>
          <w:szCs w:val="22"/>
        </w:rPr>
        <w:t>.</w:t>
      </w:r>
    </w:p>
    <w:p w14:paraId="09B42AC5" w14:textId="422518DB" w:rsidR="00001821" w:rsidRDefault="00001821" w:rsidP="00001821">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Provide advice and guidance to others on the development of practices leading to the well being of pupils</w:t>
      </w:r>
      <w:r w:rsidR="005330E3">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FD97FD6" w14:textId="24375756" w:rsidR="00001821" w:rsidRDefault="00001821" w:rsidP="00001821">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Support and encourage support staff participation through effective deployment and consultation</w:t>
      </w:r>
      <w:r w:rsidR="005330E3">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3B57F11F" w14:textId="4E651DD4"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Make effective use of all resources, including ICT and personnel</w:t>
      </w:r>
      <w:r w:rsidR="00783762">
        <w:rPr>
          <w:rStyle w:val="normaltextrun"/>
          <w:rFonts w:ascii="Arial" w:hAnsi="Arial" w:cs="Arial"/>
          <w:color w:val="000000"/>
          <w:sz w:val="22"/>
          <w:szCs w:val="22"/>
        </w:rPr>
        <w:t>.</w:t>
      </w:r>
    </w:p>
    <w:p w14:paraId="37CA1013" w14:textId="5949A8E4"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Contributes towards the School’s Vision and Values</w:t>
      </w:r>
      <w:r w:rsidR="00214185">
        <w:rPr>
          <w:rStyle w:val="normaltextrun"/>
          <w:rFonts w:ascii="Arial" w:hAnsi="Arial" w:cs="Arial"/>
          <w:color w:val="000000"/>
          <w:sz w:val="22"/>
          <w:szCs w:val="22"/>
        </w:rPr>
        <w:t>.</w:t>
      </w:r>
      <w:r>
        <w:rPr>
          <w:rStyle w:val="eop"/>
          <w:rFonts w:ascii="Arial" w:hAnsi="Arial" w:cs="Arial"/>
          <w:color w:val="000000"/>
          <w:sz w:val="22"/>
          <w:szCs w:val="22"/>
        </w:rPr>
        <w:t> </w:t>
      </w:r>
    </w:p>
    <w:p w14:paraId="5DD76C43"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Understands and works to the expectations set out within the Trust/school policies.</w:t>
      </w:r>
      <w:r>
        <w:rPr>
          <w:rStyle w:val="eop"/>
          <w:rFonts w:ascii="Arial" w:hAnsi="Arial" w:cs="Arial"/>
          <w:color w:val="000000"/>
          <w:sz w:val="22"/>
          <w:szCs w:val="22"/>
        </w:rPr>
        <w:t> </w:t>
      </w:r>
    </w:p>
    <w:p w14:paraId="26CE62DB" w14:textId="4D931643"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Promote the wider aspirations</w:t>
      </w:r>
      <w:r w:rsidR="00285FE3">
        <w:rPr>
          <w:rStyle w:val="normaltextrun"/>
          <w:rFonts w:ascii="Arial" w:hAnsi="Arial" w:cs="Arial"/>
          <w:color w:val="000000"/>
          <w:sz w:val="22"/>
          <w:szCs w:val="22"/>
        </w:rPr>
        <w:t xml:space="preserve"> in line with current educational practice and be outward facing</w:t>
      </w:r>
      <w:r w:rsidR="00A71A24">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F3A4766" w14:textId="77777777" w:rsidR="00EE6C10" w:rsidRPr="00186EC7" w:rsidRDefault="00EE6C10" w:rsidP="00EE6C10">
      <w:pPr>
        <w:pStyle w:val="ListParagraph"/>
        <w:spacing w:after="0" w:line="240" w:lineRule="auto"/>
        <w:jc w:val="both"/>
        <w:rPr>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r w:rsidRPr="55FBC4B9">
        <w:rPr>
          <w:rFonts w:ascii="Arial" w:eastAsia="Arial" w:hAnsi="Arial" w:cs="Arial"/>
          <w:color w:val="000000" w:themeColor="text1"/>
          <w:lang w:val="en-US"/>
        </w:rPr>
        <w:t xml:space="preserve"> procedures and processes and to meet required standards for the role.</w:t>
      </w:r>
    </w:p>
    <w:p w14:paraId="1F394A68" w14:textId="17213E60" w:rsidR="00BC3050" w:rsidRPr="00EE6C10"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 xml:space="preserve">Demonstrates a commitment to fundamental British </w:t>
      </w:r>
      <w:r w:rsidR="00AA2762">
        <w:rPr>
          <w:rFonts w:ascii="Arial" w:eastAsia="Arial" w:hAnsi="Arial" w:cs="Arial"/>
          <w:color w:val="000000" w:themeColor="text1"/>
          <w:lang w:val="en-US"/>
        </w:rPr>
        <w:t>V</w:t>
      </w:r>
      <w:r w:rsidRPr="55FBC4B9">
        <w:rPr>
          <w:rFonts w:ascii="Arial" w:eastAsia="Arial" w:hAnsi="Arial" w:cs="Arial"/>
          <w:color w:val="000000" w:themeColor="text1"/>
          <w:lang w:val="en-US"/>
        </w:rPr>
        <w:t>alues and an awareness of how these can be promoted in direct work with children.</w:t>
      </w: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5AE1" w14:textId="77777777" w:rsidR="00E63DA1" w:rsidRDefault="00E63DA1">
      <w:pPr>
        <w:spacing w:after="0" w:line="240" w:lineRule="auto"/>
      </w:pPr>
      <w:r>
        <w:separator/>
      </w:r>
    </w:p>
  </w:endnote>
  <w:endnote w:type="continuationSeparator" w:id="0">
    <w:p w14:paraId="2C66E468" w14:textId="77777777" w:rsidR="00E63DA1" w:rsidRDefault="00E6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5210" w14:textId="32B09025" w:rsidR="55FBC4B9" w:rsidRPr="00783762" w:rsidRDefault="00783762" w:rsidP="00783762">
    <w:pPr>
      <w:pStyle w:val="Footer"/>
      <w:jc w:val="right"/>
      <w:rPr>
        <w:lang w:val="en-US"/>
      </w:rPr>
    </w:pPr>
    <w:r>
      <w:rPr>
        <w:lang w:val="en-US"/>
      </w:rPr>
      <w:t xml:space="preserve">Teacher </w:t>
    </w:r>
    <w:r w:rsidR="003F7835">
      <w:rPr>
        <w:lang w:val="en-US"/>
      </w:rPr>
      <w:t>Mar</w:t>
    </w:r>
    <w:r>
      <w:rPr>
        <w:lang w:val="en-US"/>
      </w:rPr>
      <w:t xml:space="preserve"> 202</w:t>
    </w:r>
    <w:r w:rsidR="003F7835">
      <w:rPr>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DF33" w14:textId="77777777" w:rsidR="00E63DA1" w:rsidRDefault="00E63DA1">
      <w:pPr>
        <w:spacing w:after="0" w:line="240" w:lineRule="auto"/>
      </w:pPr>
      <w:r>
        <w:separator/>
      </w:r>
    </w:p>
  </w:footnote>
  <w:footnote w:type="continuationSeparator" w:id="0">
    <w:p w14:paraId="5DB82841" w14:textId="77777777" w:rsidR="00E63DA1" w:rsidRDefault="00E6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8B1ED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02217" o:spid="_x0000_i1025" type="#_x0000_t75" style="width:208.8pt;height:332.4pt;visibility:visible;mso-wrap-style:square">
            <v:imagedata r:id="rId1" o:title=""/>
          </v:shape>
        </w:pict>
      </mc:Choice>
      <mc:Fallback>
        <w:drawing>
          <wp:inline distT="0" distB="0" distL="0" distR="0" wp14:anchorId="460FC07A" wp14:editId="6557F20B">
            <wp:extent cx="2651760" cy="4221480"/>
            <wp:effectExtent l="0" t="0" r="0" b="0"/>
            <wp:docPr id="27502217" name="Picture 2750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 w15:restartNumberingAfterBreak="0">
    <w:nsid w:val="06923881"/>
    <w:multiLevelType w:val="multilevel"/>
    <w:tmpl w:val="E6A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444381"/>
    <w:multiLevelType w:val="hybridMultilevel"/>
    <w:tmpl w:val="E1145328"/>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1062581"/>
    <w:multiLevelType w:val="hybridMultilevel"/>
    <w:tmpl w:val="12720F52"/>
    <w:lvl w:ilvl="0" w:tplc="5DB8E8EA">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30F15"/>
    <w:multiLevelType w:val="multilevel"/>
    <w:tmpl w:val="72E6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533B9A"/>
    <w:multiLevelType w:val="hybridMultilevel"/>
    <w:tmpl w:val="AB6AB3E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36CFE"/>
    <w:multiLevelType w:val="multilevel"/>
    <w:tmpl w:val="141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F7F8B"/>
    <w:multiLevelType w:val="hybridMultilevel"/>
    <w:tmpl w:val="9B78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36EC"/>
    <w:multiLevelType w:val="hybridMultilevel"/>
    <w:tmpl w:val="709E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7" w15:restartNumberingAfterBreak="0">
    <w:nsid w:val="30AB5F5B"/>
    <w:multiLevelType w:val="hybridMultilevel"/>
    <w:tmpl w:val="ED90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20"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21" w15:restartNumberingAfterBreak="0">
    <w:nsid w:val="340E3815"/>
    <w:multiLevelType w:val="hybridMultilevel"/>
    <w:tmpl w:val="7D52593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23"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17021"/>
    <w:multiLevelType w:val="hybridMultilevel"/>
    <w:tmpl w:val="E8AEEF2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26" w15:restartNumberingAfterBreak="0">
    <w:nsid w:val="3C751B8B"/>
    <w:multiLevelType w:val="multilevel"/>
    <w:tmpl w:val="904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2A1AFB"/>
    <w:multiLevelType w:val="hybridMultilevel"/>
    <w:tmpl w:val="6FC8CBEC"/>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1510693"/>
    <w:multiLevelType w:val="hybridMultilevel"/>
    <w:tmpl w:val="A6AC8A02"/>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82E8F"/>
    <w:multiLevelType w:val="multilevel"/>
    <w:tmpl w:val="C66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226CA4"/>
    <w:multiLevelType w:val="hybridMultilevel"/>
    <w:tmpl w:val="38BA95C0"/>
    <w:lvl w:ilvl="0" w:tplc="FFFFFFFF">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5DE19C5"/>
    <w:multiLevelType w:val="multilevel"/>
    <w:tmpl w:val="B4D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33" w15:restartNumberingAfterBreak="0">
    <w:nsid w:val="49E813B1"/>
    <w:multiLevelType w:val="hybridMultilevel"/>
    <w:tmpl w:val="5CF6C6D2"/>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A317CC5"/>
    <w:multiLevelType w:val="hybridMultilevel"/>
    <w:tmpl w:val="D94A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36" w15:restartNumberingAfterBreak="0">
    <w:nsid w:val="5BDC52D1"/>
    <w:multiLevelType w:val="hybridMultilevel"/>
    <w:tmpl w:val="A08474BC"/>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38"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39" w15:restartNumberingAfterBreak="0">
    <w:nsid w:val="608C2776"/>
    <w:multiLevelType w:val="hybridMultilevel"/>
    <w:tmpl w:val="246E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B0A12"/>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43" w15:restartNumberingAfterBreak="0">
    <w:nsid w:val="70D8675E"/>
    <w:multiLevelType w:val="multilevel"/>
    <w:tmpl w:val="AB1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EB759D"/>
    <w:multiLevelType w:val="multilevel"/>
    <w:tmpl w:val="CE9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6"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47" w15:restartNumberingAfterBreak="0">
    <w:nsid w:val="7D3103EF"/>
    <w:multiLevelType w:val="hybridMultilevel"/>
    <w:tmpl w:val="30BE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16cid:durableId="653879521">
    <w:abstractNumId w:val="7"/>
  </w:num>
  <w:num w:numId="2" w16cid:durableId="1772506418">
    <w:abstractNumId w:val="4"/>
  </w:num>
  <w:num w:numId="3" w16cid:durableId="405685831">
    <w:abstractNumId w:val="35"/>
  </w:num>
  <w:num w:numId="4" w16cid:durableId="1233079627">
    <w:abstractNumId w:val="16"/>
  </w:num>
  <w:num w:numId="5" w16cid:durableId="1541016692">
    <w:abstractNumId w:val="48"/>
  </w:num>
  <w:num w:numId="6" w16cid:durableId="174807307">
    <w:abstractNumId w:val="38"/>
  </w:num>
  <w:num w:numId="7" w16cid:durableId="1369061324">
    <w:abstractNumId w:val="37"/>
  </w:num>
  <w:num w:numId="8" w16cid:durableId="1894075373">
    <w:abstractNumId w:val="9"/>
  </w:num>
  <w:num w:numId="9" w16cid:durableId="316619652">
    <w:abstractNumId w:val="22"/>
  </w:num>
  <w:num w:numId="10" w16cid:durableId="650207705">
    <w:abstractNumId w:val="25"/>
  </w:num>
  <w:num w:numId="11" w16cid:durableId="1905214548">
    <w:abstractNumId w:val="32"/>
  </w:num>
  <w:num w:numId="12" w16cid:durableId="1356493752">
    <w:abstractNumId w:val="42"/>
  </w:num>
  <w:num w:numId="13" w16cid:durableId="1117942814">
    <w:abstractNumId w:val="20"/>
  </w:num>
  <w:num w:numId="14" w16cid:durableId="1465661529">
    <w:abstractNumId w:val="8"/>
  </w:num>
  <w:num w:numId="15" w16cid:durableId="98919152">
    <w:abstractNumId w:val="46"/>
  </w:num>
  <w:num w:numId="16" w16cid:durableId="1627739770">
    <w:abstractNumId w:val="1"/>
  </w:num>
  <w:num w:numId="17" w16cid:durableId="2123182296">
    <w:abstractNumId w:val="19"/>
  </w:num>
  <w:num w:numId="18" w16cid:durableId="402340704">
    <w:abstractNumId w:val="6"/>
  </w:num>
  <w:num w:numId="19" w16cid:durableId="762190928">
    <w:abstractNumId w:val="41"/>
  </w:num>
  <w:num w:numId="20" w16cid:durableId="2012565029">
    <w:abstractNumId w:val="23"/>
  </w:num>
  <w:num w:numId="21" w16cid:durableId="822622037">
    <w:abstractNumId w:val="0"/>
  </w:num>
  <w:num w:numId="22" w16cid:durableId="4140679">
    <w:abstractNumId w:val="45"/>
  </w:num>
  <w:num w:numId="23" w16cid:durableId="1356153741">
    <w:abstractNumId w:val="45"/>
  </w:num>
  <w:num w:numId="24" w16cid:durableId="1540707615">
    <w:abstractNumId w:val="2"/>
  </w:num>
  <w:num w:numId="25" w16cid:durableId="1579946572">
    <w:abstractNumId w:val="18"/>
  </w:num>
  <w:num w:numId="26" w16cid:durableId="1672757777">
    <w:abstractNumId w:val="26"/>
  </w:num>
  <w:num w:numId="27" w16cid:durableId="921992243">
    <w:abstractNumId w:val="11"/>
  </w:num>
  <w:num w:numId="28" w16cid:durableId="502865490">
    <w:abstractNumId w:val="3"/>
  </w:num>
  <w:num w:numId="29" w16cid:durableId="2004625040">
    <w:abstractNumId w:val="31"/>
  </w:num>
  <w:num w:numId="30" w16cid:durableId="703554879">
    <w:abstractNumId w:val="44"/>
  </w:num>
  <w:num w:numId="31" w16cid:durableId="1884513738">
    <w:abstractNumId w:val="29"/>
  </w:num>
  <w:num w:numId="32" w16cid:durableId="2075161596">
    <w:abstractNumId w:val="13"/>
  </w:num>
  <w:num w:numId="33" w16cid:durableId="1698122769">
    <w:abstractNumId w:val="43"/>
  </w:num>
  <w:num w:numId="34" w16cid:durableId="155001311">
    <w:abstractNumId w:val="5"/>
  </w:num>
  <w:num w:numId="35" w16cid:durableId="433943117">
    <w:abstractNumId w:val="21"/>
  </w:num>
  <w:num w:numId="36" w16cid:durableId="1496608383">
    <w:abstractNumId w:val="33"/>
  </w:num>
  <w:num w:numId="37" w16cid:durableId="1234194742">
    <w:abstractNumId w:val="28"/>
  </w:num>
  <w:num w:numId="38" w16cid:durableId="1989508489">
    <w:abstractNumId w:val="27"/>
  </w:num>
  <w:num w:numId="39" w16cid:durableId="828718011">
    <w:abstractNumId w:val="12"/>
  </w:num>
  <w:num w:numId="40" w16cid:durableId="1931229495">
    <w:abstractNumId w:val="24"/>
  </w:num>
  <w:num w:numId="41" w16cid:durableId="2125727341">
    <w:abstractNumId w:val="30"/>
  </w:num>
  <w:num w:numId="42" w16cid:durableId="1413703417">
    <w:abstractNumId w:val="40"/>
  </w:num>
  <w:num w:numId="43" w16cid:durableId="200167704">
    <w:abstractNumId w:val="36"/>
  </w:num>
  <w:num w:numId="44" w16cid:durableId="785999152">
    <w:abstractNumId w:val="17"/>
  </w:num>
  <w:num w:numId="45" w16cid:durableId="972254476">
    <w:abstractNumId w:val="15"/>
  </w:num>
  <w:num w:numId="46" w16cid:durableId="1581132985">
    <w:abstractNumId w:val="47"/>
  </w:num>
  <w:num w:numId="47" w16cid:durableId="165831327">
    <w:abstractNumId w:val="10"/>
  </w:num>
  <w:num w:numId="48" w16cid:durableId="1884563479">
    <w:abstractNumId w:val="14"/>
  </w:num>
  <w:num w:numId="49" w16cid:durableId="1637488877">
    <w:abstractNumId w:val="39"/>
  </w:num>
  <w:num w:numId="50" w16cid:durableId="13687925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01821"/>
    <w:rsid w:val="00015018"/>
    <w:rsid w:val="00045FC2"/>
    <w:rsid w:val="000671C7"/>
    <w:rsid w:val="00097DDC"/>
    <w:rsid w:val="000D259C"/>
    <w:rsid w:val="00105335"/>
    <w:rsid w:val="0010773E"/>
    <w:rsid w:val="00155A46"/>
    <w:rsid w:val="00156D6E"/>
    <w:rsid w:val="00161D63"/>
    <w:rsid w:val="00170EF3"/>
    <w:rsid w:val="0017788E"/>
    <w:rsid w:val="00186EC7"/>
    <w:rsid w:val="001C1958"/>
    <w:rsid w:val="00200415"/>
    <w:rsid w:val="002004B8"/>
    <w:rsid w:val="00214185"/>
    <w:rsid w:val="0022124B"/>
    <w:rsid w:val="00285FE3"/>
    <w:rsid w:val="002A00EB"/>
    <w:rsid w:val="002D5604"/>
    <w:rsid w:val="003046CB"/>
    <w:rsid w:val="003430E1"/>
    <w:rsid w:val="0035676E"/>
    <w:rsid w:val="003766D9"/>
    <w:rsid w:val="003F7835"/>
    <w:rsid w:val="00416ECF"/>
    <w:rsid w:val="004924EA"/>
    <w:rsid w:val="004F7F8B"/>
    <w:rsid w:val="005330E3"/>
    <w:rsid w:val="005347D1"/>
    <w:rsid w:val="00567419"/>
    <w:rsid w:val="005801DB"/>
    <w:rsid w:val="00583F4E"/>
    <w:rsid w:val="0059220B"/>
    <w:rsid w:val="005C15A1"/>
    <w:rsid w:val="005E27F5"/>
    <w:rsid w:val="005F2D7B"/>
    <w:rsid w:val="005F54E2"/>
    <w:rsid w:val="00604034"/>
    <w:rsid w:val="00607693"/>
    <w:rsid w:val="006365AF"/>
    <w:rsid w:val="006516C7"/>
    <w:rsid w:val="006B034E"/>
    <w:rsid w:val="006B75B9"/>
    <w:rsid w:val="00701121"/>
    <w:rsid w:val="00702754"/>
    <w:rsid w:val="007030AE"/>
    <w:rsid w:val="007132D2"/>
    <w:rsid w:val="0073691F"/>
    <w:rsid w:val="00754B2B"/>
    <w:rsid w:val="00762A88"/>
    <w:rsid w:val="00783762"/>
    <w:rsid w:val="00784307"/>
    <w:rsid w:val="0080073B"/>
    <w:rsid w:val="0080407F"/>
    <w:rsid w:val="00810039"/>
    <w:rsid w:val="00820491"/>
    <w:rsid w:val="00857E41"/>
    <w:rsid w:val="00872663"/>
    <w:rsid w:val="00874681"/>
    <w:rsid w:val="0088526D"/>
    <w:rsid w:val="008B0AED"/>
    <w:rsid w:val="008E35BF"/>
    <w:rsid w:val="00904B85"/>
    <w:rsid w:val="0090599E"/>
    <w:rsid w:val="009815FE"/>
    <w:rsid w:val="009D315F"/>
    <w:rsid w:val="00A20491"/>
    <w:rsid w:val="00A20F3D"/>
    <w:rsid w:val="00A31C01"/>
    <w:rsid w:val="00A62EF3"/>
    <w:rsid w:val="00A66C91"/>
    <w:rsid w:val="00A71A24"/>
    <w:rsid w:val="00A77660"/>
    <w:rsid w:val="00AA2762"/>
    <w:rsid w:val="00AA6883"/>
    <w:rsid w:val="00AD758C"/>
    <w:rsid w:val="00AF40B5"/>
    <w:rsid w:val="00B13232"/>
    <w:rsid w:val="00B47369"/>
    <w:rsid w:val="00B505BC"/>
    <w:rsid w:val="00B63698"/>
    <w:rsid w:val="00BC3050"/>
    <w:rsid w:val="00BC4EC9"/>
    <w:rsid w:val="00BE27C4"/>
    <w:rsid w:val="00BF5B4C"/>
    <w:rsid w:val="00BF73D3"/>
    <w:rsid w:val="00C538CE"/>
    <w:rsid w:val="00C578E6"/>
    <w:rsid w:val="00C93E81"/>
    <w:rsid w:val="00CC1AFE"/>
    <w:rsid w:val="00CF5440"/>
    <w:rsid w:val="00D04411"/>
    <w:rsid w:val="00D05C68"/>
    <w:rsid w:val="00D43E13"/>
    <w:rsid w:val="00DC693A"/>
    <w:rsid w:val="00DD2417"/>
    <w:rsid w:val="00DE6EE0"/>
    <w:rsid w:val="00E31062"/>
    <w:rsid w:val="00E57627"/>
    <w:rsid w:val="00E63DA1"/>
    <w:rsid w:val="00EC7D1B"/>
    <w:rsid w:val="00EE6C10"/>
    <w:rsid w:val="00EF54E2"/>
    <w:rsid w:val="00F137D1"/>
    <w:rsid w:val="00F33525"/>
    <w:rsid w:val="00F828ED"/>
    <w:rsid w:val="00FA1D53"/>
    <w:rsid w:val="00FA2A99"/>
    <w:rsid w:val="00FC224B"/>
    <w:rsid w:val="00FC7965"/>
    <w:rsid w:val="00FE5BA0"/>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customStyle="1" w:styleId="paragraph">
    <w:name w:val="paragraph"/>
    <w:basedOn w:val="Normal"/>
    <w:rsid w:val="007011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1121"/>
  </w:style>
  <w:style w:type="character" w:customStyle="1" w:styleId="eop">
    <w:name w:val="eop"/>
    <w:basedOn w:val="DefaultParagraphFont"/>
    <w:rsid w:val="0070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724569572">
      <w:bodyDiv w:val="1"/>
      <w:marLeft w:val="0"/>
      <w:marRight w:val="0"/>
      <w:marTop w:val="0"/>
      <w:marBottom w:val="0"/>
      <w:divBdr>
        <w:top w:val="none" w:sz="0" w:space="0" w:color="auto"/>
        <w:left w:val="none" w:sz="0" w:space="0" w:color="auto"/>
        <w:bottom w:val="none" w:sz="0" w:space="0" w:color="auto"/>
        <w:right w:val="none" w:sz="0" w:space="0" w:color="auto"/>
      </w:divBdr>
      <w:divsChild>
        <w:div w:id="699823308">
          <w:marLeft w:val="0"/>
          <w:marRight w:val="0"/>
          <w:marTop w:val="0"/>
          <w:marBottom w:val="0"/>
          <w:divBdr>
            <w:top w:val="none" w:sz="0" w:space="0" w:color="auto"/>
            <w:left w:val="none" w:sz="0" w:space="0" w:color="auto"/>
            <w:bottom w:val="none" w:sz="0" w:space="0" w:color="auto"/>
            <w:right w:val="none" w:sz="0" w:space="0" w:color="auto"/>
          </w:divBdr>
        </w:div>
        <w:div w:id="1755932010">
          <w:marLeft w:val="0"/>
          <w:marRight w:val="0"/>
          <w:marTop w:val="0"/>
          <w:marBottom w:val="0"/>
          <w:divBdr>
            <w:top w:val="none" w:sz="0" w:space="0" w:color="auto"/>
            <w:left w:val="none" w:sz="0" w:space="0" w:color="auto"/>
            <w:bottom w:val="none" w:sz="0" w:space="0" w:color="auto"/>
            <w:right w:val="none" w:sz="0" w:space="0" w:color="auto"/>
          </w:divBdr>
        </w:div>
      </w:divsChild>
    </w:div>
    <w:div w:id="770901917">
      <w:bodyDiv w:val="1"/>
      <w:marLeft w:val="0"/>
      <w:marRight w:val="0"/>
      <w:marTop w:val="0"/>
      <w:marBottom w:val="0"/>
      <w:divBdr>
        <w:top w:val="none" w:sz="0" w:space="0" w:color="auto"/>
        <w:left w:val="none" w:sz="0" w:space="0" w:color="auto"/>
        <w:bottom w:val="none" w:sz="0" w:space="0" w:color="auto"/>
        <w:right w:val="none" w:sz="0" w:space="0" w:color="auto"/>
      </w:divBdr>
      <w:divsChild>
        <w:div w:id="529804416">
          <w:marLeft w:val="0"/>
          <w:marRight w:val="0"/>
          <w:marTop w:val="0"/>
          <w:marBottom w:val="0"/>
          <w:divBdr>
            <w:top w:val="none" w:sz="0" w:space="0" w:color="auto"/>
            <w:left w:val="none" w:sz="0" w:space="0" w:color="auto"/>
            <w:bottom w:val="none" w:sz="0" w:space="0" w:color="auto"/>
            <w:right w:val="none" w:sz="0" w:space="0" w:color="auto"/>
          </w:divBdr>
        </w:div>
        <w:div w:id="1244266783">
          <w:marLeft w:val="0"/>
          <w:marRight w:val="0"/>
          <w:marTop w:val="0"/>
          <w:marBottom w:val="0"/>
          <w:divBdr>
            <w:top w:val="none" w:sz="0" w:space="0" w:color="auto"/>
            <w:left w:val="none" w:sz="0" w:space="0" w:color="auto"/>
            <w:bottom w:val="none" w:sz="0" w:space="0" w:color="auto"/>
            <w:right w:val="none" w:sz="0" w:space="0" w:color="auto"/>
          </w:divBdr>
        </w:div>
        <w:div w:id="1142698946">
          <w:marLeft w:val="0"/>
          <w:marRight w:val="0"/>
          <w:marTop w:val="0"/>
          <w:marBottom w:val="0"/>
          <w:divBdr>
            <w:top w:val="none" w:sz="0" w:space="0" w:color="auto"/>
            <w:left w:val="none" w:sz="0" w:space="0" w:color="auto"/>
            <w:bottom w:val="none" w:sz="0" w:space="0" w:color="auto"/>
            <w:right w:val="none" w:sz="0" w:space="0" w:color="auto"/>
          </w:divBdr>
        </w:div>
        <w:div w:id="1702052596">
          <w:marLeft w:val="0"/>
          <w:marRight w:val="0"/>
          <w:marTop w:val="0"/>
          <w:marBottom w:val="0"/>
          <w:divBdr>
            <w:top w:val="none" w:sz="0" w:space="0" w:color="auto"/>
            <w:left w:val="none" w:sz="0" w:space="0" w:color="auto"/>
            <w:bottom w:val="none" w:sz="0" w:space="0" w:color="auto"/>
            <w:right w:val="none" w:sz="0" w:space="0" w:color="auto"/>
          </w:divBdr>
        </w:div>
      </w:divsChild>
    </w:div>
    <w:div w:id="1225143506">
      <w:bodyDiv w:val="1"/>
      <w:marLeft w:val="0"/>
      <w:marRight w:val="0"/>
      <w:marTop w:val="0"/>
      <w:marBottom w:val="0"/>
      <w:divBdr>
        <w:top w:val="none" w:sz="0" w:space="0" w:color="auto"/>
        <w:left w:val="none" w:sz="0" w:space="0" w:color="auto"/>
        <w:bottom w:val="none" w:sz="0" w:space="0" w:color="auto"/>
        <w:right w:val="none" w:sz="0" w:space="0" w:color="auto"/>
      </w:divBdr>
      <w:divsChild>
        <w:div w:id="1093746239">
          <w:marLeft w:val="0"/>
          <w:marRight w:val="0"/>
          <w:marTop w:val="0"/>
          <w:marBottom w:val="0"/>
          <w:divBdr>
            <w:top w:val="none" w:sz="0" w:space="0" w:color="auto"/>
            <w:left w:val="none" w:sz="0" w:space="0" w:color="auto"/>
            <w:bottom w:val="none" w:sz="0" w:space="0" w:color="auto"/>
            <w:right w:val="none" w:sz="0" w:space="0" w:color="auto"/>
          </w:divBdr>
        </w:div>
        <w:div w:id="1382245598">
          <w:marLeft w:val="0"/>
          <w:marRight w:val="0"/>
          <w:marTop w:val="0"/>
          <w:marBottom w:val="0"/>
          <w:divBdr>
            <w:top w:val="none" w:sz="0" w:space="0" w:color="auto"/>
            <w:left w:val="none" w:sz="0" w:space="0" w:color="auto"/>
            <w:bottom w:val="none" w:sz="0" w:space="0" w:color="auto"/>
            <w:right w:val="none" w:sz="0" w:space="0" w:color="auto"/>
          </w:divBdr>
        </w:div>
      </w:divsChild>
    </w:div>
    <w:div w:id="1682389087">
      <w:bodyDiv w:val="1"/>
      <w:marLeft w:val="0"/>
      <w:marRight w:val="0"/>
      <w:marTop w:val="0"/>
      <w:marBottom w:val="0"/>
      <w:divBdr>
        <w:top w:val="none" w:sz="0" w:space="0" w:color="auto"/>
        <w:left w:val="none" w:sz="0" w:space="0" w:color="auto"/>
        <w:bottom w:val="none" w:sz="0" w:space="0" w:color="auto"/>
        <w:right w:val="none" w:sz="0" w:space="0" w:color="auto"/>
      </w:divBdr>
      <w:divsChild>
        <w:div w:id="1373650544">
          <w:marLeft w:val="0"/>
          <w:marRight w:val="0"/>
          <w:marTop w:val="0"/>
          <w:marBottom w:val="0"/>
          <w:divBdr>
            <w:top w:val="none" w:sz="0" w:space="0" w:color="auto"/>
            <w:left w:val="none" w:sz="0" w:space="0" w:color="auto"/>
            <w:bottom w:val="none" w:sz="0" w:space="0" w:color="auto"/>
            <w:right w:val="none" w:sz="0" w:space="0" w:color="auto"/>
          </w:divBdr>
        </w:div>
        <w:div w:id="1539388722">
          <w:marLeft w:val="0"/>
          <w:marRight w:val="0"/>
          <w:marTop w:val="0"/>
          <w:marBottom w:val="0"/>
          <w:divBdr>
            <w:top w:val="none" w:sz="0" w:space="0" w:color="auto"/>
            <w:left w:val="none" w:sz="0" w:space="0" w:color="auto"/>
            <w:bottom w:val="none" w:sz="0" w:space="0" w:color="auto"/>
            <w:right w:val="none" w:sz="0" w:space="0" w:color="auto"/>
          </w:divBdr>
        </w:div>
      </w:divsChild>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be50a6-be84-4194-a326-03f70a3a7be3" xsi:nil="true"/>
    <lcf76f155ced4ddcb4097134ff3c332f xmlns="76ddc0c3-b80e-4170-82b1-73bc92e615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931ADF3A8D42869CEDA905648E76" ma:contentTypeVersion="13" ma:contentTypeDescription="Create a new document." ma:contentTypeScope="" ma:versionID="8c4cdcbede5bff90b2c3778a2330bd83">
  <xsd:schema xmlns:xsd="http://www.w3.org/2001/XMLSchema" xmlns:xs="http://www.w3.org/2001/XMLSchema" xmlns:p="http://schemas.microsoft.com/office/2006/metadata/properties" xmlns:ns2="76ddc0c3-b80e-4170-82b1-73bc92e6155a" xmlns:ns3="03be50a6-be84-4194-a326-03f70a3a7be3" targetNamespace="http://schemas.microsoft.com/office/2006/metadata/properties" ma:root="true" ma:fieldsID="9bd00a73a956fad36bc87739747edbde" ns2:_="" ns3:_="">
    <xsd:import namespace="76ddc0c3-b80e-4170-82b1-73bc92e6155a"/>
    <xsd:import namespace="03be50a6-be84-4194-a326-03f70a3a7b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0c3-b80e-4170-82b1-73bc92e61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e50a6-be84-4194-a326-03f70a3a7b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74bb6c-66bb-4b0e-97ea-1479b88f6563}" ma:internalName="TaxCatchAll" ma:showField="CatchAllData" ma:web="03be50a6-be84-4194-a326-03f70a3a7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2.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03be50a6-be84-4194-a326-03f70a3a7be3"/>
    <ds:schemaRef ds:uri="76ddc0c3-b80e-4170-82b1-73bc92e6155a"/>
  </ds:schemaRefs>
</ds:datastoreItem>
</file>

<file path=customXml/itemProps3.xml><?xml version="1.0" encoding="utf-8"?>
<ds:datastoreItem xmlns:ds="http://schemas.openxmlformats.org/officeDocument/2006/customXml" ds:itemID="{997AEFDA-3195-431B-B925-C9A0F9222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0c3-b80e-4170-82b1-73bc92e6155a"/>
    <ds:schemaRef ds:uri="03be50a6-be84-4194-a326-03f70a3a7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Joanna Crook</cp:lastModifiedBy>
  <cp:revision>6</cp:revision>
  <cp:lastPrinted>2021-10-28T15:35:00Z</cp:lastPrinted>
  <dcterms:created xsi:type="dcterms:W3CDTF">2025-05-22T11:58:00Z</dcterms:created>
  <dcterms:modified xsi:type="dcterms:W3CDTF">2025-05-22T12:29:00Z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ContentTypeId">
    <vt:lpwstr>0x010100C7FA931ADF3A8D42869CEDA905648E76</vt:lpwstr>
  </property>
  <property fmtid="{D5CDD505-2E9C-101B-9397-08002B2CF9AE}" pid="7" name="MediaServiceImageTags">
    <vt:lpwstr/>
  </property>
</Properties>
</file>