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50A8D" w14:textId="77777777" w:rsidR="00623C9F" w:rsidRDefault="00C23811">
      <w:pPr>
        <w:spacing w:after="21"/>
        <w:ind w:left="3252"/>
      </w:pPr>
      <w:r>
        <w:rPr>
          <w:noProof/>
        </w:rPr>
        <w:drawing>
          <wp:inline distT="0" distB="0" distL="0" distR="0" wp14:anchorId="3E13C9BB" wp14:editId="182EDC89">
            <wp:extent cx="1443990" cy="965200"/>
            <wp:effectExtent l="0" t="0" r="0" b="0"/>
            <wp:docPr id="273" name="Picture 273"/>
            <wp:cNvGraphicFramePr/>
            <a:graphic xmlns:a="http://schemas.openxmlformats.org/drawingml/2006/main">
              <a:graphicData uri="http://schemas.openxmlformats.org/drawingml/2006/picture">
                <pic:pic xmlns:pic="http://schemas.openxmlformats.org/drawingml/2006/picture">
                  <pic:nvPicPr>
                    <pic:cNvPr id="273" name="Picture 273"/>
                    <pic:cNvPicPr/>
                  </pic:nvPicPr>
                  <pic:blipFill>
                    <a:blip r:embed="rId7"/>
                    <a:stretch>
                      <a:fillRect/>
                    </a:stretch>
                  </pic:blipFill>
                  <pic:spPr>
                    <a:xfrm>
                      <a:off x="0" y="0"/>
                      <a:ext cx="1443990" cy="965200"/>
                    </a:xfrm>
                    <a:prstGeom prst="rect">
                      <a:avLst/>
                    </a:prstGeom>
                  </pic:spPr>
                </pic:pic>
              </a:graphicData>
            </a:graphic>
          </wp:inline>
        </w:drawing>
      </w:r>
    </w:p>
    <w:p w14:paraId="4302B4E4" w14:textId="77777777" w:rsidR="00623C9F" w:rsidRDefault="00C23811">
      <w:pPr>
        <w:spacing w:after="0"/>
        <w:jc w:val="both"/>
      </w:pPr>
      <w:r>
        <w:rPr>
          <w:rFonts w:ascii="Arial" w:eastAsia="Arial" w:hAnsi="Arial" w:cs="Arial"/>
          <w:b/>
        </w:rPr>
        <w:t xml:space="preserve"> </w:t>
      </w:r>
    </w:p>
    <w:tbl>
      <w:tblPr>
        <w:tblStyle w:val="TableGrid"/>
        <w:tblW w:w="10474" w:type="dxa"/>
        <w:tblInd w:w="-559" w:type="dxa"/>
        <w:tblCellMar>
          <w:top w:w="0" w:type="dxa"/>
          <w:left w:w="104" w:type="dxa"/>
          <w:bottom w:w="11" w:type="dxa"/>
          <w:right w:w="62" w:type="dxa"/>
        </w:tblCellMar>
        <w:tblLook w:val="04A0" w:firstRow="1" w:lastRow="0" w:firstColumn="1" w:lastColumn="0" w:noHBand="0" w:noVBand="1"/>
      </w:tblPr>
      <w:tblGrid>
        <w:gridCol w:w="1736"/>
        <w:gridCol w:w="3497"/>
        <w:gridCol w:w="2438"/>
        <w:gridCol w:w="2803"/>
      </w:tblGrid>
      <w:tr w:rsidR="00623C9F" w14:paraId="5B411789" w14:textId="77777777">
        <w:trPr>
          <w:trHeight w:val="487"/>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D9D9D9"/>
            <w:vAlign w:val="center"/>
          </w:tcPr>
          <w:p w14:paraId="59E2576F" w14:textId="77777777" w:rsidR="00623C9F" w:rsidRDefault="00C23811">
            <w:pPr>
              <w:spacing w:after="0"/>
              <w:ind w:right="46"/>
              <w:jc w:val="center"/>
            </w:pPr>
            <w:r>
              <w:rPr>
                <w:rFonts w:ascii="Arial" w:eastAsia="Arial" w:hAnsi="Arial" w:cs="Arial"/>
                <w:b/>
                <w:sz w:val="20"/>
              </w:rPr>
              <w:t xml:space="preserve">JOB PROFILE </w:t>
            </w:r>
          </w:p>
        </w:tc>
      </w:tr>
      <w:tr w:rsidR="00623C9F" w14:paraId="4BBFD04E" w14:textId="77777777">
        <w:trPr>
          <w:trHeight w:val="2935"/>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D9D9D9"/>
          </w:tcPr>
          <w:p w14:paraId="6B30D748" w14:textId="77777777" w:rsidR="00623C9F" w:rsidRDefault="00C23811">
            <w:pPr>
              <w:spacing w:after="0"/>
              <w:ind w:left="43"/>
            </w:pPr>
            <w:r>
              <w:rPr>
                <w:noProof/>
              </w:rPr>
              <w:drawing>
                <wp:inline distT="0" distB="0" distL="0" distR="0" wp14:anchorId="58CF1FD4" wp14:editId="1D04DA5D">
                  <wp:extent cx="6324601" cy="1649095"/>
                  <wp:effectExtent l="0" t="0" r="0" b="0"/>
                  <wp:docPr id="275" name="Picture 275"/>
                  <wp:cNvGraphicFramePr/>
                  <a:graphic xmlns:a="http://schemas.openxmlformats.org/drawingml/2006/main">
                    <a:graphicData uri="http://schemas.openxmlformats.org/drawingml/2006/picture">
                      <pic:pic xmlns:pic="http://schemas.openxmlformats.org/drawingml/2006/picture">
                        <pic:nvPicPr>
                          <pic:cNvPr id="275" name="Picture 275"/>
                          <pic:cNvPicPr/>
                        </pic:nvPicPr>
                        <pic:blipFill>
                          <a:blip r:embed="rId8"/>
                          <a:stretch>
                            <a:fillRect/>
                          </a:stretch>
                        </pic:blipFill>
                        <pic:spPr>
                          <a:xfrm>
                            <a:off x="0" y="0"/>
                            <a:ext cx="6324601" cy="1649095"/>
                          </a:xfrm>
                          <a:prstGeom prst="rect">
                            <a:avLst/>
                          </a:prstGeom>
                        </pic:spPr>
                      </pic:pic>
                    </a:graphicData>
                  </a:graphic>
                </wp:inline>
              </w:drawing>
            </w:r>
          </w:p>
        </w:tc>
      </w:tr>
      <w:tr w:rsidR="00623C9F" w14:paraId="54B96133" w14:textId="77777777" w:rsidTr="0098168E">
        <w:trPr>
          <w:trHeight w:val="1167"/>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D9D9D9"/>
          </w:tcPr>
          <w:p w14:paraId="18A71096" w14:textId="77777777" w:rsidR="00623C9F" w:rsidRDefault="00C23811">
            <w:pPr>
              <w:spacing w:after="0"/>
              <w:ind w:left="1"/>
            </w:pPr>
            <w:r>
              <w:rPr>
                <w:rFonts w:ascii="Arial" w:eastAsia="Arial" w:hAnsi="Arial" w:cs="Arial"/>
                <w:b/>
                <w:sz w:val="20"/>
              </w:rPr>
              <w:t xml:space="preserve"> </w:t>
            </w:r>
          </w:p>
          <w:p w14:paraId="5C341292" w14:textId="77777777" w:rsidR="00623C9F" w:rsidRDefault="00C23811">
            <w:pPr>
              <w:spacing w:after="0"/>
              <w:jc w:val="center"/>
            </w:pPr>
            <w:r>
              <w:rPr>
                <w:rFonts w:ascii="Arial" w:eastAsia="Arial" w:hAnsi="Arial" w:cs="Arial"/>
                <w:sz w:val="20"/>
              </w:rPr>
              <w:t>Red Kite Learning Trust is committed to supporting work–</w:t>
            </w:r>
            <w:r>
              <w:rPr>
                <w:rFonts w:ascii="Arial" w:eastAsia="Arial" w:hAnsi="Arial" w:cs="Arial"/>
                <w:sz w:val="20"/>
              </w:rPr>
              <w:t>life balance and recognise the benefits of flexible working. We welcome requests for flexible working arrangements as part of the recruitment process. While flexibility may be possible for many roles, each request will be considered on an individual basis.</w:t>
            </w:r>
            <w:r>
              <w:rPr>
                <w:rFonts w:ascii="Arial" w:eastAsia="Arial" w:hAnsi="Arial" w:cs="Arial"/>
                <w:b/>
                <w:sz w:val="20"/>
              </w:rPr>
              <w:t xml:space="preserve"> </w:t>
            </w:r>
          </w:p>
        </w:tc>
      </w:tr>
      <w:tr w:rsidR="00623C9F" w14:paraId="3462C004" w14:textId="77777777">
        <w:trPr>
          <w:trHeight w:val="490"/>
        </w:trPr>
        <w:tc>
          <w:tcPr>
            <w:tcW w:w="1736"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66D2CC86" w14:textId="77777777" w:rsidR="00623C9F" w:rsidRDefault="00C23811">
            <w:pPr>
              <w:spacing w:after="0"/>
              <w:ind w:left="1"/>
            </w:pPr>
            <w:r>
              <w:rPr>
                <w:rFonts w:ascii="Arial" w:eastAsia="Arial" w:hAnsi="Arial" w:cs="Arial"/>
                <w:b/>
                <w:sz w:val="20"/>
              </w:rPr>
              <w:t xml:space="preserve">Job Title: </w:t>
            </w:r>
          </w:p>
        </w:tc>
        <w:tc>
          <w:tcPr>
            <w:tcW w:w="3497" w:type="dxa"/>
            <w:tcBorders>
              <w:top w:val="single" w:sz="8" w:space="0" w:color="96969A"/>
              <w:left w:val="single" w:sz="8" w:space="0" w:color="96969A"/>
              <w:bottom w:val="single" w:sz="8" w:space="0" w:color="96969A"/>
              <w:right w:val="single" w:sz="8" w:space="0" w:color="96969A"/>
            </w:tcBorders>
            <w:vAlign w:val="center"/>
          </w:tcPr>
          <w:p w14:paraId="3FFD1934" w14:textId="77777777" w:rsidR="00623C9F" w:rsidRDefault="00C23811">
            <w:pPr>
              <w:spacing w:after="0"/>
              <w:ind w:left="6"/>
            </w:pPr>
            <w:r>
              <w:rPr>
                <w:rFonts w:ascii="Arial" w:eastAsia="Arial" w:hAnsi="Arial" w:cs="Arial"/>
                <w:sz w:val="20"/>
              </w:rPr>
              <w:t xml:space="preserve">Midday Supervisory Assistant (MSA) </w:t>
            </w:r>
          </w:p>
        </w:tc>
        <w:tc>
          <w:tcPr>
            <w:tcW w:w="243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6BBCC8A3" w14:textId="77777777" w:rsidR="00623C9F" w:rsidRDefault="00C23811">
            <w:pPr>
              <w:spacing w:after="0"/>
            </w:pPr>
            <w:r>
              <w:rPr>
                <w:rFonts w:ascii="Arial" w:eastAsia="Arial" w:hAnsi="Arial" w:cs="Arial"/>
                <w:b/>
                <w:sz w:val="20"/>
              </w:rPr>
              <w:t xml:space="preserve">School/Department: </w:t>
            </w:r>
          </w:p>
        </w:tc>
        <w:tc>
          <w:tcPr>
            <w:tcW w:w="2804" w:type="dxa"/>
            <w:tcBorders>
              <w:top w:val="single" w:sz="8" w:space="0" w:color="96969A"/>
              <w:left w:val="single" w:sz="8" w:space="0" w:color="96969A"/>
              <w:bottom w:val="single" w:sz="8" w:space="0" w:color="96969A"/>
              <w:right w:val="single" w:sz="8" w:space="0" w:color="96969A"/>
            </w:tcBorders>
            <w:vAlign w:val="center"/>
          </w:tcPr>
          <w:p w14:paraId="446A12DF" w14:textId="77777777" w:rsidR="00623C9F" w:rsidRDefault="00C23811">
            <w:pPr>
              <w:spacing w:after="0"/>
              <w:ind w:left="6"/>
            </w:pPr>
            <w:r>
              <w:rPr>
                <w:rFonts w:ascii="Arial" w:eastAsia="Arial" w:hAnsi="Arial" w:cs="Arial"/>
                <w:sz w:val="20"/>
              </w:rPr>
              <w:t xml:space="preserve">Oatlands Junior School </w:t>
            </w:r>
          </w:p>
        </w:tc>
      </w:tr>
      <w:tr w:rsidR="00623C9F" w14:paraId="0EBFBCF5" w14:textId="77777777" w:rsidTr="0098168E">
        <w:trPr>
          <w:trHeight w:val="566"/>
        </w:trPr>
        <w:tc>
          <w:tcPr>
            <w:tcW w:w="1736"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B6D2C79" w14:textId="77777777" w:rsidR="00623C9F" w:rsidRDefault="00C23811">
            <w:pPr>
              <w:spacing w:after="0"/>
              <w:ind w:left="1"/>
            </w:pPr>
            <w:r>
              <w:rPr>
                <w:rFonts w:ascii="Arial" w:eastAsia="Arial" w:hAnsi="Arial" w:cs="Arial"/>
                <w:b/>
                <w:sz w:val="20"/>
              </w:rPr>
              <w:t xml:space="preserve">Salary Grade: </w:t>
            </w:r>
          </w:p>
        </w:tc>
        <w:tc>
          <w:tcPr>
            <w:tcW w:w="3497" w:type="dxa"/>
            <w:tcBorders>
              <w:top w:val="single" w:sz="8" w:space="0" w:color="96969A"/>
              <w:left w:val="single" w:sz="8" w:space="0" w:color="96969A"/>
              <w:bottom w:val="single" w:sz="8" w:space="0" w:color="96969A"/>
              <w:right w:val="single" w:sz="8" w:space="0" w:color="96969A"/>
            </w:tcBorders>
            <w:vAlign w:val="center"/>
          </w:tcPr>
          <w:p w14:paraId="365001B0" w14:textId="77777777" w:rsidR="00623C9F" w:rsidRDefault="00C23811">
            <w:pPr>
              <w:spacing w:after="0"/>
              <w:ind w:left="6"/>
            </w:pPr>
            <w:r>
              <w:rPr>
                <w:rFonts w:ascii="Arial" w:eastAsia="Arial" w:hAnsi="Arial" w:cs="Arial"/>
                <w:sz w:val="20"/>
              </w:rPr>
              <w:t xml:space="preserve">Band 3 SCP 3 </w:t>
            </w:r>
          </w:p>
        </w:tc>
        <w:tc>
          <w:tcPr>
            <w:tcW w:w="243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365D8DB6" w14:textId="77777777" w:rsidR="00623C9F" w:rsidRDefault="00C23811">
            <w:pPr>
              <w:spacing w:after="0"/>
            </w:pPr>
            <w:r>
              <w:rPr>
                <w:rFonts w:ascii="Arial" w:eastAsia="Arial" w:hAnsi="Arial" w:cs="Arial"/>
                <w:b/>
                <w:sz w:val="20"/>
              </w:rPr>
              <w:t xml:space="preserve">Working Hours: </w:t>
            </w:r>
          </w:p>
        </w:tc>
        <w:tc>
          <w:tcPr>
            <w:tcW w:w="2804" w:type="dxa"/>
            <w:tcBorders>
              <w:top w:val="single" w:sz="8" w:space="0" w:color="96969A"/>
              <w:left w:val="single" w:sz="8" w:space="0" w:color="96969A"/>
              <w:bottom w:val="single" w:sz="8" w:space="0" w:color="96969A"/>
              <w:right w:val="single" w:sz="8" w:space="0" w:color="96969A"/>
            </w:tcBorders>
            <w:vAlign w:val="center"/>
          </w:tcPr>
          <w:p w14:paraId="5FD1CD59" w14:textId="11633F4E" w:rsidR="00623C9F" w:rsidRDefault="0098168E">
            <w:pPr>
              <w:spacing w:after="0"/>
              <w:ind w:left="6"/>
            </w:pPr>
            <w:r>
              <w:rPr>
                <w:rFonts w:ascii="Arial" w:eastAsia="Arial" w:hAnsi="Arial" w:cs="Arial"/>
                <w:sz w:val="20"/>
              </w:rPr>
              <w:t>10 per week</w:t>
            </w:r>
            <w:r w:rsidR="00C23811">
              <w:rPr>
                <w:rFonts w:ascii="Arial" w:eastAsia="Arial" w:hAnsi="Arial" w:cs="Arial"/>
                <w:sz w:val="20"/>
              </w:rPr>
              <w:t xml:space="preserve"> </w:t>
            </w:r>
          </w:p>
        </w:tc>
      </w:tr>
      <w:tr w:rsidR="00623C9F" w14:paraId="04AB4BEF" w14:textId="77777777">
        <w:trPr>
          <w:trHeight w:val="490"/>
        </w:trPr>
        <w:tc>
          <w:tcPr>
            <w:tcW w:w="1736"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6CC0AC83" w14:textId="77777777" w:rsidR="00623C9F" w:rsidRDefault="00C23811">
            <w:pPr>
              <w:spacing w:after="0"/>
              <w:ind w:left="1"/>
            </w:pPr>
            <w:r>
              <w:rPr>
                <w:rFonts w:ascii="Arial" w:eastAsia="Arial" w:hAnsi="Arial" w:cs="Arial"/>
                <w:b/>
                <w:sz w:val="20"/>
              </w:rPr>
              <w:t xml:space="preserve">Contract Type: </w:t>
            </w:r>
          </w:p>
        </w:tc>
        <w:tc>
          <w:tcPr>
            <w:tcW w:w="3497" w:type="dxa"/>
            <w:tcBorders>
              <w:top w:val="single" w:sz="8" w:space="0" w:color="96969A"/>
              <w:left w:val="single" w:sz="8" w:space="0" w:color="96969A"/>
              <w:bottom w:val="single" w:sz="8" w:space="0" w:color="96969A"/>
              <w:right w:val="single" w:sz="8" w:space="0" w:color="96969A"/>
            </w:tcBorders>
            <w:vAlign w:val="center"/>
          </w:tcPr>
          <w:p w14:paraId="36A70F8F" w14:textId="77777777" w:rsidR="00623C9F" w:rsidRDefault="00C23811">
            <w:pPr>
              <w:spacing w:after="0"/>
              <w:ind w:left="6"/>
            </w:pPr>
            <w:r>
              <w:rPr>
                <w:rFonts w:ascii="Arial" w:eastAsia="Arial" w:hAnsi="Arial" w:cs="Arial"/>
                <w:sz w:val="20"/>
              </w:rPr>
              <w:t xml:space="preserve">Permanent </w:t>
            </w:r>
          </w:p>
        </w:tc>
        <w:tc>
          <w:tcPr>
            <w:tcW w:w="2438"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420C9F11" w14:textId="77777777" w:rsidR="00623C9F" w:rsidRDefault="00C23811">
            <w:pPr>
              <w:spacing w:after="0"/>
            </w:pPr>
            <w:r>
              <w:rPr>
                <w:rFonts w:ascii="Arial" w:eastAsia="Arial" w:hAnsi="Arial" w:cs="Arial"/>
                <w:b/>
                <w:sz w:val="20"/>
              </w:rPr>
              <w:t xml:space="preserve">Location: </w:t>
            </w:r>
          </w:p>
        </w:tc>
        <w:tc>
          <w:tcPr>
            <w:tcW w:w="2804" w:type="dxa"/>
            <w:tcBorders>
              <w:top w:val="single" w:sz="8" w:space="0" w:color="96969A"/>
              <w:left w:val="single" w:sz="8" w:space="0" w:color="96969A"/>
              <w:bottom w:val="single" w:sz="8" w:space="0" w:color="96969A"/>
              <w:right w:val="single" w:sz="8" w:space="0" w:color="96969A"/>
            </w:tcBorders>
            <w:vAlign w:val="center"/>
          </w:tcPr>
          <w:p w14:paraId="793F18E7" w14:textId="77777777" w:rsidR="00623C9F" w:rsidRDefault="00C23811">
            <w:pPr>
              <w:spacing w:after="0"/>
              <w:ind w:left="6"/>
            </w:pPr>
            <w:r>
              <w:rPr>
                <w:rFonts w:ascii="Arial" w:eastAsia="Arial" w:hAnsi="Arial" w:cs="Arial"/>
                <w:sz w:val="20"/>
              </w:rPr>
              <w:t xml:space="preserve">Harrogate </w:t>
            </w:r>
          </w:p>
        </w:tc>
      </w:tr>
      <w:tr w:rsidR="00623C9F" w14:paraId="45ABACF4" w14:textId="77777777">
        <w:trPr>
          <w:trHeight w:val="490"/>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3A8CC699" w14:textId="77777777" w:rsidR="00623C9F" w:rsidRDefault="00C23811">
            <w:pPr>
              <w:spacing w:after="0"/>
              <w:ind w:left="1"/>
            </w:pPr>
            <w:r>
              <w:rPr>
                <w:rFonts w:ascii="Arial" w:eastAsia="Arial" w:hAnsi="Arial" w:cs="Arial"/>
                <w:b/>
                <w:sz w:val="20"/>
              </w:rPr>
              <w:t>Responsible to: Headteacher</w:t>
            </w:r>
            <w:r>
              <w:rPr>
                <w:rFonts w:ascii="Arial" w:eastAsia="Arial" w:hAnsi="Arial" w:cs="Arial"/>
                <w:sz w:val="20"/>
              </w:rPr>
              <w:t xml:space="preserve"> </w:t>
            </w:r>
          </w:p>
        </w:tc>
      </w:tr>
      <w:tr w:rsidR="00623C9F" w14:paraId="3CD2B1B6" w14:textId="77777777">
        <w:trPr>
          <w:trHeight w:val="1170"/>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F2F2F2"/>
          </w:tcPr>
          <w:p w14:paraId="6616F085" w14:textId="77777777" w:rsidR="00623C9F" w:rsidRDefault="00C23811">
            <w:pPr>
              <w:spacing w:after="0"/>
              <w:ind w:left="1"/>
            </w:pPr>
            <w:r>
              <w:rPr>
                <w:rFonts w:ascii="Arial" w:eastAsia="Arial" w:hAnsi="Arial" w:cs="Arial"/>
                <w:b/>
                <w:sz w:val="20"/>
              </w:rPr>
              <w:t xml:space="preserve">Role summary:  </w:t>
            </w:r>
          </w:p>
          <w:p w14:paraId="1915FD07" w14:textId="77777777" w:rsidR="00623C9F" w:rsidRDefault="00C23811">
            <w:pPr>
              <w:spacing w:after="0"/>
              <w:ind w:left="1"/>
            </w:pPr>
            <w:r>
              <w:rPr>
                <w:rFonts w:ascii="Arial" w:eastAsia="Arial" w:hAnsi="Arial" w:cs="Arial"/>
                <w:b/>
                <w:sz w:val="20"/>
              </w:rPr>
              <w:t xml:space="preserve"> </w:t>
            </w:r>
          </w:p>
          <w:p w14:paraId="7B98BFCB" w14:textId="77777777" w:rsidR="00623C9F" w:rsidRDefault="00C23811">
            <w:pPr>
              <w:spacing w:after="0" w:line="241" w:lineRule="auto"/>
              <w:ind w:left="1"/>
              <w:jc w:val="both"/>
            </w:pPr>
            <w:r>
              <w:rPr>
                <w:rFonts w:ascii="Arial" w:eastAsia="Arial" w:hAnsi="Arial" w:cs="Arial"/>
                <w:sz w:val="20"/>
              </w:rPr>
              <w:t xml:space="preserve">To work as part of a team monitoring pupil behaviour during the midday break to ensure a caring and safe environment. Required to work indoors and outdoors when supervising the children to ensure safety. </w:t>
            </w:r>
          </w:p>
          <w:p w14:paraId="2E02CF2D" w14:textId="77777777" w:rsidR="00623C9F" w:rsidRDefault="00C23811">
            <w:pPr>
              <w:spacing w:after="0"/>
              <w:ind w:left="1"/>
            </w:pPr>
            <w:r>
              <w:rPr>
                <w:rFonts w:ascii="Arial" w:eastAsia="Arial" w:hAnsi="Arial" w:cs="Arial"/>
                <w:sz w:val="20"/>
              </w:rPr>
              <w:t xml:space="preserve"> </w:t>
            </w:r>
          </w:p>
        </w:tc>
      </w:tr>
      <w:tr w:rsidR="00623C9F" w14:paraId="0C3E2EAD" w14:textId="77777777">
        <w:trPr>
          <w:trHeight w:val="1067"/>
        </w:trPr>
        <w:tc>
          <w:tcPr>
            <w:tcW w:w="10474" w:type="dxa"/>
            <w:gridSpan w:val="4"/>
            <w:tcBorders>
              <w:top w:val="single" w:sz="8" w:space="0" w:color="96969A"/>
              <w:left w:val="single" w:sz="8" w:space="0" w:color="96969A"/>
              <w:bottom w:val="single" w:sz="8" w:space="0" w:color="96969A"/>
              <w:right w:val="single" w:sz="8" w:space="0" w:color="96969A"/>
            </w:tcBorders>
            <w:shd w:val="clear" w:color="auto" w:fill="F2F2F2"/>
            <w:vAlign w:val="center"/>
          </w:tcPr>
          <w:p w14:paraId="79F86E14" w14:textId="77777777" w:rsidR="00623C9F" w:rsidRDefault="00C23811">
            <w:pPr>
              <w:spacing w:after="101"/>
              <w:ind w:left="1"/>
            </w:pPr>
            <w:r>
              <w:rPr>
                <w:rFonts w:ascii="Arial" w:eastAsia="Arial" w:hAnsi="Arial" w:cs="Arial"/>
                <w:b/>
                <w:sz w:val="20"/>
              </w:rPr>
              <w:t xml:space="preserve">Special conditions of service: </w:t>
            </w:r>
          </w:p>
          <w:p w14:paraId="4AA3E2BC" w14:textId="77777777" w:rsidR="00623C9F" w:rsidRDefault="00C23811">
            <w:pPr>
              <w:spacing w:after="0"/>
              <w:ind w:left="1"/>
            </w:pPr>
            <w:r>
              <w:rPr>
                <w:rFonts w:ascii="Arial" w:eastAsia="Arial" w:hAnsi="Arial" w:cs="Arial"/>
                <w:sz w:val="20"/>
              </w:rPr>
              <w:t xml:space="preserve">No smoking policy, including e-cigarettes/vaping. Requirement to occasionally work outside of school hours and off school premises as required by the school. </w:t>
            </w:r>
          </w:p>
        </w:tc>
      </w:tr>
      <w:tr w:rsidR="00623C9F" w14:paraId="1DD553B6" w14:textId="77777777">
        <w:trPr>
          <w:trHeight w:val="3591"/>
        </w:trPr>
        <w:tc>
          <w:tcPr>
            <w:tcW w:w="10474" w:type="dxa"/>
            <w:gridSpan w:val="4"/>
            <w:tcBorders>
              <w:top w:val="single" w:sz="8" w:space="0" w:color="96969A"/>
              <w:left w:val="single" w:sz="8" w:space="0" w:color="96969A"/>
              <w:bottom w:val="single" w:sz="8" w:space="0" w:color="96969A"/>
              <w:right w:val="single" w:sz="8" w:space="0" w:color="96969A"/>
            </w:tcBorders>
            <w:vAlign w:val="bottom"/>
          </w:tcPr>
          <w:p w14:paraId="4891574C" w14:textId="77777777" w:rsidR="00623C9F" w:rsidRDefault="00C23811">
            <w:pPr>
              <w:spacing w:after="133"/>
              <w:ind w:left="1"/>
            </w:pPr>
            <w:r>
              <w:rPr>
                <w:rFonts w:ascii="Arial" w:eastAsia="Arial" w:hAnsi="Arial" w:cs="Arial"/>
                <w:b/>
                <w:sz w:val="20"/>
              </w:rPr>
              <w:t xml:space="preserve">Role specific responsibilities: </w:t>
            </w:r>
          </w:p>
          <w:p w14:paraId="0ACEDE26" w14:textId="77777777" w:rsidR="00623C9F" w:rsidRDefault="00C23811">
            <w:pPr>
              <w:numPr>
                <w:ilvl w:val="0"/>
                <w:numId w:val="1"/>
              </w:numPr>
              <w:spacing w:after="0"/>
              <w:ind w:hanging="360"/>
            </w:pPr>
            <w:r>
              <w:rPr>
                <w:rFonts w:ascii="Arial" w:eastAsia="Arial" w:hAnsi="Arial" w:cs="Arial"/>
                <w:sz w:val="20"/>
              </w:rPr>
              <w:t xml:space="preserve">To supervise the playgroup area, cloakrooms, and classrooms during the lunchtime break period </w:t>
            </w:r>
          </w:p>
          <w:p w14:paraId="3D2CFB9F" w14:textId="77777777" w:rsidR="00623C9F" w:rsidRDefault="00C23811">
            <w:pPr>
              <w:numPr>
                <w:ilvl w:val="0"/>
                <w:numId w:val="1"/>
              </w:numPr>
              <w:spacing w:after="28" w:line="245" w:lineRule="auto"/>
              <w:ind w:hanging="360"/>
            </w:pPr>
            <w:r>
              <w:rPr>
                <w:rFonts w:ascii="Arial" w:eastAsia="Arial" w:hAnsi="Arial" w:cs="Arial"/>
                <w:sz w:val="20"/>
              </w:rPr>
              <w:t xml:space="preserve">To ensure the safety of all children and the creation of a calm and orderly atmosphere, where appropriate table manners and the independence of the children are encouraged </w:t>
            </w:r>
          </w:p>
          <w:p w14:paraId="01BDD5DC" w14:textId="77777777" w:rsidR="00623C9F" w:rsidRDefault="00C23811">
            <w:pPr>
              <w:numPr>
                <w:ilvl w:val="0"/>
                <w:numId w:val="1"/>
              </w:numPr>
              <w:spacing w:after="28" w:line="245" w:lineRule="auto"/>
              <w:ind w:hanging="360"/>
            </w:pPr>
            <w:r>
              <w:rPr>
                <w:rFonts w:ascii="Arial" w:eastAsia="Arial" w:hAnsi="Arial" w:cs="Arial"/>
                <w:sz w:val="20"/>
              </w:rPr>
              <w:t xml:space="preserve">To assist with the service of meals, including the distribution of food, clearing spills, supervising eating of packed lunches </w:t>
            </w:r>
          </w:p>
          <w:p w14:paraId="6AC21D41" w14:textId="77777777" w:rsidR="00623C9F" w:rsidRDefault="00C23811">
            <w:pPr>
              <w:numPr>
                <w:ilvl w:val="0"/>
                <w:numId w:val="1"/>
              </w:numPr>
              <w:spacing w:after="0"/>
              <w:ind w:hanging="360"/>
            </w:pPr>
            <w:r>
              <w:rPr>
                <w:rFonts w:ascii="Arial" w:eastAsia="Arial" w:hAnsi="Arial" w:cs="Arial"/>
                <w:sz w:val="20"/>
              </w:rPr>
              <w:t xml:space="preserve">To assist with the removal of food and equipment once pupils have eaten their lunch </w:t>
            </w:r>
          </w:p>
          <w:p w14:paraId="33E939A2" w14:textId="77777777" w:rsidR="00623C9F" w:rsidRDefault="00C23811">
            <w:pPr>
              <w:numPr>
                <w:ilvl w:val="0"/>
                <w:numId w:val="1"/>
              </w:numPr>
              <w:spacing w:after="28" w:line="246" w:lineRule="auto"/>
              <w:ind w:hanging="360"/>
            </w:pPr>
            <w:r>
              <w:rPr>
                <w:rFonts w:ascii="Arial" w:eastAsia="Arial" w:hAnsi="Arial" w:cs="Arial"/>
                <w:sz w:val="20"/>
              </w:rPr>
              <w:t xml:space="preserve">Deal with minor first aid incidents; follow appropriate procedures for recording and reporting in line with school policies and procedures </w:t>
            </w:r>
          </w:p>
          <w:p w14:paraId="1554BF5D" w14:textId="77777777" w:rsidR="00623C9F" w:rsidRDefault="00C23811">
            <w:pPr>
              <w:numPr>
                <w:ilvl w:val="0"/>
                <w:numId w:val="1"/>
              </w:numPr>
              <w:spacing w:after="0"/>
              <w:ind w:hanging="360"/>
            </w:pPr>
            <w:r>
              <w:rPr>
                <w:rFonts w:ascii="Arial" w:eastAsia="Arial" w:hAnsi="Arial" w:cs="Arial"/>
                <w:sz w:val="20"/>
              </w:rPr>
              <w:t xml:space="preserve">Assisting in the implementation of appropriate behaviour management strategies </w:t>
            </w:r>
          </w:p>
          <w:p w14:paraId="6F3E1F82" w14:textId="77777777" w:rsidR="00623C9F" w:rsidRDefault="00C23811">
            <w:pPr>
              <w:numPr>
                <w:ilvl w:val="0"/>
                <w:numId w:val="1"/>
              </w:numPr>
              <w:spacing w:after="8" w:line="248" w:lineRule="auto"/>
              <w:ind w:hanging="360"/>
            </w:pPr>
            <w:r>
              <w:rPr>
                <w:rFonts w:ascii="Arial" w:eastAsia="Arial" w:hAnsi="Arial" w:cs="Arial"/>
                <w:sz w:val="20"/>
              </w:rPr>
              <w:t xml:space="preserve">Observe a child’s behaviour, understand its context and notice any unexpected changes; report any issues to a senior member of staff </w:t>
            </w:r>
          </w:p>
          <w:p w14:paraId="3D4BBE6E" w14:textId="77777777" w:rsidR="00623C9F" w:rsidRDefault="00C23811">
            <w:pPr>
              <w:numPr>
                <w:ilvl w:val="0"/>
                <w:numId w:val="1"/>
              </w:numPr>
              <w:spacing w:after="0"/>
              <w:ind w:hanging="360"/>
            </w:pPr>
            <w:r>
              <w:rPr>
                <w:rFonts w:ascii="Arial" w:eastAsia="Arial" w:hAnsi="Arial" w:cs="Arial"/>
                <w:sz w:val="20"/>
              </w:rPr>
              <w:t xml:space="preserve">Monitor pupil behaviour and mediate at times of conflict in a calm and respectful manner, using a restorative approach </w:t>
            </w:r>
          </w:p>
        </w:tc>
      </w:tr>
    </w:tbl>
    <w:p w14:paraId="1BF9271D" w14:textId="77777777" w:rsidR="00623C9F" w:rsidRDefault="00623C9F">
      <w:pPr>
        <w:spacing w:after="0"/>
        <w:ind w:left="-1440" w:right="10466"/>
      </w:pPr>
    </w:p>
    <w:tbl>
      <w:tblPr>
        <w:tblStyle w:val="TableGrid"/>
        <w:tblW w:w="10474" w:type="dxa"/>
        <w:tblInd w:w="-559" w:type="dxa"/>
        <w:tblCellMar>
          <w:top w:w="0" w:type="dxa"/>
          <w:left w:w="105" w:type="dxa"/>
          <w:bottom w:w="0" w:type="dxa"/>
          <w:right w:w="50" w:type="dxa"/>
        </w:tblCellMar>
        <w:tblLook w:val="04A0" w:firstRow="1" w:lastRow="0" w:firstColumn="1" w:lastColumn="0" w:noHBand="0" w:noVBand="1"/>
      </w:tblPr>
      <w:tblGrid>
        <w:gridCol w:w="7243"/>
        <w:gridCol w:w="1306"/>
        <w:gridCol w:w="1925"/>
      </w:tblGrid>
      <w:tr w:rsidR="00623C9F" w14:paraId="37DFC8B3" w14:textId="77777777">
        <w:trPr>
          <w:trHeight w:val="6640"/>
        </w:trPr>
        <w:tc>
          <w:tcPr>
            <w:tcW w:w="10474" w:type="dxa"/>
            <w:gridSpan w:val="3"/>
            <w:tcBorders>
              <w:top w:val="single" w:sz="8" w:space="0" w:color="96969A"/>
              <w:left w:val="single" w:sz="8" w:space="0" w:color="96969A"/>
              <w:bottom w:val="single" w:sz="8" w:space="0" w:color="96969A"/>
              <w:right w:val="single" w:sz="8" w:space="0" w:color="96969A"/>
            </w:tcBorders>
          </w:tcPr>
          <w:p w14:paraId="405E4DA4" w14:textId="77777777" w:rsidR="00623C9F" w:rsidRDefault="00C23811">
            <w:pPr>
              <w:numPr>
                <w:ilvl w:val="0"/>
                <w:numId w:val="2"/>
              </w:numPr>
              <w:spacing w:after="28" w:line="245" w:lineRule="auto"/>
              <w:ind w:hanging="360"/>
            </w:pPr>
            <w:r>
              <w:rPr>
                <w:rFonts w:ascii="Arial" w:eastAsia="Arial" w:hAnsi="Arial" w:cs="Arial"/>
                <w:sz w:val="20"/>
              </w:rPr>
              <w:t xml:space="preserve">Assist in the supervision of other activities during the midday break, including setting out and storing equipment </w:t>
            </w:r>
          </w:p>
          <w:p w14:paraId="7CD558B4" w14:textId="77777777" w:rsidR="00623C9F" w:rsidRDefault="00C23811">
            <w:pPr>
              <w:numPr>
                <w:ilvl w:val="0"/>
                <w:numId w:val="2"/>
              </w:numPr>
              <w:spacing w:after="0"/>
              <w:ind w:hanging="360"/>
            </w:pPr>
            <w:r>
              <w:rPr>
                <w:rFonts w:ascii="Arial" w:eastAsia="Arial" w:hAnsi="Arial" w:cs="Arial"/>
                <w:sz w:val="20"/>
              </w:rPr>
              <w:t xml:space="preserve">To escort the children to and from the dining area as required </w:t>
            </w:r>
          </w:p>
          <w:p w14:paraId="1FB8E036" w14:textId="77777777" w:rsidR="00623C9F" w:rsidRDefault="00C23811">
            <w:pPr>
              <w:numPr>
                <w:ilvl w:val="0"/>
                <w:numId w:val="2"/>
              </w:numPr>
              <w:spacing w:after="0"/>
              <w:ind w:hanging="360"/>
            </w:pPr>
            <w:r>
              <w:rPr>
                <w:rFonts w:ascii="Arial" w:eastAsia="Arial" w:hAnsi="Arial" w:cs="Arial"/>
                <w:sz w:val="20"/>
              </w:rPr>
              <w:t xml:space="preserve">To supervise toilet arrangements and hand washing </w:t>
            </w:r>
          </w:p>
          <w:p w14:paraId="127E43F9" w14:textId="77777777" w:rsidR="00623C9F" w:rsidRDefault="00C23811">
            <w:pPr>
              <w:numPr>
                <w:ilvl w:val="0"/>
                <w:numId w:val="2"/>
              </w:numPr>
              <w:spacing w:after="33" w:line="241" w:lineRule="auto"/>
              <w:ind w:hanging="360"/>
            </w:pPr>
            <w:r>
              <w:rPr>
                <w:rFonts w:ascii="Arial" w:eastAsia="Arial" w:hAnsi="Arial" w:cs="Arial"/>
                <w:sz w:val="20"/>
              </w:rPr>
              <w:t xml:space="preserve">Establish rapport and respectful, trusting relationships with children, young people and those caring for them  </w:t>
            </w:r>
          </w:p>
          <w:p w14:paraId="11025E75" w14:textId="77777777" w:rsidR="00623C9F" w:rsidRDefault="00C23811">
            <w:pPr>
              <w:numPr>
                <w:ilvl w:val="0"/>
                <w:numId w:val="2"/>
              </w:numPr>
              <w:spacing w:after="0"/>
              <w:ind w:hanging="360"/>
            </w:pPr>
            <w:r>
              <w:rPr>
                <w:rFonts w:ascii="Arial" w:eastAsia="Arial" w:hAnsi="Arial" w:cs="Arial"/>
                <w:sz w:val="20"/>
              </w:rPr>
              <w:t xml:space="preserve">Report any concerns about pupil welfare to the appropriate member of staff in a confidential manner </w:t>
            </w:r>
          </w:p>
          <w:p w14:paraId="22EE6E6B" w14:textId="77777777" w:rsidR="00623C9F" w:rsidRDefault="00C23811">
            <w:pPr>
              <w:numPr>
                <w:ilvl w:val="0"/>
                <w:numId w:val="2"/>
              </w:numPr>
              <w:spacing w:after="28" w:line="245" w:lineRule="auto"/>
              <w:ind w:hanging="360"/>
            </w:pPr>
            <w:r>
              <w:rPr>
                <w:rFonts w:ascii="Arial" w:eastAsia="Arial" w:hAnsi="Arial" w:cs="Arial"/>
                <w:sz w:val="20"/>
              </w:rPr>
              <w:t xml:space="preserve">Communicate effectively and establish constructive relationships with all children, parents, families, carers, external agencies and other professionals  </w:t>
            </w:r>
          </w:p>
          <w:p w14:paraId="300ED663" w14:textId="77777777" w:rsidR="00623C9F" w:rsidRDefault="00C23811">
            <w:pPr>
              <w:numPr>
                <w:ilvl w:val="0"/>
                <w:numId w:val="2"/>
              </w:numPr>
              <w:spacing w:after="0"/>
              <w:ind w:hanging="360"/>
            </w:pPr>
            <w:r>
              <w:rPr>
                <w:rFonts w:ascii="Arial" w:eastAsia="Arial" w:hAnsi="Arial" w:cs="Arial"/>
                <w:sz w:val="20"/>
              </w:rPr>
              <w:t xml:space="preserve">Understand that communication is a two-way process </w:t>
            </w:r>
          </w:p>
          <w:p w14:paraId="444373CC" w14:textId="77777777" w:rsidR="00623C9F" w:rsidRDefault="00C23811">
            <w:pPr>
              <w:numPr>
                <w:ilvl w:val="0"/>
                <w:numId w:val="2"/>
              </w:numPr>
              <w:spacing w:after="0"/>
              <w:ind w:hanging="360"/>
            </w:pPr>
            <w:r>
              <w:rPr>
                <w:rFonts w:ascii="Arial" w:eastAsia="Arial" w:hAnsi="Arial" w:cs="Arial"/>
                <w:sz w:val="20"/>
              </w:rPr>
              <w:t xml:space="preserve">Provide support and encouragement to children and young people </w:t>
            </w:r>
          </w:p>
          <w:p w14:paraId="6ABE3F29" w14:textId="77777777" w:rsidR="00623C9F" w:rsidRDefault="00C23811">
            <w:pPr>
              <w:numPr>
                <w:ilvl w:val="0"/>
                <w:numId w:val="2"/>
              </w:numPr>
              <w:spacing w:after="34" w:line="241" w:lineRule="auto"/>
              <w:ind w:hanging="360"/>
            </w:pPr>
            <w:r>
              <w:rPr>
                <w:rFonts w:ascii="Arial" w:eastAsia="Arial" w:hAnsi="Arial" w:cs="Arial"/>
                <w:sz w:val="20"/>
              </w:rPr>
              <w:t xml:space="preserve">To contribute to the overall ethos/work/aims of the school, in accordance with the role and the direction of the Headteacher </w:t>
            </w:r>
          </w:p>
          <w:p w14:paraId="1F89F0DF" w14:textId="77777777" w:rsidR="00623C9F" w:rsidRDefault="00C23811">
            <w:pPr>
              <w:numPr>
                <w:ilvl w:val="0"/>
                <w:numId w:val="2"/>
              </w:numPr>
              <w:spacing w:after="70"/>
              <w:ind w:hanging="360"/>
            </w:pPr>
            <w:r>
              <w:rPr>
                <w:rFonts w:ascii="Arial" w:eastAsia="Arial" w:hAnsi="Arial" w:cs="Arial"/>
                <w:sz w:val="20"/>
              </w:rPr>
              <w:t xml:space="preserve">Participate in the school’s appraisal scheme </w:t>
            </w:r>
          </w:p>
          <w:p w14:paraId="09EA60D9" w14:textId="77777777" w:rsidR="00623C9F" w:rsidRDefault="00C23811">
            <w:pPr>
              <w:spacing w:after="118" w:line="241" w:lineRule="auto"/>
            </w:pPr>
            <w:r>
              <w:rPr>
                <w:rFonts w:ascii="Arial" w:eastAsia="Arial" w:hAnsi="Arial" w:cs="Arial"/>
                <w:b/>
                <w:sz w:val="20"/>
              </w:rPr>
              <w:t>All colleagues</w:t>
            </w:r>
            <w:r>
              <w:rPr>
                <w:rFonts w:ascii="Arial" w:eastAsia="Arial" w:hAnsi="Arial" w:cs="Arial"/>
                <w:sz w:val="20"/>
              </w:rPr>
              <w:t xml:space="preserve">, regardless of career stage, will make a positive contribution to the wider life and community of our school, for example through sport, music, hobbies etc. </w:t>
            </w:r>
          </w:p>
          <w:p w14:paraId="7F922365" w14:textId="77777777" w:rsidR="00623C9F" w:rsidRDefault="00C23811">
            <w:pPr>
              <w:spacing w:after="135"/>
            </w:pPr>
            <w:r>
              <w:rPr>
                <w:rFonts w:ascii="Arial" w:eastAsia="Arial" w:hAnsi="Arial" w:cs="Arial"/>
                <w:b/>
                <w:sz w:val="20"/>
              </w:rPr>
              <w:t xml:space="preserve">RK People responsibilities: </w:t>
            </w:r>
          </w:p>
          <w:p w14:paraId="2464CD3C" w14:textId="77777777" w:rsidR="00623C9F" w:rsidRDefault="00C23811">
            <w:pPr>
              <w:numPr>
                <w:ilvl w:val="0"/>
                <w:numId w:val="2"/>
              </w:numPr>
              <w:spacing w:after="28" w:line="265" w:lineRule="auto"/>
              <w:ind w:hanging="360"/>
            </w:pPr>
            <w:r>
              <w:rPr>
                <w:rFonts w:ascii="Arial" w:eastAsia="Arial" w:hAnsi="Arial" w:cs="Arial"/>
                <w:sz w:val="20"/>
              </w:rPr>
              <w:t xml:space="preserve">Contribute to the overall </w:t>
            </w:r>
            <w:hyperlink r:id="rId9">
              <w:r>
                <w:rPr>
                  <w:rFonts w:ascii="Arial" w:eastAsia="Arial" w:hAnsi="Arial" w:cs="Arial"/>
                  <w:color w:val="0000FF"/>
                  <w:sz w:val="20"/>
                  <w:u w:val="single" w:color="0000FF"/>
                </w:rPr>
                <w:t>aims and values</w:t>
              </w:r>
            </w:hyperlink>
            <w:hyperlink r:id="rId10">
              <w:r>
                <w:rPr>
                  <w:rFonts w:ascii="Arial" w:eastAsia="Arial" w:hAnsi="Arial" w:cs="Arial"/>
                  <w:sz w:val="20"/>
                </w:rPr>
                <w:t xml:space="preserve"> </w:t>
              </w:r>
            </w:hyperlink>
            <w:r>
              <w:rPr>
                <w:rFonts w:ascii="Arial" w:eastAsia="Arial" w:hAnsi="Arial" w:cs="Arial"/>
                <w:sz w:val="20"/>
              </w:rPr>
              <w:t xml:space="preserve">of our Trust, appreciate and support the roles of other members of the wider team and attend and participate in relevant meetings as required </w:t>
            </w:r>
          </w:p>
          <w:p w14:paraId="4A222DDE" w14:textId="77777777" w:rsidR="00623C9F" w:rsidRDefault="00C23811">
            <w:pPr>
              <w:numPr>
                <w:ilvl w:val="0"/>
                <w:numId w:val="2"/>
              </w:numPr>
              <w:spacing w:after="26" w:line="265" w:lineRule="auto"/>
              <w:ind w:hanging="360"/>
            </w:pPr>
            <w:r>
              <w:rPr>
                <w:rFonts w:ascii="Arial" w:eastAsia="Arial" w:hAnsi="Arial" w:cs="Arial"/>
                <w:sz w:val="20"/>
              </w:rPr>
              <w:t xml:space="preserve">Comply with all Trust policies and procedures including child protection, health, safety, welfare, security, confidentiality and data protection etc., reporting any concerns to the appropriate person </w:t>
            </w:r>
          </w:p>
          <w:p w14:paraId="1C468AE5" w14:textId="77777777" w:rsidR="00623C9F" w:rsidRDefault="00C23811">
            <w:pPr>
              <w:numPr>
                <w:ilvl w:val="0"/>
                <w:numId w:val="2"/>
              </w:numPr>
              <w:spacing w:after="87"/>
              <w:ind w:hanging="360"/>
            </w:pPr>
            <w:r>
              <w:rPr>
                <w:rFonts w:ascii="Arial" w:eastAsia="Arial" w:hAnsi="Arial" w:cs="Arial"/>
                <w:sz w:val="20"/>
              </w:rPr>
              <w:t xml:space="preserve">Contribute to ensuring safeguarding procedures are in place and </w:t>
            </w:r>
            <w:proofErr w:type="gramStart"/>
            <w:r>
              <w:rPr>
                <w:rFonts w:ascii="Arial" w:eastAsia="Arial" w:hAnsi="Arial" w:cs="Arial"/>
                <w:sz w:val="20"/>
              </w:rPr>
              <w:t>used effectively at all times</w:t>
            </w:r>
            <w:proofErr w:type="gramEnd"/>
            <w:r>
              <w:rPr>
                <w:rFonts w:ascii="Arial" w:eastAsia="Arial" w:hAnsi="Arial" w:cs="Arial"/>
                <w:sz w:val="20"/>
              </w:rPr>
              <w:t xml:space="preserve">. </w:t>
            </w:r>
          </w:p>
          <w:p w14:paraId="594B4696" w14:textId="77777777" w:rsidR="00623C9F" w:rsidRDefault="00C23811">
            <w:pPr>
              <w:spacing w:after="0"/>
            </w:pPr>
            <w:r>
              <w:rPr>
                <w:rFonts w:ascii="Arial" w:eastAsia="Arial" w:hAnsi="Arial" w:cs="Arial"/>
                <w:sz w:val="20"/>
              </w:rPr>
              <w:t xml:space="preserve">The role holder must demonstrate a flexible approach to the delivery of the role.  Consequently, the role holder may be required to perform work not specifically identified in the role </w:t>
            </w:r>
            <w:proofErr w:type="gramStart"/>
            <w:r>
              <w:rPr>
                <w:rFonts w:ascii="Arial" w:eastAsia="Arial" w:hAnsi="Arial" w:cs="Arial"/>
                <w:sz w:val="20"/>
              </w:rPr>
              <w:t>profile</w:t>
            </w:r>
            <w:proofErr w:type="gramEnd"/>
            <w:r>
              <w:rPr>
                <w:rFonts w:ascii="Arial" w:eastAsia="Arial" w:hAnsi="Arial" w:cs="Arial"/>
                <w:sz w:val="20"/>
              </w:rPr>
              <w:t xml:space="preserve"> but which is in line with the general scope, grade and responsibilities of the role. </w:t>
            </w:r>
          </w:p>
        </w:tc>
      </w:tr>
      <w:tr w:rsidR="00623C9F" w14:paraId="7DC4107E" w14:textId="77777777">
        <w:trPr>
          <w:trHeight w:val="7628"/>
        </w:trPr>
        <w:tc>
          <w:tcPr>
            <w:tcW w:w="10474" w:type="dxa"/>
            <w:gridSpan w:val="3"/>
            <w:tcBorders>
              <w:top w:val="single" w:sz="8" w:space="0" w:color="96969A"/>
              <w:left w:val="single" w:sz="8" w:space="0" w:color="96969A"/>
              <w:bottom w:val="single" w:sz="8" w:space="0" w:color="96969A"/>
              <w:right w:val="single" w:sz="8" w:space="0" w:color="96969A"/>
            </w:tcBorders>
            <w:shd w:val="clear" w:color="auto" w:fill="F2F2F2"/>
            <w:vAlign w:val="center"/>
          </w:tcPr>
          <w:p w14:paraId="1F235D8F" w14:textId="77777777" w:rsidR="00623C9F" w:rsidRDefault="00C23811">
            <w:pPr>
              <w:spacing w:after="59"/>
              <w:ind w:right="2"/>
              <w:jc w:val="center"/>
            </w:pPr>
            <w:r>
              <w:rPr>
                <w:rFonts w:ascii="Arial" w:eastAsia="Arial" w:hAnsi="Arial" w:cs="Arial"/>
                <w:sz w:val="20"/>
              </w:rPr>
              <w:t xml:space="preserve"> </w:t>
            </w:r>
          </w:p>
          <w:p w14:paraId="2AC90B52" w14:textId="77777777" w:rsidR="00623C9F" w:rsidRDefault="00C23811">
            <w:pPr>
              <w:spacing w:after="0"/>
              <w:ind w:left="5131" w:hanging="5131"/>
              <w:jc w:val="both"/>
            </w:pPr>
            <w:r>
              <w:rPr>
                <w:noProof/>
              </w:rPr>
              <w:drawing>
                <wp:inline distT="0" distB="0" distL="0" distR="0" wp14:anchorId="5E39ED29" wp14:editId="6F4C33C1">
                  <wp:extent cx="6513831" cy="4236339"/>
                  <wp:effectExtent l="0" t="0" r="0" b="0"/>
                  <wp:docPr id="418" name="Picture 418"/>
                  <wp:cNvGraphicFramePr/>
                  <a:graphic xmlns:a="http://schemas.openxmlformats.org/drawingml/2006/main">
                    <a:graphicData uri="http://schemas.openxmlformats.org/drawingml/2006/picture">
                      <pic:pic xmlns:pic="http://schemas.openxmlformats.org/drawingml/2006/picture">
                        <pic:nvPicPr>
                          <pic:cNvPr id="418" name="Picture 418"/>
                          <pic:cNvPicPr/>
                        </pic:nvPicPr>
                        <pic:blipFill>
                          <a:blip r:embed="rId11"/>
                          <a:stretch>
                            <a:fillRect/>
                          </a:stretch>
                        </pic:blipFill>
                        <pic:spPr>
                          <a:xfrm>
                            <a:off x="0" y="0"/>
                            <a:ext cx="6513831" cy="4236339"/>
                          </a:xfrm>
                          <a:prstGeom prst="rect">
                            <a:avLst/>
                          </a:prstGeom>
                        </pic:spPr>
                      </pic:pic>
                    </a:graphicData>
                  </a:graphic>
                </wp:inline>
              </w:drawing>
            </w:r>
            <w:r>
              <w:rPr>
                <w:rFonts w:ascii="Arial" w:eastAsia="Arial" w:hAnsi="Arial" w:cs="Arial"/>
                <w:sz w:val="20"/>
              </w:rPr>
              <w:t xml:space="preserve">  </w:t>
            </w:r>
          </w:p>
        </w:tc>
      </w:tr>
      <w:tr w:rsidR="00623C9F" w14:paraId="1EF380BF" w14:textId="77777777">
        <w:trPr>
          <w:trHeight w:val="488"/>
        </w:trPr>
        <w:tc>
          <w:tcPr>
            <w:tcW w:w="10474" w:type="dxa"/>
            <w:gridSpan w:val="3"/>
            <w:tcBorders>
              <w:top w:val="single" w:sz="8" w:space="0" w:color="96969A"/>
              <w:left w:val="single" w:sz="8" w:space="0" w:color="96969A"/>
              <w:bottom w:val="single" w:sz="8" w:space="0" w:color="96969A"/>
              <w:right w:val="single" w:sz="8" w:space="0" w:color="96969A"/>
            </w:tcBorders>
            <w:shd w:val="clear" w:color="auto" w:fill="D9D9D9"/>
            <w:vAlign w:val="center"/>
          </w:tcPr>
          <w:p w14:paraId="65B9AB74" w14:textId="77777777" w:rsidR="00623C9F" w:rsidRDefault="00C23811">
            <w:pPr>
              <w:spacing w:after="0"/>
              <w:ind w:left="4"/>
              <w:jc w:val="center"/>
            </w:pPr>
            <w:r>
              <w:rPr>
                <w:rFonts w:ascii="Arial" w:eastAsia="Arial" w:hAnsi="Arial" w:cs="Arial"/>
                <w:b/>
                <w:sz w:val="20"/>
              </w:rPr>
              <w:lastRenderedPageBreak/>
              <w:t xml:space="preserve">PEOPLE PROFILE </w:t>
            </w:r>
          </w:p>
        </w:tc>
      </w:tr>
      <w:tr w:rsidR="00623C9F" w14:paraId="40277476" w14:textId="77777777">
        <w:trPr>
          <w:trHeight w:val="487"/>
        </w:trPr>
        <w:tc>
          <w:tcPr>
            <w:tcW w:w="7243"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E9EDFAC" w14:textId="77777777" w:rsidR="00623C9F" w:rsidRDefault="00C23811">
            <w:pPr>
              <w:spacing w:after="0"/>
            </w:pPr>
            <w:r>
              <w:rPr>
                <w:rFonts w:ascii="Arial" w:eastAsia="Arial" w:hAnsi="Arial" w:cs="Arial"/>
                <w:b/>
                <w:sz w:val="20"/>
              </w:rPr>
              <w:t xml:space="preserve">Aptitudes and Characteristics </w:t>
            </w:r>
          </w:p>
        </w:tc>
        <w:tc>
          <w:tcPr>
            <w:tcW w:w="130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2FF7C3D8" w14:textId="77777777" w:rsidR="00623C9F" w:rsidRDefault="00C23811">
            <w:pPr>
              <w:spacing w:after="0"/>
              <w:ind w:left="7"/>
              <w:jc w:val="center"/>
            </w:pPr>
            <w:r>
              <w:rPr>
                <w:rFonts w:ascii="Arial" w:eastAsia="Arial" w:hAnsi="Arial" w:cs="Arial"/>
                <w:b/>
                <w:sz w:val="20"/>
              </w:rPr>
              <w:t xml:space="preserve">Essential </w:t>
            </w:r>
          </w:p>
        </w:tc>
        <w:tc>
          <w:tcPr>
            <w:tcW w:w="1925"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F2100C5" w14:textId="77777777" w:rsidR="00623C9F" w:rsidRDefault="00C23811">
            <w:pPr>
              <w:spacing w:after="0"/>
              <w:ind w:left="10"/>
              <w:jc w:val="center"/>
            </w:pPr>
            <w:r>
              <w:rPr>
                <w:rFonts w:ascii="Arial" w:eastAsia="Arial" w:hAnsi="Arial" w:cs="Arial"/>
                <w:b/>
                <w:sz w:val="20"/>
              </w:rPr>
              <w:t xml:space="preserve">Desirable </w:t>
            </w:r>
          </w:p>
        </w:tc>
      </w:tr>
      <w:tr w:rsidR="00623C9F" w14:paraId="7F68714A" w14:textId="77777777">
        <w:trPr>
          <w:trHeight w:val="492"/>
        </w:trPr>
        <w:tc>
          <w:tcPr>
            <w:tcW w:w="7243" w:type="dxa"/>
            <w:tcBorders>
              <w:top w:val="single" w:sz="8" w:space="0" w:color="96969A"/>
              <w:left w:val="single" w:sz="8" w:space="0" w:color="96969A"/>
              <w:bottom w:val="single" w:sz="8" w:space="0" w:color="96969A"/>
              <w:right w:val="single" w:sz="8" w:space="0" w:color="96969A"/>
            </w:tcBorders>
            <w:vAlign w:val="center"/>
          </w:tcPr>
          <w:p w14:paraId="44ABA61D" w14:textId="77777777" w:rsidR="00623C9F" w:rsidRDefault="00C23811">
            <w:pPr>
              <w:spacing w:after="0"/>
            </w:pPr>
            <w:r>
              <w:rPr>
                <w:rFonts w:ascii="Arial" w:eastAsia="Arial" w:hAnsi="Arial" w:cs="Arial"/>
                <w:sz w:val="20"/>
              </w:rPr>
              <w:t>Have an enthusiasm for and an active interest in children’s play</w:t>
            </w:r>
            <w:r>
              <w:rPr>
                <w:rFonts w:ascii="Arial" w:eastAsia="Arial" w:hAnsi="Arial" w:cs="Arial"/>
                <w:color w:val="C00000"/>
                <w:sz w:val="20"/>
              </w:rPr>
              <w:t xml:space="preser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081078CF"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7AF7619B" w14:textId="77777777" w:rsidR="00623C9F" w:rsidRDefault="00C23811">
            <w:pPr>
              <w:spacing w:after="0"/>
              <w:ind w:left="65"/>
              <w:jc w:val="center"/>
            </w:pPr>
            <w:r>
              <w:rPr>
                <w:rFonts w:ascii="Arial" w:eastAsia="Arial" w:hAnsi="Arial" w:cs="Arial"/>
                <w:b/>
                <w:sz w:val="20"/>
              </w:rPr>
              <w:t xml:space="preserve"> </w:t>
            </w:r>
          </w:p>
        </w:tc>
      </w:tr>
      <w:tr w:rsidR="00623C9F" w14:paraId="6EB42C0F"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64CF18FE" w14:textId="77777777" w:rsidR="00623C9F" w:rsidRDefault="00C23811">
            <w:pPr>
              <w:spacing w:after="0"/>
            </w:pPr>
            <w:r>
              <w:rPr>
                <w:rFonts w:ascii="Arial" w:eastAsia="Arial" w:hAnsi="Arial" w:cs="Arial"/>
                <w:sz w:val="20"/>
              </w:rPr>
              <w:t xml:space="preserve">Ability to relate well to, and work positively and effectively with, children and young people </w:t>
            </w:r>
          </w:p>
        </w:tc>
        <w:tc>
          <w:tcPr>
            <w:tcW w:w="1306" w:type="dxa"/>
            <w:tcBorders>
              <w:top w:val="single" w:sz="8" w:space="0" w:color="96969A"/>
              <w:left w:val="single" w:sz="8" w:space="0" w:color="96969A"/>
              <w:bottom w:val="single" w:sz="8" w:space="0" w:color="96969A"/>
              <w:right w:val="single" w:sz="8" w:space="0" w:color="96969A"/>
            </w:tcBorders>
            <w:vAlign w:val="center"/>
          </w:tcPr>
          <w:p w14:paraId="77FEC4E0"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03D3C834" w14:textId="77777777" w:rsidR="00623C9F" w:rsidRDefault="00C23811">
            <w:pPr>
              <w:spacing w:after="0"/>
              <w:ind w:left="65"/>
              <w:jc w:val="center"/>
            </w:pPr>
            <w:r>
              <w:rPr>
                <w:rFonts w:ascii="Arial" w:eastAsia="Arial" w:hAnsi="Arial" w:cs="Arial"/>
                <w:b/>
                <w:sz w:val="20"/>
              </w:rPr>
              <w:t xml:space="preserve"> </w:t>
            </w:r>
          </w:p>
        </w:tc>
      </w:tr>
      <w:tr w:rsidR="00623C9F" w14:paraId="1BE4376B"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110B2BFF" w14:textId="77777777" w:rsidR="00623C9F" w:rsidRDefault="00C23811">
            <w:pPr>
              <w:spacing w:after="0"/>
            </w:pPr>
            <w:r>
              <w:rPr>
                <w:rFonts w:ascii="Arial" w:eastAsia="Arial" w:hAnsi="Arial" w:cs="Arial"/>
                <w:sz w:val="20"/>
              </w:rPr>
              <w:t>Ability to challenge and motivate students, promote and reinforce self-esteem</w:t>
            </w:r>
            <w:r>
              <w:rPr>
                <w:rFonts w:ascii="Arial" w:eastAsia="Arial" w:hAnsi="Arial" w:cs="Arial"/>
                <w:b/>
                <w:sz w:val="20"/>
              </w:rPr>
              <w:t xml:space="preser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74A38284"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3FD2FA97" w14:textId="77777777" w:rsidR="00623C9F" w:rsidRDefault="00C23811">
            <w:pPr>
              <w:spacing w:after="0"/>
              <w:ind w:left="65"/>
              <w:jc w:val="center"/>
            </w:pPr>
            <w:r>
              <w:rPr>
                <w:rFonts w:ascii="Arial" w:eastAsia="Arial" w:hAnsi="Arial" w:cs="Arial"/>
                <w:b/>
                <w:sz w:val="20"/>
              </w:rPr>
              <w:t xml:space="preserve"> </w:t>
            </w:r>
          </w:p>
        </w:tc>
      </w:tr>
      <w:tr w:rsidR="00623C9F" w14:paraId="05639D3A" w14:textId="77777777">
        <w:trPr>
          <w:trHeight w:val="721"/>
        </w:trPr>
        <w:tc>
          <w:tcPr>
            <w:tcW w:w="7243" w:type="dxa"/>
            <w:tcBorders>
              <w:top w:val="single" w:sz="8" w:space="0" w:color="96969A"/>
              <w:left w:val="single" w:sz="8" w:space="0" w:color="96969A"/>
              <w:bottom w:val="single" w:sz="8" w:space="0" w:color="96969A"/>
              <w:right w:val="single" w:sz="8" w:space="0" w:color="96969A"/>
            </w:tcBorders>
            <w:vAlign w:val="center"/>
          </w:tcPr>
          <w:p w14:paraId="1D2EBF11" w14:textId="77777777" w:rsidR="00623C9F" w:rsidRDefault="00C23811">
            <w:pPr>
              <w:spacing w:after="0"/>
            </w:pPr>
            <w:r>
              <w:rPr>
                <w:rFonts w:ascii="Arial" w:eastAsia="Arial" w:hAnsi="Arial" w:cs="Arial"/>
                <w:sz w:val="20"/>
              </w:rPr>
              <w:t xml:space="preserve">Ability to manage pupil behaviour in a supportive and effective manner and understanding of individual children and young people’s needs </w:t>
            </w:r>
          </w:p>
        </w:tc>
        <w:tc>
          <w:tcPr>
            <w:tcW w:w="1306" w:type="dxa"/>
            <w:tcBorders>
              <w:top w:val="single" w:sz="8" w:space="0" w:color="96969A"/>
              <w:left w:val="single" w:sz="8" w:space="0" w:color="96969A"/>
              <w:bottom w:val="single" w:sz="8" w:space="0" w:color="96969A"/>
              <w:right w:val="single" w:sz="8" w:space="0" w:color="96969A"/>
            </w:tcBorders>
            <w:vAlign w:val="center"/>
          </w:tcPr>
          <w:p w14:paraId="2564B5AF"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239AD17E" w14:textId="77777777" w:rsidR="00623C9F" w:rsidRDefault="00C23811">
            <w:pPr>
              <w:spacing w:after="0"/>
              <w:ind w:left="65"/>
              <w:jc w:val="center"/>
            </w:pPr>
            <w:r>
              <w:rPr>
                <w:rFonts w:ascii="Arial" w:eastAsia="Arial" w:hAnsi="Arial" w:cs="Arial"/>
                <w:b/>
                <w:sz w:val="20"/>
              </w:rPr>
              <w:t xml:space="preserve"> </w:t>
            </w:r>
          </w:p>
        </w:tc>
      </w:tr>
      <w:tr w:rsidR="00623C9F" w14:paraId="4A2841C9"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5993745D" w14:textId="77777777" w:rsidR="00623C9F" w:rsidRDefault="00C23811">
            <w:pPr>
              <w:spacing w:after="0"/>
            </w:pPr>
            <w:r>
              <w:rPr>
                <w:rFonts w:ascii="Arial" w:eastAsia="Arial" w:hAnsi="Arial" w:cs="Arial"/>
                <w:sz w:val="20"/>
              </w:rPr>
              <w:t xml:space="preserve">Ability to work constructively as part of a team, understanding roles and responsibilities and own position within these </w:t>
            </w:r>
          </w:p>
        </w:tc>
        <w:tc>
          <w:tcPr>
            <w:tcW w:w="1306" w:type="dxa"/>
            <w:tcBorders>
              <w:top w:val="single" w:sz="8" w:space="0" w:color="96969A"/>
              <w:left w:val="single" w:sz="8" w:space="0" w:color="96969A"/>
              <w:bottom w:val="single" w:sz="8" w:space="0" w:color="96969A"/>
              <w:right w:val="single" w:sz="8" w:space="0" w:color="96969A"/>
            </w:tcBorders>
            <w:vAlign w:val="center"/>
          </w:tcPr>
          <w:p w14:paraId="08E3F9C4"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2CF18FD9" w14:textId="77777777" w:rsidR="00623C9F" w:rsidRDefault="00C23811">
            <w:pPr>
              <w:spacing w:after="0"/>
              <w:ind w:left="65"/>
              <w:jc w:val="center"/>
            </w:pPr>
            <w:r>
              <w:rPr>
                <w:rFonts w:ascii="Arial" w:eastAsia="Arial" w:hAnsi="Arial" w:cs="Arial"/>
                <w:b/>
                <w:sz w:val="20"/>
              </w:rPr>
              <w:t xml:space="preserve"> </w:t>
            </w:r>
          </w:p>
        </w:tc>
      </w:tr>
      <w:tr w:rsidR="00623C9F" w14:paraId="1268D5E5"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0570A094" w14:textId="77777777" w:rsidR="00623C9F" w:rsidRDefault="00C23811">
            <w:pPr>
              <w:spacing w:after="0"/>
            </w:pPr>
            <w:r>
              <w:rPr>
                <w:rFonts w:ascii="Arial" w:eastAsia="Arial" w:hAnsi="Arial" w:cs="Arial"/>
                <w:sz w:val="20"/>
              </w:rPr>
              <w:t xml:space="preserve">Self-motivated and hard-working colleague with the ability to maintain effective working relationships </w:t>
            </w:r>
          </w:p>
        </w:tc>
        <w:tc>
          <w:tcPr>
            <w:tcW w:w="1306" w:type="dxa"/>
            <w:tcBorders>
              <w:top w:val="single" w:sz="8" w:space="0" w:color="96969A"/>
              <w:left w:val="single" w:sz="8" w:space="0" w:color="96969A"/>
              <w:bottom w:val="single" w:sz="8" w:space="0" w:color="96969A"/>
              <w:right w:val="single" w:sz="8" w:space="0" w:color="96969A"/>
            </w:tcBorders>
            <w:vAlign w:val="center"/>
          </w:tcPr>
          <w:p w14:paraId="4CCCF81A"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6E56C8F8" w14:textId="77777777" w:rsidR="00623C9F" w:rsidRDefault="00C23811">
            <w:pPr>
              <w:spacing w:after="0"/>
              <w:ind w:left="65"/>
              <w:jc w:val="center"/>
            </w:pPr>
            <w:r>
              <w:rPr>
                <w:rFonts w:ascii="Arial" w:eastAsia="Arial" w:hAnsi="Arial" w:cs="Arial"/>
                <w:b/>
                <w:sz w:val="20"/>
              </w:rPr>
              <w:t xml:space="preserve"> </w:t>
            </w:r>
          </w:p>
        </w:tc>
      </w:tr>
      <w:tr w:rsidR="00623C9F" w14:paraId="257944A9"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5AE27926" w14:textId="77777777" w:rsidR="00623C9F" w:rsidRDefault="00C23811">
            <w:pPr>
              <w:spacing w:after="0"/>
            </w:pPr>
            <w:r>
              <w:rPr>
                <w:rFonts w:ascii="Arial" w:eastAsia="Arial" w:hAnsi="Arial" w:cs="Arial"/>
                <w:sz w:val="20"/>
              </w:rPr>
              <w:t>Willingness to be flexible and work to meet the best interests of the school</w:t>
            </w:r>
            <w:r>
              <w:rPr>
                <w:sz w:val="20"/>
              </w:rPr>
              <w:t xml:space="preser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3D4E812B"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07BE2AB6" w14:textId="77777777" w:rsidR="00623C9F" w:rsidRDefault="00C23811">
            <w:pPr>
              <w:spacing w:after="0"/>
              <w:ind w:left="65"/>
              <w:jc w:val="center"/>
            </w:pPr>
            <w:r>
              <w:rPr>
                <w:rFonts w:ascii="Arial" w:eastAsia="Arial" w:hAnsi="Arial" w:cs="Arial"/>
                <w:b/>
                <w:sz w:val="20"/>
              </w:rPr>
              <w:t xml:space="preserve"> </w:t>
            </w:r>
          </w:p>
        </w:tc>
      </w:tr>
      <w:tr w:rsidR="00623C9F" w14:paraId="204DE971" w14:textId="77777777">
        <w:trPr>
          <w:trHeight w:val="492"/>
        </w:trPr>
        <w:tc>
          <w:tcPr>
            <w:tcW w:w="7243" w:type="dxa"/>
            <w:tcBorders>
              <w:top w:val="single" w:sz="8" w:space="0" w:color="96969A"/>
              <w:left w:val="single" w:sz="8" w:space="0" w:color="96969A"/>
              <w:bottom w:val="single" w:sz="8" w:space="0" w:color="96969A"/>
              <w:right w:val="single" w:sz="8" w:space="0" w:color="96969A"/>
            </w:tcBorders>
            <w:vAlign w:val="center"/>
          </w:tcPr>
          <w:p w14:paraId="384BD83E" w14:textId="77777777" w:rsidR="00623C9F" w:rsidRDefault="00C23811">
            <w:pPr>
              <w:spacing w:after="0"/>
            </w:pPr>
            <w:r>
              <w:rPr>
                <w:rFonts w:ascii="Arial" w:eastAsia="Arial" w:hAnsi="Arial" w:cs="Arial"/>
                <w:sz w:val="20"/>
              </w:rPr>
              <w:t xml:space="preserve">Self-motivated and hard-working </w:t>
            </w:r>
          </w:p>
        </w:tc>
        <w:tc>
          <w:tcPr>
            <w:tcW w:w="1306" w:type="dxa"/>
            <w:tcBorders>
              <w:top w:val="single" w:sz="8" w:space="0" w:color="96969A"/>
              <w:left w:val="single" w:sz="8" w:space="0" w:color="96969A"/>
              <w:bottom w:val="single" w:sz="8" w:space="0" w:color="96969A"/>
              <w:right w:val="single" w:sz="8" w:space="0" w:color="96969A"/>
            </w:tcBorders>
            <w:vAlign w:val="center"/>
          </w:tcPr>
          <w:p w14:paraId="50B39BFD"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15740E1B" w14:textId="77777777" w:rsidR="00623C9F" w:rsidRDefault="00C23811">
            <w:pPr>
              <w:spacing w:after="0"/>
              <w:ind w:left="65"/>
              <w:jc w:val="center"/>
            </w:pPr>
            <w:r>
              <w:rPr>
                <w:rFonts w:ascii="Arial" w:eastAsia="Arial" w:hAnsi="Arial" w:cs="Arial"/>
                <w:b/>
                <w:sz w:val="20"/>
              </w:rPr>
              <w:t xml:space="preserve"> </w:t>
            </w:r>
          </w:p>
        </w:tc>
      </w:tr>
      <w:tr w:rsidR="00623C9F" w14:paraId="6D521C8E"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68016067" w14:textId="77777777" w:rsidR="00623C9F" w:rsidRDefault="00C23811">
            <w:pPr>
              <w:spacing w:after="0"/>
            </w:pPr>
            <w:r>
              <w:rPr>
                <w:rFonts w:ascii="Arial" w:eastAsia="Arial" w:hAnsi="Arial" w:cs="Arial"/>
                <w:sz w:val="20"/>
              </w:rPr>
              <w:t xml:space="preserve">Ability to problem solve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17DC2CC8"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74AEB491" w14:textId="77777777" w:rsidR="00623C9F" w:rsidRDefault="00C23811">
            <w:pPr>
              <w:spacing w:after="0"/>
              <w:ind w:left="65"/>
              <w:jc w:val="center"/>
            </w:pPr>
            <w:r>
              <w:rPr>
                <w:rFonts w:ascii="Arial" w:eastAsia="Arial" w:hAnsi="Arial" w:cs="Arial"/>
                <w:b/>
                <w:sz w:val="20"/>
              </w:rPr>
              <w:t xml:space="preserve"> </w:t>
            </w:r>
          </w:p>
        </w:tc>
      </w:tr>
      <w:tr w:rsidR="00623C9F" w14:paraId="703877D7"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021E536C" w14:textId="77777777" w:rsidR="00623C9F" w:rsidRDefault="00C23811">
            <w:pPr>
              <w:spacing w:after="0"/>
            </w:pPr>
            <w:r>
              <w:rPr>
                <w:rFonts w:ascii="Arial" w:eastAsia="Arial" w:hAnsi="Arial" w:cs="Arial"/>
                <w:sz w:val="20"/>
              </w:rPr>
              <w:t xml:space="preserve">Have a sense of humour and optimism </w:t>
            </w:r>
          </w:p>
        </w:tc>
        <w:tc>
          <w:tcPr>
            <w:tcW w:w="1306" w:type="dxa"/>
            <w:tcBorders>
              <w:top w:val="single" w:sz="8" w:space="0" w:color="96969A"/>
              <w:left w:val="single" w:sz="8" w:space="0" w:color="96969A"/>
              <w:bottom w:val="single" w:sz="8" w:space="0" w:color="96969A"/>
              <w:right w:val="single" w:sz="8" w:space="0" w:color="96969A"/>
            </w:tcBorders>
            <w:vAlign w:val="center"/>
          </w:tcPr>
          <w:p w14:paraId="607315FF"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3A1FC795" w14:textId="77777777" w:rsidR="00623C9F" w:rsidRDefault="00C23811">
            <w:pPr>
              <w:spacing w:after="0"/>
              <w:ind w:left="65"/>
              <w:jc w:val="center"/>
            </w:pPr>
            <w:r>
              <w:rPr>
                <w:rFonts w:ascii="Arial" w:eastAsia="Arial" w:hAnsi="Arial" w:cs="Arial"/>
                <w:b/>
                <w:sz w:val="20"/>
              </w:rPr>
              <w:t xml:space="preserve"> </w:t>
            </w:r>
          </w:p>
        </w:tc>
      </w:tr>
      <w:tr w:rsidR="00623C9F" w14:paraId="5CF4A485"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415A75B5" w14:textId="77777777" w:rsidR="00623C9F" w:rsidRDefault="00C23811">
            <w:pPr>
              <w:spacing w:after="0"/>
            </w:pPr>
            <w:r>
              <w:rPr>
                <w:rFonts w:ascii="Arial" w:eastAsia="Arial" w:hAnsi="Arial" w:cs="Arial"/>
                <w:sz w:val="20"/>
              </w:rPr>
              <w:t>Committed to delivering the school’s ethos and policies</w:t>
            </w:r>
            <w:r>
              <w:rPr>
                <w:sz w:val="20"/>
              </w:rPr>
              <w:t xml:space="preser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46626B4F"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48BB8546" w14:textId="77777777" w:rsidR="00623C9F" w:rsidRDefault="00C23811">
            <w:pPr>
              <w:spacing w:after="0"/>
              <w:ind w:left="65"/>
              <w:jc w:val="center"/>
            </w:pPr>
            <w:r>
              <w:rPr>
                <w:rFonts w:ascii="Arial" w:eastAsia="Arial" w:hAnsi="Arial" w:cs="Arial"/>
                <w:b/>
                <w:sz w:val="20"/>
              </w:rPr>
              <w:t xml:space="preserve"> </w:t>
            </w:r>
          </w:p>
        </w:tc>
      </w:tr>
      <w:tr w:rsidR="00623C9F" w14:paraId="4B7B6194" w14:textId="77777777">
        <w:trPr>
          <w:trHeight w:val="722"/>
        </w:trPr>
        <w:tc>
          <w:tcPr>
            <w:tcW w:w="7243" w:type="dxa"/>
            <w:tcBorders>
              <w:top w:val="single" w:sz="8" w:space="0" w:color="96969A"/>
              <w:left w:val="single" w:sz="8" w:space="0" w:color="96969A"/>
              <w:bottom w:val="single" w:sz="8" w:space="0" w:color="96969A"/>
              <w:right w:val="single" w:sz="8" w:space="0" w:color="96969A"/>
            </w:tcBorders>
            <w:vAlign w:val="center"/>
          </w:tcPr>
          <w:p w14:paraId="30587735" w14:textId="77777777" w:rsidR="00623C9F" w:rsidRDefault="00C23811">
            <w:pPr>
              <w:spacing w:after="0"/>
            </w:pPr>
            <w:r>
              <w:rPr>
                <w:rFonts w:ascii="Arial" w:eastAsia="Arial" w:hAnsi="Arial" w:cs="Arial"/>
                <w:sz w:val="20"/>
              </w:rPr>
              <w:t>Willingness to participate in training, learning activities and performance development as required</w:t>
            </w:r>
            <w:r>
              <w:rPr>
                <w:rFonts w:ascii="Arial" w:eastAsia="Arial" w:hAnsi="Arial" w:cs="Arial"/>
                <w:b/>
                <w:sz w:val="20"/>
              </w:rPr>
              <w:t xml:space="preserve"> </w:t>
            </w:r>
          </w:p>
        </w:tc>
        <w:tc>
          <w:tcPr>
            <w:tcW w:w="1306" w:type="dxa"/>
            <w:tcBorders>
              <w:top w:val="single" w:sz="8" w:space="0" w:color="96969A"/>
              <w:left w:val="single" w:sz="8" w:space="0" w:color="96969A"/>
              <w:bottom w:val="single" w:sz="8" w:space="0" w:color="96969A"/>
              <w:right w:val="single" w:sz="8" w:space="0" w:color="96969A"/>
            </w:tcBorders>
            <w:vAlign w:val="center"/>
          </w:tcPr>
          <w:p w14:paraId="4CE1ED84"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1261C2D0" w14:textId="77777777" w:rsidR="00623C9F" w:rsidRDefault="00C23811">
            <w:pPr>
              <w:spacing w:after="0"/>
              <w:ind w:left="65"/>
              <w:jc w:val="center"/>
            </w:pPr>
            <w:r>
              <w:rPr>
                <w:rFonts w:ascii="Arial" w:eastAsia="Arial" w:hAnsi="Arial" w:cs="Arial"/>
                <w:b/>
                <w:sz w:val="20"/>
              </w:rPr>
              <w:t xml:space="preserve"> </w:t>
            </w:r>
          </w:p>
        </w:tc>
      </w:tr>
      <w:tr w:rsidR="00623C9F" w14:paraId="6ABAEDED" w14:textId="77777777">
        <w:trPr>
          <w:trHeight w:val="485"/>
        </w:trPr>
        <w:tc>
          <w:tcPr>
            <w:tcW w:w="7243"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575B578F" w14:textId="77777777" w:rsidR="00623C9F" w:rsidRDefault="00C23811">
            <w:pPr>
              <w:spacing w:after="0"/>
            </w:pPr>
            <w:r>
              <w:rPr>
                <w:rFonts w:ascii="Arial" w:eastAsia="Arial" w:hAnsi="Arial" w:cs="Arial"/>
                <w:b/>
                <w:sz w:val="20"/>
              </w:rPr>
              <w:t xml:space="preserve">Qualifications, Knowledge and Experience </w:t>
            </w:r>
          </w:p>
        </w:tc>
        <w:tc>
          <w:tcPr>
            <w:tcW w:w="130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63AFF42" w14:textId="77777777" w:rsidR="00623C9F" w:rsidRDefault="00C23811">
            <w:pPr>
              <w:spacing w:after="0"/>
              <w:ind w:left="7"/>
              <w:jc w:val="center"/>
            </w:pPr>
            <w:r>
              <w:rPr>
                <w:rFonts w:ascii="Arial" w:eastAsia="Arial" w:hAnsi="Arial" w:cs="Arial"/>
                <w:b/>
                <w:sz w:val="20"/>
              </w:rPr>
              <w:t xml:space="preserve">Essential </w:t>
            </w:r>
          </w:p>
        </w:tc>
        <w:tc>
          <w:tcPr>
            <w:tcW w:w="1925"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005F7FEA" w14:textId="77777777" w:rsidR="00623C9F" w:rsidRDefault="00C23811">
            <w:pPr>
              <w:spacing w:after="0"/>
              <w:ind w:left="10"/>
              <w:jc w:val="center"/>
            </w:pPr>
            <w:r>
              <w:rPr>
                <w:rFonts w:ascii="Arial" w:eastAsia="Arial" w:hAnsi="Arial" w:cs="Arial"/>
                <w:b/>
                <w:sz w:val="20"/>
              </w:rPr>
              <w:t xml:space="preserve">Desirable </w:t>
            </w:r>
          </w:p>
        </w:tc>
      </w:tr>
      <w:tr w:rsidR="00623C9F" w14:paraId="3265F3AD" w14:textId="77777777">
        <w:trPr>
          <w:trHeight w:val="492"/>
        </w:trPr>
        <w:tc>
          <w:tcPr>
            <w:tcW w:w="7243" w:type="dxa"/>
            <w:tcBorders>
              <w:top w:val="single" w:sz="8" w:space="0" w:color="96969A"/>
              <w:left w:val="single" w:sz="8" w:space="0" w:color="96969A"/>
              <w:bottom w:val="single" w:sz="8" w:space="0" w:color="96969A"/>
              <w:right w:val="single" w:sz="8" w:space="0" w:color="96969A"/>
            </w:tcBorders>
            <w:vAlign w:val="center"/>
          </w:tcPr>
          <w:p w14:paraId="2046869A" w14:textId="77777777" w:rsidR="00623C9F" w:rsidRDefault="00C23811">
            <w:pPr>
              <w:spacing w:after="0"/>
            </w:pPr>
            <w:r>
              <w:rPr>
                <w:rFonts w:ascii="Arial" w:eastAsia="Arial" w:hAnsi="Arial" w:cs="Arial"/>
                <w:sz w:val="20"/>
              </w:rPr>
              <w:t xml:space="preserve">GCSE grade C or equivalent in English and Mathematics </w:t>
            </w:r>
          </w:p>
        </w:tc>
        <w:tc>
          <w:tcPr>
            <w:tcW w:w="1306" w:type="dxa"/>
            <w:tcBorders>
              <w:top w:val="single" w:sz="8" w:space="0" w:color="96969A"/>
              <w:left w:val="single" w:sz="8" w:space="0" w:color="96969A"/>
              <w:bottom w:val="single" w:sz="8" w:space="0" w:color="96969A"/>
              <w:right w:val="single" w:sz="8" w:space="0" w:color="96969A"/>
            </w:tcBorders>
            <w:vAlign w:val="center"/>
          </w:tcPr>
          <w:p w14:paraId="4CA67A37"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29AB79A2" w14:textId="77777777" w:rsidR="00623C9F" w:rsidRDefault="00C23811">
            <w:pPr>
              <w:spacing w:after="0"/>
              <w:ind w:left="65"/>
              <w:jc w:val="center"/>
            </w:pPr>
            <w:r>
              <w:rPr>
                <w:rFonts w:ascii="Arial" w:eastAsia="Arial" w:hAnsi="Arial" w:cs="Arial"/>
                <w:b/>
                <w:sz w:val="20"/>
              </w:rPr>
              <w:t xml:space="preserve"> </w:t>
            </w:r>
          </w:p>
        </w:tc>
      </w:tr>
      <w:tr w:rsidR="00623C9F" w14:paraId="3DC849AE" w14:textId="77777777">
        <w:trPr>
          <w:trHeight w:val="490"/>
        </w:trPr>
        <w:tc>
          <w:tcPr>
            <w:tcW w:w="7243" w:type="dxa"/>
            <w:tcBorders>
              <w:top w:val="single" w:sz="8" w:space="0" w:color="96969A"/>
              <w:left w:val="single" w:sz="8" w:space="0" w:color="96969A"/>
              <w:bottom w:val="single" w:sz="8" w:space="0" w:color="96969A"/>
              <w:right w:val="single" w:sz="8" w:space="0" w:color="96969A"/>
            </w:tcBorders>
            <w:vAlign w:val="center"/>
          </w:tcPr>
          <w:p w14:paraId="0C41F3B1" w14:textId="77777777" w:rsidR="00623C9F" w:rsidRDefault="00C23811">
            <w:pPr>
              <w:spacing w:after="0"/>
            </w:pPr>
            <w:r>
              <w:rPr>
                <w:rFonts w:ascii="Arial" w:eastAsia="Arial" w:hAnsi="Arial" w:cs="Arial"/>
                <w:sz w:val="20"/>
              </w:rPr>
              <w:t xml:space="preserve">Excellent interpersonal and communication skills </w:t>
            </w:r>
          </w:p>
        </w:tc>
        <w:tc>
          <w:tcPr>
            <w:tcW w:w="1306" w:type="dxa"/>
            <w:tcBorders>
              <w:top w:val="single" w:sz="8" w:space="0" w:color="96969A"/>
              <w:left w:val="single" w:sz="8" w:space="0" w:color="96969A"/>
              <w:bottom w:val="single" w:sz="8" w:space="0" w:color="96969A"/>
              <w:right w:val="single" w:sz="8" w:space="0" w:color="96969A"/>
            </w:tcBorders>
            <w:vAlign w:val="center"/>
          </w:tcPr>
          <w:p w14:paraId="592E777C" w14:textId="77777777" w:rsidR="00623C9F" w:rsidRDefault="00C23811">
            <w:pPr>
              <w:spacing w:after="0"/>
              <w:ind w:left="10"/>
              <w:jc w:val="center"/>
            </w:pPr>
            <w:r>
              <w:rPr>
                <w:rFonts w:ascii="Arial" w:eastAsia="Arial" w:hAnsi="Arial" w:cs="Arial"/>
                <w:sz w:val="20"/>
              </w:rPr>
              <w:t>*</w:t>
            </w:r>
            <w:r>
              <w:rPr>
                <w:rFonts w:ascii="Arial" w:eastAsia="Arial" w:hAnsi="Arial" w:cs="Arial"/>
                <w:b/>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66AAB400" w14:textId="77777777" w:rsidR="00623C9F" w:rsidRDefault="00C23811">
            <w:pPr>
              <w:spacing w:after="0"/>
              <w:ind w:left="65"/>
              <w:jc w:val="center"/>
            </w:pPr>
            <w:r>
              <w:rPr>
                <w:rFonts w:ascii="Arial" w:eastAsia="Arial" w:hAnsi="Arial" w:cs="Arial"/>
                <w:b/>
                <w:sz w:val="20"/>
              </w:rPr>
              <w:t xml:space="preserve"> </w:t>
            </w:r>
          </w:p>
        </w:tc>
      </w:tr>
      <w:tr w:rsidR="00623C9F" w14:paraId="07553888"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47BF5E58" w14:textId="77777777" w:rsidR="00623C9F" w:rsidRDefault="00C23811">
            <w:pPr>
              <w:spacing w:after="0"/>
            </w:pPr>
            <w:r>
              <w:rPr>
                <w:rFonts w:ascii="Arial" w:eastAsia="Arial" w:hAnsi="Arial" w:cs="Arial"/>
                <w:sz w:val="20"/>
              </w:rPr>
              <w:t xml:space="preserve">Experience of working with children and young people with a wide range of Special Educational Needs </w:t>
            </w:r>
          </w:p>
        </w:tc>
        <w:tc>
          <w:tcPr>
            <w:tcW w:w="1306" w:type="dxa"/>
            <w:tcBorders>
              <w:top w:val="single" w:sz="8" w:space="0" w:color="96969A"/>
              <w:left w:val="single" w:sz="8" w:space="0" w:color="96969A"/>
              <w:bottom w:val="single" w:sz="8" w:space="0" w:color="96969A"/>
              <w:right w:val="single" w:sz="8" w:space="0" w:color="96969A"/>
            </w:tcBorders>
            <w:vAlign w:val="center"/>
          </w:tcPr>
          <w:p w14:paraId="13933069" w14:textId="77777777" w:rsidR="00623C9F" w:rsidRDefault="00C23811">
            <w:pPr>
              <w:spacing w:after="0"/>
              <w:ind w:left="65"/>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10B4E8D7" w14:textId="77777777" w:rsidR="00623C9F" w:rsidRDefault="00C23811">
            <w:pPr>
              <w:spacing w:after="0"/>
              <w:ind w:left="11"/>
              <w:jc w:val="center"/>
            </w:pPr>
            <w:r>
              <w:rPr>
                <w:rFonts w:ascii="Arial" w:eastAsia="Arial" w:hAnsi="Arial" w:cs="Arial"/>
                <w:sz w:val="20"/>
              </w:rPr>
              <w:t>*</w:t>
            </w:r>
            <w:r>
              <w:rPr>
                <w:rFonts w:ascii="Arial" w:eastAsia="Arial" w:hAnsi="Arial" w:cs="Arial"/>
                <w:b/>
                <w:sz w:val="20"/>
              </w:rPr>
              <w:t xml:space="preserve"> </w:t>
            </w:r>
          </w:p>
        </w:tc>
      </w:tr>
      <w:tr w:rsidR="00623C9F" w14:paraId="4F3EC491" w14:textId="77777777">
        <w:trPr>
          <w:trHeight w:val="494"/>
        </w:trPr>
        <w:tc>
          <w:tcPr>
            <w:tcW w:w="7243" w:type="dxa"/>
            <w:tcBorders>
              <w:top w:val="single" w:sz="8" w:space="0" w:color="96969A"/>
              <w:left w:val="single" w:sz="8" w:space="0" w:color="96969A"/>
              <w:bottom w:val="single" w:sz="8" w:space="0" w:color="96969A"/>
              <w:right w:val="single" w:sz="8" w:space="0" w:color="96969A"/>
            </w:tcBorders>
            <w:vAlign w:val="center"/>
          </w:tcPr>
          <w:p w14:paraId="6B666443" w14:textId="77777777" w:rsidR="00623C9F" w:rsidRDefault="00C23811">
            <w:pPr>
              <w:spacing w:after="0"/>
            </w:pPr>
            <w:r>
              <w:rPr>
                <w:rFonts w:ascii="Arial" w:eastAsia="Arial" w:hAnsi="Arial" w:cs="Arial"/>
                <w:sz w:val="20"/>
              </w:rPr>
              <w:t xml:space="preserve">Current first aid qualification or willingness to undertake training </w:t>
            </w:r>
          </w:p>
        </w:tc>
        <w:tc>
          <w:tcPr>
            <w:tcW w:w="1306" w:type="dxa"/>
            <w:tcBorders>
              <w:top w:val="single" w:sz="8" w:space="0" w:color="96969A"/>
              <w:left w:val="single" w:sz="8" w:space="0" w:color="96969A"/>
              <w:bottom w:val="single" w:sz="8" w:space="0" w:color="96969A"/>
              <w:right w:val="single" w:sz="8" w:space="0" w:color="96969A"/>
            </w:tcBorders>
            <w:vAlign w:val="center"/>
          </w:tcPr>
          <w:p w14:paraId="52215AA5" w14:textId="77777777" w:rsidR="00623C9F" w:rsidRDefault="00C23811">
            <w:pPr>
              <w:spacing w:after="0"/>
              <w:ind w:left="10"/>
              <w:jc w:val="center"/>
            </w:pPr>
            <w:r>
              <w:rPr>
                <w:rFonts w:ascii="Arial" w:eastAsia="Arial" w:hAnsi="Arial" w:cs="Arial"/>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649F52F7" w14:textId="77777777" w:rsidR="00623C9F" w:rsidRDefault="00C23811">
            <w:pPr>
              <w:spacing w:after="0"/>
              <w:ind w:left="65"/>
              <w:jc w:val="center"/>
            </w:pPr>
            <w:r>
              <w:rPr>
                <w:rFonts w:ascii="Arial" w:eastAsia="Arial" w:hAnsi="Arial" w:cs="Arial"/>
                <w:b/>
                <w:sz w:val="20"/>
              </w:rPr>
              <w:t xml:space="preserve"> </w:t>
            </w:r>
          </w:p>
        </w:tc>
      </w:tr>
      <w:tr w:rsidR="00623C9F" w14:paraId="784C6EB1" w14:textId="77777777">
        <w:trPr>
          <w:trHeight w:val="485"/>
        </w:trPr>
        <w:tc>
          <w:tcPr>
            <w:tcW w:w="7243"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3607CBAA" w14:textId="77777777" w:rsidR="00623C9F" w:rsidRDefault="00C23811">
            <w:pPr>
              <w:spacing w:after="0"/>
            </w:pPr>
            <w:r>
              <w:rPr>
                <w:rFonts w:ascii="Arial" w:eastAsia="Arial" w:hAnsi="Arial" w:cs="Arial"/>
                <w:b/>
                <w:sz w:val="20"/>
              </w:rPr>
              <w:t xml:space="preserve">Safeguarding and Promoting the Welfare of Students </w:t>
            </w:r>
          </w:p>
        </w:tc>
        <w:tc>
          <w:tcPr>
            <w:tcW w:w="130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41CFC31" w14:textId="77777777" w:rsidR="00623C9F" w:rsidRDefault="00C23811">
            <w:pPr>
              <w:spacing w:after="0"/>
              <w:ind w:left="7"/>
              <w:jc w:val="center"/>
            </w:pPr>
            <w:r>
              <w:rPr>
                <w:rFonts w:ascii="Arial" w:eastAsia="Arial" w:hAnsi="Arial" w:cs="Arial"/>
                <w:b/>
                <w:sz w:val="20"/>
              </w:rPr>
              <w:t xml:space="preserve">Essential </w:t>
            </w:r>
          </w:p>
        </w:tc>
        <w:tc>
          <w:tcPr>
            <w:tcW w:w="1925"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4703CFEC" w14:textId="77777777" w:rsidR="00623C9F" w:rsidRDefault="00C23811">
            <w:pPr>
              <w:spacing w:after="0"/>
              <w:ind w:left="10"/>
              <w:jc w:val="center"/>
            </w:pPr>
            <w:r>
              <w:rPr>
                <w:rFonts w:ascii="Arial" w:eastAsia="Arial" w:hAnsi="Arial" w:cs="Arial"/>
                <w:b/>
                <w:sz w:val="20"/>
              </w:rPr>
              <w:t xml:space="preserve">Desirable </w:t>
            </w:r>
          </w:p>
        </w:tc>
      </w:tr>
      <w:tr w:rsidR="00623C9F" w14:paraId="544D24E5" w14:textId="77777777">
        <w:trPr>
          <w:trHeight w:val="492"/>
        </w:trPr>
        <w:tc>
          <w:tcPr>
            <w:tcW w:w="7243" w:type="dxa"/>
            <w:tcBorders>
              <w:top w:val="single" w:sz="8" w:space="0" w:color="96969A"/>
              <w:left w:val="single" w:sz="8" w:space="0" w:color="96969A"/>
              <w:bottom w:val="single" w:sz="8" w:space="0" w:color="96969A"/>
              <w:right w:val="single" w:sz="8" w:space="0" w:color="96969A"/>
            </w:tcBorders>
            <w:vAlign w:val="center"/>
          </w:tcPr>
          <w:p w14:paraId="273F73F7" w14:textId="77777777" w:rsidR="00623C9F" w:rsidRDefault="00C23811">
            <w:pPr>
              <w:spacing w:after="0"/>
            </w:pPr>
            <w:r>
              <w:rPr>
                <w:rFonts w:ascii="Arial" w:eastAsia="Arial" w:hAnsi="Arial" w:cs="Arial"/>
                <w:sz w:val="20"/>
              </w:rPr>
              <w:t xml:space="preserve">An appropriate motivation to work with children and young people </w:t>
            </w:r>
          </w:p>
        </w:tc>
        <w:tc>
          <w:tcPr>
            <w:tcW w:w="1306" w:type="dxa"/>
            <w:tcBorders>
              <w:top w:val="single" w:sz="8" w:space="0" w:color="96969A"/>
              <w:left w:val="single" w:sz="8" w:space="0" w:color="96969A"/>
              <w:bottom w:val="single" w:sz="8" w:space="0" w:color="96969A"/>
              <w:right w:val="single" w:sz="8" w:space="0" w:color="96969A"/>
            </w:tcBorders>
            <w:vAlign w:val="center"/>
          </w:tcPr>
          <w:p w14:paraId="4850815A" w14:textId="77777777" w:rsidR="00623C9F" w:rsidRDefault="00C23811">
            <w:pPr>
              <w:spacing w:after="0"/>
              <w:ind w:left="10"/>
              <w:jc w:val="center"/>
            </w:pPr>
            <w:r>
              <w:rPr>
                <w:rFonts w:ascii="Arial" w:eastAsia="Arial" w:hAnsi="Arial" w:cs="Arial"/>
                <w:sz w:val="20"/>
              </w:rPr>
              <w:t>*</w:t>
            </w:r>
            <w:r>
              <w:rPr>
                <w:rFonts w:ascii="Arial" w:eastAsia="Arial" w:hAnsi="Arial" w:cs="Arial"/>
                <w:b/>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537F437E" w14:textId="77777777" w:rsidR="00623C9F" w:rsidRDefault="00C23811">
            <w:pPr>
              <w:spacing w:after="0"/>
              <w:ind w:left="65"/>
              <w:jc w:val="center"/>
            </w:pPr>
            <w:r>
              <w:rPr>
                <w:rFonts w:ascii="Arial" w:eastAsia="Arial" w:hAnsi="Arial" w:cs="Arial"/>
                <w:b/>
                <w:sz w:val="20"/>
              </w:rPr>
              <w:t xml:space="preserve"> </w:t>
            </w:r>
          </w:p>
        </w:tc>
      </w:tr>
      <w:tr w:rsidR="00623C9F" w14:paraId="212AF1E9"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2E8D4327" w14:textId="77777777" w:rsidR="00623C9F" w:rsidRDefault="00C23811">
            <w:pPr>
              <w:spacing w:after="0"/>
            </w:pPr>
            <w:r>
              <w:rPr>
                <w:rFonts w:ascii="Arial" w:eastAsia="Arial" w:hAnsi="Arial" w:cs="Arial"/>
                <w:sz w:val="20"/>
              </w:rPr>
              <w:t xml:space="preserve">Ability to maintain appropriate relationships and personal boundaries with children and young people </w:t>
            </w:r>
          </w:p>
        </w:tc>
        <w:tc>
          <w:tcPr>
            <w:tcW w:w="1306" w:type="dxa"/>
            <w:tcBorders>
              <w:top w:val="single" w:sz="8" w:space="0" w:color="96969A"/>
              <w:left w:val="single" w:sz="8" w:space="0" w:color="96969A"/>
              <w:bottom w:val="single" w:sz="8" w:space="0" w:color="96969A"/>
              <w:right w:val="single" w:sz="8" w:space="0" w:color="96969A"/>
            </w:tcBorders>
            <w:vAlign w:val="center"/>
          </w:tcPr>
          <w:p w14:paraId="7C560076" w14:textId="77777777" w:rsidR="00623C9F" w:rsidRDefault="00C23811">
            <w:pPr>
              <w:spacing w:after="0"/>
              <w:ind w:left="10"/>
              <w:jc w:val="center"/>
            </w:pPr>
            <w:r>
              <w:rPr>
                <w:rFonts w:ascii="Arial" w:eastAsia="Arial" w:hAnsi="Arial" w:cs="Arial"/>
                <w:b/>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0A5CB225" w14:textId="77777777" w:rsidR="00623C9F" w:rsidRDefault="00C23811">
            <w:pPr>
              <w:spacing w:after="0"/>
              <w:ind w:left="65"/>
              <w:jc w:val="center"/>
            </w:pPr>
            <w:r>
              <w:rPr>
                <w:rFonts w:ascii="Arial" w:eastAsia="Arial" w:hAnsi="Arial" w:cs="Arial"/>
                <w:b/>
                <w:sz w:val="20"/>
              </w:rPr>
              <w:t xml:space="preserve"> </w:t>
            </w:r>
          </w:p>
        </w:tc>
      </w:tr>
      <w:tr w:rsidR="00623C9F" w14:paraId="2E57F7D6" w14:textId="77777777">
        <w:trPr>
          <w:trHeight w:val="720"/>
        </w:trPr>
        <w:tc>
          <w:tcPr>
            <w:tcW w:w="7243" w:type="dxa"/>
            <w:tcBorders>
              <w:top w:val="single" w:sz="8" w:space="0" w:color="96969A"/>
              <w:left w:val="single" w:sz="8" w:space="0" w:color="96969A"/>
              <w:bottom w:val="single" w:sz="8" w:space="0" w:color="96969A"/>
              <w:right w:val="single" w:sz="8" w:space="0" w:color="96969A"/>
            </w:tcBorders>
            <w:vAlign w:val="center"/>
          </w:tcPr>
          <w:p w14:paraId="078F4187" w14:textId="77777777" w:rsidR="00623C9F" w:rsidRDefault="00C23811">
            <w:pPr>
              <w:spacing w:after="0"/>
            </w:pPr>
            <w:r>
              <w:rPr>
                <w:rFonts w:ascii="Arial" w:eastAsia="Arial" w:hAnsi="Arial" w:cs="Arial"/>
                <w:sz w:val="20"/>
              </w:rPr>
              <w:t xml:space="preserve">Emotional resilience in working with challenging behaviours and appropriate attitudes to the use of authority and maintaining discipline </w:t>
            </w:r>
          </w:p>
        </w:tc>
        <w:tc>
          <w:tcPr>
            <w:tcW w:w="1306" w:type="dxa"/>
            <w:tcBorders>
              <w:top w:val="single" w:sz="8" w:space="0" w:color="96969A"/>
              <w:left w:val="single" w:sz="8" w:space="0" w:color="96969A"/>
              <w:bottom w:val="single" w:sz="8" w:space="0" w:color="96969A"/>
              <w:right w:val="single" w:sz="8" w:space="0" w:color="96969A"/>
            </w:tcBorders>
            <w:vAlign w:val="center"/>
          </w:tcPr>
          <w:p w14:paraId="1DD18F44" w14:textId="77777777" w:rsidR="00623C9F" w:rsidRDefault="00C23811">
            <w:pPr>
              <w:spacing w:after="0"/>
              <w:ind w:left="10"/>
              <w:jc w:val="center"/>
            </w:pPr>
            <w:r>
              <w:rPr>
                <w:rFonts w:ascii="Arial" w:eastAsia="Arial" w:hAnsi="Arial" w:cs="Arial"/>
                <w:b/>
                <w:sz w:val="20"/>
              </w:rPr>
              <w:t xml:space="preserve">* </w:t>
            </w:r>
          </w:p>
        </w:tc>
        <w:tc>
          <w:tcPr>
            <w:tcW w:w="1925" w:type="dxa"/>
            <w:tcBorders>
              <w:top w:val="single" w:sz="8" w:space="0" w:color="96969A"/>
              <w:left w:val="single" w:sz="8" w:space="0" w:color="96969A"/>
              <w:bottom w:val="single" w:sz="8" w:space="0" w:color="96969A"/>
              <w:right w:val="single" w:sz="8" w:space="0" w:color="96969A"/>
            </w:tcBorders>
            <w:vAlign w:val="center"/>
          </w:tcPr>
          <w:p w14:paraId="0B71F887" w14:textId="77777777" w:rsidR="00623C9F" w:rsidRDefault="00C23811">
            <w:pPr>
              <w:spacing w:after="0"/>
              <w:ind w:left="65"/>
              <w:jc w:val="center"/>
            </w:pPr>
            <w:r>
              <w:rPr>
                <w:rFonts w:ascii="Arial" w:eastAsia="Arial" w:hAnsi="Arial" w:cs="Arial"/>
                <w:b/>
                <w:sz w:val="20"/>
              </w:rPr>
              <w:t xml:space="preserve"> </w:t>
            </w:r>
          </w:p>
        </w:tc>
      </w:tr>
    </w:tbl>
    <w:p w14:paraId="7FCB8755" w14:textId="77777777" w:rsidR="00623C9F" w:rsidRDefault="00C23811">
      <w:pPr>
        <w:spacing w:after="0"/>
        <w:jc w:val="both"/>
      </w:pPr>
      <w:r>
        <w:rPr>
          <w:rFonts w:ascii="Arial" w:eastAsia="Arial" w:hAnsi="Arial" w:cs="Arial"/>
        </w:rPr>
        <w:t xml:space="preserve"> </w:t>
      </w:r>
    </w:p>
    <w:sectPr w:rsidR="00623C9F">
      <w:footerReference w:type="even" r:id="rId12"/>
      <w:footerReference w:type="default" r:id="rId13"/>
      <w:footerReference w:type="first" r:id="rId14"/>
      <w:pgSz w:w="11906" w:h="16838"/>
      <w:pgMar w:top="540" w:right="1440" w:bottom="1284"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58EFC" w14:textId="77777777" w:rsidR="00C23811" w:rsidRDefault="00C23811">
      <w:pPr>
        <w:spacing w:after="0" w:line="240" w:lineRule="auto"/>
      </w:pPr>
      <w:r>
        <w:separator/>
      </w:r>
    </w:p>
  </w:endnote>
  <w:endnote w:type="continuationSeparator" w:id="0">
    <w:p w14:paraId="5E945D31" w14:textId="77777777" w:rsidR="00C23811" w:rsidRDefault="00C2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D373" w14:textId="77777777" w:rsidR="00623C9F" w:rsidRDefault="00C23811">
    <w:pPr>
      <w:spacing w:after="0"/>
      <w:ind w:right="-55"/>
      <w:jc w:val="right"/>
    </w:pPr>
    <w:r>
      <w:rPr>
        <w:noProof/>
      </w:rPr>
      <w:drawing>
        <wp:anchor distT="0" distB="0" distL="114300" distR="114300" simplePos="0" relativeHeight="251658240" behindDoc="0" locked="0" layoutInCell="1" allowOverlap="0" wp14:anchorId="6AA9AE87" wp14:editId="0A99667F">
          <wp:simplePos x="0" y="0"/>
          <wp:positionH relativeFrom="page">
            <wp:posOffset>914400</wp:posOffset>
          </wp:positionH>
          <wp:positionV relativeFrom="page">
            <wp:posOffset>9953625</wp:posOffset>
          </wp:positionV>
          <wp:extent cx="5731510" cy="28892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879A" w14:textId="77777777" w:rsidR="00623C9F" w:rsidRDefault="00C23811">
    <w:pPr>
      <w:spacing w:after="0"/>
      <w:ind w:right="-55"/>
      <w:jc w:val="right"/>
    </w:pPr>
    <w:r>
      <w:rPr>
        <w:noProof/>
      </w:rPr>
      <w:drawing>
        <wp:anchor distT="0" distB="0" distL="114300" distR="114300" simplePos="0" relativeHeight="251659264" behindDoc="0" locked="0" layoutInCell="1" allowOverlap="0" wp14:anchorId="39FDD214" wp14:editId="59712F18">
          <wp:simplePos x="0" y="0"/>
          <wp:positionH relativeFrom="page">
            <wp:posOffset>914400</wp:posOffset>
          </wp:positionH>
          <wp:positionV relativeFrom="page">
            <wp:posOffset>9953625</wp:posOffset>
          </wp:positionV>
          <wp:extent cx="5731510" cy="288925"/>
          <wp:effectExtent l="0" t="0" r="0" b="0"/>
          <wp:wrapSquare wrapText="bothSides"/>
          <wp:docPr id="764265050" name="Picture 76426505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F7F2" w14:textId="77777777" w:rsidR="00623C9F" w:rsidRDefault="00C23811">
    <w:pPr>
      <w:spacing w:after="0"/>
      <w:ind w:right="-55"/>
      <w:jc w:val="right"/>
    </w:pPr>
    <w:r>
      <w:rPr>
        <w:noProof/>
      </w:rPr>
      <w:drawing>
        <wp:anchor distT="0" distB="0" distL="114300" distR="114300" simplePos="0" relativeHeight="251660288" behindDoc="0" locked="0" layoutInCell="1" allowOverlap="0" wp14:anchorId="66287FC9" wp14:editId="3ABB3A94">
          <wp:simplePos x="0" y="0"/>
          <wp:positionH relativeFrom="page">
            <wp:posOffset>914400</wp:posOffset>
          </wp:positionH>
          <wp:positionV relativeFrom="page">
            <wp:posOffset>9953625</wp:posOffset>
          </wp:positionV>
          <wp:extent cx="5731510" cy="288925"/>
          <wp:effectExtent l="0" t="0" r="0" b="0"/>
          <wp:wrapSquare wrapText="bothSides"/>
          <wp:docPr id="361463044" name="Picture 3614630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C168" w14:textId="77777777" w:rsidR="00C23811" w:rsidRDefault="00C23811">
      <w:pPr>
        <w:spacing w:after="0" w:line="240" w:lineRule="auto"/>
      </w:pPr>
      <w:r>
        <w:separator/>
      </w:r>
    </w:p>
  </w:footnote>
  <w:footnote w:type="continuationSeparator" w:id="0">
    <w:p w14:paraId="52146CA1" w14:textId="77777777" w:rsidR="00C23811" w:rsidRDefault="00C23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56B99"/>
    <w:multiLevelType w:val="hybridMultilevel"/>
    <w:tmpl w:val="329A8EA8"/>
    <w:lvl w:ilvl="0" w:tplc="44A017F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D7A24F4">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4C9BCC">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C255B2">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28A258">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0129CB4">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A6C97A">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D6164E">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1388B28">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D5D2E94"/>
    <w:multiLevelType w:val="hybridMultilevel"/>
    <w:tmpl w:val="41AA81D2"/>
    <w:lvl w:ilvl="0" w:tplc="FAF2A88A">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2CE54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921084">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4C2214">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A8F704">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25A50D0">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4A3F22">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E8B936">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6E3FFA">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51952275">
    <w:abstractNumId w:val="0"/>
  </w:num>
  <w:num w:numId="2" w16cid:durableId="1292830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C9F"/>
    <w:rsid w:val="00623C9F"/>
    <w:rsid w:val="0098168E"/>
    <w:rsid w:val="00A66447"/>
    <w:rsid w:val="00C23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6FC8"/>
  <w15:docId w15:val="{551D8DE6-F09B-4276-B40E-536D7B9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klt.co.uk/our-trust/our-mission-values-and-goals/" TargetMode="External"/><Relationship Id="rId4" Type="http://schemas.openxmlformats.org/officeDocument/2006/relationships/webSettings" Target="webSettings.xml"/><Relationship Id="rId9" Type="http://schemas.openxmlformats.org/officeDocument/2006/relationships/hyperlink" Target="https://www.rklt.co.uk/our-trust/our-mission-values-and-goal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Gaynor Murtagh</cp:lastModifiedBy>
  <cp:revision>2</cp:revision>
  <dcterms:created xsi:type="dcterms:W3CDTF">2026-06-08T14:03:00Z</dcterms:created>
  <dcterms:modified xsi:type="dcterms:W3CDTF">2026-06-08T14:03:00Z</dcterms:modified>
</cp:coreProperties>
</file>