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4E48E0">
        <w:rPr>
          <w:rFonts w:ascii="Century Gothic" w:hAnsi="Century Gothic"/>
          <w:b/>
          <w:noProof/>
          <w:color w:val="339966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08C847F1" wp14:editId="067CA0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5350" cy="1062990"/>
            <wp:effectExtent l="0" t="0" r="0" b="3810"/>
            <wp:wrapTight wrapText="bothSides">
              <wp:wrapPolygon edited="0">
                <wp:start x="0" y="0"/>
                <wp:lineTo x="0" y="21290"/>
                <wp:lineTo x="21140" y="21290"/>
                <wp:lineTo x="211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B23C7B" w:rsidRPr="00300033" w:rsidRDefault="00B23C7B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B23C7B" w:rsidRDefault="000276C0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en-GB"/>
        </w:rPr>
      </w:pPr>
      <w:r w:rsidRPr="00B23C7B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en-GB"/>
        </w:rPr>
        <w:t>Norton Road Primary School</w:t>
      </w:r>
    </w:p>
    <w:p w:rsidR="00B23C7B" w:rsidRPr="00B23C7B" w:rsidRDefault="00B23C7B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B23C7B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Good Ofsted </w:t>
      </w:r>
      <w:r w:rsidRPr="00B23C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(March 2024)</w:t>
      </w:r>
    </w:p>
    <w:p w:rsidR="00B23C7B" w:rsidRPr="00B23C7B" w:rsidRDefault="00B23C7B" w:rsidP="00B23C7B">
      <w:pPr>
        <w:shd w:val="clear" w:color="auto" w:fill="FFFFFF"/>
        <w:spacing w:after="150" w:line="240" w:lineRule="auto"/>
        <w:jc w:val="center"/>
        <w:rPr>
          <w:rFonts w:ascii="Sassoon Infant Std" w:eastAsia="Times New Roman" w:hAnsi="Sassoon Infant Std" w:cs="Arial"/>
          <w:sz w:val="24"/>
          <w:szCs w:val="24"/>
          <w:lang w:eastAsia="en-GB"/>
        </w:rPr>
      </w:pPr>
      <w:r w:rsidRPr="00B23C7B">
        <w:rPr>
          <w:rFonts w:ascii="Sassoon Infant Std" w:eastAsia="Times New Roman" w:hAnsi="Sassoon Infant Std" w:cs="Arial"/>
          <w:b/>
          <w:bCs/>
          <w:sz w:val="24"/>
          <w:szCs w:val="24"/>
          <w:lang w:eastAsia="en-GB"/>
        </w:rPr>
        <w:t>“Pupils at this school learn effectively and achieve well. They feel safe and cared for.”</w:t>
      </w:r>
    </w:p>
    <w:p w:rsidR="00B23C7B" w:rsidRPr="00300033" w:rsidRDefault="00B23C7B" w:rsidP="003000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9C2D74" w:rsidRPr="009C2D74" w:rsidRDefault="007F2815" w:rsidP="009C2D7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sz w:val="36"/>
          <w:lang w:eastAsia="en-GB"/>
        </w:rPr>
      </w:pPr>
      <w:r>
        <w:rPr>
          <w:rFonts w:ascii="Arial" w:eastAsia="Times New Roman" w:hAnsi="Arial" w:cs="Arial"/>
          <w:b/>
          <w:sz w:val="36"/>
          <w:lang w:eastAsia="en-GB"/>
        </w:rPr>
        <w:t>SEND</w:t>
      </w:r>
      <w:r w:rsidR="009C2D74" w:rsidRPr="009C2D74">
        <w:rPr>
          <w:rFonts w:ascii="Arial" w:eastAsia="Times New Roman" w:hAnsi="Arial" w:cs="Arial"/>
          <w:b/>
          <w:sz w:val="36"/>
          <w:lang w:eastAsia="en-GB"/>
        </w:rPr>
        <w:t xml:space="preserve"> Teaching Assistant </w:t>
      </w:r>
    </w:p>
    <w:p w:rsidR="009C2D74" w:rsidRPr="009C2D74" w:rsidRDefault="009C2D74" w:rsidP="009C2D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lang w:eastAsia="en-GB"/>
        </w:rPr>
      </w:pPr>
      <w:r w:rsidRPr="009C2D74">
        <w:rPr>
          <w:rFonts w:ascii="Arial" w:eastAsia="Times New Roman" w:hAnsi="Arial" w:cs="Arial"/>
          <w:b/>
          <w:lang w:eastAsia="en-GB"/>
        </w:rPr>
        <w:t>Level 2 pay point 4 (£</w:t>
      </w:r>
      <w:r w:rsidR="00FF300B">
        <w:rPr>
          <w:rFonts w:ascii="Arial" w:eastAsia="Times New Roman" w:hAnsi="Arial" w:cs="Arial"/>
          <w:b/>
          <w:lang w:eastAsia="en-GB"/>
        </w:rPr>
        <w:t>25,185</w:t>
      </w:r>
      <w:r w:rsidR="003A5560">
        <w:rPr>
          <w:rFonts w:ascii="Arial" w:eastAsia="Times New Roman" w:hAnsi="Arial" w:cs="Arial"/>
          <w:b/>
          <w:lang w:eastAsia="en-GB"/>
        </w:rPr>
        <w:t xml:space="preserve"> pro rata</w:t>
      </w:r>
      <w:r w:rsidRPr="009C2D74">
        <w:rPr>
          <w:rFonts w:ascii="Arial" w:eastAsia="Times New Roman" w:hAnsi="Arial" w:cs="Arial"/>
          <w:b/>
          <w:lang w:eastAsia="en-GB"/>
        </w:rPr>
        <w:t>)</w:t>
      </w:r>
    </w:p>
    <w:p w:rsidR="009C2D74" w:rsidRPr="009C2D74" w:rsidRDefault="007F2815" w:rsidP="009C2D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Full time (35</w:t>
      </w:r>
      <w:r w:rsidR="009C2D74" w:rsidRPr="009C2D74">
        <w:rPr>
          <w:rFonts w:ascii="Arial" w:eastAsia="Times New Roman" w:hAnsi="Arial" w:cs="Arial"/>
          <w:b/>
          <w:lang w:eastAsia="en-GB"/>
        </w:rPr>
        <w:t xml:space="preserve"> hours – </w:t>
      </w:r>
      <w:r>
        <w:rPr>
          <w:rFonts w:ascii="Arial" w:eastAsia="Times New Roman" w:hAnsi="Arial" w:cs="Arial"/>
          <w:b/>
          <w:lang w:eastAsia="en-GB"/>
        </w:rPr>
        <w:t>8.00</w:t>
      </w:r>
      <w:r w:rsidR="009C2D74" w:rsidRPr="009C2D74">
        <w:rPr>
          <w:rFonts w:ascii="Arial" w:eastAsia="Times New Roman" w:hAnsi="Arial" w:cs="Arial"/>
          <w:b/>
          <w:lang w:eastAsia="en-GB"/>
        </w:rPr>
        <w:t>am-3.30pm) 30 minutes’ lunch break</w:t>
      </w:r>
    </w:p>
    <w:p w:rsidR="009C2D74" w:rsidRPr="009C2D74" w:rsidRDefault="009C2D74" w:rsidP="009C2D7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lang w:eastAsia="en-GB"/>
        </w:rPr>
      </w:pPr>
      <w:r w:rsidRPr="009C2D74">
        <w:rPr>
          <w:rFonts w:ascii="Arial" w:eastAsia="Times New Roman" w:hAnsi="Arial" w:cs="Arial"/>
          <w:b/>
          <w:lang w:eastAsia="en-GB"/>
        </w:rPr>
        <w:t xml:space="preserve">Required from </w:t>
      </w:r>
      <w:r w:rsidR="007F2815">
        <w:rPr>
          <w:rFonts w:ascii="Arial" w:eastAsia="Times New Roman" w:hAnsi="Arial" w:cs="Arial"/>
          <w:b/>
          <w:lang w:eastAsia="en-GB"/>
        </w:rPr>
        <w:t>September 2026</w:t>
      </w:r>
    </w:p>
    <w:p w:rsidR="00392213" w:rsidRPr="00300033" w:rsidRDefault="00392213" w:rsidP="00392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392213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 xml:space="preserve">The Governing Body at </w:t>
      </w:r>
      <w:r w:rsidRPr="00392213">
        <w:rPr>
          <w:rFonts w:ascii="Arial" w:eastAsia="Times New Roman" w:hAnsi="Arial" w:cs="Arial"/>
          <w:b/>
          <w:bCs/>
          <w:lang w:eastAsia="en-GB"/>
        </w:rPr>
        <w:t>Norton Road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Primary School would like to appoint an ambitious an</w:t>
      </w:r>
      <w:r w:rsidRPr="00392213">
        <w:rPr>
          <w:rFonts w:ascii="Arial" w:eastAsia="Times New Roman" w:hAnsi="Arial" w:cs="Arial"/>
          <w:b/>
          <w:bCs/>
          <w:lang w:eastAsia="en-GB"/>
        </w:rPr>
        <w:t xml:space="preserve">d innovative </w:t>
      </w:r>
      <w:r w:rsidR="007F2815">
        <w:rPr>
          <w:rFonts w:ascii="Arial" w:eastAsia="Times New Roman" w:hAnsi="Arial" w:cs="Arial"/>
          <w:b/>
          <w:bCs/>
          <w:lang w:eastAsia="en-GB"/>
        </w:rPr>
        <w:t>SEND</w:t>
      </w:r>
      <w:r w:rsidR="009C2D74">
        <w:rPr>
          <w:rFonts w:ascii="Arial" w:eastAsia="Times New Roman" w:hAnsi="Arial" w:cs="Arial"/>
          <w:b/>
          <w:bCs/>
          <w:lang w:eastAsia="en-GB"/>
        </w:rPr>
        <w:t xml:space="preserve"> Teaching Assistant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to join </w:t>
      </w:r>
      <w:r w:rsidRPr="00392213">
        <w:rPr>
          <w:rFonts w:ascii="Arial" w:eastAsia="Times New Roman" w:hAnsi="Arial" w:cs="Arial"/>
          <w:b/>
          <w:bCs/>
          <w:lang w:eastAsia="en-GB"/>
        </w:rPr>
        <w:t>our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teaching and learning team. </w:t>
      </w:r>
      <w:r w:rsidRPr="00392213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:rsidR="00DF5BB1" w:rsidRPr="00300033" w:rsidRDefault="00DF5BB1" w:rsidP="00300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392213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392213">
        <w:rPr>
          <w:rFonts w:ascii="Arial" w:eastAsia="Times New Roman" w:hAnsi="Arial" w:cs="Arial"/>
          <w:lang w:eastAsia="en-GB"/>
        </w:rPr>
        <w:t>Norton Road Primary</w:t>
      </w:r>
      <w:r w:rsidRPr="000276C0">
        <w:rPr>
          <w:rFonts w:ascii="Arial" w:eastAsia="Times New Roman" w:hAnsi="Arial" w:cs="Arial"/>
          <w:lang w:eastAsia="en-GB"/>
        </w:rPr>
        <w:t xml:space="preserve"> is a successful, primary school with a track-record for providing </w:t>
      </w:r>
      <w:r w:rsidRPr="00392213">
        <w:rPr>
          <w:rFonts w:ascii="Arial" w:eastAsia="Times New Roman" w:hAnsi="Arial" w:cs="Arial"/>
          <w:lang w:eastAsia="en-GB"/>
        </w:rPr>
        <w:t>good</w:t>
      </w:r>
      <w:r w:rsidRPr="000276C0">
        <w:rPr>
          <w:rFonts w:ascii="Arial" w:eastAsia="Times New Roman" w:hAnsi="Arial" w:cs="Arial"/>
          <w:lang w:eastAsia="en-GB"/>
        </w:rPr>
        <w:t xml:space="preserve"> support and career development opportunities for its teaching </w:t>
      </w:r>
      <w:r w:rsidR="009C2D74">
        <w:rPr>
          <w:rFonts w:ascii="Arial" w:eastAsia="Times New Roman" w:hAnsi="Arial" w:cs="Arial"/>
          <w:lang w:eastAsia="en-GB"/>
        </w:rPr>
        <w:t xml:space="preserve">and support </w:t>
      </w:r>
      <w:r w:rsidRPr="000276C0">
        <w:rPr>
          <w:rFonts w:ascii="Arial" w:eastAsia="Times New Roman" w:hAnsi="Arial" w:cs="Arial"/>
          <w:lang w:eastAsia="en-GB"/>
        </w:rPr>
        <w:t xml:space="preserve">staff. </w:t>
      </w:r>
      <w:r w:rsidR="00B23C7B">
        <w:rPr>
          <w:rFonts w:ascii="Arial" w:eastAsia="Times New Roman" w:hAnsi="Arial" w:cs="Arial"/>
          <w:lang w:eastAsia="en-GB"/>
        </w:rPr>
        <w:t>We take pride</w:t>
      </w:r>
      <w:r w:rsidR="007C073C">
        <w:rPr>
          <w:rFonts w:ascii="Arial" w:eastAsia="Times New Roman" w:hAnsi="Arial" w:cs="Arial"/>
          <w:lang w:eastAsia="en-GB"/>
        </w:rPr>
        <w:t xml:space="preserve"> in what we do and we can confidently say that </w:t>
      </w:r>
      <w:r w:rsidR="00B23C7B">
        <w:rPr>
          <w:rFonts w:ascii="Arial" w:eastAsia="Times New Roman" w:hAnsi="Arial" w:cs="Arial"/>
          <w:lang w:eastAsia="en-GB"/>
        </w:rPr>
        <w:t xml:space="preserve">our staff </w:t>
      </w:r>
      <w:r w:rsidR="009C2D74">
        <w:rPr>
          <w:rFonts w:ascii="Arial" w:eastAsia="Times New Roman" w:hAnsi="Arial" w:cs="Arial"/>
          <w:lang w:eastAsia="en-GB"/>
        </w:rPr>
        <w:t>are</w:t>
      </w:r>
      <w:r w:rsidR="00B23C7B">
        <w:rPr>
          <w:rFonts w:ascii="Arial" w:eastAsia="Times New Roman" w:hAnsi="Arial" w:cs="Arial"/>
          <w:lang w:eastAsia="en-GB"/>
        </w:rPr>
        <w:t xml:space="preserve"> some of the best in town. If you would like to join our fantastic staff team and </w:t>
      </w:r>
      <w:r w:rsidR="00300033">
        <w:rPr>
          <w:rFonts w:ascii="Arial" w:eastAsia="Times New Roman" w:hAnsi="Arial" w:cs="Arial"/>
          <w:lang w:eastAsia="en-GB"/>
        </w:rPr>
        <w:t xml:space="preserve">the </w:t>
      </w:r>
      <w:r w:rsidR="00B23C7B">
        <w:rPr>
          <w:rFonts w:ascii="Arial" w:eastAsia="Times New Roman" w:hAnsi="Arial" w:cs="Arial"/>
          <w:lang w:eastAsia="en-GB"/>
        </w:rPr>
        <w:t>amazing work we do here with our pupils, you will need to show the following-</w:t>
      </w:r>
    </w:p>
    <w:p w:rsidR="009C2D74" w:rsidRPr="009C2D74" w:rsidRDefault="009C2D74" w:rsidP="009C2D74">
      <w:pPr>
        <w:keepNext/>
        <w:keepLines/>
        <w:tabs>
          <w:tab w:val="center" w:pos="1155"/>
          <w:tab w:val="center" w:pos="3256"/>
        </w:tabs>
        <w:spacing w:after="0"/>
        <w:outlineLvl w:val="0"/>
        <w:rPr>
          <w:rFonts w:ascii="Arial" w:eastAsia="Arial" w:hAnsi="Arial" w:cs="Arial"/>
          <w:color w:val="000000" w:themeColor="text1"/>
          <w:lang w:eastAsia="en-GB"/>
        </w:rPr>
      </w:pPr>
      <w:r w:rsidRPr="009C2D74">
        <w:rPr>
          <w:rFonts w:ascii="Arial" w:eastAsia="Arial" w:hAnsi="Arial" w:cs="Arial"/>
          <w:color w:val="000000" w:themeColor="text1"/>
          <w:shd w:val="clear" w:color="auto" w:fill="FFFFFF"/>
          <w:lang w:eastAsia="en-GB"/>
        </w:rPr>
        <w:t>The successful candidate will have a passion for supporting children to achieve their very best.  We are a friendly and welcoming school with a great atmosphere and excellent achievements.</w:t>
      </w:r>
    </w:p>
    <w:p w:rsidR="009C2D74" w:rsidRPr="009C2D74" w:rsidRDefault="009C2D74" w:rsidP="009C2D74">
      <w:pPr>
        <w:spacing w:after="0"/>
        <w:ind w:left="720"/>
        <w:rPr>
          <w:rFonts w:ascii="Arial" w:eastAsia="Arial" w:hAnsi="Arial" w:cs="Arial"/>
          <w:color w:val="000000"/>
          <w:lang w:eastAsia="en-GB"/>
        </w:rPr>
      </w:pPr>
      <w:r w:rsidRPr="009C2D74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9C2D74" w:rsidRPr="007F2815" w:rsidRDefault="009C2D74" w:rsidP="009C2D74">
      <w:pPr>
        <w:spacing w:after="5" w:line="249" w:lineRule="auto"/>
        <w:ind w:left="732" w:right="1037" w:hanging="10"/>
        <w:rPr>
          <w:rFonts w:ascii="Arial" w:eastAsia="Arial" w:hAnsi="Arial" w:cs="Arial"/>
          <w:b/>
          <w:color w:val="000000"/>
          <w:u w:val="single"/>
          <w:lang w:eastAsia="en-GB"/>
        </w:rPr>
      </w:pPr>
      <w:r w:rsidRPr="009C2D74">
        <w:rPr>
          <w:rFonts w:ascii="Arial" w:eastAsia="Arial" w:hAnsi="Arial" w:cs="Arial"/>
          <w:b/>
          <w:color w:val="000000"/>
          <w:lang w:eastAsia="en-GB"/>
        </w:rPr>
        <w:t xml:space="preserve">PURPOSE OF POST: </w:t>
      </w:r>
      <w:r w:rsidRPr="009C2D74">
        <w:rPr>
          <w:rFonts w:ascii="Arial" w:eastAsia="Arial" w:hAnsi="Arial" w:cs="Arial"/>
          <w:color w:val="000000"/>
          <w:lang w:eastAsia="en-GB"/>
        </w:rPr>
        <w:t xml:space="preserve">The </w:t>
      </w:r>
      <w:r w:rsidR="007F2815">
        <w:rPr>
          <w:rFonts w:ascii="Arial" w:eastAsia="Arial" w:hAnsi="Arial" w:cs="Arial"/>
          <w:color w:val="000000"/>
          <w:lang w:eastAsia="en-GB"/>
        </w:rPr>
        <w:t>SEND</w:t>
      </w:r>
      <w:r w:rsidRPr="009C2D74">
        <w:rPr>
          <w:rFonts w:ascii="Arial" w:eastAsia="Arial" w:hAnsi="Arial" w:cs="Arial"/>
          <w:color w:val="000000"/>
          <w:lang w:eastAsia="en-GB"/>
        </w:rPr>
        <w:t xml:space="preserve"> Teaching Assistant may be deployed to support pupils and staff through the provision of general assistance in the classroom and the school, or to support a child with specific needs (e.g. SEND/ behavioural difficulties/ or English as an additional language).</w:t>
      </w:r>
      <w:r w:rsidRPr="009C2D74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3B5D58">
        <w:rPr>
          <w:rFonts w:ascii="Arial" w:eastAsia="Arial" w:hAnsi="Arial" w:cs="Arial"/>
          <w:b/>
          <w:color w:val="000000"/>
          <w:highlight w:val="yellow"/>
          <w:u w:val="single"/>
          <w:lang w:eastAsia="en-GB"/>
        </w:rPr>
        <w:t>The post will also include supervising pupils during the midday break and supporting with intimate care plans, which involves changing nappies.</w:t>
      </w:r>
      <w:bookmarkStart w:id="0" w:name="_GoBack"/>
      <w:bookmarkEnd w:id="0"/>
    </w:p>
    <w:p w:rsidR="009C2D74" w:rsidRPr="009C2D74" w:rsidRDefault="009C2D74" w:rsidP="009C2D74">
      <w:pPr>
        <w:spacing w:after="5" w:line="249" w:lineRule="auto"/>
        <w:ind w:left="732" w:right="1037" w:hanging="10"/>
        <w:rPr>
          <w:rFonts w:ascii="Arial" w:eastAsia="Arial" w:hAnsi="Arial" w:cs="Arial"/>
          <w:color w:val="000000"/>
          <w:lang w:eastAsia="en-GB"/>
        </w:rPr>
      </w:pPr>
    </w:p>
    <w:p w:rsidR="000276C0" w:rsidRPr="000276C0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>We are proud to offer: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Enthusiastic, polite, well-mannered pupils </w:t>
      </w:r>
      <w:r w:rsidR="00300033">
        <w:rPr>
          <w:rFonts w:ascii="Arial" w:eastAsia="Times New Roman" w:hAnsi="Arial" w:cs="Arial"/>
          <w:lang w:eastAsia="en-GB"/>
        </w:rPr>
        <w:t>who enjoy undertaking</w:t>
      </w:r>
      <w:r w:rsidRPr="000276C0">
        <w:rPr>
          <w:rFonts w:ascii="Arial" w:eastAsia="Times New Roman" w:hAnsi="Arial" w:cs="Arial"/>
          <w:lang w:eastAsia="en-GB"/>
        </w:rPr>
        <w:t xml:space="preserve"> challenges and experiences that we offer;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friendly and supportive team</w:t>
      </w:r>
      <w:r w:rsidR="00B23C7B">
        <w:rPr>
          <w:rFonts w:ascii="Arial" w:eastAsia="Times New Roman" w:hAnsi="Arial" w:cs="Arial"/>
          <w:lang w:eastAsia="en-GB"/>
        </w:rPr>
        <w:t xml:space="preserve"> who pull together and support each other at all times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healthy work-life balance</w:t>
      </w:r>
      <w:r w:rsidR="00B23C7B">
        <w:rPr>
          <w:rFonts w:ascii="Arial" w:eastAsia="Times New Roman" w:hAnsi="Arial" w:cs="Arial"/>
          <w:lang w:eastAsia="en-GB"/>
        </w:rPr>
        <w:t xml:space="preserve"> which we take very seriously and manage well whilst still provid</w:t>
      </w:r>
      <w:r w:rsidR="00300033">
        <w:rPr>
          <w:rFonts w:ascii="Arial" w:eastAsia="Times New Roman" w:hAnsi="Arial" w:cs="Arial"/>
          <w:lang w:eastAsia="en-GB"/>
        </w:rPr>
        <w:t>ing</w:t>
      </w:r>
      <w:r w:rsidR="00B23C7B">
        <w:rPr>
          <w:rFonts w:ascii="Arial" w:eastAsia="Times New Roman" w:hAnsi="Arial" w:cs="Arial"/>
          <w:lang w:eastAsia="en-GB"/>
        </w:rPr>
        <w:t xml:space="preserve"> top of the range education for our pupils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An inclusive environment where you feel valued</w:t>
      </w:r>
      <w:r w:rsidR="00B23C7B">
        <w:rPr>
          <w:rFonts w:ascii="Arial" w:eastAsia="Times New Roman" w:hAnsi="Arial" w:cs="Arial"/>
          <w:lang w:eastAsia="en-GB"/>
        </w:rPr>
        <w:t xml:space="preserve"> within a small and welcoming local community in Luton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Excellent </w:t>
      </w:r>
      <w:r w:rsidR="00B23C7B">
        <w:rPr>
          <w:rFonts w:ascii="Arial" w:eastAsia="Times New Roman" w:hAnsi="Arial" w:cs="Arial"/>
          <w:lang w:eastAsia="en-GB"/>
        </w:rPr>
        <w:t>ongoing CPD programme tailored to your needs to equip you to be the best while your work at Norton Road and beyond in future posts.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dedicated and supportive leadership team</w:t>
      </w:r>
      <w:r w:rsidR="00B23C7B">
        <w:rPr>
          <w:rFonts w:ascii="Arial" w:eastAsia="Times New Roman" w:hAnsi="Arial" w:cs="Arial"/>
          <w:lang w:eastAsia="en-GB"/>
        </w:rPr>
        <w:t xml:space="preserve"> that will work with you to help you settle and </w:t>
      </w:r>
      <w:r w:rsidR="00300033">
        <w:rPr>
          <w:rFonts w:ascii="Arial" w:eastAsia="Times New Roman" w:hAnsi="Arial" w:cs="Arial"/>
          <w:lang w:eastAsia="en-GB"/>
        </w:rPr>
        <w:t>focus on developing yourself by focusing on your strengths and supporting you to develop your areas of need, if needed</w:t>
      </w:r>
      <w:r w:rsidRPr="000276C0">
        <w:rPr>
          <w:rFonts w:ascii="Arial" w:eastAsia="Times New Roman" w:hAnsi="Arial" w:cs="Arial"/>
          <w:lang w:eastAsia="en-GB"/>
        </w:rPr>
        <w:t>.</w:t>
      </w:r>
    </w:p>
    <w:p w:rsidR="00EC60E5" w:rsidRPr="00300033" w:rsidRDefault="0043029C" w:rsidP="003000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</w:p>
    <w:sectPr w:rsidR="00EC60E5" w:rsidRPr="00300033" w:rsidSect="00BB0A89"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29C" w:rsidRDefault="0043029C" w:rsidP="00B23C7B">
      <w:pPr>
        <w:spacing w:after="0" w:line="240" w:lineRule="auto"/>
      </w:pPr>
      <w:r>
        <w:separator/>
      </w:r>
    </w:p>
  </w:endnote>
  <w:endnote w:type="continuationSeparator" w:id="0">
    <w:p w:rsidR="0043029C" w:rsidRDefault="0043029C" w:rsidP="00B2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29C" w:rsidRDefault="0043029C" w:rsidP="00B23C7B">
      <w:pPr>
        <w:spacing w:after="0" w:line="240" w:lineRule="auto"/>
      </w:pPr>
      <w:r>
        <w:separator/>
      </w:r>
    </w:p>
  </w:footnote>
  <w:footnote w:type="continuationSeparator" w:id="0">
    <w:p w:rsidR="0043029C" w:rsidRDefault="0043029C" w:rsidP="00B2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6622"/>
    <w:multiLevelType w:val="multilevel"/>
    <w:tmpl w:val="00A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B72F5D"/>
    <w:multiLevelType w:val="multilevel"/>
    <w:tmpl w:val="9EE2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0"/>
    <w:rsid w:val="000276C0"/>
    <w:rsid w:val="0014707F"/>
    <w:rsid w:val="001D5A93"/>
    <w:rsid w:val="00300033"/>
    <w:rsid w:val="00392213"/>
    <w:rsid w:val="003A5560"/>
    <w:rsid w:val="003B5D58"/>
    <w:rsid w:val="00405BCD"/>
    <w:rsid w:val="0043029C"/>
    <w:rsid w:val="005A17E1"/>
    <w:rsid w:val="00624A89"/>
    <w:rsid w:val="006F72EC"/>
    <w:rsid w:val="007206EC"/>
    <w:rsid w:val="007C073C"/>
    <w:rsid w:val="007F2815"/>
    <w:rsid w:val="008A5B3D"/>
    <w:rsid w:val="008C3571"/>
    <w:rsid w:val="00994EC8"/>
    <w:rsid w:val="009C2D74"/>
    <w:rsid w:val="00A04423"/>
    <w:rsid w:val="00A4623D"/>
    <w:rsid w:val="00AE2DF5"/>
    <w:rsid w:val="00B23C7B"/>
    <w:rsid w:val="00B42B6C"/>
    <w:rsid w:val="00BB0A89"/>
    <w:rsid w:val="00DF5BB1"/>
    <w:rsid w:val="00E843D2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79C83-11D3-469B-81DA-7F4FAFBA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7B"/>
  </w:style>
  <w:style w:type="paragraph" w:styleId="Footer">
    <w:name w:val="footer"/>
    <w:basedOn w:val="Normal"/>
    <w:link w:val="FooterChar"/>
    <w:uiPriority w:val="99"/>
    <w:unhideWhenUsed/>
    <w:rsid w:val="00B2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Asghar</dc:creator>
  <cp:keywords/>
  <dc:description/>
  <cp:lastModifiedBy>S Asghar</cp:lastModifiedBy>
  <cp:revision>5</cp:revision>
  <dcterms:created xsi:type="dcterms:W3CDTF">2025-01-29T10:59:00Z</dcterms:created>
  <dcterms:modified xsi:type="dcterms:W3CDTF">2026-06-02T10:42:00Z</dcterms:modified>
</cp:coreProperties>
</file>