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E298A3" w14:textId="534EC423" w:rsidR="00BD51D2" w:rsidRPr="004B32EA" w:rsidRDefault="0066750A" w:rsidP="0066750A">
      <w:pPr>
        <w:jc w:val="center"/>
        <w:rPr>
          <w:rFonts w:ascii="Poppins" w:eastAsia="Poppins" w:hAnsi="Poppins" w:cs="Poppins"/>
          <w:b/>
          <w:bCs/>
        </w:rPr>
      </w:pPr>
      <w:r w:rsidRPr="004B32EA">
        <w:rPr>
          <w:rFonts w:ascii="Poppins" w:eastAsia="Poppins" w:hAnsi="Poppins" w:cs="Poppins"/>
          <w:b/>
          <w:bCs/>
        </w:rPr>
        <w:t>Job Description</w:t>
      </w:r>
      <w:r w:rsidR="004B32EA" w:rsidRPr="004B32EA">
        <w:rPr>
          <w:rFonts w:ascii="Poppins" w:eastAsia="Poppins" w:hAnsi="Poppins" w:cs="Poppins"/>
          <w:b/>
          <w:bCs/>
        </w:rPr>
        <w:t xml:space="preserve"> and Person Specification</w:t>
      </w:r>
    </w:p>
    <w:p w14:paraId="23E0E54B" w14:textId="77777777" w:rsidR="0066750A" w:rsidRPr="004B32EA" w:rsidRDefault="0066750A">
      <w:pPr>
        <w:rPr>
          <w:rFonts w:ascii="Poppins" w:eastAsia="Poppins" w:hAnsi="Poppins" w:cs="Poppin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6521"/>
      </w:tblGrid>
      <w:tr w:rsidR="0066750A" w:rsidRPr="004B32EA" w14:paraId="79284339" w14:textId="77777777" w:rsidTr="004F38A0">
        <w:trPr>
          <w:trHeight w:val="432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27DED2B9" w14:textId="77777777" w:rsidR="0066750A" w:rsidRPr="004B32EA" w:rsidRDefault="0066750A" w:rsidP="004F38A0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4B32EA">
              <w:rPr>
                <w:rFonts w:ascii="Poppins" w:hAnsi="Poppins" w:cs="Poppins"/>
                <w:b/>
                <w:bCs/>
              </w:rPr>
              <w:t>Job Title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6CCB7" w14:textId="71AD7AB6" w:rsidR="0066750A" w:rsidRPr="004B32EA" w:rsidRDefault="00001E10" w:rsidP="004F38A0">
            <w:pPr>
              <w:jc w:val="both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Operations Support</w:t>
            </w:r>
            <w:r w:rsidR="0066750A" w:rsidRPr="004B32EA">
              <w:rPr>
                <w:rFonts w:ascii="Poppins" w:hAnsi="Poppins" w:cs="Poppins"/>
              </w:rPr>
              <w:t xml:space="preserve"> Officer </w:t>
            </w:r>
          </w:p>
        </w:tc>
      </w:tr>
      <w:tr w:rsidR="0066750A" w:rsidRPr="004B32EA" w14:paraId="49AA12ED" w14:textId="77777777" w:rsidTr="004F38A0">
        <w:trPr>
          <w:trHeight w:val="432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18A7CB22" w14:textId="77777777" w:rsidR="0066750A" w:rsidRPr="004B32EA" w:rsidRDefault="0066750A" w:rsidP="004F38A0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4B32EA">
              <w:rPr>
                <w:rFonts w:ascii="Poppins" w:hAnsi="Poppins" w:cs="Poppins"/>
                <w:b/>
                <w:bCs/>
              </w:rPr>
              <w:t>Location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8A0B4" w14:textId="71A335B3" w:rsidR="0066750A" w:rsidRPr="004B32EA" w:rsidRDefault="0066750A" w:rsidP="004F38A0">
            <w:pPr>
              <w:jc w:val="both"/>
              <w:rPr>
                <w:rFonts w:ascii="Poppins" w:hAnsi="Poppins" w:cs="Poppins"/>
              </w:rPr>
            </w:pPr>
            <w:r w:rsidRPr="004B32EA">
              <w:rPr>
                <w:rFonts w:ascii="Poppins" w:hAnsi="Poppins" w:cs="Poppins"/>
              </w:rPr>
              <w:t>LEARNER HQ, Eckington Business Centre II, S21 4DA</w:t>
            </w:r>
          </w:p>
        </w:tc>
      </w:tr>
      <w:tr w:rsidR="0066750A" w:rsidRPr="004B32EA" w14:paraId="3D3E9986" w14:textId="77777777" w:rsidTr="004F38A0">
        <w:trPr>
          <w:trHeight w:val="432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1CA4D967" w14:textId="77777777" w:rsidR="0066750A" w:rsidRPr="004B32EA" w:rsidRDefault="0066750A" w:rsidP="004F38A0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4B32EA">
              <w:rPr>
                <w:rFonts w:ascii="Poppins" w:hAnsi="Poppins" w:cs="Poppins"/>
                <w:b/>
                <w:bCs/>
              </w:rPr>
              <w:t>Reporting to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50CF2" w14:textId="76E9ED4D" w:rsidR="0066750A" w:rsidRPr="004B32EA" w:rsidRDefault="0066750A" w:rsidP="004F38A0">
            <w:pPr>
              <w:jc w:val="both"/>
              <w:rPr>
                <w:rFonts w:ascii="Poppins" w:hAnsi="Poppins" w:cs="Poppins"/>
              </w:rPr>
            </w:pPr>
            <w:r w:rsidRPr="004B32EA">
              <w:rPr>
                <w:rFonts w:ascii="Poppins" w:hAnsi="Poppins" w:cs="Poppins"/>
              </w:rPr>
              <w:t>Trust Operations Manager</w:t>
            </w:r>
          </w:p>
        </w:tc>
      </w:tr>
      <w:tr w:rsidR="0066750A" w:rsidRPr="004B32EA" w14:paraId="19E34091" w14:textId="77777777" w:rsidTr="004F38A0">
        <w:trPr>
          <w:trHeight w:val="432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1A360EB" w14:textId="77777777" w:rsidR="0066750A" w:rsidRPr="004B32EA" w:rsidRDefault="0066750A" w:rsidP="004F38A0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4B32EA">
              <w:rPr>
                <w:rFonts w:ascii="Poppins" w:hAnsi="Poppins" w:cs="Poppins"/>
                <w:b/>
                <w:bCs/>
              </w:rPr>
              <w:t>Hours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A1062" w14:textId="77777777" w:rsidR="0066750A" w:rsidRPr="004B32EA" w:rsidRDefault="0066750A" w:rsidP="004F38A0">
            <w:pPr>
              <w:jc w:val="both"/>
              <w:rPr>
                <w:rFonts w:ascii="Poppins" w:hAnsi="Poppins" w:cs="Poppins"/>
              </w:rPr>
            </w:pPr>
            <w:r w:rsidRPr="004B32EA">
              <w:rPr>
                <w:rFonts w:ascii="Poppins" w:hAnsi="Poppins" w:cs="Poppins"/>
              </w:rPr>
              <w:t>Full time/ 37 hrs per week</w:t>
            </w:r>
          </w:p>
        </w:tc>
      </w:tr>
      <w:tr w:rsidR="0066750A" w:rsidRPr="004B32EA" w14:paraId="32A93F7D" w14:textId="77777777" w:rsidTr="004F38A0">
        <w:trPr>
          <w:trHeight w:val="432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3E30C0A9" w14:textId="77777777" w:rsidR="0066750A" w:rsidRPr="004B32EA" w:rsidRDefault="0066750A" w:rsidP="004F38A0">
            <w:pPr>
              <w:jc w:val="center"/>
              <w:rPr>
                <w:rFonts w:ascii="Poppins" w:hAnsi="Poppins" w:cs="Poppins"/>
                <w:b/>
                <w:bCs/>
              </w:rPr>
            </w:pPr>
            <w:r w:rsidRPr="004B32EA">
              <w:rPr>
                <w:rFonts w:ascii="Poppins" w:hAnsi="Poppins" w:cs="Poppins"/>
                <w:b/>
                <w:bCs/>
              </w:rPr>
              <w:t xml:space="preserve">Salary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BDFE5" w14:textId="6DC19795" w:rsidR="0066750A" w:rsidRPr="004B32EA" w:rsidRDefault="00AF0C85" w:rsidP="004F38A0">
            <w:pPr>
              <w:jc w:val="both"/>
              <w:rPr>
                <w:rFonts w:ascii="Poppins" w:hAnsi="Poppins" w:cs="Poppins"/>
              </w:rPr>
            </w:pPr>
            <w:r w:rsidRPr="00AF0C85">
              <w:rPr>
                <w:rFonts w:ascii="Poppins" w:hAnsi="Poppins" w:cs="Poppins"/>
              </w:rPr>
              <w:t>£2</w:t>
            </w:r>
            <w:r w:rsidR="00D33106">
              <w:rPr>
                <w:rFonts w:ascii="Poppins" w:hAnsi="Poppins" w:cs="Poppins"/>
              </w:rPr>
              <w:t>8,598</w:t>
            </w:r>
            <w:r w:rsidRPr="00AF0C85">
              <w:rPr>
                <w:rFonts w:ascii="Poppins" w:hAnsi="Poppins" w:cs="Poppins"/>
              </w:rPr>
              <w:t xml:space="preserve"> - £</w:t>
            </w:r>
            <w:r w:rsidR="00D33106">
              <w:rPr>
                <w:rFonts w:ascii="Poppins" w:hAnsi="Poppins" w:cs="Poppins"/>
              </w:rPr>
              <w:t>31</w:t>
            </w:r>
            <w:r w:rsidRPr="00AF0C85">
              <w:rPr>
                <w:rFonts w:ascii="Poppins" w:hAnsi="Poppins" w:cs="Poppins"/>
              </w:rPr>
              <w:t>,0</w:t>
            </w:r>
            <w:r w:rsidR="00D33106">
              <w:rPr>
                <w:rFonts w:ascii="Poppins" w:hAnsi="Poppins" w:cs="Poppins"/>
              </w:rPr>
              <w:t>22</w:t>
            </w:r>
            <w:r w:rsidRPr="00AF0C85">
              <w:rPr>
                <w:rFonts w:ascii="Poppins" w:hAnsi="Poppins" w:cs="Poppins"/>
              </w:rPr>
              <w:t>.00</w:t>
            </w:r>
          </w:p>
        </w:tc>
      </w:tr>
    </w:tbl>
    <w:p w14:paraId="1494B48A" w14:textId="77777777" w:rsidR="0066750A" w:rsidRPr="004B32EA" w:rsidRDefault="0066750A">
      <w:pPr>
        <w:rPr>
          <w:rFonts w:ascii="Poppins" w:eastAsia="Poppins" w:hAnsi="Poppins" w:cs="Poppins"/>
        </w:rPr>
      </w:pPr>
    </w:p>
    <w:p w14:paraId="1C15D53F" w14:textId="2E2A9085" w:rsidR="004B32EA" w:rsidRPr="004B32EA" w:rsidRDefault="004B32EA" w:rsidP="004B32EA">
      <w:pPr>
        <w:rPr>
          <w:rFonts w:ascii="Poppins" w:hAnsi="Poppins" w:cs="Poppins"/>
          <w:color w:val="242424"/>
        </w:rPr>
      </w:pPr>
      <w:r w:rsidRPr="004B32EA">
        <w:rPr>
          <w:rFonts w:ascii="Poppins" w:hAnsi="Poppins" w:cs="Poppins"/>
          <w:b/>
          <w:bCs/>
          <w:color w:val="242424"/>
          <w:bdr w:val="none" w:sz="0" w:space="0" w:color="auto" w:frame="1"/>
        </w:rPr>
        <w:t>Job Purpose</w:t>
      </w:r>
    </w:p>
    <w:p w14:paraId="36AE5F69" w14:textId="7B34A7EB" w:rsidR="00001E10" w:rsidRPr="00001E10" w:rsidRDefault="00001E10" w:rsidP="00001E10">
      <w:pPr>
        <w:rPr>
          <w:rFonts w:ascii="Poppins" w:hAnsi="Poppins" w:cs="Poppins"/>
          <w:color w:val="242424"/>
        </w:rPr>
      </w:pPr>
      <w:r w:rsidRPr="00001E10">
        <w:rPr>
          <w:rFonts w:ascii="Poppins" w:hAnsi="Poppins" w:cs="Poppins"/>
          <w:color w:val="242424"/>
          <w:bdr w:val="none" w:sz="0" w:space="0" w:color="auto" w:frame="1"/>
        </w:rPr>
        <w:t xml:space="preserve">To provide effective operational, administrative and project support to the </w:t>
      </w:r>
      <w:r w:rsidR="002E66BB">
        <w:rPr>
          <w:rFonts w:ascii="Poppins" w:hAnsi="Poppins" w:cs="Poppins"/>
          <w:color w:val="242424"/>
          <w:bdr w:val="none" w:sz="0" w:space="0" w:color="auto" w:frame="1"/>
        </w:rPr>
        <w:t xml:space="preserve">Trust </w:t>
      </w:r>
      <w:r w:rsidRPr="00001E10">
        <w:rPr>
          <w:rFonts w:ascii="Poppins" w:hAnsi="Poppins" w:cs="Poppins"/>
          <w:color w:val="242424"/>
          <w:bdr w:val="none" w:sz="0" w:space="0" w:color="auto" w:frame="1"/>
        </w:rPr>
        <w:t>Operations Manager and Chief Operati</w:t>
      </w:r>
      <w:r w:rsidR="00401AC0">
        <w:rPr>
          <w:rFonts w:ascii="Poppins" w:hAnsi="Poppins" w:cs="Poppins"/>
          <w:color w:val="242424"/>
          <w:bdr w:val="none" w:sz="0" w:space="0" w:color="auto" w:frame="1"/>
        </w:rPr>
        <w:t>ons</w:t>
      </w:r>
      <w:r w:rsidRPr="00001E10">
        <w:rPr>
          <w:rFonts w:ascii="Poppins" w:hAnsi="Poppins" w:cs="Poppins"/>
          <w:color w:val="242424"/>
          <w:bdr w:val="none" w:sz="0" w:space="0" w:color="auto" w:frame="1"/>
        </w:rPr>
        <w:t xml:space="preserve"> Officer, ensuring the smooth day</w:t>
      </w:r>
      <w:r w:rsidR="00401AC0">
        <w:rPr>
          <w:rFonts w:ascii="Poppins" w:hAnsi="Poppins" w:cs="Poppins"/>
          <w:color w:val="242424"/>
          <w:bdr w:val="none" w:sz="0" w:space="0" w:color="auto" w:frame="1"/>
        </w:rPr>
        <w:t xml:space="preserve"> </w:t>
      </w:r>
      <w:r w:rsidRPr="00001E10">
        <w:rPr>
          <w:rFonts w:ascii="Poppins" w:hAnsi="Poppins" w:cs="Poppins"/>
          <w:color w:val="242424"/>
          <w:bdr w:val="none" w:sz="0" w:space="0" w:color="auto" w:frame="1"/>
        </w:rPr>
        <w:t>to</w:t>
      </w:r>
      <w:r w:rsidR="00401AC0">
        <w:rPr>
          <w:rFonts w:ascii="Poppins" w:hAnsi="Poppins" w:cs="Poppins"/>
          <w:color w:val="242424"/>
          <w:bdr w:val="none" w:sz="0" w:space="0" w:color="auto" w:frame="1"/>
        </w:rPr>
        <w:t xml:space="preserve"> </w:t>
      </w:r>
      <w:r w:rsidRPr="00001E10">
        <w:rPr>
          <w:rFonts w:ascii="Poppins" w:hAnsi="Poppins" w:cs="Poppins"/>
          <w:color w:val="242424"/>
          <w:bdr w:val="none" w:sz="0" w:space="0" w:color="auto" w:frame="1"/>
        </w:rPr>
        <w:t xml:space="preserve">day running of </w:t>
      </w:r>
      <w:r w:rsidR="002E66BB">
        <w:rPr>
          <w:rFonts w:ascii="Poppins" w:hAnsi="Poppins" w:cs="Poppins"/>
          <w:color w:val="242424"/>
          <w:bdr w:val="none" w:sz="0" w:space="0" w:color="auto" w:frame="1"/>
        </w:rPr>
        <w:t xml:space="preserve">Learners’ </w:t>
      </w:r>
      <w:r w:rsidRPr="00001E10">
        <w:rPr>
          <w:rFonts w:ascii="Poppins" w:hAnsi="Poppins" w:cs="Poppins"/>
          <w:color w:val="242424"/>
          <w:bdr w:val="none" w:sz="0" w:space="0" w:color="auto" w:frame="1"/>
        </w:rPr>
        <w:t xml:space="preserve">Trust operations. The postholder will support policy compliance, operational processes, internal communications, staff engagement initiatives and the delivery of operational projects across the </w:t>
      </w:r>
      <w:r w:rsidR="00401AC0">
        <w:rPr>
          <w:rFonts w:ascii="Poppins" w:hAnsi="Poppins" w:cs="Poppins"/>
          <w:color w:val="242424"/>
          <w:bdr w:val="none" w:sz="0" w:space="0" w:color="auto" w:frame="1"/>
        </w:rPr>
        <w:t>Learners’ Trust.</w:t>
      </w:r>
    </w:p>
    <w:p w14:paraId="5A8F0EB8" w14:textId="77777777" w:rsidR="00001E10" w:rsidRPr="00001E10" w:rsidRDefault="00001E10" w:rsidP="00001E10">
      <w:pPr>
        <w:rPr>
          <w:rFonts w:ascii="Poppins" w:hAnsi="Poppins" w:cs="Poppins"/>
          <w:color w:val="242424"/>
        </w:rPr>
      </w:pPr>
    </w:p>
    <w:p w14:paraId="53A1D6E1" w14:textId="77777777" w:rsidR="00001E10" w:rsidRPr="00001E10" w:rsidRDefault="00001E10" w:rsidP="00001E10">
      <w:pPr>
        <w:rPr>
          <w:rFonts w:ascii="Poppins" w:hAnsi="Poppins" w:cs="Poppins"/>
          <w:color w:val="242424"/>
        </w:rPr>
      </w:pPr>
      <w:r w:rsidRPr="00001E10">
        <w:rPr>
          <w:rFonts w:ascii="Poppins" w:hAnsi="Poppins" w:cs="Poppins"/>
          <w:b/>
          <w:bCs/>
          <w:color w:val="242424"/>
          <w:bdr w:val="none" w:sz="0" w:space="0" w:color="auto" w:frame="1"/>
        </w:rPr>
        <w:t>Main Duties and Responsibilities</w:t>
      </w:r>
    </w:p>
    <w:p w14:paraId="0659F321" w14:textId="60C2F597" w:rsidR="00401AC0" w:rsidRDefault="00001E10" w:rsidP="00001E10">
      <w:pPr>
        <w:rPr>
          <w:rFonts w:ascii="Poppins" w:hAnsi="Poppins" w:cs="Poppins"/>
          <w:color w:val="242424"/>
          <w:bdr w:val="none" w:sz="0" w:space="0" w:color="auto" w:frame="1"/>
        </w:rPr>
      </w:pPr>
      <w:r w:rsidRPr="00001E10">
        <w:rPr>
          <w:rFonts w:ascii="Poppins" w:hAnsi="Poppins" w:cs="Poppins"/>
          <w:color w:val="242424"/>
          <w:bdr w:val="none" w:sz="0" w:space="0" w:color="auto" w:frame="1"/>
        </w:rPr>
        <w:t xml:space="preserve">To provide comprehensive administrative support to the </w:t>
      </w:r>
      <w:r w:rsidR="002E66BB">
        <w:rPr>
          <w:rFonts w:ascii="Poppins" w:hAnsi="Poppins" w:cs="Poppins"/>
          <w:color w:val="242424"/>
          <w:bdr w:val="none" w:sz="0" w:space="0" w:color="auto" w:frame="1"/>
        </w:rPr>
        <w:t xml:space="preserve">Trust </w:t>
      </w:r>
      <w:r w:rsidRPr="00001E10">
        <w:rPr>
          <w:rFonts w:ascii="Poppins" w:hAnsi="Poppins" w:cs="Poppins"/>
          <w:color w:val="242424"/>
          <w:bdr w:val="none" w:sz="0" w:space="0" w:color="auto" w:frame="1"/>
        </w:rPr>
        <w:t xml:space="preserve">Operations Manager and COO, </w:t>
      </w:r>
      <w:r w:rsidR="00401AC0">
        <w:rPr>
          <w:rFonts w:ascii="Poppins" w:hAnsi="Poppins" w:cs="Poppins"/>
          <w:color w:val="242424"/>
          <w:bdr w:val="none" w:sz="0" w:space="0" w:color="auto" w:frame="1"/>
        </w:rPr>
        <w:t xml:space="preserve">to </w:t>
      </w:r>
      <w:r w:rsidRPr="00001E10">
        <w:rPr>
          <w:rFonts w:ascii="Poppins" w:hAnsi="Poppins" w:cs="Poppins"/>
          <w:color w:val="242424"/>
          <w:bdr w:val="none" w:sz="0" w:space="0" w:color="auto" w:frame="1"/>
        </w:rPr>
        <w:t>includ</w:t>
      </w:r>
      <w:r w:rsidR="00401AC0">
        <w:rPr>
          <w:rFonts w:ascii="Poppins" w:hAnsi="Poppins" w:cs="Poppins"/>
          <w:color w:val="242424"/>
          <w:bdr w:val="none" w:sz="0" w:space="0" w:color="auto" w:frame="1"/>
        </w:rPr>
        <w:t>e:</w:t>
      </w:r>
    </w:p>
    <w:p w14:paraId="5FD615EF" w14:textId="77777777" w:rsidR="00401AC0" w:rsidRDefault="00401AC0" w:rsidP="00001E10">
      <w:pPr>
        <w:rPr>
          <w:rFonts w:ascii="Poppins" w:hAnsi="Poppins" w:cs="Poppins"/>
          <w:color w:val="242424"/>
          <w:bdr w:val="none" w:sz="0" w:space="0" w:color="auto" w:frame="1"/>
        </w:rPr>
      </w:pPr>
    </w:p>
    <w:p w14:paraId="2564653F" w14:textId="5D5ED99F" w:rsidR="00401AC0" w:rsidRPr="00401AC0" w:rsidRDefault="00401AC0" w:rsidP="00001E10">
      <w:pPr>
        <w:pStyle w:val="ListParagraph"/>
        <w:numPr>
          <w:ilvl w:val="0"/>
          <w:numId w:val="32"/>
        </w:numPr>
        <w:rPr>
          <w:rFonts w:ascii="Poppins" w:hAnsi="Poppins" w:cs="Poppins"/>
          <w:color w:val="242424"/>
        </w:rPr>
      </w:pPr>
      <w:r>
        <w:rPr>
          <w:rFonts w:ascii="Poppins" w:hAnsi="Poppins" w:cs="Poppins"/>
          <w:color w:val="242424"/>
          <w:bdr w:val="none" w:sz="0" w:space="0" w:color="auto" w:frame="1"/>
        </w:rPr>
        <w:t>M</w:t>
      </w:r>
      <w:r w:rsidR="00001E10" w:rsidRPr="00401AC0">
        <w:rPr>
          <w:rFonts w:ascii="Poppins" w:hAnsi="Poppins" w:cs="Poppins"/>
          <w:color w:val="242424"/>
          <w:bdr w:val="none" w:sz="0" w:space="0" w:color="auto" w:frame="1"/>
        </w:rPr>
        <w:t>anag</w:t>
      </w:r>
      <w:r>
        <w:rPr>
          <w:rFonts w:ascii="Poppins" w:hAnsi="Poppins" w:cs="Poppins"/>
          <w:color w:val="242424"/>
          <w:bdr w:val="none" w:sz="0" w:space="0" w:color="auto" w:frame="1"/>
        </w:rPr>
        <w:t>ing</w:t>
      </w:r>
      <w:r w:rsidR="00001E10" w:rsidRPr="00401AC0">
        <w:rPr>
          <w:rFonts w:ascii="Poppins" w:hAnsi="Poppins" w:cs="Poppins"/>
          <w:color w:val="242424"/>
          <w:bdr w:val="none" w:sz="0" w:space="0" w:color="auto" w:frame="1"/>
        </w:rPr>
        <w:t xml:space="preserve"> operational email queries, responding to routine requests and escalating issues as appropriate.</w:t>
      </w:r>
    </w:p>
    <w:p w14:paraId="049AF365" w14:textId="1AAA5B29" w:rsidR="00401AC0" w:rsidRPr="00401AC0" w:rsidRDefault="00401AC0" w:rsidP="00001E10">
      <w:pPr>
        <w:pStyle w:val="ListParagraph"/>
        <w:numPr>
          <w:ilvl w:val="0"/>
          <w:numId w:val="32"/>
        </w:numPr>
        <w:rPr>
          <w:rFonts w:ascii="Poppins" w:hAnsi="Poppins" w:cs="Poppins"/>
          <w:color w:val="242424"/>
        </w:rPr>
      </w:pPr>
      <w:r>
        <w:rPr>
          <w:rFonts w:ascii="Poppins" w:hAnsi="Poppins" w:cs="Poppins"/>
          <w:color w:val="242424"/>
          <w:bdr w:val="none" w:sz="0" w:space="0" w:color="auto" w:frame="1"/>
        </w:rPr>
        <w:t>To S</w:t>
      </w:r>
      <w:r w:rsidR="00001E10" w:rsidRPr="00401AC0">
        <w:rPr>
          <w:rFonts w:ascii="Poppins" w:hAnsi="Poppins" w:cs="Poppins"/>
          <w:color w:val="242424"/>
          <w:bdr w:val="none" w:sz="0" w:space="0" w:color="auto" w:frame="1"/>
        </w:rPr>
        <w:t>uppor</w:t>
      </w:r>
      <w:r>
        <w:rPr>
          <w:rFonts w:ascii="Poppins" w:hAnsi="Poppins" w:cs="Poppins"/>
          <w:color w:val="242424"/>
          <w:bdr w:val="none" w:sz="0" w:space="0" w:color="auto" w:frame="1"/>
        </w:rPr>
        <w:t>t</w:t>
      </w:r>
      <w:r w:rsidR="00001E10" w:rsidRPr="00401AC0">
        <w:rPr>
          <w:rFonts w:ascii="Poppins" w:hAnsi="Poppins" w:cs="Poppins"/>
          <w:color w:val="242424"/>
          <w:bdr w:val="none" w:sz="0" w:space="0" w:color="auto" w:frame="1"/>
        </w:rPr>
        <w:t xml:space="preserve"> business-as-usual operational activity, including maintaining records, coordinating information and producing documentation as required.</w:t>
      </w:r>
    </w:p>
    <w:p w14:paraId="6DEBB7E7" w14:textId="77777777" w:rsidR="00401AC0" w:rsidRPr="00401AC0" w:rsidRDefault="00401AC0" w:rsidP="00001E10">
      <w:pPr>
        <w:pStyle w:val="ListParagraph"/>
        <w:numPr>
          <w:ilvl w:val="0"/>
          <w:numId w:val="32"/>
        </w:numPr>
        <w:rPr>
          <w:rFonts w:ascii="Poppins" w:hAnsi="Poppins" w:cs="Poppins"/>
          <w:color w:val="242424"/>
        </w:rPr>
      </w:pPr>
      <w:r w:rsidRPr="00401AC0">
        <w:rPr>
          <w:rFonts w:ascii="Poppins" w:hAnsi="Poppins" w:cs="Poppins"/>
          <w:color w:val="242424"/>
          <w:bdr w:val="none" w:sz="0" w:space="0" w:color="auto" w:frame="1"/>
        </w:rPr>
        <w:t>Liaising with suppliers to achieve best priced quotations and r</w:t>
      </w:r>
      <w:r w:rsidR="00001E10" w:rsidRPr="00401AC0">
        <w:rPr>
          <w:rFonts w:ascii="Poppins" w:hAnsi="Poppins" w:cs="Poppins"/>
          <w:color w:val="242424"/>
          <w:bdr w:val="none" w:sz="0" w:space="0" w:color="auto" w:frame="1"/>
        </w:rPr>
        <w:t>ais</w:t>
      </w:r>
      <w:r w:rsidRPr="00401AC0">
        <w:rPr>
          <w:rFonts w:ascii="Poppins" w:hAnsi="Poppins" w:cs="Poppins"/>
          <w:color w:val="242424"/>
          <w:bdr w:val="none" w:sz="0" w:space="0" w:color="auto" w:frame="1"/>
        </w:rPr>
        <w:t>ing of</w:t>
      </w:r>
      <w:r w:rsidR="00001E10" w:rsidRPr="00401AC0">
        <w:rPr>
          <w:rFonts w:ascii="Poppins" w:hAnsi="Poppins" w:cs="Poppins"/>
          <w:color w:val="242424"/>
          <w:bdr w:val="none" w:sz="0" w:space="0" w:color="auto" w:frame="1"/>
        </w:rPr>
        <w:t xml:space="preserve"> purchase orders in accordance with Trust financial procedures </w:t>
      </w:r>
    </w:p>
    <w:p w14:paraId="5CA92EF6" w14:textId="2DC5EB60" w:rsidR="00401AC0" w:rsidRPr="00401AC0" w:rsidRDefault="00401AC0" w:rsidP="00001E10">
      <w:pPr>
        <w:pStyle w:val="ListParagraph"/>
        <w:numPr>
          <w:ilvl w:val="0"/>
          <w:numId w:val="32"/>
        </w:numPr>
        <w:rPr>
          <w:rFonts w:ascii="Poppins" w:hAnsi="Poppins" w:cs="Poppins"/>
          <w:color w:val="242424"/>
        </w:rPr>
      </w:pPr>
      <w:r>
        <w:rPr>
          <w:rFonts w:ascii="Poppins" w:hAnsi="Poppins" w:cs="Poppins"/>
          <w:color w:val="242424"/>
          <w:bdr w:val="none" w:sz="0" w:space="0" w:color="auto" w:frame="1"/>
        </w:rPr>
        <w:t>To s</w:t>
      </w:r>
      <w:r w:rsidR="00001E10" w:rsidRPr="00401AC0">
        <w:rPr>
          <w:rFonts w:ascii="Poppins" w:hAnsi="Poppins" w:cs="Poppins"/>
          <w:color w:val="242424"/>
          <w:bdr w:val="none" w:sz="0" w:space="0" w:color="auto" w:frame="1"/>
        </w:rPr>
        <w:t>upport the organisation and coordination of internal operational meetings, including scheduling, preparing agendas</w:t>
      </w:r>
      <w:r>
        <w:rPr>
          <w:rFonts w:ascii="Poppins" w:hAnsi="Poppins" w:cs="Poppins"/>
          <w:color w:val="242424"/>
          <w:bdr w:val="none" w:sz="0" w:space="0" w:color="auto" w:frame="1"/>
        </w:rPr>
        <w:t xml:space="preserve">, </w:t>
      </w:r>
      <w:r w:rsidR="00001E10" w:rsidRPr="00401AC0">
        <w:rPr>
          <w:rFonts w:ascii="Poppins" w:hAnsi="Poppins" w:cs="Poppins"/>
          <w:color w:val="242424"/>
          <w:bdr w:val="none" w:sz="0" w:space="0" w:color="auto" w:frame="1"/>
        </w:rPr>
        <w:t>papers, and tracking actions.</w:t>
      </w:r>
    </w:p>
    <w:p w14:paraId="21040A96" w14:textId="77777777" w:rsidR="00401AC0" w:rsidRPr="00401AC0" w:rsidRDefault="00001E10" w:rsidP="00001E10">
      <w:pPr>
        <w:pStyle w:val="ListParagraph"/>
        <w:numPr>
          <w:ilvl w:val="0"/>
          <w:numId w:val="32"/>
        </w:numPr>
        <w:rPr>
          <w:rFonts w:ascii="Poppins" w:hAnsi="Poppins" w:cs="Poppins"/>
          <w:color w:val="242424"/>
        </w:rPr>
      </w:pPr>
      <w:r w:rsidRPr="00401AC0">
        <w:rPr>
          <w:rFonts w:ascii="Poppins" w:hAnsi="Poppins" w:cs="Poppins"/>
          <w:color w:val="242424"/>
          <w:bdr w:val="none" w:sz="0" w:space="0" w:color="auto" w:frame="1"/>
        </w:rPr>
        <w:lastRenderedPageBreak/>
        <w:t>To support the review, updating and management of operational policies, ensuring version control and compliance with Trust and statutory requirements.</w:t>
      </w:r>
    </w:p>
    <w:p w14:paraId="2DC68DFE" w14:textId="77777777" w:rsidR="00401AC0" w:rsidRPr="00401AC0" w:rsidRDefault="00001E10" w:rsidP="00001E10">
      <w:pPr>
        <w:pStyle w:val="ListParagraph"/>
        <w:numPr>
          <w:ilvl w:val="0"/>
          <w:numId w:val="32"/>
        </w:numPr>
        <w:rPr>
          <w:rFonts w:ascii="Poppins" w:hAnsi="Poppins" w:cs="Poppins"/>
          <w:color w:val="242424"/>
        </w:rPr>
      </w:pPr>
      <w:r w:rsidRPr="00401AC0">
        <w:rPr>
          <w:rFonts w:ascii="Poppins" w:hAnsi="Poppins" w:cs="Poppins"/>
          <w:color w:val="242424"/>
          <w:bdr w:val="none" w:sz="0" w:space="0" w:color="auto" w:frame="1"/>
        </w:rPr>
        <w:t xml:space="preserve">To assist with the coordination of policy approval processes and the communication of updated policies across </w:t>
      </w:r>
      <w:r w:rsidR="00401AC0">
        <w:rPr>
          <w:rFonts w:ascii="Poppins" w:hAnsi="Poppins" w:cs="Poppins"/>
          <w:color w:val="242424"/>
          <w:bdr w:val="none" w:sz="0" w:space="0" w:color="auto" w:frame="1"/>
        </w:rPr>
        <w:t>Learners’</w:t>
      </w:r>
      <w:r w:rsidRPr="00401AC0">
        <w:rPr>
          <w:rFonts w:ascii="Poppins" w:hAnsi="Poppins" w:cs="Poppins"/>
          <w:color w:val="242424"/>
          <w:bdr w:val="none" w:sz="0" w:space="0" w:color="auto" w:frame="1"/>
        </w:rPr>
        <w:t xml:space="preserve"> Trust.</w:t>
      </w:r>
    </w:p>
    <w:p w14:paraId="4F22DA80" w14:textId="77777777" w:rsidR="00401AC0" w:rsidRPr="00401AC0" w:rsidRDefault="00001E10" w:rsidP="00001E10">
      <w:pPr>
        <w:pStyle w:val="ListParagraph"/>
        <w:numPr>
          <w:ilvl w:val="0"/>
          <w:numId w:val="32"/>
        </w:numPr>
        <w:rPr>
          <w:rFonts w:ascii="Poppins" w:hAnsi="Poppins" w:cs="Poppins"/>
          <w:color w:val="242424"/>
        </w:rPr>
      </w:pPr>
      <w:r w:rsidRPr="00401AC0">
        <w:rPr>
          <w:rFonts w:ascii="Poppins" w:hAnsi="Poppins" w:cs="Poppins"/>
          <w:color w:val="242424"/>
          <w:bdr w:val="none" w:sz="0" w:space="0" w:color="auto" w:frame="1"/>
        </w:rPr>
        <w:t>To support operational compliance activity, including audits, inspections and information requests.</w:t>
      </w:r>
    </w:p>
    <w:p w14:paraId="308F71CF" w14:textId="139C26F0" w:rsidR="00401AC0" w:rsidRPr="00401AC0" w:rsidRDefault="00001E10" w:rsidP="00001E10">
      <w:pPr>
        <w:pStyle w:val="ListParagraph"/>
        <w:numPr>
          <w:ilvl w:val="0"/>
          <w:numId w:val="32"/>
        </w:numPr>
        <w:rPr>
          <w:rFonts w:ascii="Poppins" w:hAnsi="Poppins" w:cs="Poppins"/>
          <w:color w:val="242424"/>
        </w:rPr>
      </w:pPr>
      <w:r w:rsidRPr="00401AC0">
        <w:rPr>
          <w:rFonts w:ascii="Poppins" w:hAnsi="Poppins" w:cs="Poppins"/>
          <w:color w:val="242424"/>
          <w:bdr w:val="none" w:sz="0" w:space="0" w:color="auto" w:frame="1"/>
        </w:rPr>
        <w:t xml:space="preserve">To provide administrative and coordination support for operational projects led by the </w:t>
      </w:r>
      <w:r w:rsidR="002E66BB">
        <w:rPr>
          <w:rFonts w:ascii="Poppins" w:hAnsi="Poppins" w:cs="Poppins"/>
          <w:color w:val="242424"/>
          <w:bdr w:val="none" w:sz="0" w:space="0" w:color="auto" w:frame="1"/>
        </w:rPr>
        <w:t xml:space="preserve">Trust </w:t>
      </w:r>
      <w:r w:rsidRPr="00401AC0">
        <w:rPr>
          <w:rFonts w:ascii="Poppins" w:hAnsi="Poppins" w:cs="Poppins"/>
          <w:color w:val="242424"/>
          <w:bdr w:val="none" w:sz="0" w:space="0" w:color="auto" w:frame="1"/>
        </w:rPr>
        <w:t>Operations Manager.</w:t>
      </w:r>
    </w:p>
    <w:p w14:paraId="465BA585" w14:textId="77777777" w:rsidR="00401AC0" w:rsidRPr="00401AC0" w:rsidRDefault="00001E10" w:rsidP="00001E10">
      <w:pPr>
        <w:pStyle w:val="ListParagraph"/>
        <w:numPr>
          <w:ilvl w:val="0"/>
          <w:numId w:val="32"/>
        </w:numPr>
        <w:rPr>
          <w:rFonts w:ascii="Poppins" w:hAnsi="Poppins" w:cs="Poppins"/>
          <w:color w:val="242424"/>
        </w:rPr>
      </w:pPr>
      <w:r w:rsidRPr="00401AC0">
        <w:rPr>
          <w:rFonts w:ascii="Poppins" w:hAnsi="Poppins" w:cs="Poppins"/>
          <w:color w:val="242424"/>
          <w:bdr w:val="none" w:sz="0" w:space="0" w:color="auto" w:frame="1"/>
        </w:rPr>
        <w:t>To assist with project planning, tracking actions, maintaining timelines and preparing project documentation.</w:t>
      </w:r>
    </w:p>
    <w:p w14:paraId="5B488B1C" w14:textId="77777777" w:rsidR="00401AC0" w:rsidRPr="00401AC0" w:rsidRDefault="00001E10" w:rsidP="00001E10">
      <w:pPr>
        <w:pStyle w:val="ListParagraph"/>
        <w:numPr>
          <w:ilvl w:val="0"/>
          <w:numId w:val="32"/>
        </w:numPr>
        <w:rPr>
          <w:rFonts w:ascii="Poppins" w:hAnsi="Poppins" w:cs="Poppins"/>
          <w:color w:val="242424"/>
        </w:rPr>
      </w:pPr>
      <w:r w:rsidRPr="00401AC0">
        <w:rPr>
          <w:rFonts w:ascii="Poppins" w:hAnsi="Poppins" w:cs="Poppins"/>
          <w:color w:val="242424"/>
          <w:bdr w:val="none" w:sz="0" w:space="0" w:color="auto" w:frame="1"/>
        </w:rPr>
        <w:t>To liaise with internal and external stakeholders to support the effective delivery of projects.</w:t>
      </w:r>
    </w:p>
    <w:p w14:paraId="31C876A4" w14:textId="77777777" w:rsidR="00860615" w:rsidRPr="00860615" w:rsidRDefault="00001E10" w:rsidP="00001E10">
      <w:pPr>
        <w:pStyle w:val="ListParagraph"/>
        <w:numPr>
          <w:ilvl w:val="0"/>
          <w:numId w:val="32"/>
        </w:numPr>
        <w:rPr>
          <w:rFonts w:ascii="Poppins" w:hAnsi="Poppins" w:cs="Poppins"/>
          <w:color w:val="242424"/>
        </w:rPr>
      </w:pPr>
      <w:r w:rsidRPr="00401AC0">
        <w:rPr>
          <w:rFonts w:ascii="Poppins" w:hAnsi="Poppins" w:cs="Poppins"/>
          <w:color w:val="242424"/>
          <w:bdr w:val="none" w:sz="0" w:space="0" w:color="auto" w:frame="1"/>
        </w:rPr>
        <w:t>To support the planning and delivery of staff engagement and wellbeing initiatives across the Trust.</w:t>
      </w:r>
    </w:p>
    <w:p w14:paraId="7D3CC5B4" w14:textId="77777777" w:rsidR="00860615" w:rsidRPr="00860615" w:rsidRDefault="00001E10" w:rsidP="00001E10">
      <w:pPr>
        <w:pStyle w:val="ListParagraph"/>
        <w:numPr>
          <w:ilvl w:val="0"/>
          <w:numId w:val="32"/>
        </w:numPr>
        <w:rPr>
          <w:rFonts w:ascii="Poppins" w:hAnsi="Poppins" w:cs="Poppins"/>
          <w:color w:val="242424"/>
        </w:rPr>
      </w:pPr>
      <w:r w:rsidRPr="00860615">
        <w:rPr>
          <w:rFonts w:ascii="Poppins" w:hAnsi="Poppins" w:cs="Poppins"/>
          <w:color w:val="242424"/>
          <w:bdr w:val="none" w:sz="0" w:space="0" w:color="auto" w:frame="1"/>
        </w:rPr>
        <w:t>To assist with promotional activity, internal communications, events and campaigns related to staff engagement and wellbeing.</w:t>
      </w:r>
    </w:p>
    <w:p w14:paraId="7079BCC5" w14:textId="77777777" w:rsidR="002E66BB" w:rsidRPr="002E66BB" w:rsidRDefault="00001E10" w:rsidP="00001E10">
      <w:pPr>
        <w:pStyle w:val="ListParagraph"/>
        <w:numPr>
          <w:ilvl w:val="0"/>
          <w:numId w:val="32"/>
        </w:numPr>
        <w:rPr>
          <w:rFonts w:ascii="Poppins" w:hAnsi="Poppins" w:cs="Poppins"/>
          <w:color w:val="242424"/>
        </w:rPr>
      </w:pPr>
      <w:r w:rsidRPr="00860615">
        <w:rPr>
          <w:rFonts w:ascii="Poppins" w:hAnsi="Poppins" w:cs="Poppins"/>
          <w:color w:val="242424"/>
          <w:bdr w:val="none" w:sz="0" w:space="0" w:color="auto" w:frame="1"/>
        </w:rPr>
        <w:t>To support the collection of feedback and evaluation of initiatives to inform future activity.</w:t>
      </w:r>
    </w:p>
    <w:p w14:paraId="38E6647D" w14:textId="080EED55" w:rsidR="002E66BB" w:rsidRPr="002E66BB" w:rsidRDefault="00001E10" w:rsidP="00001E10">
      <w:pPr>
        <w:pStyle w:val="ListParagraph"/>
        <w:numPr>
          <w:ilvl w:val="0"/>
          <w:numId w:val="32"/>
        </w:numPr>
        <w:rPr>
          <w:rFonts w:ascii="Poppins" w:hAnsi="Poppins" w:cs="Poppins"/>
          <w:color w:val="242424"/>
        </w:rPr>
      </w:pPr>
      <w:r w:rsidRPr="002E66BB">
        <w:rPr>
          <w:rFonts w:ascii="Poppins" w:hAnsi="Poppins" w:cs="Poppins"/>
          <w:color w:val="242424"/>
          <w:bdr w:val="none" w:sz="0" w:space="0" w:color="auto" w:frame="1"/>
        </w:rPr>
        <w:t xml:space="preserve">To communicate effectively and professionally with </w:t>
      </w:r>
      <w:r w:rsidR="002E66BB">
        <w:rPr>
          <w:rFonts w:ascii="Poppins" w:hAnsi="Poppins" w:cs="Poppins"/>
          <w:color w:val="242424"/>
          <w:bdr w:val="none" w:sz="0" w:space="0" w:color="auto" w:frame="1"/>
        </w:rPr>
        <w:t xml:space="preserve">Learners’ </w:t>
      </w:r>
      <w:r w:rsidRPr="002E66BB">
        <w:rPr>
          <w:rFonts w:ascii="Poppins" w:hAnsi="Poppins" w:cs="Poppins"/>
          <w:color w:val="242424"/>
          <w:bdr w:val="none" w:sz="0" w:space="0" w:color="auto" w:frame="1"/>
        </w:rPr>
        <w:t>Trust staff</w:t>
      </w:r>
      <w:r w:rsidR="002E66BB">
        <w:rPr>
          <w:rFonts w:ascii="Poppins" w:hAnsi="Poppins" w:cs="Poppins"/>
          <w:color w:val="242424"/>
          <w:bdr w:val="none" w:sz="0" w:space="0" w:color="auto" w:frame="1"/>
        </w:rPr>
        <w:t xml:space="preserve"> </w:t>
      </w:r>
      <w:r w:rsidRPr="002E66BB">
        <w:rPr>
          <w:rFonts w:ascii="Poppins" w:hAnsi="Poppins" w:cs="Poppins"/>
          <w:color w:val="242424"/>
          <w:bdr w:val="none" w:sz="0" w:space="0" w:color="auto" w:frame="1"/>
        </w:rPr>
        <w:t>and external partners.</w:t>
      </w:r>
    </w:p>
    <w:p w14:paraId="328B9223" w14:textId="77777777" w:rsidR="002E66BB" w:rsidRPr="002E66BB" w:rsidRDefault="00001E10" w:rsidP="00001E10">
      <w:pPr>
        <w:pStyle w:val="ListParagraph"/>
        <w:numPr>
          <w:ilvl w:val="0"/>
          <w:numId w:val="32"/>
        </w:numPr>
        <w:rPr>
          <w:rFonts w:ascii="Poppins" w:hAnsi="Poppins" w:cs="Poppins"/>
          <w:color w:val="242424"/>
        </w:rPr>
      </w:pPr>
      <w:r w:rsidRPr="002E66BB">
        <w:rPr>
          <w:rFonts w:ascii="Poppins" w:hAnsi="Poppins" w:cs="Poppins"/>
          <w:color w:val="242424"/>
          <w:bdr w:val="none" w:sz="0" w:space="0" w:color="auto" w:frame="1"/>
        </w:rPr>
        <w:t xml:space="preserve">To </w:t>
      </w:r>
      <w:proofErr w:type="gramStart"/>
      <w:r w:rsidRPr="002E66BB">
        <w:rPr>
          <w:rFonts w:ascii="Poppins" w:hAnsi="Poppins" w:cs="Poppins"/>
          <w:color w:val="242424"/>
          <w:bdr w:val="none" w:sz="0" w:space="0" w:color="auto" w:frame="1"/>
        </w:rPr>
        <w:t>handle sensitive and confidential information with discretion at all times</w:t>
      </w:r>
      <w:proofErr w:type="gramEnd"/>
      <w:r w:rsidRPr="002E66BB">
        <w:rPr>
          <w:rFonts w:ascii="Poppins" w:hAnsi="Poppins" w:cs="Poppins"/>
          <w:color w:val="242424"/>
          <w:bdr w:val="none" w:sz="0" w:space="0" w:color="auto" w:frame="1"/>
        </w:rPr>
        <w:t>.</w:t>
      </w:r>
    </w:p>
    <w:p w14:paraId="401E525F" w14:textId="3D48572E" w:rsidR="002E66BB" w:rsidRPr="002E66BB" w:rsidRDefault="00001E10" w:rsidP="00001E10">
      <w:pPr>
        <w:pStyle w:val="ListParagraph"/>
        <w:numPr>
          <w:ilvl w:val="0"/>
          <w:numId w:val="32"/>
        </w:numPr>
        <w:rPr>
          <w:rFonts w:ascii="Poppins" w:hAnsi="Poppins" w:cs="Poppins"/>
          <w:color w:val="242424"/>
        </w:rPr>
      </w:pPr>
      <w:r w:rsidRPr="002E66BB">
        <w:rPr>
          <w:rFonts w:ascii="Poppins" w:hAnsi="Poppins" w:cs="Poppins"/>
          <w:color w:val="242424"/>
          <w:bdr w:val="none" w:sz="0" w:space="0" w:color="auto" w:frame="1"/>
        </w:rPr>
        <w:t xml:space="preserve">To contribute to the positive ethos and values of </w:t>
      </w:r>
      <w:r w:rsidR="002E66BB">
        <w:rPr>
          <w:rFonts w:ascii="Poppins" w:hAnsi="Poppins" w:cs="Poppins"/>
          <w:color w:val="242424"/>
          <w:bdr w:val="none" w:sz="0" w:space="0" w:color="auto" w:frame="1"/>
        </w:rPr>
        <w:t xml:space="preserve">Learners’ </w:t>
      </w:r>
      <w:r w:rsidRPr="002E66BB">
        <w:rPr>
          <w:rFonts w:ascii="Poppins" w:hAnsi="Poppins" w:cs="Poppins"/>
          <w:color w:val="242424"/>
          <w:bdr w:val="none" w:sz="0" w:space="0" w:color="auto" w:frame="1"/>
        </w:rPr>
        <w:t>Trust</w:t>
      </w:r>
      <w:r w:rsidR="002E66BB">
        <w:rPr>
          <w:rFonts w:ascii="Poppins" w:hAnsi="Poppins" w:cs="Poppins"/>
          <w:color w:val="242424"/>
          <w:bdr w:val="none" w:sz="0" w:space="0" w:color="auto" w:frame="1"/>
        </w:rPr>
        <w:t>.</w:t>
      </w:r>
    </w:p>
    <w:p w14:paraId="29B521D3" w14:textId="77777777" w:rsidR="002E66BB" w:rsidRPr="002E66BB" w:rsidRDefault="00001E10" w:rsidP="00001E10">
      <w:pPr>
        <w:pStyle w:val="ListParagraph"/>
        <w:numPr>
          <w:ilvl w:val="0"/>
          <w:numId w:val="32"/>
        </w:numPr>
        <w:rPr>
          <w:rFonts w:ascii="Poppins" w:hAnsi="Poppins" w:cs="Poppins"/>
          <w:color w:val="242424"/>
        </w:rPr>
      </w:pPr>
      <w:r w:rsidRPr="002E66BB">
        <w:rPr>
          <w:rFonts w:ascii="Poppins" w:hAnsi="Poppins" w:cs="Poppins"/>
          <w:color w:val="242424"/>
          <w:bdr w:val="none" w:sz="0" w:space="0" w:color="auto" w:frame="1"/>
        </w:rPr>
        <w:t xml:space="preserve">To comply with all </w:t>
      </w:r>
      <w:r w:rsidR="002E66BB">
        <w:rPr>
          <w:rFonts w:ascii="Poppins" w:hAnsi="Poppins" w:cs="Poppins"/>
          <w:color w:val="242424"/>
          <w:bdr w:val="none" w:sz="0" w:space="0" w:color="auto" w:frame="1"/>
        </w:rPr>
        <w:t xml:space="preserve">Learners’ </w:t>
      </w:r>
      <w:r w:rsidRPr="002E66BB">
        <w:rPr>
          <w:rFonts w:ascii="Poppins" w:hAnsi="Poppins" w:cs="Poppins"/>
          <w:color w:val="242424"/>
          <w:bdr w:val="none" w:sz="0" w:space="0" w:color="auto" w:frame="1"/>
        </w:rPr>
        <w:t>Trust policies and procedures, including those relating to safeguarding, data protection, health and safety, and equality.</w:t>
      </w:r>
    </w:p>
    <w:p w14:paraId="2D0D3B0B" w14:textId="7B0B8C7D" w:rsidR="00001E10" w:rsidRPr="002E66BB" w:rsidRDefault="00001E10" w:rsidP="00001E10">
      <w:pPr>
        <w:pStyle w:val="ListParagraph"/>
        <w:numPr>
          <w:ilvl w:val="0"/>
          <w:numId w:val="32"/>
        </w:numPr>
        <w:rPr>
          <w:rFonts w:ascii="Poppins" w:hAnsi="Poppins" w:cs="Poppins"/>
          <w:color w:val="242424"/>
        </w:rPr>
      </w:pPr>
      <w:r w:rsidRPr="002E66BB">
        <w:rPr>
          <w:rFonts w:ascii="Poppins" w:hAnsi="Poppins" w:cs="Poppins"/>
          <w:color w:val="242424"/>
          <w:bdr w:val="none" w:sz="0" w:space="0" w:color="auto" w:frame="1"/>
        </w:rPr>
        <w:t xml:space="preserve">To undertake </w:t>
      </w:r>
      <w:r w:rsidR="002E66BB">
        <w:rPr>
          <w:rFonts w:ascii="Poppins" w:hAnsi="Poppins" w:cs="Poppins"/>
          <w:color w:val="242424"/>
          <w:bdr w:val="none" w:sz="0" w:space="0" w:color="auto" w:frame="1"/>
        </w:rPr>
        <w:t xml:space="preserve">any other reasonable </w:t>
      </w:r>
      <w:r w:rsidRPr="002E66BB">
        <w:rPr>
          <w:rFonts w:ascii="Poppins" w:hAnsi="Poppins" w:cs="Poppins"/>
          <w:color w:val="242424"/>
          <w:bdr w:val="none" w:sz="0" w:space="0" w:color="auto" w:frame="1"/>
        </w:rPr>
        <w:t>duties commensurate with the role, as directed by the</w:t>
      </w:r>
      <w:r w:rsidR="002E66BB">
        <w:rPr>
          <w:rFonts w:ascii="Poppins" w:hAnsi="Poppins" w:cs="Poppins"/>
          <w:color w:val="242424"/>
          <w:bdr w:val="none" w:sz="0" w:space="0" w:color="auto" w:frame="1"/>
        </w:rPr>
        <w:t xml:space="preserve"> Trust </w:t>
      </w:r>
      <w:r w:rsidRPr="002E66BB">
        <w:rPr>
          <w:rFonts w:ascii="Poppins" w:hAnsi="Poppins" w:cs="Poppins"/>
          <w:color w:val="242424"/>
          <w:bdr w:val="none" w:sz="0" w:space="0" w:color="auto" w:frame="1"/>
        </w:rPr>
        <w:t>Operations Manager</w:t>
      </w:r>
      <w:r w:rsidR="002E66BB">
        <w:rPr>
          <w:rFonts w:ascii="Poppins" w:hAnsi="Poppins" w:cs="Poppins"/>
          <w:color w:val="242424"/>
          <w:bdr w:val="none" w:sz="0" w:space="0" w:color="auto" w:frame="1"/>
        </w:rPr>
        <w:t>.</w:t>
      </w:r>
    </w:p>
    <w:p w14:paraId="6F9ECE3D" w14:textId="77777777" w:rsidR="00001E10" w:rsidRPr="00001E10" w:rsidRDefault="00001E10" w:rsidP="00001E10">
      <w:pPr>
        <w:rPr>
          <w:rFonts w:ascii="Poppins" w:hAnsi="Poppins" w:cs="Poppins"/>
          <w:color w:val="242424"/>
        </w:rPr>
      </w:pPr>
    </w:p>
    <w:p w14:paraId="3A5AF1AC" w14:textId="77777777" w:rsidR="00001E10" w:rsidRPr="00001E10" w:rsidRDefault="00001E10" w:rsidP="00001E10">
      <w:pPr>
        <w:rPr>
          <w:rFonts w:ascii="Poppins" w:hAnsi="Poppins" w:cs="Poppins"/>
          <w:color w:val="808080"/>
        </w:rPr>
      </w:pPr>
    </w:p>
    <w:p w14:paraId="33E5D9CA" w14:textId="596A3590" w:rsidR="00001E10" w:rsidRPr="00001E10" w:rsidRDefault="00001E10" w:rsidP="00001E10">
      <w:pPr>
        <w:rPr>
          <w:rFonts w:ascii="Poppins" w:hAnsi="Poppins" w:cs="Poppins"/>
          <w:color w:val="242424"/>
        </w:rPr>
      </w:pPr>
      <w:r w:rsidRPr="00001E10">
        <w:rPr>
          <w:rFonts w:ascii="Poppins" w:hAnsi="Poppins" w:cs="Poppins"/>
          <w:b/>
          <w:bCs/>
          <w:color w:val="242424"/>
          <w:bdr w:val="none" w:sz="0" w:space="0" w:color="auto" w:frame="1"/>
        </w:rPr>
        <w:lastRenderedPageBreak/>
        <w:t>Person Specification</w:t>
      </w:r>
    </w:p>
    <w:p w14:paraId="13E0D91A" w14:textId="77777777" w:rsidR="00001E10" w:rsidRPr="00001E10" w:rsidRDefault="00001E10" w:rsidP="00001E10">
      <w:pPr>
        <w:rPr>
          <w:rFonts w:ascii="Poppins" w:hAnsi="Poppins" w:cs="Poppins"/>
          <w:color w:val="242424"/>
        </w:rPr>
      </w:pPr>
    </w:p>
    <w:p w14:paraId="746E29FB" w14:textId="6A163ED1" w:rsidR="009612BD" w:rsidRPr="00C65D52" w:rsidRDefault="009612BD" w:rsidP="009612BD">
      <w:pPr>
        <w:rPr>
          <w:rFonts w:ascii="Poppins" w:hAnsi="Poppins" w:cs="Poppins"/>
          <w:color w:val="242424"/>
        </w:rPr>
      </w:pPr>
      <w:r w:rsidRPr="00C65D52">
        <w:rPr>
          <w:rFonts w:ascii="Poppins" w:hAnsi="Poppins" w:cs="Poppins"/>
          <w:b/>
          <w:bCs/>
          <w:color w:val="242424"/>
          <w:bdr w:val="none" w:sz="0" w:space="0" w:color="auto" w:frame="1"/>
        </w:rPr>
        <w:t>Essential Experience</w:t>
      </w:r>
    </w:p>
    <w:p w14:paraId="414D70B4" w14:textId="7274BF8D" w:rsidR="009612BD" w:rsidRPr="00C65D52" w:rsidRDefault="009612BD" w:rsidP="009612BD">
      <w:pPr>
        <w:numPr>
          <w:ilvl w:val="0"/>
          <w:numId w:val="33"/>
        </w:numPr>
        <w:rPr>
          <w:rFonts w:ascii="Poppins" w:hAnsi="Poppins" w:cs="Poppins"/>
          <w:color w:val="242424"/>
        </w:rPr>
      </w:pPr>
      <w:r w:rsidRPr="00C65D52">
        <w:rPr>
          <w:rFonts w:ascii="Poppins" w:hAnsi="Poppins" w:cs="Poppins"/>
          <w:color w:val="242424"/>
          <w:bdr w:val="none" w:sz="0" w:space="0" w:color="auto" w:frame="1"/>
        </w:rPr>
        <w:t>Experience of providing high-quality administrative or operational support within a busy office environment</w:t>
      </w:r>
    </w:p>
    <w:p w14:paraId="52E9803B" w14:textId="77777777" w:rsidR="009612BD" w:rsidRPr="00C65D52" w:rsidRDefault="009612BD" w:rsidP="009612BD">
      <w:pPr>
        <w:numPr>
          <w:ilvl w:val="0"/>
          <w:numId w:val="33"/>
        </w:numPr>
        <w:rPr>
          <w:rFonts w:ascii="Poppins" w:hAnsi="Poppins" w:cs="Poppins"/>
          <w:color w:val="242424"/>
        </w:rPr>
      </w:pPr>
      <w:r w:rsidRPr="00C65D52">
        <w:rPr>
          <w:rFonts w:ascii="Poppins" w:hAnsi="Poppins" w:cs="Poppins"/>
          <w:color w:val="242424"/>
          <w:bdr w:val="none" w:sz="0" w:space="0" w:color="auto" w:frame="1"/>
        </w:rPr>
        <w:t>Experience of managing email inboxes, responding to routine queries and escalating issues appropriately</w:t>
      </w:r>
    </w:p>
    <w:p w14:paraId="62E94547" w14:textId="77777777" w:rsidR="009612BD" w:rsidRPr="00C65D52" w:rsidRDefault="009612BD" w:rsidP="009612BD">
      <w:pPr>
        <w:numPr>
          <w:ilvl w:val="0"/>
          <w:numId w:val="33"/>
        </w:numPr>
        <w:rPr>
          <w:rFonts w:ascii="Poppins" w:hAnsi="Poppins" w:cs="Poppins"/>
          <w:color w:val="242424"/>
        </w:rPr>
      </w:pPr>
      <w:r w:rsidRPr="00C65D52">
        <w:rPr>
          <w:rFonts w:ascii="Poppins" w:hAnsi="Poppins" w:cs="Poppins"/>
          <w:color w:val="242424"/>
          <w:bdr w:val="none" w:sz="0" w:space="0" w:color="auto" w:frame="1"/>
        </w:rPr>
        <w:t>Experience of coordinating meetings, including scheduling, preparing agendas and supporting action tracking</w:t>
      </w:r>
    </w:p>
    <w:p w14:paraId="2A139993" w14:textId="77777777" w:rsidR="009612BD" w:rsidRPr="00C65D52" w:rsidRDefault="009612BD" w:rsidP="009612BD">
      <w:pPr>
        <w:numPr>
          <w:ilvl w:val="0"/>
          <w:numId w:val="33"/>
        </w:numPr>
        <w:rPr>
          <w:rFonts w:ascii="Poppins" w:hAnsi="Poppins" w:cs="Poppins"/>
          <w:color w:val="242424"/>
        </w:rPr>
      </w:pPr>
      <w:r w:rsidRPr="00C65D52">
        <w:rPr>
          <w:rFonts w:ascii="Poppins" w:hAnsi="Poppins" w:cs="Poppins"/>
          <w:color w:val="242424"/>
          <w:bdr w:val="none" w:sz="0" w:space="0" w:color="auto" w:frame="1"/>
        </w:rPr>
        <w:t>Experience of maintaining accurate records, documentation and version control</w:t>
      </w:r>
    </w:p>
    <w:p w14:paraId="4CF75BA4" w14:textId="77777777" w:rsidR="009612BD" w:rsidRPr="00C65D52" w:rsidRDefault="009612BD" w:rsidP="009612BD">
      <w:pPr>
        <w:numPr>
          <w:ilvl w:val="0"/>
          <w:numId w:val="33"/>
        </w:numPr>
        <w:rPr>
          <w:rFonts w:ascii="Poppins" w:hAnsi="Poppins" w:cs="Poppins"/>
          <w:color w:val="242424"/>
        </w:rPr>
      </w:pPr>
      <w:r w:rsidRPr="00C65D52">
        <w:rPr>
          <w:rFonts w:ascii="Poppins" w:hAnsi="Poppins" w:cs="Poppins"/>
          <w:color w:val="242424"/>
          <w:bdr w:val="none" w:sz="0" w:space="0" w:color="auto" w:frame="1"/>
        </w:rPr>
        <w:t>Experience of liaising with internal and external stakeholders in a professional manner</w:t>
      </w:r>
    </w:p>
    <w:p w14:paraId="4883881B" w14:textId="77777777" w:rsidR="009612BD" w:rsidRPr="00C65D52" w:rsidRDefault="009612BD" w:rsidP="009612BD">
      <w:pPr>
        <w:numPr>
          <w:ilvl w:val="0"/>
          <w:numId w:val="33"/>
        </w:numPr>
        <w:rPr>
          <w:rFonts w:ascii="Poppins" w:hAnsi="Poppins" w:cs="Poppins"/>
          <w:color w:val="242424"/>
        </w:rPr>
      </w:pPr>
      <w:r w:rsidRPr="00C65D52">
        <w:rPr>
          <w:rFonts w:ascii="Poppins" w:hAnsi="Poppins" w:cs="Poppins"/>
          <w:color w:val="242424"/>
          <w:bdr w:val="none" w:sz="0" w:space="0" w:color="auto" w:frame="1"/>
        </w:rPr>
        <w:t>Experience of handling confidential and sensitive information with discretion</w:t>
      </w:r>
    </w:p>
    <w:p w14:paraId="7909525D" w14:textId="77777777" w:rsidR="009612BD" w:rsidRPr="00C65D52" w:rsidRDefault="009612BD" w:rsidP="009612BD">
      <w:pPr>
        <w:rPr>
          <w:rFonts w:ascii="Poppins" w:hAnsi="Poppins" w:cs="Poppins"/>
          <w:color w:val="242424"/>
        </w:rPr>
      </w:pPr>
    </w:p>
    <w:p w14:paraId="578C6E74" w14:textId="4A777F08" w:rsidR="009612BD" w:rsidRPr="00C65D52" w:rsidRDefault="009612BD" w:rsidP="009612BD">
      <w:pPr>
        <w:rPr>
          <w:rFonts w:ascii="Poppins" w:hAnsi="Poppins" w:cs="Poppins"/>
          <w:color w:val="242424"/>
        </w:rPr>
      </w:pPr>
      <w:r w:rsidRPr="00C65D52">
        <w:rPr>
          <w:rFonts w:ascii="Poppins" w:hAnsi="Poppins" w:cs="Poppins"/>
          <w:b/>
          <w:bCs/>
          <w:color w:val="242424"/>
          <w:bdr w:val="none" w:sz="0" w:space="0" w:color="auto" w:frame="1"/>
        </w:rPr>
        <w:t>Essential Knowledge and Skills</w:t>
      </w:r>
    </w:p>
    <w:p w14:paraId="41763A26" w14:textId="77777777" w:rsidR="009612BD" w:rsidRPr="00C65D52" w:rsidRDefault="009612BD" w:rsidP="009612BD">
      <w:pPr>
        <w:numPr>
          <w:ilvl w:val="0"/>
          <w:numId w:val="34"/>
        </w:numPr>
        <w:rPr>
          <w:rFonts w:ascii="Poppins" w:hAnsi="Poppins" w:cs="Poppins"/>
          <w:color w:val="242424"/>
        </w:rPr>
      </w:pPr>
      <w:r w:rsidRPr="00C65D52">
        <w:rPr>
          <w:rFonts w:ascii="Poppins" w:hAnsi="Poppins" w:cs="Poppins"/>
          <w:color w:val="242424"/>
          <w:bdr w:val="none" w:sz="0" w:space="0" w:color="auto" w:frame="1"/>
        </w:rPr>
        <w:t>Strong organisational and time-management skills, with the ability to prioritise competing demands</w:t>
      </w:r>
    </w:p>
    <w:p w14:paraId="6FA19B65" w14:textId="77777777" w:rsidR="009612BD" w:rsidRPr="00C65D52" w:rsidRDefault="009612BD" w:rsidP="009612BD">
      <w:pPr>
        <w:numPr>
          <w:ilvl w:val="0"/>
          <w:numId w:val="34"/>
        </w:numPr>
        <w:rPr>
          <w:rFonts w:ascii="Poppins" w:hAnsi="Poppins" w:cs="Poppins"/>
          <w:color w:val="242424"/>
        </w:rPr>
      </w:pPr>
      <w:r w:rsidRPr="00C65D52">
        <w:rPr>
          <w:rFonts w:ascii="Poppins" w:hAnsi="Poppins" w:cs="Poppins"/>
          <w:color w:val="242424"/>
          <w:bdr w:val="none" w:sz="0" w:space="0" w:color="auto" w:frame="1"/>
        </w:rPr>
        <w:t>Excellent written and verbal communication skills, with attention to detail</w:t>
      </w:r>
    </w:p>
    <w:p w14:paraId="25D3587F" w14:textId="77777777" w:rsidR="009612BD" w:rsidRPr="00C65D52" w:rsidRDefault="009612BD" w:rsidP="009612BD">
      <w:pPr>
        <w:numPr>
          <w:ilvl w:val="0"/>
          <w:numId w:val="34"/>
        </w:numPr>
        <w:rPr>
          <w:rFonts w:ascii="Poppins" w:hAnsi="Poppins" w:cs="Poppins"/>
          <w:color w:val="242424"/>
        </w:rPr>
      </w:pPr>
      <w:r w:rsidRPr="00C65D52">
        <w:rPr>
          <w:rFonts w:ascii="Poppins" w:hAnsi="Poppins" w:cs="Poppins"/>
          <w:color w:val="242424"/>
          <w:bdr w:val="none" w:sz="0" w:space="0" w:color="auto" w:frame="1"/>
        </w:rPr>
        <w:t>Good working knowledge of administrative and operational processes</w:t>
      </w:r>
    </w:p>
    <w:p w14:paraId="37F6BBB5" w14:textId="77777777" w:rsidR="009612BD" w:rsidRPr="00C65D52" w:rsidRDefault="009612BD" w:rsidP="009612BD">
      <w:pPr>
        <w:numPr>
          <w:ilvl w:val="0"/>
          <w:numId w:val="34"/>
        </w:numPr>
        <w:rPr>
          <w:rFonts w:ascii="Poppins" w:hAnsi="Poppins" w:cs="Poppins"/>
          <w:color w:val="242424"/>
        </w:rPr>
      </w:pPr>
      <w:r w:rsidRPr="00C65D52">
        <w:rPr>
          <w:rFonts w:ascii="Poppins" w:hAnsi="Poppins" w:cs="Poppins"/>
          <w:color w:val="242424"/>
          <w:bdr w:val="none" w:sz="0" w:space="0" w:color="auto" w:frame="1"/>
        </w:rPr>
        <w:t>Ability to produce clear, accurate documentation and reports</w:t>
      </w:r>
    </w:p>
    <w:p w14:paraId="0F8BD1BE" w14:textId="79A4FF91" w:rsidR="009612BD" w:rsidRPr="00C65D52" w:rsidRDefault="009612BD" w:rsidP="009612BD">
      <w:pPr>
        <w:numPr>
          <w:ilvl w:val="0"/>
          <w:numId w:val="34"/>
        </w:numPr>
        <w:rPr>
          <w:rFonts w:ascii="Poppins" w:hAnsi="Poppins" w:cs="Poppins"/>
          <w:color w:val="242424"/>
        </w:rPr>
      </w:pPr>
      <w:r w:rsidRPr="00C65D52">
        <w:rPr>
          <w:rFonts w:ascii="Poppins" w:hAnsi="Poppins" w:cs="Poppins"/>
          <w:color w:val="242424"/>
          <w:bdr w:val="none" w:sz="0" w:space="0" w:color="auto" w:frame="1"/>
        </w:rPr>
        <w:t>Confidence in using IT systems, including Microsoft Office (Word, Excel, Outlook, PowerPoint) or equivalent</w:t>
      </w:r>
    </w:p>
    <w:p w14:paraId="01FA2857" w14:textId="77777777" w:rsidR="009612BD" w:rsidRPr="00C65D52" w:rsidRDefault="009612BD" w:rsidP="009612BD">
      <w:pPr>
        <w:numPr>
          <w:ilvl w:val="0"/>
          <w:numId w:val="34"/>
        </w:numPr>
        <w:rPr>
          <w:rFonts w:ascii="Poppins" w:hAnsi="Poppins" w:cs="Poppins"/>
          <w:color w:val="242424"/>
        </w:rPr>
      </w:pPr>
      <w:r w:rsidRPr="00C65D52">
        <w:rPr>
          <w:rFonts w:ascii="Poppins" w:hAnsi="Poppins" w:cs="Poppins"/>
          <w:color w:val="242424"/>
          <w:bdr w:val="none" w:sz="0" w:space="0" w:color="auto" w:frame="1"/>
        </w:rPr>
        <w:t>Ability to work collaboratively as part of a team and independently when required</w:t>
      </w:r>
    </w:p>
    <w:p w14:paraId="74EA3B90" w14:textId="77777777" w:rsidR="009612BD" w:rsidRPr="00C65D52" w:rsidRDefault="009612BD" w:rsidP="009612BD">
      <w:pPr>
        <w:numPr>
          <w:ilvl w:val="0"/>
          <w:numId w:val="34"/>
        </w:numPr>
        <w:rPr>
          <w:rFonts w:ascii="Poppins" w:hAnsi="Poppins" w:cs="Poppins"/>
          <w:color w:val="242424"/>
        </w:rPr>
      </w:pPr>
      <w:r w:rsidRPr="00C65D52">
        <w:rPr>
          <w:rFonts w:ascii="Poppins" w:hAnsi="Poppins" w:cs="Poppins"/>
          <w:color w:val="242424"/>
          <w:bdr w:val="none" w:sz="0" w:space="0" w:color="auto" w:frame="1"/>
        </w:rPr>
        <w:t>Understanding of the importance of policy compliance and operational procedures</w:t>
      </w:r>
    </w:p>
    <w:p w14:paraId="58FBF8BA" w14:textId="77777777" w:rsidR="009612BD" w:rsidRPr="00C65D52" w:rsidRDefault="009612BD" w:rsidP="009612BD">
      <w:pPr>
        <w:numPr>
          <w:ilvl w:val="0"/>
          <w:numId w:val="34"/>
        </w:numPr>
        <w:rPr>
          <w:rFonts w:ascii="Poppins" w:hAnsi="Poppins" w:cs="Poppins"/>
          <w:color w:val="242424"/>
        </w:rPr>
      </w:pPr>
      <w:r w:rsidRPr="00C65D52">
        <w:rPr>
          <w:rFonts w:ascii="Poppins" w:hAnsi="Poppins" w:cs="Poppins"/>
          <w:color w:val="242424"/>
          <w:bdr w:val="none" w:sz="0" w:space="0" w:color="auto" w:frame="1"/>
        </w:rPr>
        <w:t>Professional, proactive and solution-focused approach to work</w:t>
      </w:r>
    </w:p>
    <w:p w14:paraId="36DBD625" w14:textId="77777777" w:rsidR="00B65074" w:rsidRDefault="00B65074" w:rsidP="009612BD">
      <w:pPr>
        <w:rPr>
          <w:rFonts w:ascii="Poppins" w:hAnsi="Poppins" w:cs="Poppins"/>
          <w:color w:val="242424"/>
        </w:rPr>
      </w:pPr>
    </w:p>
    <w:p w14:paraId="0425E848" w14:textId="7162A23C" w:rsidR="009612BD" w:rsidRPr="00C65D52" w:rsidRDefault="009612BD" w:rsidP="009612BD">
      <w:pPr>
        <w:rPr>
          <w:rFonts w:ascii="Poppins" w:hAnsi="Poppins" w:cs="Poppins"/>
          <w:color w:val="242424"/>
        </w:rPr>
      </w:pPr>
      <w:r w:rsidRPr="00C65D52">
        <w:rPr>
          <w:rFonts w:ascii="Poppins" w:hAnsi="Poppins" w:cs="Poppins"/>
          <w:b/>
          <w:bCs/>
          <w:color w:val="242424"/>
          <w:bdr w:val="none" w:sz="0" w:space="0" w:color="auto" w:frame="1"/>
        </w:rPr>
        <w:t>Essential Qualifications</w:t>
      </w:r>
    </w:p>
    <w:p w14:paraId="3D4CCFF9" w14:textId="77777777" w:rsidR="009612BD" w:rsidRPr="00C65D52" w:rsidRDefault="009612BD" w:rsidP="009612BD">
      <w:pPr>
        <w:numPr>
          <w:ilvl w:val="0"/>
          <w:numId w:val="35"/>
        </w:numPr>
        <w:rPr>
          <w:rFonts w:ascii="Poppins" w:hAnsi="Poppins" w:cs="Poppins"/>
          <w:color w:val="242424"/>
        </w:rPr>
      </w:pPr>
      <w:r w:rsidRPr="00C65D52">
        <w:rPr>
          <w:rFonts w:ascii="Poppins" w:hAnsi="Poppins" w:cs="Poppins"/>
          <w:color w:val="242424"/>
          <w:bdr w:val="none" w:sz="0" w:space="0" w:color="auto" w:frame="1"/>
        </w:rPr>
        <w:lastRenderedPageBreak/>
        <w:t>GCSEs (or equivalent) including English and Mathematics at grade C/4 or above</w:t>
      </w:r>
    </w:p>
    <w:p w14:paraId="46D357AD" w14:textId="77777777" w:rsidR="009612BD" w:rsidRPr="00C65D52" w:rsidRDefault="009612BD" w:rsidP="009612BD">
      <w:pPr>
        <w:rPr>
          <w:rFonts w:ascii="Poppins" w:hAnsi="Poppins" w:cs="Poppins"/>
          <w:color w:val="242424"/>
        </w:rPr>
      </w:pPr>
    </w:p>
    <w:p w14:paraId="377C7F47" w14:textId="7713D889" w:rsidR="009612BD" w:rsidRPr="00C65D52" w:rsidRDefault="009612BD" w:rsidP="009612BD">
      <w:pPr>
        <w:rPr>
          <w:rFonts w:ascii="Poppins" w:hAnsi="Poppins" w:cs="Poppins"/>
          <w:color w:val="242424"/>
        </w:rPr>
      </w:pPr>
      <w:r w:rsidRPr="00C65D52">
        <w:rPr>
          <w:rFonts w:ascii="Poppins" w:hAnsi="Poppins" w:cs="Poppins"/>
          <w:b/>
          <w:bCs/>
          <w:color w:val="242424"/>
          <w:bdr w:val="none" w:sz="0" w:space="0" w:color="auto" w:frame="1"/>
        </w:rPr>
        <w:t>Desirable Knowledge and Skills</w:t>
      </w:r>
    </w:p>
    <w:p w14:paraId="3E2BA846" w14:textId="77777777" w:rsidR="009612BD" w:rsidRPr="00C65D52" w:rsidRDefault="009612BD" w:rsidP="009612BD">
      <w:pPr>
        <w:numPr>
          <w:ilvl w:val="0"/>
          <w:numId w:val="36"/>
        </w:numPr>
        <w:rPr>
          <w:rFonts w:ascii="Poppins" w:hAnsi="Poppins" w:cs="Poppins"/>
          <w:color w:val="242424"/>
        </w:rPr>
      </w:pPr>
      <w:r w:rsidRPr="00C65D52">
        <w:rPr>
          <w:rFonts w:ascii="Poppins" w:hAnsi="Poppins" w:cs="Poppins"/>
          <w:color w:val="242424"/>
          <w:bdr w:val="none" w:sz="0" w:space="0" w:color="auto" w:frame="1"/>
        </w:rPr>
        <w:t>Knowledge of operational compliance, audits or inspection processes</w:t>
      </w:r>
    </w:p>
    <w:p w14:paraId="2BE36B55" w14:textId="77777777" w:rsidR="009612BD" w:rsidRPr="00C65D52" w:rsidRDefault="009612BD" w:rsidP="009612BD">
      <w:pPr>
        <w:numPr>
          <w:ilvl w:val="0"/>
          <w:numId w:val="36"/>
        </w:numPr>
        <w:rPr>
          <w:rFonts w:ascii="Poppins" w:hAnsi="Poppins" w:cs="Poppins"/>
          <w:color w:val="242424"/>
        </w:rPr>
      </w:pPr>
      <w:r w:rsidRPr="00C65D52">
        <w:rPr>
          <w:rFonts w:ascii="Poppins" w:hAnsi="Poppins" w:cs="Poppins"/>
          <w:color w:val="242424"/>
          <w:bdr w:val="none" w:sz="0" w:space="0" w:color="auto" w:frame="1"/>
        </w:rPr>
        <w:t>Understanding of policy development, approval and implementation processes</w:t>
      </w:r>
    </w:p>
    <w:p w14:paraId="4E9976EB" w14:textId="77777777" w:rsidR="009612BD" w:rsidRPr="00C65D52" w:rsidRDefault="009612BD" w:rsidP="009612BD">
      <w:pPr>
        <w:numPr>
          <w:ilvl w:val="0"/>
          <w:numId w:val="36"/>
        </w:numPr>
        <w:rPr>
          <w:rFonts w:ascii="Poppins" w:hAnsi="Poppins" w:cs="Poppins"/>
          <w:color w:val="242424"/>
        </w:rPr>
      </w:pPr>
      <w:r w:rsidRPr="00C65D52">
        <w:rPr>
          <w:rFonts w:ascii="Poppins" w:hAnsi="Poppins" w:cs="Poppins"/>
          <w:color w:val="242424"/>
          <w:bdr w:val="none" w:sz="0" w:space="0" w:color="auto" w:frame="1"/>
        </w:rPr>
        <w:t>Experience of supporting projects, including action tracking and timeline management</w:t>
      </w:r>
    </w:p>
    <w:p w14:paraId="7073E372" w14:textId="77777777" w:rsidR="009612BD" w:rsidRPr="00C65D52" w:rsidRDefault="009612BD" w:rsidP="009612BD">
      <w:pPr>
        <w:numPr>
          <w:ilvl w:val="0"/>
          <w:numId w:val="36"/>
        </w:numPr>
        <w:rPr>
          <w:rFonts w:ascii="Poppins" w:hAnsi="Poppins" w:cs="Poppins"/>
          <w:color w:val="242424"/>
        </w:rPr>
      </w:pPr>
      <w:r w:rsidRPr="00C65D52">
        <w:rPr>
          <w:rFonts w:ascii="Poppins" w:hAnsi="Poppins" w:cs="Poppins"/>
          <w:color w:val="242424"/>
          <w:bdr w:val="none" w:sz="0" w:space="0" w:color="auto" w:frame="1"/>
        </w:rPr>
        <w:t>Experience of supporting staff engagement, wellbeing initiatives or internal communications</w:t>
      </w:r>
    </w:p>
    <w:p w14:paraId="28E97098" w14:textId="77777777" w:rsidR="009612BD" w:rsidRPr="00C65D52" w:rsidRDefault="009612BD" w:rsidP="009612BD">
      <w:pPr>
        <w:numPr>
          <w:ilvl w:val="0"/>
          <w:numId w:val="36"/>
        </w:numPr>
        <w:rPr>
          <w:rFonts w:ascii="Poppins" w:hAnsi="Poppins" w:cs="Poppins"/>
          <w:color w:val="242424"/>
        </w:rPr>
      </w:pPr>
      <w:r w:rsidRPr="00C65D52">
        <w:rPr>
          <w:rFonts w:ascii="Poppins" w:hAnsi="Poppins" w:cs="Poppins"/>
          <w:color w:val="242424"/>
          <w:bdr w:val="none" w:sz="0" w:space="0" w:color="auto" w:frame="1"/>
        </w:rPr>
        <w:t>Familiarity with financial processes such as purchase orders and supplier liaison</w:t>
      </w:r>
    </w:p>
    <w:p w14:paraId="1E914B84" w14:textId="7B9C0B96" w:rsidR="009612BD" w:rsidRPr="00C65D52" w:rsidRDefault="009612BD" w:rsidP="009612BD">
      <w:pPr>
        <w:numPr>
          <w:ilvl w:val="0"/>
          <w:numId w:val="36"/>
        </w:numPr>
        <w:rPr>
          <w:rFonts w:ascii="Poppins" w:hAnsi="Poppins" w:cs="Poppins"/>
          <w:color w:val="242424"/>
        </w:rPr>
      </w:pPr>
      <w:r w:rsidRPr="00C65D52">
        <w:rPr>
          <w:rFonts w:ascii="Poppins" w:hAnsi="Poppins" w:cs="Poppins"/>
          <w:color w:val="242424"/>
          <w:bdr w:val="none" w:sz="0" w:space="0" w:color="auto" w:frame="1"/>
        </w:rPr>
        <w:t>Knowledge of working within an education</w:t>
      </w:r>
      <w:r w:rsidR="009B1E00">
        <w:rPr>
          <w:rFonts w:ascii="Poppins" w:hAnsi="Poppins" w:cs="Poppins"/>
          <w:color w:val="242424"/>
          <w:bdr w:val="none" w:sz="0" w:space="0" w:color="auto" w:frame="1"/>
        </w:rPr>
        <w:t xml:space="preserve"> or </w:t>
      </w:r>
      <w:r w:rsidRPr="00C65D52">
        <w:rPr>
          <w:rFonts w:ascii="Poppins" w:hAnsi="Poppins" w:cs="Poppins"/>
          <w:color w:val="242424"/>
          <w:bdr w:val="none" w:sz="0" w:space="0" w:color="auto" w:frame="1"/>
        </w:rPr>
        <w:t xml:space="preserve">public sector </w:t>
      </w:r>
      <w:r w:rsidR="009B1E00">
        <w:rPr>
          <w:rFonts w:ascii="Poppins" w:hAnsi="Poppins" w:cs="Poppins"/>
          <w:color w:val="242424"/>
          <w:bdr w:val="none" w:sz="0" w:space="0" w:color="auto" w:frame="1"/>
        </w:rPr>
        <w:t>environment</w:t>
      </w:r>
    </w:p>
    <w:p w14:paraId="5B0DACD0" w14:textId="77777777" w:rsidR="009612BD" w:rsidRPr="00C65D52" w:rsidRDefault="009612BD" w:rsidP="009612BD">
      <w:pPr>
        <w:rPr>
          <w:rFonts w:ascii="Poppins" w:hAnsi="Poppins" w:cs="Poppins"/>
          <w:color w:val="242424"/>
        </w:rPr>
      </w:pPr>
    </w:p>
    <w:p w14:paraId="382FF9D2" w14:textId="0102F11F" w:rsidR="009612BD" w:rsidRPr="00C65D52" w:rsidRDefault="009612BD" w:rsidP="009612BD">
      <w:pPr>
        <w:rPr>
          <w:rFonts w:ascii="Poppins" w:hAnsi="Poppins" w:cs="Poppins"/>
          <w:color w:val="242424"/>
        </w:rPr>
      </w:pPr>
      <w:r w:rsidRPr="00C65D52">
        <w:rPr>
          <w:rFonts w:ascii="Poppins" w:hAnsi="Poppins" w:cs="Poppins"/>
          <w:b/>
          <w:bCs/>
          <w:color w:val="242424"/>
          <w:bdr w:val="none" w:sz="0" w:space="0" w:color="auto" w:frame="1"/>
        </w:rPr>
        <w:t>Desirable Qualifications</w:t>
      </w:r>
    </w:p>
    <w:p w14:paraId="238FB5E6" w14:textId="77777777" w:rsidR="009612BD" w:rsidRPr="00C65D52" w:rsidRDefault="009612BD" w:rsidP="009612BD">
      <w:pPr>
        <w:numPr>
          <w:ilvl w:val="0"/>
          <w:numId w:val="37"/>
        </w:numPr>
        <w:rPr>
          <w:rFonts w:ascii="Poppins" w:hAnsi="Poppins" w:cs="Poppins"/>
          <w:color w:val="242424"/>
        </w:rPr>
      </w:pPr>
      <w:r w:rsidRPr="00C65D52">
        <w:rPr>
          <w:rFonts w:ascii="Poppins" w:hAnsi="Poppins" w:cs="Poppins"/>
          <w:color w:val="242424"/>
          <w:bdr w:val="none" w:sz="0" w:space="0" w:color="auto" w:frame="1"/>
        </w:rPr>
        <w:t>NVQ Level 3 or above in Business Administration, Project Support or a related field</w:t>
      </w:r>
    </w:p>
    <w:p w14:paraId="5B41EC67" w14:textId="77777777" w:rsidR="009612BD" w:rsidRPr="00C65D52" w:rsidRDefault="009612BD" w:rsidP="009612BD">
      <w:pPr>
        <w:numPr>
          <w:ilvl w:val="0"/>
          <w:numId w:val="37"/>
        </w:numPr>
        <w:rPr>
          <w:rFonts w:ascii="Poppins" w:hAnsi="Poppins" w:cs="Poppins"/>
          <w:color w:val="242424"/>
        </w:rPr>
      </w:pPr>
      <w:r w:rsidRPr="00C65D52">
        <w:rPr>
          <w:rFonts w:ascii="Poppins" w:hAnsi="Poppins" w:cs="Poppins"/>
          <w:color w:val="242424"/>
          <w:bdr w:val="none" w:sz="0" w:space="0" w:color="auto" w:frame="1"/>
        </w:rPr>
        <w:t>Relevant administrative, operational or project management training or certification</w:t>
      </w:r>
    </w:p>
    <w:p w14:paraId="06BFCF57" w14:textId="77777777" w:rsidR="0066750A" w:rsidRPr="00C65D52" w:rsidRDefault="0066750A">
      <w:pPr>
        <w:rPr>
          <w:rFonts w:ascii="Poppins" w:eastAsia="Poppins" w:hAnsi="Poppins" w:cs="Poppins"/>
        </w:rPr>
      </w:pPr>
    </w:p>
    <w:p w14:paraId="2EBFFD21" w14:textId="77777777" w:rsidR="00C65D52" w:rsidRPr="00C65D52" w:rsidRDefault="00C65D52">
      <w:pPr>
        <w:rPr>
          <w:rFonts w:ascii="Poppins" w:eastAsia="Poppins" w:hAnsi="Poppins" w:cs="Poppins"/>
        </w:rPr>
      </w:pPr>
    </w:p>
    <w:sectPr w:rsidR="00C65D52" w:rsidRPr="00C65D52">
      <w:headerReference w:type="default" r:id="rId12"/>
      <w:footerReference w:type="default" r:id="rId13"/>
      <w:pgSz w:w="11906" w:h="16838"/>
      <w:pgMar w:top="2970" w:right="1247" w:bottom="1978" w:left="124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506153" w14:textId="77777777" w:rsidR="00307228" w:rsidRDefault="00307228">
      <w:r>
        <w:separator/>
      </w:r>
    </w:p>
  </w:endnote>
  <w:endnote w:type="continuationSeparator" w:id="0">
    <w:p w14:paraId="0DA06588" w14:textId="77777777" w:rsidR="00307228" w:rsidRDefault="00307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DF8B04D-5166-43D3-8614-E67E8576A1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9ED49B7-3C12-47BA-9A1C-29961DFECEA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37D1E92-0DBF-4C06-A4EA-E22FD53DFDFE}"/>
    <w:embedItalic r:id="rId4" w:fontKey="{03DB0696-57E9-4400-98BC-BF575015A7C8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537FA89C-0B04-4E51-8DD8-7583D121AB69}"/>
    <w:embedBold r:id="rId6" w:fontKey="{D3A37E43-ED27-4802-9ADB-BEC7FC1FF5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327F01A-434F-40D6-BD99-1933D0A69F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2DE53" w14:textId="77777777" w:rsidR="00BD51D2" w:rsidRDefault="00BD51D2">
    <w:pPr>
      <w:tabs>
        <w:tab w:val="center" w:pos="4513"/>
        <w:tab w:val="right" w:pos="9026"/>
      </w:tabs>
      <w:rPr>
        <w:rFonts w:ascii="Poppins" w:eastAsia="Poppins" w:hAnsi="Poppins" w:cs="Poppins"/>
        <w:sz w:val="16"/>
        <w:szCs w:val="16"/>
      </w:rPr>
    </w:pPr>
  </w:p>
  <w:p w14:paraId="2957DC49" w14:textId="77777777" w:rsidR="00BD51D2" w:rsidRDefault="00BD51D2">
    <w:pPr>
      <w:tabs>
        <w:tab w:val="center" w:pos="4513"/>
        <w:tab w:val="right" w:pos="9026"/>
      </w:tabs>
      <w:rPr>
        <w:rFonts w:ascii="Poppins" w:eastAsia="Poppins" w:hAnsi="Poppins" w:cs="Poppins"/>
        <w:sz w:val="16"/>
        <w:szCs w:val="16"/>
      </w:rPr>
    </w:pPr>
  </w:p>
  <w:tbl>
    <w:tblPr>
      <w:tblStyle w:val="a1"/>
      <w:tblW w:w="9630" w:type="dxa"/>
      <w:tblLayout w:type="fixed"/>
      <w:tblLook w:val="0600" w:firstRow="0" w:lastRow="0" w:firstColumn="0" w:lastColumn="0" w:noHBand="1" w:noVBand="1"/>
    </w:tblPr>
    <w:tblGrid>
      <w:gridCol w:w="5340"/>
      <w:gridCol w:w="1470"/>
      <w:gridCol w:w="2820"/>
    </w:tblGrid>
    <w:tr w:rsidR="00BD51D2" w14:paraId="3B52D952" w14:textId="77777777">
      <w:trPr>
        <w:trHeight w:val="1635"/>
      </w:trPr>
      <w:tc>
        <w:tcPr>
          <w:tcW w:w="5340" w:type="dxa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2AAAB6F6" w14:textId="77777777" w:rsidR="00BD51D2" w:rsidRDefault="000E7960">
          <w:pPr>
            <w:rPr>
              <w:rFonts w:ascii="Poppins" w:eastAsia="Poppins" w:hAnsi="Poppins" w:cs="Poppins"/>
              <w:sz w:val="16"/>
              <w:szCs w:val="16"/>
            </w:rPr>
          </w:pPr>
          <w:proofErr w:type="spellStart"/>
          <w:r>
            <w:rPr>
              <w:rFonts w:ascii="Poppins" w:eastAsia="Poppins" w:hAnsi="Poppins" w:cs="Poppins"/>
              <w:sz w:val="16"/>
              <w:szCs w:val="16"/>
            </w:rPr>
            <w:t>LEARNERs’</w:t>
          </w:r>
          <w:proofErr w:type="spellEnd"/>
          <w:r>
            <w:rPr>
              <w:rFonts w:ascii="Poppins" w:eastAsia="Poppins" w:hAnsi="Poppins" w:cs="Poppins"/>
              <w:sz w:val="16"/>
              <w:szCs w:val="16"/>
            </w:rPr>
            <w:t xml:space="preserve"> Trust is a private company limited by guarantee, with charitable status, registered in England and Wales: </w:t>
          </w:r>
        </w:p>
        <w:p w14:paraId="7239B80E" w14:textId="77777777" w:rsidR="00BD51D2" w:rsidRDefault="000E7960">
          <w:pPr>
            <w:rPr>
              <w:rFonts w:ascii="Poppins" w:eastAsia="Poppins" w:hAnsi="Poppins" w:cs="Poppins"/>
              <w:sz w:val="16"/>
              <w:szCs w:val="16"/>
            </w:rPr>
          </w:pPr>
          <w:r>
            <w:rPr>
              <w:rFonts w:ascii="Poppins" w:eastAsia="Poppins" w:hAnsi="Poppins" w:cs="Poppins"/>
              <w:sz w:val="16"/>
              <w:szCs w:val="16"/>
            </w:rPr>
            <w:t>Company Number: 10224802.</w:t>
          </w:r>
          <w:r w:rsidR="00874173">
            <w:rPr>
              <w:rFonts w:ascii="Poppins" w:eastAsia="Poppins" w:hAnsi="Poppins" w:cs="Poppins"/>
              <w:sz w:val="16"/>
              <w:szCs w:val="16"/>
            </w:rPr>
            <w:br/>
          </w:r>
          <w:r w:rsidR="00874173" w:rsidRPr="00874173">
            <w:rPr>
              <w:rFonts w:ascii="Poppins" w:hAnsi="Poppins" w:cs="Poppins"/>
              <w:color w:val="000000"/>
              <w:sz w:val="16"/>
              <w:szCs w:val="16"/>
              <w:shd w:val="clear" w:color="auto" w:fill="FFFFFF"/>
            </w:rPr>
            <w:t>Our VAT number is 503 2238 38</w:t>
          </w:r>
        </w:p>
      </w:tc>
      <w:tc>
        <w:tcPr>
          <w:tcW w:w="1470" w:type="dxa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2B56F63C" w14:textId="77777777" w:rsidR="00BD51D2" w:rsidRDefault="00BD51D2">
          <w:pPr>
            <w:rPr>
              <w:rFonts w:ascii="Poppins" w:eastAsia="Poppins" w:hAnsi="Poppins" w:cs="Poppins"/>
              <w:sz w:val="16"/>
              <w:szCs w:val="16"/>
            </w:rPr>
          </w:pPr>
        </w:p>
      </w:tc>
      <w:tc>
        <w:tcPr>
          <w:tcW w:w="2820" w:type="dxa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42312D18" w14:textId="77777777" w:rsidR="00BD51D2" w:rsidRDefault="000E7960">
          <w:pPr>
            <w:tabs>
              <w:tab w:val="center" w:pos="4513"/>
              <w:tab w:val="right" w:pos="9026"/>
            </w:tabs>
            <w:rPr>
              <w:rFonts w:ascii="Poppins" w:eastAsia="Poppins" w:hAnsi="Poppins" w:cs="Poppins"/>
              <w:sz w:val="16"/>
              <w:szCs w:val="16"/>
            </w:rPr>
          </w:pPr>
          <w:r>
            <w:rPr>
              <w:rFonts w:ascii="Poppins" w:eastAsia="Poppins" w:hAnsi="Poppins" w:cs="Poppins"/>
              <w:noProof/>
              <w:sz w:val="16"/>
              <w:szCs w:val="16"/>
            </w:rPr>
            <w:drawing>
              <wp:inline distT="114300" distB="114300" distL="114300" distR="114300" wp14:anchorId="0F27FE95" wp14:editId="0C5E4272">
                <wp:extent cx="144000" cy="126720"/>
                <wp:effectExtent l="0" t="0" r="0" b="0"/>
                <wp:docPr id="1758904735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" cy="1267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Poppins" w:eastAsia="Poppins" w:hAnsi="Poppins" w:cs="Poppins"/>
              <w:sz w:val="16"/>
              <w:szCs w:val="16"/>
            </w:rPr>
            <w:t xml:space="preserve"> </w:t>
          </w:r>
          <w:hyperlink r:id="rId2">
            <w:r>
              <w:rPr>
                <w:rFonts w:ascii="Poppins" w:eastAsia="Poppins" w:hAnsi="Poppins" w:cs="Poppins"/>
                <w:sz w:val="16"/>
                <w:szCs w:val="16"/>
              </w:rPr>
              <w:t>enquiries@learnerstrust.org</w:t>
            </w:r>
          </w:hyperlink>
        </w:p>
        <w:p w14:paraId="739BCEA1" w14:textId="77777777" w:rsidR="00BD51D2" w:rsidRDefault="000E7960">
          <w:pPr>
            <w:tabs>
              <w:tab w:val="center" w:pos="4513"/>
              <w:tab w:val="right" w:pos="9026"/>
            </w:tabs>
            <w:rPr>
              <w:rFonts w:ascii="Poppins" w:eastAsia="Poppins" w:hAnsi="Poppins" w:cs="Poppins"/>
              <w:sz w:val="16"/>
              <w:szCs w:val="16"/>
            </w:rPr>
          </w:pPr>
          <w:r>
            <w:rPr>
              <w:rFonts w:ascii="Poppins" w:eastAsia="Poppins" w:hAnsi="Poppins" w:cs="Poppins"/>
              <w:noProof/>
              <w:sz w:val="16"/>
              <w:szCs w:val="16"/>
            </w:rPr>
            <w:drawing>
              <wp:inline distT="114300" distB="114300" distL="114300" distR="114300" wp14:anchorId="1727B841" wp14:editId="69D448DD">
                <wp:extent cx="154800" cy="143117"/>
                <wp:effectExtent l="0" t="0" r="0" b="0"/>
                <wp:docPr id="1758904738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800" cy="14311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Poppins" w:eastAsia="Poppins" w:hAnsi="Poppins" w:cs="Poppins"/>
              <w:sz w:val="16"/>
              <w:szCs w:val="16"/>
            </w:rPr>
            <w:t xml:space="preserve"> 01246 936700</w:t>
          </w:r>
        </w:p>
      </w:tc>
    </w:tr>
  </w:tbl>
  <w:p w14:paraId="7467E8BE" w14:textId="77777777" w:rsidR="00BD51D2" w:rsidRDefault="00BD51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Poppins" w:eastAsia="Poppins" w:hAnsi="Poppins" w:cs="Poppi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880379" w14:textId="77777777" w:rsidR="00307228" w:rsidRDefault="00307228">
      <w:r>
        <w:separator/>
      </w:r>
    </w:p>
  </w:footnote>
  <w:footnote w:type="continuationSeparator" w:id="0">
    <w:p w14:paraId="18E35470" w14:textId="77777777" w:rsidR="00307228" w:rsidRDefault="003072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30AAE" w14:textId="77777777" w:rsidR="00BD51D2" w:rsidRDefault="000E7960">
    <w:pPr>
      <w:tabs>
        <w:tab w:val="center" w:pos="4513"/>
        <w:tab w:val="right" w:pos="9026"/>
      </w:tabs>
      <w:rPr>
        <w:rFonts w:ascii="Poppins" w:eastAsia="Poppins" w:hAnsi="Poppins" w:cs="Poppins"/>
        <w:color w:val="FFFFFF"/>
        <w:sz w:val="18"/>
        <w:szCs w:val="18"/>
      </w:rPr>
    </w:pP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8240" behindDoc="0" locked="0" layoutInCell="1" hidden="0" allowOverlap="1" wp14:anchorId="13F373C3" wp14:editId="7DACB6E9">
          <wp:simplePos x="0" y="0"/>
          <wp:positionH relativeFrom="page">
            <wp:posOffset>4920525</wp:posOffset>
          </wp:positionH>
          <wp:positionV relativeFrom="page">
            <wp:posOffset>314325</wp:posOffset>
          </wp:positionV>
          <wp:extent cx="190500" cy="257175"/>
          <wp:effectExtent l="0" t="0" r="0" b="0"/>
          <wp:wrapNone/>
          <wp:docPr id="175890473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" cy="257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8241" behindDoc="1" locked="0" layoutInCell="1" hidden="0" allowOverlap="1" wp14:anchorId="65F1F5E3" wp14:editId="0E72FF3A">
          <wp:simplePos x="0" y="0"/>
          <wp:positionH relativeFrom="page">
            <wp:posOffset>-20474</wp:posOffset>
          </wp:positionH>
          <wp:positionV relativeFrom="page">
            <wp:posOffset>0</wp:posOffset>
          </wp:positionV>
          <wp:extent cx="7601910" cy="1404938"/>
          <wp:effectExtent l="0" t="0" r="0" b="0"/>
          <wp:wrapNone/>
          <wp:docPr id="17589047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1910" cy="1404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645" w:type="dxa"/>
      <w:tblLayout w:type="fixed"/>
      <w:tblLook w:val="0600" w:firstRow="0" w:lastRow="0" w:firstColumn="0" w:lastColumn="0" w:noHBand="1" w:noVBand="1"/>
    </w:tblPr>
    <w:tblGrid>
      <w:gridCol w:w="6825"/>
      <w:gridCol w:w="2820"/>
    </w:tblGrid>
    <w:tr w:rsidR="00BD51D2" w14:paraId="651E4FD0" w14:textId="77777777">
      <w:trPr>
        <w:trHeight w:val="1275"/>
      </w:trPr>
      <w:tc>
        <w:tcPr>
          <w:tcW w:w="6825" w:type="dxa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10FD99EB" w14:textId="77777777" w:rsidR="00BD51D2" w:rsidRDefault="000E7960">
          <w:pPr>
            <w:rPr>
              <w:rFonts w:ascii="Poppins" w:eastAsia="Poppins" w:hAnsi="Poppins" w:cs="Poppins"/>
            </w:rPr>
          </w:pPr>
          <w:r>
            <w:rPr>
              <w:rFonts w:ascii="Poppins" w:eastAsia="Poppins" w:hAnsi="Poppins" w:cs="Poppins"/>
              <w:noProof/>
            </w:rPr>
            <w:drawing>
              <wp:inline distT="114300" distB="114300" distL="114300" distR="114300" wp14:anchorId="6CB60DEA" wp14:editId="1F40AC8A">
                <wp:extent cx="1313588" cy="344548"/>
                <wp:effectExtent l="0" t="0" r="0" b="0"/>
                <wp:docPr id="1758904732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3588" cy="34454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20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6C0684A4" w14:textId="77777777" w:rsidR="00BD51D2" w:rsidRDefault="000E7960">
          <w:pPr>
            <w:tabs>
              <w:tab w:val="center" w:pos="4513"/>
              <w:tab w:val="right" w:pos="9026"/>
            </w:tabs>
            <w:rPr>
              <w:rFonts w:ascii="Poppins" w:eastAsia="Poppins" w:hAnsi="Poppins" w:cs="Poppins"/>
              <w:color w:val="FFFFFF"/>
              <w:sz w:val="18"/>
              <w:szCs w:val="18"/>
            </w:rPr>
          </w:pPr>
          <w:proofErr w:type="spellStart"/>
          <w:r>
            <w:rPr>
              <w:rFonts w:ascii="Poppins" w:eastAsia="Poppins" w:hAnsi="Poppins" w:cs="Poppins"/>
              <w:color w:val="FFFFFF"/>
              <w:sz w:val="18"/>
              <w:szCs w:val="18"/>
            </w:rPr>
            <w:t>LEARNERs’</w:t>
          </w:r>
          <w:proofErr w:type="spellEnd"/>
          <w:r>
            <w:rPr>
              <w:rFonts w:ascii="Poppins" w:eastAsia="Poppins" w:hAnsi="Poppins" w:cs="Poppins"/>
              <w:color w:val="FFFFFF"/>
              <w:sz w:val="18"/>
              <w:szCs w:val="18"/>
            </w:rPr>
            <w:t xml:space="preserve"> Trust</w:t>
          </w:r>
          <w:r>
            <w:rPr>
              <w:rFonts w:ascii="Poppins" w:eastAsia="Poppins" w:hAnsi="Poppins" w:cs="Poppins"/>
              <w:color w:val="FFFFFF"/>
              <w:sz w:val="18"/>
              <w:szCs w:val="18"/>
            </w:rPr>
            <w:br/>
            <w:t>Eckington Business Centre 2,</w:t>
          </w:r>
        </w:p>
        <w:p w14:paraId="511B713A" w14:textId="77777777" w:rsidR="00BD51D2" w:rsidRDefault="000E7960">
          <w:pPr>
            <w:tabs>
              <w:tab w:val="center" w:pos="4513"/>
              <w:tab w:val="right" w:pos="9026"/>
            </w:tabs>
            <w:rPr>
              <w:rFonts w:ascii="Poppins" w:eastAsia="Poppins" w:hAnsi="Poppins" w:cs="Poppins"/>
              <w:color w:val="FFFFFF"/>
              <w:sz w:val="18"/>
              <w:szCs w:val="18"/>
            </w:rPr>
          </w:pPr>
          <w:r>
            <w:rPr>
              <w:rFonts w:ascii="Poppins" w:eastAsia="Poppins" w:hAnsi="Poppins" w:cs="Poppins"/>
              <w:color w:val="FFFFFF"/>
              <w:sz w:val="18"/>
              <w:szCs w:val="18"/>
            </w:rPr>
            <w:t xml:space="preserve">8 </w:t>
          </w:r>
          <w:proofErr w:type="spellStart"/>
          <w:r>
            <w:rPr>
              <w:rFonts w:ascii="Poppins" w:eastAsia="Poppins" w:hAnsi="Poppins" w:cs="Poppins"/>
              <w:color w:val="FFFFFF"/>
              <w:sz w:val="18"/>
              <w:szCs w:val="18"/>
            </w:rPr>
            <w:t>Gosber</w:t>
          </w:r>
          <w:proofErr w:type="spellEnd"/>
          <w:r>
            <w:rPr>
              <w:rFonts w:ascii="Poppins" w:eastAsia="Poppins" w:hAnsi="Poppins" w:cs="Poppins"/>
              <w:color w:val="FFFFFF"/>
              <w:sz w:val="18"/>
              <w:szCs w:val="18"/>
            </w:rPr>
            <w:t xml:space="preserve"> Street, Eckington,</w:t>
          </w:r>
        </w:p>
        <w:p w14:paraId="24D39C42" w14:textId="77777777" w:rsidR="00BD51D2" w:rsidRDefault="000E7960">
          <w:pPr>
            <w:tabs>
              <w:tab w:val="center" w:pos="4513"/>
              <w:tab w:val="right" w:pos="9026"/>
            </w:tabs>
            <w:rPr>
              <w:rFonts w:ascii="Poppins" w:eastAsia="Poppins" w:hAnsi="Poppins" w:cs="Poppins"/>
              <w:color w:val="FFFFFF"/>
              <w:sz w:val="18"/>
              <w:szCs w:val="18"/>
            </w:rPr>
          </w:pPr>
          <w:r>
            <w:rPr>
              <w:rFonts w:ascii="Poppins" w:eastAsia="Poppins" w:hAnsi="Poppins" w:cs="Poppins"/>
              <w:color w:val="FFFFFF"/>
              <w:sz w:val="18"/>
              <w:szCs w:val="18"/>
            </w:rPr>
            <w:t>Sheffield, S21 4DA</w:t>
          </w:r>
        </w:p>
      </w:tc>
    </w:tr>
  </w:tbl>
  <w:p w14:paraId="56E8D579" w14:textId="77777777" w:rsidR="00BD51D2" w:rsidRDefault="00BD51D2">
    <w:pPr>
      <w:tabs>
        <w:tab w:val="center" w:pos="4513"/>
        <w:tab w:val="right" w:pos="9026"/>
      </w:tabs>
      <w:rPr>
        <w:rFonts w:ascii="Poppins" w:eastAsia="Poppins" w:hAnsi="Poppins" w:cs="Poppins"/>
        <w:color w:val="FFFFFF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71167"/>
    <w:multiLevelType w:val="multilevel"/>
    <w:tmpl w:val="B406F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FC27A8"/>
    <w:multiLevelType w:val="multilevel"/>
    <w:tmpl w:val="05781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3F77E1"/>
    <w:multiLevelType w:val="multilevel"/>
    <w:tmpl w:val="8DEAE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8147BE"/>
    <w:multiLevelType w:val="multilevel"/>
    <w:tmpl w:val="1E8E6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CD17F9"/>
    <w:multiLevelType w:val="multilevel"/>
    <w:tmpl w:val="B6FEA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8A4B6B"/>
    <w:multiLevelType w:val="multilevel"/>
    <w:tmpl w:val="245AF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1B54E6"/>
    <w:multiLevelType w:val="multilevel"/>
    <w:tmpl w:val="6E1C9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B46AE9"/>
    <w:multiLevelType w:val="multilevel"/>
    <w:tmpl w:val="664CF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D23D82"/>
    <w:multiLevelType w:val="multilevel"/>
    <w:tmpl w:val="E514B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241CAD"/>
    <w:multiLevelType w:val="multilevel"/>
    <w:tmpl w:val="85E2A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DE6E20"/>
    <w:multiLevelType w:val="multilevel"/>
    <w:tmpl w:val="46103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220475"/>
    <w:multiLevelType w:val="multilevel"/>
    <w:tmpl w:val="79B46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B27623"/>
    <w:multiLevelType w:val="multilevel"/>
    <w:tmpl w:val="B8228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DB4528"/>
    <w:multiLevelType w:val="multilevel"/>
    <w:tmpl w:val="8826B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07504A"/>
    <w:multiLevelType w:val="multilevel"/>
    <w:tmpl w:val="CB3EA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2A7BD4"/>
    <w:multiLevelType w:val="multilevel"/>
    <w:tmpl w:val="7A383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95529B"/>
    <w:multiLevelType w:val="multilevel"/>
    <w:tmpl w:val="81D40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565E1F"/>
    <w:multiLevelType w:val="multilevel"/>
    <w:tmpl w:val="2AFE9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AA6175"/>
    <w:multiLevelType w:val="multilevel"/>
    <w:tmpl w:val="1B783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AB0063"/>
    <w:multiLevelType w:val="multilevel"/>
    <w:tmpl w:val="E82CA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C44E43"/>
    <w:multiLevelType w:val="multilevel"/>
    <w:tmpl w:val="5A3AD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C24CDE"/>
    <w:multiLevelType w:val="multilevel"/>
    <w:tmpl w:val="2E34E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8CD2642"/>
    <w:multiLevelType w:val="multilevel"/>
    <w:tmpl w:val="DCC2B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B9B4F5A"/>
    <w:multiLevelType w:val="multilevel"/>
    <w:tmpl w:val="F6A25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A4E30F0"/>
    <w:multiLevelType w:val="multilevel"/>
    <w:tmpl w:val="53E03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DE44290"/>
    <w:multiLevelType w:val="multilevel"/>
    <w:tmpl w:val="A95E0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514D7A"/>
    <w:multiLevelType w:val="multilevel"/>
    <w:tmpl w:val="2B90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65D5364"/>
    <w:multiLevelType w:val="hybridMultilevel"/>
    <w:tmpl w:val="DD2A3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ED4F63"/>
    <w:multiLevelType w:val="multilevel"/>
    <w:tmpl w:val="7FE6F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3C341D7"/>
    <w:multiLevelType w:val="multilevel"/>
    <w:tmpl w:val="17628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7AE1164"/>
    <w:multiLevelType w:val="multilevel"/>
    <w:tmpl w:val="DE0C0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8EB2318"/>
    <w:multiLevelType w:val="multilevel"/>
    <w:tmpl w:val="15887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9340984"/>
    <w:multiLevelType w:val="multilevel"/>
    <w:tmpl w:val="73ECC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9A74459"/>
    <w:multiLevelType w:val="multilevel"/>
    <w:tmpl w:val="A7087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ACB130B"/>
    <w:multiLevelType w:val="multilevel"/>
    <w:tmpl w:val="84C4E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1200F5"/>
    <w:multiLevelType w:val="multilevel"/>
    <w:tmpl w:val="D054A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F385178"/>
    <w:multiLevelType w:val="multilevel"/>
    <w:tmpl w:val="6BA4E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68501661">
    <w:abstractNumId w:val="25"/>
  </w:num>
  <w:num w:numId="2" w16cid:durableId="101459930">
    <w:abstractNumId w:val="28"/>
  </w:num>
  <w:num w:numId="3" w16cid:durableId="785854511">
    <w:abstractNumId w:val="6"/>
  </w:num>
  <w:num w:numId="4" w16cid:durableId="1599215000">
    <w:abstractNumId w:val="17"/>
  </w:num>
  <w:num w:numId="5" w16cid:durableId="1645549467">
    <w:abstractNumId w:val="7"/>
  </w:num>
  <w:num w:numId="6" w16cid:durableId="974021709">
    <w:abstractNumId w:val="23"/>
  </w:num>
  <w:num w:numId="7" w16cid:durableId="2076272319">
    <w:abstractNumId w:val="11"/>
  </w:num>
  <w:num w:numId="8" w16cid:durableId="1516264530">
    <w:abstractNumId w:val="34"/>
  </w:num>
  <w:num w:numId="9" w16cid:durableId="144400361">
    <w:abstractNumId w:val="0"/>
  </w:num>
  <w:num w:numId="10" w16cid:durableId="1881821387">
    <w:abstractNumId w:val="12"/>
  </w:num>
  <w:num w:numId="11" w16cid:durableId="1453668277">
    <w:abstractNumId w:val="13"/>
  </w:num>
  <w:num w:numId="12" w16cid:durableId="2003190621">
    <w:abstractNumId w:val="8"/>
  </w:num>
  <w:num w:numId="13" w16cid:durableId="1269851711">
    <w:abstractNumId w:val="36"/>
  </w:num>
  <w:num w:numId="14" w16cid:durableId="1617523789">
    <w:abstractNumId w:val="19"/>
  </w:num>
  <w:num w:numId="15" w16cid:durableId="449083035">
    <w:abstractNumId w:val="1"/>
  </w:num>
  <w:num w:numId="16" w16cid:durableId="1277638739">
    <w:abstractNumId w:val="26"/>
  </w:num>
  <w:num w:numId="17" w16cid:durableId="1069884515">
    <w:abstractNumId w:val="3"/>
  </w:num>
  <w:num w:numId="18" w16cid:durableId="1499997429">
    <w:abstractNumId w:val="10"/>
  </w:num>
  <w:num w:numId="19" w16cid:durableId="12272385">
    <w:abstractNumId w:val="29"/>
  </w:num>
  <w:num w:numId="20" w16cid:durableId="1860505960">
    <w:abstractNumId w:val="20"/>
  </w:num>
  <w:num w:numId="21" w16cid:durableId="723452083">
    <w:abstractNumId w:val="32"/>
  </w:num>
  <w:num w:numId="22" w16cid:durableId="186144611">
    <w:abstractNumId w:val="35"/>
  </w:num>
  <w:num w:numId="23" w16cid:durableId="39794340">
    <w:abstractNumId w:val="15"/>
  </w:num>
  <w:num w:numId="24" w16cid:durableId="348723652">
    <w:abstractNumId w:val="33"/>
  </w:num>
  <w:num w:numId="25" w16cid:durableId="323632706">
    <w:abstractNumId w:val="5"/>
  </w:num>
  <w:num w:numId="26" w16cid:durableId="1913999916">
    <w:abstractNumId w:val="18"/>
  </w:num>
  <w:num w:numId="27" w16cid:durableId="488255349">
    <w:abstractNumId w:val="14"/>
  </w:num>
  <w:num w:numId="28" w16cid:durableId="1304118401">
    <w:abstractNumId w:val="21"/>
  </w:num>
  <w:num w:numId="29" w16cid:durableId="1804347901">
    <w:abstractNumId w:val="22"/>
  </w:num>
  <w:num w:numId="30" w16cid:durableId="918830561">
    <w:abstractNumId w:val="30"/>
  </w:num>
  <w:num w:numId="31" w16cid:durableId="1210997582">
    <w:abstractNumId w:val="9"/>
  </w:num>
  <w:num w:numId="32" w16cid:durableId="1879078061">
    <w:abstractNumId w:val="27"/>
  </w:num>
  <w:num w:numId="33" w16cid:durableId="2021006457">
    <w:abstractNumId w:val="2"/>
  </w:num>
  <w:num w:numId="34" w16cid:durableId="1904023430">
    <w:abstractNumId w:val="31"/>
  </w:num>
  <w:num w:numId="35" w16cid:durableId="1606109760">
    <w:abstractNumId w:val="4"/>
  </w:num>
  <w:num w:numId="36" w16cid:durableId="48775207">
    <w:abstractNumId w:val="16"/>
  </w:num>
  <w:num w:numId="37" w16cid:durableId="7500842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50A"/>
    <w:rsid w:val="00001E10"/>
    <w:rsid w:val="000709BD"/>
    <w:rsid w:val="000923F2"/>
    <w:rsid w:val="000B64C1"/>
    <w:rsid w:val="000E7960"/>
    <w:rsid w:val="001A110F"/>
    <w:rsid w:val="002E66BB"/>
    <w:rsid w:val="002E66C4"/>
    <w:rsid w:val="00307228"/>
    <w:rsid w:val="003306AD"/>
    <w:rsid w:val="0033173B"/>
    <w:rsid w:val="00351ADF"/>
    <w:rsid w:val="003559FA"/>
    <w:rsid w:val="0036645F"/>
    <w:rsid w:val="00401AC0"/>
    <w:rsid w:val="00402ADF"/>
    <w:rsid w:val="004B32EA"/>
    <w:rsid w:val="005157D1"/>
    <w:rsid w:val="005F4485"/>
    <w:rsid w:val="0062372A"/>
    <w:rsid w:val="0066684E"/>
    <w:rsid w:val="0066750A"/>
    <w:rsid w:val="006F7B56"/>
    <w:rsid w:val="00707701"/>
    <w:rsid w:val="00742665"/>
    <w:rsid w:val="00745BE3"/>
    <w:rsid w:val="00772FBC"/>
    <w:rsid w:val="007B1F11"/>
    <w:rsid w:val="0084147F"/>
    <w:rsid w:val="00860615"/>
    <w:rsid w:val="0086230A"/>
    <w:rsid w:val="00874173"/>
    <w:rsid w:val="00893981"/>
    <w:rsid w:val="008E1467"/>
    <w:rsid w:val="008E7526"/>
    <w:rsid w:val="008F02A1"/>
    <w:rsid w:val="008F592E"/>
    <w:rsid w:val="00906F5D"/>
    <w:rsid w:val="0094498A"/>
    <w:rsid w:val="009612BD"/>
    <w:rsid w:val="009B1E00"/>
    <w:rsid w:val="00A16A7A"/>
    <w:rsid w:val="00A53F61"/>
    <w:rsid w:val="00AD4F94"/>
    <w:rsid w:val="00AF0C85"/>
    <w:rsid w:val="00B010BD"/>
    <w:rsid w:val="00B450BA"/>
    <w:rsid w:val="00B65074"/>
    <w:rsid w:val="00BA451D"/>
    <w:rsid w:val="00BB34BF"/>
    <w:rsid w:val="00BD2C6F"/>
    <w:rsid w:val="00BD51D2"/>
    <w:rsid w:val="00C01F66"/>
    <w:rsid w:val="00C21CF2"/>
    <w:rsid w:val="00C414DB"/>
    <w:rsid w:val="00C577D5"/>
    <w:rsid w:val="00C65D52"/>
    <w:rsid w:val="00D33106"/>
    <w:rsid w:val="00D40891"/>
    <w:rsid w:val="00EA16B9"/>
    <w:rsid w:val="00F377CB"/>
    <w:rsid w:val="00F95FA9"/>
    <w:rsid w:val="00FE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DAD42"/>
  <w15:docId w15:val="{4BD37083-C5FA-6F4E-BEC2-28C960E3F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2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C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95C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42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42F5"/>
  </w:style>
  <w:style w:type="paragraph" w:styleId="Footer">
    <w:name w:val="footer"/>
    <w:basedOn w:val="Normal"/>
    <w:link w:val="FooterChar"/>
    <w:uiPriority w:val="99"/>
    <w:unhideWhenUsed/>
    <w:rsid w:val="00B542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2F5"/>
  </w:style>
  <w:style w:type="paragraph" w:styleId="NormalWeb">
    <w:name w:val="Normal (Web)"/>
    <w:basedOn w:val="Normal"/>
    <w:uiPriority w:val="99"/>
    <w:semiHidden/>
    <w:unhideWhenUsed/>
    <w:rsid w:val="00DF345C"/>
    <w:pPr>
      <w:spacing w:before="100" w:beforeAutospacing="1" w:after="100" w:afterAutospacing="1"/>
    </w:pPr>
  </w:style>
  <w:style w:type="character" w:styleId="Hyperlink">
    <w:name w:val="Hyperlink"/>
    <w:uiPriority w:val="99"/>
    <w:unhideWhenUsed/>
    <w:rsid w:val="00BF5725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401A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enquiries@learnerstrust.org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learnerstrust.sharepoint.com/sites/Office_Templates/Shared%20Documents/Learners%20Trust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qVyalmKz4TbfBzVCPtWTdubo7g==">CgMxLjAaHwoBMBIaChgICVIUChJ0YWJsZS5pYm85ampqbDMzdnQaHwoBMRIaChgICVIUChJ0YWJsZS41cHZqdWl6NTJubm4aHwoBMhIaChgICVIUChJ0YWJsZS5wYmE5OGk2cG9oNWg4AHIhMXhyNldLSXlWZU9kLWdYWDVzNXZLWTl0M1QtSW1zdVJN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6475aa-cc60-4730-a63c-08e3fc52c651">
      <Terms xmlns="http://schemas.microsoft.com/office/infopath/2007/PartnerControls"/>
    </lcf76f155ced4ddcb4097134ff3c332f>
    <TaxCatchAll xmlns="4dd90f8c-f15d-4a1c-a4c5-4934be59990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AC231DAC21F248822ECFEE622A9C5C" ma:contentTypeVersion="19" ma:contentTypeDescription="Create a new document." ma:contentTypeScope="" ma:versionID="e112e1bb52377587b0e0edfee5163c29">
  <xsd:schema xmlns:xsd="http://www.w3.org/2001/XMLSchema" xmlns:xs="http://www.w3.org/2001/XMLSchema" xmlns:p="http://schemas.microsoft.com/office/2006/metadata/properties" xmlns:ns2="056475aa-cc60-4730-a63c-08e3fc52c651" xmlns:ns3="4dd90f8c-f15d-4a1c-a4c5-4934be59990c" targetNamespace="http://schemas.microsoft.com/office/2006/metadata/properties" ma:root="true" ma:fieldsID="47089fc1effcb0171ce360b788d52255" ns2:_="" ns3:_="">
    <xsd:import namespace="056475aa-cc60-4730-a63c-08e3fc52c651"/>
    <xsd:import namespace="4dd90f8c-f15d-4a1c-a4c5-4934be5999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6475aa-cc60-4730-a63c-08e3fc52c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0271c69-727d-4b85-8618-366a6ae2f7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90f8c-f15d-4a1c-a4c5-4934be5999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852687-bdff-485d-8f5c-9f42b0c482e5}" ma:internalName="TaxCatchAll" ma:showField="CatchAllData" ma:web="4dd90f8c-f15d-4a1c-a4c5-4934be599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1498AC-4C09-4346-8F0A-6FDFCFAC7F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09A0061-C4F7-4141-890D-AEACB1A7586E}">
  <ds:schemaRefs>
    <ds:schemaRef ds:uri="http://schemas.microsoft.com/office/2006/metadata/properties"/>
    <ds:schemaRef ds:uri="http://schemas.microsoft.com/office/infopath/2007/PartnerControls"/>
    <ds:schemaRef ds:uri="056475aa-cc60-4730-a63c-08e3fc52c651"/>
    <ds:schemaRef ds:uri="4dd90f8c-f15d-4a1c-a4c5-4934be59990c"/>
  </ds:schemaRefs>
</ds:datastoreItem>
</file>

<file path=customXml/itemProps4.xml><?xml version="1.0" encoding="utf-8"?>
<ds:datastoreItem xmlns:ds="http://schemas.openxmlformats.org/officeDocument/2006/customXml" ds:itemID="{004D0D88-16AE-4925-85E1-8CC7A8F987F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7635E70-4E8E-41C0-818D-B0E6221061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6475aa-cc60-4730-a63c-08e3fc52c651"/>
    <ds:schemaRef ds:uri="4dd90f8c-f15d-4a1c-a4c5-4934be599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Learners%20Trust%20Letterhead</Template>
  <TotalTime>1</TotalTime>
  <Pages>4</Pages>
  <Words>635</Words>
  <Characters>4300</Characters>
  <Application>Microsoft Office Word</Application>
  <DocSecurity>0</DocSecurity>
  <Lines>119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Longmate</dc:creator>
  <cp:lastModifiedBy>Karen Barnes</cp:lastModifiedBy>
  <cp:revision>2</cp:revision>
  <dcterms:created xsi:type="dcterms:W3CDTF">2026-03-09T10:36:00Z</dcterms:created>
  <dcterms:modified xsi:type="dcterms:W3CDTF">2026-03-09T10:36:00Z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0x0101003EAC231DAC21F248822ECFEE622A9C5C</vt:lpwstr>
  </property>
  <property fmtid="{D5CDD505-2E9C-101B-9397-08002B2CF9AE}" pid="3" name="MediaServiceImageTags">
    <vt:lpwstr/>
  </property>
</Properties>
</file>