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D0E79" w14:textId="44F3C094" w:rsidR="002269BA" w:rsidRDefault="00F0172C" w:rsidP="00AF1C0B">
      <w:pPr>
        <w:ind w:left="-567"/>
        <w:jc w:val="center"/>
        <w:rPr>
          <w:b/>
          <w:u w:val="single"/>
        </w:rPr>
      </w:pPr>
      <w:r>
        <w:rPr>
          <w:rFonts w:ascii="Lucida Bright" w:hAnsi="Lucida Bright"/>
          <w:b/>
          <w:noProof/>
          <w:sz w:val="22"/>
          <w:szCs w:val="22"/>
          <w:u w:val="single"/>
        </w:rPr>
        <w:drawing>
          <wp:anchor distT="0" distB="0" distL="114300" distR="114300" simplePos="0" relativeHeight="251667456" behindDoc="1" locked="0" layoutInCell="1" allowOverlap="1" wp14:anchorId="6B39C91F" wp14:editId="03BB9FC2">
            <wp:simplePos x="0" y="0"/>
            <wp:positionH relativeFrom="column">
              <wp:posOffset>685800</wp:posOffset>
            </wp:positionH>
            <wp:positionV relativeFrom="paragraph">
              <wp:posOffset>0</wp:posOffset>
            </wp:positionV>
            <wp:extent cx="868680" cy="1029970"/>
            <wp:effectExtent l="0" t="0" r="7620" b="0"/>
            <wp:wrapTight wrapText="bothSides">
              <wp:wrapPolygon edited="0">
                <wp:start x="0" y="0"/>
                <wp:lineTo x="0" y="3196"/>
                <wp:lineTo x="2842" y="6792"/>
                <wp:lineTo x="1895" y="13184"/>
                <wp:lineTo x="0" y="17179"/>
                <wp:lineTo x="0" y="21174"/>
                <wp:lineTo x="21316" y="21174"/>
                <wp:lineTo x="21316" y="17179"/>
                <wp:lineTo x="19421" y="13184"/>
                <wp:lineTo x="18474" y="6792"/>
                <wp:lineTo x="21316" y="3196"/>
                <wp:lineTo x="21316" y="0"/>
                <wp:lineTo x="0" y="0"/>
              </wp:wrapPolygon>
            </wp:wrapTight>
            <wp:docPr id="1011168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1029970"/>
                    </a:xfrm>
                    <a:prstGeom prst="rect">
                      <a:avLst/>
                    </a:prstGeom>
                    <a:noFill/>
                  </pic:spPr>
                </pic:pic>
              </a:graphicData>
            </a:graphic>
            <wp14:sizeRelH relativeFrom="margin">
              <wp14:pctWidth>0</wp14:pctWidth>
            </wp14:sizeRelH>
            <wp14:sizeRelV relativeFrom="margin">
              <wp14:pctHeight>0</wp14:pctHeight>
            </wp14:sizeRelV>
          </wp:anchor>
        </w:drawing>
      </w:r>
      <w:r>
        <w:rPr>
          <w:b/>
          <w:noProof/>
          <w:u w:val="single"/>
        </w:rPr>
        <w:drawing>
          <wp:anchor distT="0" distB="0" distL="114300" distR="114300" simplePos="0" relativeHeight="251668480" behindDoc="1" locked="0" layoutInCell="1" allowOverlap="1" wp14:anchorId="59F2FDFC" wp14:editId="38339C73">
            <wp:simplePos x="0" y="0"/>
            <wp:positionH relativeFrom="column">
              <wp:posOffset>-259080</wp:posOffset>
            </wp:positionH>
            <wp:positionV relativeFrom="paragraph">
              <wp:posOffset>0</wp:posOffset>
            </wp:positionV>
            <wp:extent cx="868680" cy="1029970"/>
            <wp:effectExtent l="0" t="0" r="7620" b="0"/>
            <wp:wrapTight wrapText="bothSides">
              <wp:wrapPolygon edited="0">
                <wp:start x="0" y="0"/>
                <wp:lineTo x="0" y="4794"/>
                <wp:lineTo x="3789" y="6392"/>
                <wp:lineTo x="3316" y="6792"/>
                <wp:lineTo x="2368" y="11985"/>
                <wp:lineTo x="0" y="17179"/>
                <wp:lineTo x="0" y="21174"/>
                <wp:lineTo x="21316" y="21174"/>
                <wp:lineTo x="21316" y="17179"/>
                <wp:lineTo x="18947" y="12385"/>
                <wp:lineTo x="18000" y="6792"/>
                <wp:lineTo x="17526" y="6392"/>
                <wp:lineTo x="21316" y="4794"/>
                <wp:lineTo x="21316" y="0"/>
                <wp:lineTo x="0" y="0"/>
              </wp:wrapPolygon>
            </wp:wrapTight>
            <wp:docPr id="1259527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80" cy="1029970"/>
                    </a:xfrm>
                    <a:prstGeom prst="rect">
                      <a:avLst/>
                    </a:prstGeom>
                    <a:noFill/>
                  </pic:spPr>
                </pic:pic>
              </a:graphicData>
            </a:graphic>
            <wp14:sizeRelH relativeFrom="margin">
              <wp14:pctWidth>0</wp14:pctWidth>
            </wp14:sizeRelH>
            <wp14:sizeRelV relativeFrom="margin">
              <wp14:pctHeight>0</wp14:pctHeight>
            </wp14:sizeRelV>
          </wp:anchor>
        </w:drawing>
      </w:r>
      <w:r w:rsidR="00464EA6">
        <w:rPr>
          <w:b/>
          <w:noProof/>
          <w:u w:val="single"/>
        </w:rPr>
        <w:drawing>
          <wp:anchor distT="0" distB="0" distL="114300" distR="114300" simplePos="0" relativeHeight="251662336" behindDoc="1" locked="0" layoutInCell="1" allowOverlap="1" wp14:anchorId="6A3C1C06" wp14:editId="3A787C6B">
            <wp:simplePos x="0" y="0"/>
            <wp:positionH relativeFrom="column">
              <wp:posOffset>3230245</wp:posOffset>
            </wp:positionH>
            <wp:positionV relativeFrom="paragraph">
              <wp:posOffset>89535</wp:posOffset>
            </wp:positionV>
            <wp:extent cx="1950085" cy="628015"/>
            <wp:effectExtent l="0" t="0" r="0" b="635"/>
            <wp:wrapTight wrapText="bothSides">
              <wp:wrapPolygon edited="0">
                <wp:start x="1688" y="0"/>
                <wp:lineTo x="0" y="0"/>
                <wp:lineTo x="0" y="15725"/>
                <wp:lineTo x="2743" y="20967"/>
                <wp:lineTo x="18358" y="20967"/>
                <wp:lineTo x="21312" y="15725"/>
                <wp:lineTo x="21312" y="0"/>
                <wp:lineTo x="168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0085" cy="628015"/>
                    </a:xfrm>
                    <a:prstGeom prst="rect">
                      <a:avLst/>
                    </a:prstGeom>
                    <a:noFill/>
                  </pic:spPr>
                </pic:pic>
              </a:graphicData>
            </a:graphic>
            <wp14:sizeRelH relativeFrom="margin">
              <wp14:pctWidth>0</wp14:pctWidth>
            </wp14:sizeRelH>
            <wp14:sizeRelV relativeFrom="margin">
              <wp14:pctHeight>0</wp14:pctHeight>
            </wp14:sizeRelV>
          </wp:anchor>
        </w:drawing>
      </w:r>
    </w:p>
    <w:p w14:paraId="7DA11CBB" w14:textId="6E63FE82" w:rsidR="002269BA" w:rsidRDefault="002269BA" w:rsidP="00BB039E">
      <w:pPr>
        <w:jc w:val="center"/>
        <w:rPr>
          <w:b/>
          <w:u w:val="single"/>
        </w:rPr>
      </w:pPr>
    </w:p>
    <w:p w14:paraId="28D83DE7" w14:textId="52A95E1E" w:rsidR="002B3C41" w:rsidRDefault="002B3C41" w:rsidP="002C4FFD">
      <w:pPr>
        <w:jc w:val="center"/>
        <w:rPr>
          <w:rFonts w:ascii="Lucida Bright" w:hAnsi="Lucida Bright"/>
          <w:b/>
          <w:sz w:val="22"/>
          <w:szCs w:val="22"/>
          <w:u w:val="single"/>
        </w:rPr>
      </w:pPr>
    </w:p>
    <w:p w14:paraId="0ACB8616" w14:textId="6E962007" w:rsidR="002D3060" w:rsidRDefault="002D3060" w:rsidP="00D65148">
      <w:pPr>
        <w:jc w:val="center"/>
        <w:rPr>
          <w:rFonts w:ascii="Lucida Bright" w:hAnsi="Lucida Bright"/>
          <w:b/>
          <w:sz w:val="22"/>
          <w:szCs w:val="22"/>
          <w:u w:val="single"/>
        </w:rPr>
      </w:pPr>
    </w:p>
    <w:p w14:paraId="3CE3B230" w14:textId="77777777" w:rsidR="002D3060" w:rsidRDefault="002D3060" w:rsidP="00D65148">
      <w:pPr>
        <w:jc w:val="center"/>
        <w:rPr>
          <w:rFonts w:ascii="Lucida Bright" w:hAnsi="Lucida Bright"/>
          <w:b/>
          <w:sz w:val="22"/>
          <w:szCs w:val="22"/>
          <w:u w:val="single"/>
        </w:rPr>
      </w:pPr>
    </w:p>
    <w:p w14:paraId="0637BE1F" w14:textId="53FD8B72" w:rsidR="002D3060" w:rsidRDefault="002D3060" w:rsidP="00D65148">
      <w:pPr>
        <w:jc w:val="center"/>
        <w:rPr>
          <w:rFonts w:ascii="Lucida Bright" w:hAnsi="Lucida Bright"/>
          <w:b/>
          <w:sz w:val="22"/>
          <w:szCs w:val="22"/>
          <w:u w:val="single"/>
        </w:rPr>
      </w:pPr>
    </w:p>
    <w:p w14:paraId="23856735" w14:textId="77777777" w:rsidR="002D3060" w:rsidRDefault="002D3060" w:rsidP="00D65148">
      <w:pPr>
        <w:jc w:val="center"/>
        <w:rPr>
          <w:rFonts w:ascii="Lucida Bright" w:hAnsi="Lucida Bright"/>
          <w:b/>
          <w:sz w:val="22"/>
          <w:szCs w:val="22"/>
          <w:u w:val="single"/>
        </w:rPr>
      </w:pPr>
    </w:p>
    <w:p w14:paraId="4FD51BB8" w14:textId="70F4B59E" w:rsidR="00A00469" w:rsidRDefault="000B711E" w:rsidP="00D65148">
      <w:pPr>
        <w:jc w:val="center"/>
        <w:rPr>
          <w:rFonts w:ascii="Lucida Bright" w:hAnsi="Lucida Bright"/>
          <w:b/>
          <w:sz w:val="22"/>
          <w:szCs w:val="22"/>
          <w:u w:val="single"/>
        </w:rPr>
      </w:pPr>
      <w:r>
        <w:rPr>
          <w:rFonts w:ascii="Lucida Bright" w:hAnsi="Lucida Bright"/>
          <w:b/>
          <w:sz w:val="22"/>
          <w:szCs w:val="22"/>
          <w:u w:val="single"/>
        </w:rPr>
        <w:t xml:space="preserve">SEND </w:t>
      </w:r>
      <w:r w:rsidR="00CD05F7">
        <w:rPr>
          <w:rFonts w:ascii="Lucida Bright" w:hAnsi="Lucida Bright"/>
          <w:b/>
          <w:sz w:val="22"/>
          <w:szCs w:val="22"/>
          <w:u w:val="single"/>
        </w:rPr>
        <w:t>TEACHING ASSISTANT REQUIRED</w:t>
      </w:r>
      <w:r w:rsidR="00B74545">
        <w:rPr>
          <w:rFonts w:ascii="Lucida Bright" w:hAnsi="Lucida Bright"/>
          <w:b/>
          <w:sz w:val="22"/>
          <w:szCs w:val="22"/>
          <w:u w:val="single"/>
        </w:rPr>
        <w:t xml:space="preserve"> TO START ASAP</w:t>
      </w:r>
    </w:p>
    <w:p w14:paraId="28AFF2C5" w14:textId="60EDF1C5" w:rsidR="00F902A3" w:rsidRDefault="00C10DFA" w:rsidP="00D65148">
      <w:pPr>
        <w:jc w:val="center"/>
        <w:rPr>
          <w:rFonts w:ascii="Lucida Bright" w:hAnsi="Lucida Bright"/>
          <w:b/>
          <w:sz w:val="22"/>
          <w:szCs w:val="22"/>
          <w:u w:val="single"/>
        </w:rPr>
      </w:pPr>
      <w:r>
        <w:rPr>
          <w:rFonts w:ascii="Lucida Bright" w:hAnsi="Lucida Bright"/>
          <w:b/>
          <w:sz w:val="22"/>
          <w:szCs w:val="22"/>
          <w:u w:val="single"/>
        </w:rPr>
        <w:t>3</w:t>
      </w:r>
      <w:r w:rsidR="00F0172C">
        <w:rPr>
          <w:rFonts w:ascii="Lucida Bright" w:hAnsi="Lucida Bright"/>
          <w:b/>
          <w:sz w:val="22"/>
          <w:szCs w:val="22"/>
          <w:u w:val="single"/>
        </w:rPr>
        <w:t xml:space="preserve">2.5 </w:t>
      </w:r>
      <w:r w:rsidR="00F902A3">
        <w:rPr>
          <w:rFonts w:ascii="Lucida Bright" w:hAnsi="Lucida Bright"/>
          <w:b/>
          <w:sz w:val="22"/>
          <w:szCs w:val="22"/>
          <w:u w:val="single"/>
        </w:rPr>
        <w:t>hours per week</w:t>
      </w:r>
    </w:p>
    <w:p w14:paraId="17B71B77" w14:textId="5B90DE20" w:rsidR="00560772" w:rsidRPr="00561AC1" w:rsidRDefault="00560772" w:rsidP="00D65148">
      <w:pPr>
        <w:jc w:val="center"/>
        <w:rPr>
          <w:rFonts w:ascii="Lucida Bright" w:hAnsi="Lucida Bright"/>
          <w:b/>
          <w:sz w:val="22"/>
          <w:szCs w:val="22"/>
          <w:u w:val="single"/>
        </w:rPr>
      </w:pPr>
      <w:r>
        <w:rPr>
          <w:rFonts w:ascii="Lucida Bright" w:hAnsi="Lucida Bright"/>
          <w:b/>
          <w:sz w:val="22"/>
          <w:szCs w:val="22"/>
          <w:u w:val="single"/>
        </w:rPr>
        <w:t>Grade G2.3 to G2.6 (£24,413 to £24,796 FTE)</w:t>
      </w:r>
    </w:p>
    <w:p w14:paraId="20422435" w14:textId="77777777" w:rsidR="00E11436" w:rsidRPr="00FF3D7F" w:rsidRDefault="00E11436" w:rsidP="002C4FFD">
      <w:pPr>
        <w:jc w:val="center"/>
        <w:rPr>
          <w:rFonts w:ascii="Lucida Bright" w:hAnsi="Lucida Bright"/>
          <w:b/>
          <w:sz w:val="22"/>
          <w:szCs w:val="22"/>
          <w:u w:val="single"/>
        </w:rPr>
      </w:pPr>
    </w:p>
    <w:p w14:paraId="2473C2B2" w14:textId="71F55262" w:rsidR="006E7E25" w:rsidRPr="00B74545" w:rsidRDefault="00464EA6" w:rsidP="00AF1C0B">
      <w:pPr>
        <w:ind w:left="-426"/>
        <w:rPr>
          <w:rFonts w:ascii="Lucida Bright" w:hAnsi="Lucida Bright"/>
          <w:sz w:val="20"/>
          <w:szCs w:val="20"/>
        </w:rPr>
      </w:pPr>
      <w:r w:rsidRPr="00B74545">
        <w:rPr>
          <w:rFonts w:ascii="Lucida Bright" w:hAnsi="Lucida Bright"/>
          <w:sz w:val="20"/>
          <w:szCs w:val="20"/>
        </w:rPr>
        <w:t>W</w:t>
      </w:r>
      <w:r w:rsidR="00F053C6" w:rsidRPr="00B74545">
        <w:rPr>
          <w:rFonts w:ascii="Lucida Bright" w:hAnsi="Lucida Bright"/>
          <w:sz w:val="20"/>
          <w:szCs w:val="20"/>
        </w:rPr>
        <w:t>e</w:t>
      </w:r>
      <w:r w:rsidR="00560772">
        <w:rPr>
          <w:rFonts w:ascii="Lucida Bright" w:hAnsi="Lucida Bright"/>
          <w:sz w:val="20"/>
          <w:szCs w:val="20"/>
        </w:rPr>
        <w:t>’re excited to be growing!  Due to an increase in pupil numbers across our academies, we are looking for a caring, motivated and enthusiastic SEND Teaching Assistant to join our team and help us provide the very best support for our children.</w:t>
      </w:r>
    </w:p>
    <w:p w14:paraId="65DB6C92" w14:textId="232F5A5B" w:rsidR="00945EBB" w:rsidRPr="00B74545" w:rsidRDefault="00945EBB" w:rsidP="00AF1C0B">
      <w:pPr>
        <w:ind w:left="-426"/>
        <w:rPr>
          <w:rFonts w:ascii="Lucida Bright" w:hAnsi="Lucida Bright"/>
          <w:sz w:val="20"/>
          <w:szCs w:val="20"/>
        </w:rPr>
      </w:pPr>
    </w:p>
    <w:p w14:paraId="40F3073B" w14:textId="2E914696" w:rsidR="00BF1B46" w:rsidRPr="00B74545" w:rsidRDefault="00560772" w:rsidP="00AF1C0B">
      <w:pPr>
        <w:ind w:left="-426"/>
        <w:rPr>
          <w:rFonts w:ascii="Lucida Bright" w:hAnsi="Lucida Bright" w:cs="Arial"/>
          <w:sz w:val="20"/>
          <w:szCs w:val="20"/>
        </w:rPr>
      </w:pPr>
      <w:r>
        <w:rPr>
          <w:rFonts w:ascii="Lucida Bright" w:hAnsi="Lucida Bright" w:cs="Arial"/>
          <w:sz w:val="20"/>
          <w:szCs w:val="20"/>
        </w:rPr>
        <w:t>At our academies, inclusion is at the heart of everything we do.  We welcome applications from people with a wide range of experience – you may already have worked in education, or you might bring transferable skills from another role.  If you’re passionate about helping children thrive, we would love to meet you and talk about how your strengths could fit this position.</w:t>
      </w:r>
    </w:p>
    <w:p w14:paraId="36020FBC" w14:textId="4B84CD49" w:rsidR="00BF1B46" w:rsidRPr="00B74545" w:rsidRDefault="00BF1B46" w:rsidP="00AF1C0B">
      <w:pPr>
        <w:ind w:left="-426"/>
        <w:rPr>
          <w:rFonts w:ascii="Lucida Bright" w:hAnsi="Lucida Bright" w:cs="Arial"/>
          <w:sz w:val="20"/>
          <w:szCs w:val="20"/>
        </w:rPr>
      </w:pPr>
    </w:p>
    <w:p w14:paraId="3F6210AF" w14:textId="5B766A6E" w:rsidR="00722D51" w:rsidRDefault="00560772" w:rsidP="006B1C1E">
      <w:pPr>
        <w:ind w:hanging="426"/>
        <w:rPr>
          <w:rFonts w:ascii="Lucida Bright" w:hAnsi="Lucida Bright" w:cs="Arial"/>
          <w:b/>
          <w:sz w:val="20"/>
          <w:szCs w:val="20"/>
        </w:rPr>
      </w:pPr>
      <w:r>
        <w:rPr>
          <w:rFonts w:ascii="Lucida Bright" w:hAnsi="Lucida Bright" w:cs="Arial"/>
          <w:b/>
          <w:sz w:val="20"/>
          <w:szCs w:val="20"/>
        </w:rPr>
        <w:t>We are seeking someone who is:</w:t>
      </w:r>
    </w:p>
    <w:p w14:paraId="21E9026E" w14:textId="77777777" w:rsidR="00560772" w:rsidRPr="00B74545" w:rsidRDefault="00560772" w:rsidP="006B1C1E">
      <w:pPr>
        <w:ind w:hanging="426"/>
        <w:rPr>
          <w:rFonts w:ascii="Lucida Bright" w:hAnsi="Lucida Bright" w:cs="Arial"/>
          <w:b/>
          <w:sz w:val="20"/>
          <w:szCs w:val="20"/>
        </w:rPr>
      </w:pPr>
    </w:p>
    <w:p w14:paraId="3026D70D" w14:textId="0619586B" w:rsidR="000E4BB0" w:rsidRPr="00B74545" w:rsidRDefault="00F053C6" w:rsidP="00AF1C0B">
      <w:pPr>
        <w:pStyle w:val="ListParagraph"/>
        <w:numPr>
          <w:ilvl w:val="0"/>
          <w:numId w:val="6"/>
        </w:numPr>
        <w:ind w:left="-426" w:firstLine="0"/>
        <w:rPr>
          <w:rFonts w:ascii="Lucida Bright" w:hAnsi="Lucida Bright" w:cs="Arial"/>
          <w:sz w:val="20"/>
          <w:szCs w:val="20"/>
        </w:rPr>
      </w:pPr>
      <w:r w:rsidRPr="00B74545">
        <w:rPr>
          <w:rFonts w:ascii="Lucida Bright" w:hAnsi="Lucida Bright" w:cs="Arial"/>
          <w:sz w:val="20"/>
          <w:szCs w:val="20"/>
        </w:rPr>
        <w:t>P</w:t>
      </w:r>
      <w:r w:rsidR="000E4BB0" w:rsidRPr="00B74545">
        <w:rPr>
          <w:rFonts w:ascii="Lucida Bright" w:hAnsi="Lucida Bright" w:cs="Arial"/>
          <w:sz w:val="20"/>
          <w:szCs w:val="20"/>
        </w:rPr>
        <w:t>atien</w:t>
      </w:r>
      <w:r w:rsidR="00561AC1" w:rsidRPr="00B74545">
        <w:rPr>
          <w:rFonts w:ascii="Lucida Bright" w:hAnsi="Lucida Bright" w:cs="Arial"/>
          <w:sz w:val="20"/>
          <w:szCs w:val="20"/>
        </w:rPr>
        <w:t>t</w:t>
      </w:r>
      <w:r w:rsidR="006B1C1E" w:rsidRPr="00B74545">
        <w:rPr>
          <w:rFonts w:ascii="Lucida Bright" w:hAnsi="Lucida Bright" w:cs="Arial"/>
          <w:sz w:val="20"/>
          <w:szCs w:val="20"/>
        </w:rPr>
        <w:t xml:space="preserve">, positive and </w:t>
      </w:r>
      <w:r w:rsidR="00560772">
        <w:rPr>
          <w:rFonts w:ascii="Lucida Bright" w:hAnsi="Lucida Bright" w:cs="Arial"/>
          <w:sz w:val="20"/>
          <w:szCs w:val="20"/>
        </w:rPr>
        <w:t>empathetic.</w:t>
      </w:r>
    </w:p>
    <w:p w14:paraId="4ED34C35" w14:textId="77777777" w:rsidR="00560772" w:rsidRDefault="00F053C6" w:rsidP="00AF1C0B">
      <w:pPr>
        <w:pStyle w:val="ListParagraph"/>
        <w:numPr>
          <w:ilvl w:val="0"/>
          <w:numId w:val="6"/>
        </w:numPr>
        <w:ind w:left="-426" w:firstLine="0"/>
        <w:rPr>
          <w:rFonts w:ascii="Lucida Bright" w:hAnsi="Lucida Bright" w:cs="Arial"/>
          <w:sz w:val="20"/>
          <w:szCs w:val="20"/>
        </w:rPr>
      </w:pPr>
      <w:r w:rsidRPr="00B74545">
        <w:rPr>
          <w:rFonts w:ascii="Lucida Bright" w:hAnsi="Lucida Bright" w:cs="Arial"/>
          <w:sz w:val="20"/>
          <w:szCs w:val="20"/>
        </w:rPr>
        <w:t>M</w:t>
      </w:r>
      <w:r w:rsidR="00722D51" w:rsidRPr="00B74545">
        <w:rPr>
          <w:rFonts w:ascii="Lucida Bright" w:hAnsi="Lucida Bright" w:cs="Arial"/>
          <w:sz w:val="20"/>
          <w:szCs w:val="20"/>
        </w:rPr>
        <w:t>otivat</w:t>
      </w:r>
      <w:r w:rsidRPr="00B74545">
        <w:rPr>
          <w:rFonts w:ascii="Lucida Bright" w:hAnsi="Lucida Bright" w:cs="Arial"/>
          <w:sz w:val="20"/>
          <w:szCs w:val="20"/>
        </w:rPr>
        <w:t>ion</w:t>
      </w:r>
      <w:r w:rsidR="00561AC1" w:rsidRPr="00B74545">
        <w:rPr>
          <w:rFonts w:ascii="Lucida Bright" w:hAnsi="Lucida Bright" w:cs="Arial"/>
          <w:sz w:val="20"/>
          <w:szCs w:val="20"/>
        </w:rPr>
        <w:t>al</w:t>
      </w:r>
      <w:r w:rsidRPr="00B74545">
        <w:rPr>
          <w:rFonts w:ascii="Lucida Bright" w:hAnsi="Lucida Bright" w:cs="Arial"/>
          <w:sz w:val="20"/>
          <w:szCs w:val="20"/>
        </w:rPr>
        <w:t xml:space="preserve"> and inspiration</w:t>
      </w:r>
      <w:r w:rsidR="00561AC1" w:rsidRPr="00B74545">
        <w:rPr>
          <w:rFonts w:ascii="Lucida Bright" w:hAnsi="Lucida Bright" w:cs="Arial"/>
          <w:sz w:val="20"/>
          <w:szCs w:val="20"/>
        </w:rPr>
        <w:t>al</w:t>
      </w:r>
      <w:r w:rsidR="00B43DFA" w:rsidRPr="00B74545">
        <w:rPr>
          <w:rFonts w:ascii="Lucida Bright" w:hAnsi="Lucida Bright" w:cs="Arial"/>
          <w:sz w:val="20"/>
          <w:szCs w:val="20"/>
        </w:rPr>
        <w:t xml:space="preserve">, </w:t>
      </w:r>
      <w:r w:rsidR="00560772">
        <w:rPr>
          <w:rFonts w:ascii="Lucida Bright" w:hAnsi="Lucida Bright" w:cs="Arial"/>
          <w:sz w:val="20"/>
          <w:szCs w:val="20"/>
        </w:rPr>
        <w:t>helping pupils develop a love of learning.</w:t>
      </w:r>
    </w:p>
    <w:p w14:paraId="03F86A75" w14:textId="1EF9F985" w:rsidR="00D13D3B" w:rsidRDefault="00561AC1" w:rsidP="00D13D3B">
      <w:pPr>
        <w:pStyle w:val="ListParagraph"/>
        <w:numPr>
          <w:ilvl w:val="0"/>
          <w:numId w:val="6"/>
        </w:numPr>
        <w:ind w:left="0" w:hanging="426"/>
        <w:rPr>
          <w:rFonts w:ascii="Lucida Bright" w:hAnsi="Lucida Bright" w:cs="Arial"/>
          <w:sz w:val="20"/>
          <w:szCs w:val="20"/>
        </w:rPr>
      </w:pPr>
      <w:r w:rsidRPr="00B74545">
        <w:rPr>
          <w:rFonts w:ascii="Lucida Bright" w:hAnsi="Lucida Bright" w:cs="Arial"/>
          <w:sz w:val="20"/>
          <w:szCs w:val="20"/>
        </w:rPr>
        <w:t>Able to s</w:t>
      </w:r>
      <w:r w:rsidR="00F053C6" w:rsidRPr="00B74545">
        <w:rPr>
          <w:rFonts w:ascii="Lucida Bright" w:hAnsi="Lucida Bright" w:cs="Arial"/>
          <w:sz w:val="20"/>
          <w:szCs w:val="20"/>
        </w:rPr>
        <w:t xml:space="preserve">upport </w:t>
      </w:r>
      <w:r w:rsidR="00560772">
        <w:rPr>
          <w:rFonts w:ascii="Lucida Bright" w:hAnsi="Lucida Bright" w:cs="Arial"/>
          <w:sz w:val="20"/>
          <w:szCs w:val="20"/>
        </w:rPr>
        <w:t>pupils under the guidance of the class teacher and SENDCos, ensuring safety, wellbeing and engagement.</w:t>
      </w:r>
    </w:p>
    <w:p w14:paraId="7908B1AC" w14:textId="3B8EC0BB" w:rsidR="00560772" w:rsidRDefault="00560772" w:rsidP="00D13D3B">
      <w:pPr>
        <w:pStyle w:val="ListParagraph"/>
        <w:numPr>
          <w:ilvl w:val="0"/>
          <w:numId w:val="6"/>
        </w:numPr>
        <w:ind w:left="0" w:hanging="426"/>
        <w:rPr>
          <w:rFonts w:ascii="Lucida Bright" w:hAnsi="Lucida Bright" w:cs="Arial"/>
          <w:sz w:val="20"/>
          <w:szCs w:val="20"/>
        </w:rPr>
      </w:pPr>
      <w:r>
        <w:rPr>
          <w:rFonts w:ascii="Lucida Bright" w:hAnsi="Lucida Bright" w:cs="Arial"/>
          <w:sz w:val="20"/>
          <w:szCs w:val="20"/>
        </w:rPr>
        <w:t>Confident with behaviour management, using supportive and proactive strategies.</w:t>
      </w:r>
    </w:p>
    <w:p w14:paraId="7228B2A2" w14:textId="34B8739D" w:rsidR="00560772" w:rsidRDefault="00560772" w:rsidP="00D13D3B">
      <w:pPr>
        <w:pStyle w:val="ListParagraph"/>
        <w:numPr>
          <w:ilvl w:val="0"/>
          <w:numId w:val="6"/>
        </w:numPr>
        <w:ind w:left="0" w:hanging="426"/>
        <w:rPr>
          <w:rFonts w:ascii="Lucida Bright" w:hAnsi="Lucida Bright" w:cs="Arial"/>
          <w:sz w:val="20"/>
          <w:szCs w:val="20"/>
        </w:rPr>
      </w:pPr>
      <w:r>
        <w:rPr>
          <w:rFonts w:ascii="Lucida Bright" w:hAnsi="Lucida Bright" w:cs="Arial"/>
          <w:sz w:val="20"/>
          <w:szCs w:val="20"/>
        </w:rPr>
        <w:t xml:space="preserve">Understanding of how pupils </w:t>
      </w:r>
      <w:proofErr w:type="spellStart"/>
      <w:r>
        <w:rPr>
          <w:rFonts w:ascii="Lucida Bright" w:hAnsi="Lucida Bright" w:cs="Arial"/>
          <w:sz w:val="20"/>
          <w:szCs w:val="20"/>
        </w:rPr>
        <w:t>larn</w:t>
      </w:r>
      <w:proofErr w:type="spellEnd"/>
      <w:r>
        <w:rPr>
          <w:rFonts w:ascii="Lucida Bright" w:hAnsi="Lucida Bright" w:cs="Arial"/>
          <w:sz w:val="20"/>
          <w:szCs w:val="20"/>
        </w:rPr>
        <w:t xml:space="preserve"> and the different barriers they may face.</w:t>
      </w:r>
    </w:p>
    <w:p w14:paraId="4A9391A1" w14:textId="075DFABD" w:rsidR="00560772" w:rsidRDefault="00560772" w:rsidP="00D13D3B">
      <w:pPr>
        <w:pStyle w:val="ListParagraph"/>
        <w:numPr>
          <w:ilvl w:val="0"/>
          <w:numId w:val="6"/>
        </w:numPr>
        <w:ind w:left="0" w:hanging="426"/>
        <w:rPr>
          <w:rFonts w:ascii="Lucida Bright" w:hAnsi="Lucida Bright" w:cs="Arial"/>
          <w:sz w:val="20"/>
          <w:szCs w:val="20"/>
        </w:rPr>
      </w:pPr>
      <w:r>
        <w:rPr>
          <w:rFonts w:ascii="Lucida Bright" w:hAnsi="Lucida Bright" w:cs="Arial"/>
          <w:sz w:val="20"/>
          <w:szCs w:val="20"/>
        </w:rPr>
        <w:t>Creative and flexible in delivering engaging learning activities, with confidence in preparing resources.</w:t>
      </w:r>
    </w:p>
    <w:p w14:paraId="3F3E73A3" w14:textId="2629E991" w:rsidR="00560772" w:rsidRDefault="00560772" w:rsidP="00D13D3B">
      <w:pPr>
        <w:pStyle w:val="ListParagraph"/>
        <w:numPr>
          <w:ilvl w:val="0"/>
          <w:numId w:val="6"/>
        </w:numPr>
        <w:ind w:left="0" w:hanging="426"/>
        <w:rPr>
          <w:rFonts w:ascii="Lucida Bright" w:hAnsi="Lucida Bright" w:cs="Arial"/>
          <w:sz w:val="20"/>
          <w:szCs w:val="20"/>
        </w:rPr>
      </w:pPr>
      <w:r>
        <w:rPr>
          <w:rFonts w:ascii="Lucida Bright" w:hAnsi="Lucida Bright" w:cs="Arial"/>
          <w:sz w:val="20"/>
          <w:szCs w:val="20"/>
        </w:rPr>
        <w:t>Skilled in helping pupils take responsibility for their own behaviour and supporting them when needed.</w:t>
      </w:r>
    </w:p>
    <w:p w14:paraId="533CE0AC" w14:textId="77777777" w:rsidR="00560772" w:rsidRDefault="00560772" w:rsidP="00560772">
      <w:pPr>
        <w:pStyle w:val="ListParagraph"/>
        <w:ind w:left="0"/>
        <w:rPr>
          <w:rFonts w:ascii="Lucida Bright" w:hAnsi="Lucida Bright" w:cs="Arial"/>
          <w:sz w:val="20"/>
          <w:szCs w:val="20"/>
        </w:rPr>
      </w:pPr>
    </w:p>
    <w:p w14:paraId="6DBC33D8" w14:textId="3104263A" w:rsidR="00751662" w:rsidRDefault="00DE394E" w:rsidP="00751662">
      <w:pPr>
        <w:ind w:left="-426"/>
        <w:rPr>
          <w:rFonts w:ascii="Lucida Bright" w:hAnsi="Lucida Bright" w:cs="Arial"/>
          <w:b/>
          <w:sz w:val="20"/>
          <w:szCs w:val="20"/>
        </w:rPr>
      </w:pPr>
      <w:r w:rsidRPr="00B74545">
        <w:rPr>
          <w:rFonts w:ascii="Lucida Bright" w:hAnsi="Lucida Bright" w:cs="Arial"/>
          <w:b/>
          <w:sz w:val="20"/>
          <w:szCs w:val="20"/>
        </w:rPr>
        <w:t xml:space="preserve">We </w:t>
      </w:r>
      <w:r w:rsidR="00F053C6" w:rsidRPr="00B74545">
        <w:rPr>
          <w:rFonts w:ascii="Lucida Bright" w:hAnsi="Lucida Bright" w:cs="Arial"/>
          <w:b/>
          <w:sz w:val="20"/>
          <w:szCs w:val="20"/>
        </w:rPr>
        <w:t>offer:</w:t>
      </w:r>
    </w:p>
    <w:p w14:paraId="07A9D888" w14:textId="178B7B35"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A warm, friendly and supportive SEND team.</w:t>
      </w:r>
    </w:p>
    <w:p w14:paraId="3EA62F58" w14:textId="3A42F642"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Two ‘Good’ academies within the University of Lincoln Academy Trust</w:t>
      </w:r>
    </w:p>
    <w:p w14:paraId="09664158" w14:textId="3F786903"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Colleagues who are welcoming, collaborative and experienced.</w:t>
      </w:r>
    </w:p>
    <w:p w14:paraId="7A7667F7" w14:textId="48CAA361"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Pupils who are full of potential and eager to learn.</w:t>
      </w:r>
    </w:p>
    <w:p w14:paraId="747CBAF0" w14:textId="1EE44345" w:rsidR="00751662" w:rsidRPr="00751662" w:rsidRDefault="00751662" w:rsidP="00751662">
      <w:pPr>
        <w:pStyle w:val="ListParagraph"/>
        <w:numPr>
          <w:ilvl w:val="0"/>
          <w:numId w:val="14"/>
        </w:numPr>
        <w:ind w:left="0" w:hanging="426"/>
        <w:rPr>
          <w:rFonts w:ascii="Lucida Bright" w:hAnsi="Lucida Bright" w:cs="Arial"/>
          <w:b/>
          <w:sz w:val="20"/>
          <w:szCs w:val="20"/>
        </w:rPr>
      </w:pPr>
      <w:r>
        <w:rPr>
          <w:rFonts w:ascii="Lucida Bright" w:hAnsi="Lucida Bright" w:cs="Arial"/>
          <w:bCs/>
          <w:sz w:val="20"/>
          <w:szCs w:val="20"/>
        </w:rPr>
        <w:t>Excellent opportunities for continued professional development.</w:t>
      </w:r>
    </w:p>
    <w:p w14:paraId="2E138739" w14:textId="77777777" w:rsidR="00560772" w:rsidRDefault="00560772" w:rsidP="00751662">
      <w:pPr>
        <w:ind w:hanging="426"/>
        <w:rPr>
          <w:rFonts w:ascii="Lucida Bright" w:hAnsi="Lucida Bright" w:cs="Arial"/>
          <w:sz w:val="20"/>
          <w:szCs w:val="20"/>
        </w:rPr>
      </w:pPr>
    </w:p>
    <w:p w14:paraId="5F389D4F" w14:textId="718429C6" w:rsidR="00F0172C" w:rsidRDefault="00B74545" w:rsidP="00F0172C">
      <w:pPr>
        <w:ind w:left="-426"/>
        <w:rPr>
          <w:rFonts w:ascii="Lucida Bright" w:hAnsi="Lucida Bright" w:cs="Arial"/>
          <w:sz w:val="20"/>
          <w:szCs w:val="20"/>
        </w:rPr>
      </w:pPr>
      <w:r w:rsidRPr="00B74545">
        <w:rPr>
          <w:rFonts w:ascii="Lucida Bright" w:hAnsi="Lucida Bright" w:cs="Arial"/>
          <w:sz w:val="20"/>
          <w:szCs w:val="20"/>
        </w:rPr>
        <w:t>Application</w:t>
      </w:r>
      <w:r w:rsidR="00751662">
        <w:rPr>
          <w:rFonts w:ascii="Lucida Bright" w:hAnsi="Lucida Bright" w:cs="Arial"/>
          <w:sz w:val="20"/>
          <w:szCs w:val="20"/>
        </w:rPr>
        <w:t xml:space="preserve"> forms are available on our website </w:t>
      </w:r>
      <w:hyperlink r:id="rId10" w:history="1">
        <w:r w:rsidR="00751662" w:rsidRPr="00BE0296">
          <w:rPr>
            <w:rStyle w:val="Hyperlink"/>
            <w:rFonts w:ascii="Lucida Bright" w:hAnsi="Lucida Bright" w:cs="Arial"/>
            <w:sz w:val="20"/>
            <w:szCs w:val="20"/>
          </w:rPr>
          <w:t>www.holbeachbankacademy.co.uk</w:t>
        </w:r>
      </w:hyperlink>
      <w:r w:rsidR="00751662">
        <w:rPr>
          <w:rFonts w:ascii="Lucida Bright" w:hAnsi="Lucida Bright" w:cs="Arial"/>
          <w:sz w:val="20"/>
          <w:szCs w:val="20"/>
        </w:rPr>
        <w:t xml:space="preserve"> under Job Vacancies.  Application </w:t>
      </w:r>
      <w:r w:rsidRPr="00B74545">
        <w:rPr>
          <w:rFonts w:ascii="Lucida Bright" w:hAnsi="Lucida Bright" w:cs="Arial"/>
          <w:sz w:val="20"/>
          <w:szCs w:val="20"/>
        </w:rPr>
        <w:t xml:space="preserve">should be made via </w:t>
      </w:r>
      <w:proofErr w:type="spellStart"/>
      <w:r w:rsidRPr="00B74545">
        <w:rPr>
          <w:rFonts w:ascii="Lucida Bright" w:hAnsi="Lucida Bright" w:cs="Arial"/>
          <w:sz w:val="20"/>
          <w:szCs w:val="20"/>
        </w:rPr>
        <w:t>MyNewTerm</w:t>
      </w:r>
      <w:proofErr w:type="spellEnd"/>
      <w:r w:rsidR="00751662">
        <w:rPr>
          <w:rFonts w:ascii="Lucida Bright" w:hAnsi="Lucida Bright" w:cs="Arial"/>
          <w:sz w:val="20"/>
          <w:szCs w:val="20"/>
        </w:rPr>
        <w:t xml:space="preserve">.    If you would like more information or an </w:t>
      </w:r>
      <w:r w:rsidR="00D13D3B" w:rsidRPr="00B74545">
        <w:rPr>
          <w:rFonts w:ascii="Lucida Bright" w:hAnsi="Lucida Bright" w:cs="Arial"/>
          <w:sz w:val="20"/>
          <w:szCs w:val="20"/>
        </w:rPr>
        <w:t>informal d</w:t>
      </w:r>
      <w:r w:rsidR="00050799" w:rsidRPr="00B74545">
        <w:rPr>
          <w:rFonts w:ascii="Lucida Bright" w:hAnsi="Lucida Bright" w:cs="Arial"/>
          <w:sz w:val="20"/>
          <w:szCs w:val="20"/>
        </w:rPr>
        <w:t>iscussion,</w:t>
      </w:r>
      <w:r w:rsidR="00AF1C0B" w:rsidRPr="00B74545">
        <w:rPr>
          <w:rFonts w:ascii="Lucida Bright" w:hAnsi="Lucida Bright" w:cs="Arial"/>
          <w:sz w:val="20"/>
          <w:szCs w:val="20"/>
        </w:rPr>
        <w:t xml:space="preserve"> please contact in the first instance </w:t>
      </w:r>
      <w:r w:rsidR="00E87560" w:rsidRPr="00B74545">
        <w:rPr>
          <w:rFonts w:ascii="Lucida Bright" w:hAnsi="Lucida Bright" w:cs="Arial"/>
          <w:sz w:val="20"/>
          <w:szCs w:val="20"/>
        </w:rPr>
        <w:t>Mrs</w:t>
      </w:r>
      <w:r w:rsidR="00F0172C">
        <w:rPr>
          <w:rFonts w:ascii="Lucida Bright" w:hAnsi="Lucida Bright" w:cs="Arial"/>
          <w:sz w:val="20"/>
          <w:szCs w:val="20"/>
        </w:rPr>
        <w:t xml:space="preserve"> Sue Tully, PA to Executive Team</w:t>
      </w:r>
      <w:r w:rsidR="00464EA6" w:rsidRPr="00B74545">
        <w:rPr>
          <w:rFonts w:ascii="Lucida Bright" w:hAnsi="Lucida Bright" w:cs="Arial"/>
          <w:sz w:val="20"/>
          <w:szCs w:val="20"/>
        </w:rPr>
        <w:t xml:space="preserve"> on </w:t>
      </w:r>
      <w:r w:rsidR="00961325" w:rsidRPr="00B74545">
        <w:rPr>
          <w:rFonts w:ascii="Lucida Bright" w:hAnsi="Lucida Bright" w:cs="Arial"/>
          <w:sz w:val="20"/>
          <w:szCs w:val="20"/>
        </w:rPr>
        <w:t>01406 422397</w:t>
      </w:r>
      <w:r w:rsidR="00F0172C">
        <w:rPr>
          <w:rFonts w:ascii="Lucida Bright" w:hAnsi="Lucida Bright" w:cs="Arial"/>
          <w:sz w:val="20"/>
          <w:szCs w:val="20"/>
        </w:rPr>
        <w:t>.</w:t>
      </w:r>
    </w:p>
    <w:p w14:paraId="0518DB35" w14:textId="77777777" w:rsidR="00D65148" w:rsidRPr="00B74545" w:rsidRDefault="00D65148" w:rsidP="00AF1C0B">
      <w:pPr>
        <w:ind w:left="-426"/>
        <w:rPr>
          <w:rFonts w:ascii="Lucida Bright" w:hAnsi="Lucida Bright" w:cs="Arial"/>
          <w:sz w:val="20"/>
          <w:szCs w:val="20"/>
        </w:rPr>
      </w:pPr>
    </w:p>
    <w:p w14:paraId="6CC412D7" w14:textId="1CAB09FF" w:rsidR="00AF1C0B" w:rsidRPr="00B74545" w:rsidRDefault="009871EA" w:rsidP="009871EA">
      <w:pPr>
        <w:ind w:left="-426"/>
        <w:jc w:val="center"/>
        <w:rPr>
          <w:rFonts w:ascii="Lucida Bright" w:hAnsi="Lucida Bright" w:cs="Arial"/>
          <w:b/>
          <w:bCs/>
          <w:sz w:val="20"/>
          <w:szCs w:val="20"/>
        </w:rPr>
      </w:pPr>
      <w:r w:rsidRPr="00B74545">
        <w:rPr>
          <w:rFonts w:ascii="Lucida Bright" w:hAnsi="Lucida Bright" w:cs="Arial"/>
          <w:b/>
          <w:bCs/>
          <w:sz w:val="20"/>
          <w:szCs w:val="20"/>
        </w:rPr>
        <w:t>The closing date is midday on</w:t>
      </w:r>
      <w:r w:rsidR="00C10DFA" w:rsidRPr="00B74545">
        <w:rPr>
          <w:rFonts w:ascii="Lucida Bright" w:hAnsi="Lucida Bright" w:cs="Arial"/>
          <w:b/>
          <w:bCs/>
          <w:sz w:val="20"/>
          <w:szCs w:val="20"/>
        </w:rPr>
        <w:t xml:space="preserve"> </w:t>
      </w:r>
      <w:r w:rsidR="00F0172C">
        <w:rPr>
          <w:rFonts w:ascii="Lucida Bright" w:hAnsi="Lucida Bright" w:cs="Arial"/>
          <w:b/>
          <w:bCs/>
          <w:sz w:val="20"/>
          <w:szCs w:val="20"/>
        </w:rPr>
        <w:t>Friday 2</w:t>
      </w:r>
      <w:r w:rsidR="00880ED2">
        <w:rPr>
          <w:rFonts w:ascii="Lucida Bright" w:hAnsi="Lucida Bright" w:cs="Arial"/>
          <w:b/>
          <w:bCs/>
          <w:sz w:val="20"/>
          <w:szCs w:val="20"/>
        </w:rPr>
        <w:t>0</w:t>
      </w:r>
      <w:r w:rsidR="00880ED2" w:rsidRPr="00880ED2">
        <w:rPr>
          <w:rFonts w:ascii="Lucida Bright" w:hAnsi="Lucida Bright" w:cs="Arial"/>
          <w:b/>
          <w:bCs/>
          <w:sz w:val="20"/>
          <w:szCs w:val="20"/>
          <w:vertAlign w:val="superscript"/>
        </w:rPr>
        <w:t>th</w:t>
      </w:r>
      <w:r w:rsidR="00880ED2">
        <w:rPr>
          <w:rFonts w:ascii="Lucida Bright" w:hAnsi="Lucida Bright" w:cs="Arial"/>
          <w:b/>
          <w:bCs/>
          <w:sz w:val="20"/>
          <w:szCs w:val="20"/>
        </w:rPr>
        <w:t xml:space="preserve"> March </w:t>
      </w:r>
      <w:r w:rsidR="0032231C" w:rsidRPr="00B74545">
        <w:rPr>
          <w:rFonts w:ascii="Lucida Bright" w:hAnsi="Lucida Bright" w:cs="Arial"/>
          <w:b/>
          <w:bCs/>
          <w:sz w:val="20"/>
          <w:szCs w:val="20"/>
        </w:rPr>
        <w:t>2026.</w:t>
      </w:r>
    </w:p>
    <w:p w14:paraId="1BF2256A" w14:textId="62FF701D" w:rsidR="00F902A3" w:rsidRPr="00B74545" w:rsidRDefault="00F902A3" w:rsidP="009871EA">
      <w:pPr>
        <w:ind w:left="-426"/>
        <w:jc w:val="center"/>
        <w:rPr>
          <w:rFonts w:ascii="Lucida Bright" w:hAnsi="Lucida Bright" w:cs="Arial"/>
          <w:b/>
          <w:bCs/>
          <w:sz w:val="20"/>
          <w:szCs w:val="20"/>
        </w:rPr>
      </w:pPr>
      <w:r w:rsidRPr="00B74545">
        <w:rPr>
          <w:rFonts w:ascii="Lucida Bright" w:hAnsi="Lucida Bright" w:cs="Arial"/>
          <w:b/>
          <w:bCs/>
          <w:sz w:val="20"/>
          <w:szCs w:val="20"/>
        </w:rPr>
        <w:t>Interviews to take place</w:t>
      </w:r>
      <w:r w:rsidR="00C10DFA" w:rsidRPr="00B74545">
        <w:rPr>
          <w:rFonts w:ascii="Lucida Bright" w:hAnsi="Lucida Bright" w:cs="Arial"/>
          <w:b/>
          <w:bCs/>
          <w:sz w:val="20"/>
          <w:szCs w:val="20"/>
        </w:rPr>
        <w:t xml:space="preserve"> after shortlisting.</w:t>
      </w:r>
    </w:p>
    <w:p w14:paraId="68B66159" w14:textId="77777777" w:rsidR="009871EA" w:rsidRPr="00B74545" w:rsidRDefault="009871EA" w:rsidP="009871EA">
      <w:pPr>
        <w:ind w:left="-426"/>
        <w:jc w:val="center"/>
        <w:rPr>
          <w:rFonts w:ascii="Lucida Bright" w:hAnsi="Lucida Bright" w:cs="Arial"/>
          <w:b/>
          <w:bCs/>
          <w:sz w:val="20"/>
          <w:szCs w:val="20"/>
        </w:rPr>
      </w:pPr>
    </w:p>
    <w:p w14:paraId="1BE5FE0A" w14:textId="67E47B86" w:rsidR="009B314D" w:rsidRPr="00B74545" w:rsidRDefault="00AF1C0B" w:rsidP="009B314D">
      <w:pPr>
        <w:ind w:left="-426"/>
        <w:rPr>
          <w:rFonts w:ascii="Lucida Bright" w:hAnsi="Lucida Bright" w:cs="Arial"/>
          <w:sz w:val="20"/>
          <w:szCs w:val="20"/>
        </w:rPr>
      </w:pPr>
      <w:r w:rsidRPr="00B74545">
        <w:rPr>
          <w:rFonts w:ascii="Lucida Bright" w:hAnsi="Lucida Bright" w:cs="Arial"/>
          <w:sz w:val="20"/>
          <w:szCs w:val="20"/>
        </w:rPr>
        <w:t>We reserve the right to interview and appoint prior to the closing date of the advert, should we identify an appropriate candidate.</w:t>
      </w:r>
      <w:r w:rsidR="00D13D3B" w:rsidRPr="00B74545">
        <w:rPr>
          <w:rFonts w:ascii="Lucida Bright" w:hAnsi="Lucida Bright" w:cs="Arial"/>
          <w:sz w:val="20"/>
          <w:szCs w:val="20"/>
        </w:rPr>
        <w:t xml:space="preserve">  If you have not been invited for an interview within 4 weeks of the closing date, please assume that your application has been unsuccessful on this occasion.</w:t>
      </w:r>
    </w:p>
    <w:p w14:paraId="4363A04B" w14:textId="77777777" w:rsidR="009B314D" w:rsidRPr="00B74545" w:rsidRDefault="009B314D" w:rsidP="009B314D">
      <w:pPr>
        <w:ind w:left="-426"/>
        <w:rPr>
          <w:rFonts w:ascii="Lucida Bright" w:hAnsi="Lucida Bright" w:cs="Arial"/>
          <w:sz w:val="20"/>
          <w:szCs w:val="20"/>
        </w:rPr>
      </w:pPr>
    </w:p>
    <w:p w14:paraId="1B9AE23B" w14:textId="5A528EB8" w:rsidR="009B314D" w:rsidRPr="00B74545" w:rsidRDefault="009B314D" w:rsidP="00D13D3B">
      <w:pPr>
        <w:ind w:left="-426"/>
        <w:rPr>
          <w:rFonts w:ascii="Lucida Bright" w:hAnsi="Lucida Bright"/>
          <w:sz w:val="20"/>
          <w:szCs w:val="20"/>
        </w:rPr>
      </w:pPr>
      <w:r w:rsidRPr="00B74545">
        <w:rPr>
          <w:rFonts w:ascii="Lucida Bright" w:hAnsi="Lucida Bright" w:cs="Calibri"/>
          <w:bCs/>
          <w:color w:val="222222"/>
          <w:sz w:val="20"/>
          <w:szCs w:val="20"/>
        </w:rPr>
        <w:t>We are committed to safeguarding and promoting the welfare of young people and expect all staff share this commitment.</w:t>
      </w:r>
      <w:r w:rsidR="009A6597" w:rsidRPr="00B74545">
        <w:rPr>
          <w:rFonts w:ascii="Lucida Bright" w:hAnsi="Lucida Bright" w:cs="Calibri"/>
          <w:bCs/>
          <w:color w:val="222222"/>
          <w:sz w:val="20"/>
          <w:szCs w:val="20"/>
        </w:rPr>
        <w:t xml:space="preserve">  </w:t>
      </w:r>
      <w:r w:rsidRPr="00B74545">
        <w:rPr>
          <w:rFonts w:ascii="Lucida Bright" w:hAnsi="Lucida Bright" w:cs="Calibri"/>
          <w:bCs/>
          <w:color w:val="222222"/>
          <w:sz w:val="20"/>
          <w:szCs w:val="20"/>
        </w:rPr>
        <w:t>All posts will be subject to an enhanced DBS disclosure, medical and reference checks.  Applicants may be subject to online checks.</w:t>
      </w:r>
    </w:p>
    <w:sectPr w:rsidR="009B314D" w:rsidRPr="00B74545" w:rsidSect="00AF1C0B">
      <w:pgSz w:w="11906" w:h="16838"/>
      <w:pgMar w:top="567"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FD361" w14:textId="77777777" w:rsidR="00960E8B" w:rsidRDefault="00960E8B" w:rsidP="00AF1C0B">
      <w:r>
        <w:separator/>
      </w:r>
    </w:p>
  </w:endnote>
  <w:endnote w:type="continuationSeparator" w:id="0">
    <w:p w14:paraId="6C6EDED1" w14:textId="77777777" w:rsidR="00960E8B" w:rsidRDefault="00960E8B" w:rsidP="00AF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428D" w14:textId="77777777" w:rsidR="00960E8B" w:rsidRDefault="00960E8B" w:rsidP="00AF1C0B">
      <w:r>
        <w:separator/>
      </w:r>
    </w:p>
  </w:footnote>
  <w:footnote w:type="continuationSeparator" w:id="0">
    <w:p w14:paraId="7F1B96B0" w14:textId="77777777" w:rsidR="00960E8B" w:rsidRDefault="00960E8B" w:rsidP="00AF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7BCF"/>
    <w:multiLevelType w:val="hybridMultilevel"/>
    <w:tmpl w:val="1A74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2507F"/>
    <w:multiLevelType w:val="hybridMultilevel"/>
    <w:tmpl w:val="99D87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3254A"/>
    <w:multiLevelType w:val="hybridMultilevel"/>
    <w:tmpl w:val="7CEA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D60EB"/>
    <w:multiLevelType w:val="hybridMultilevel"/>
    <w:tmpl w:val="AC4A350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1FBA6669"/>
    <w:multiLevelType w:val="hybridMultilevel"/>
    <w:tmpl w:val="130877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3856259"/>
    <w:multiLevelType w:val="hybridMultilevel"/>
    <w:tmpl w:val="64825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C67EF"/>
    <w:multiLevelType w:val="hybridMultilevel"/>
    <w:tmpl w:val="06C27B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24454F"/>
    <w:multiLevelType w:val="hybridMultilevel"/>
    <w:tmpl w:val="8064DD24"/>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51DF8"/>
    <w:multiLevelType w:val="hybridMultilevel"/>
    <w:tmpl w:val="E48685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A035DC"/>
    <w:multiLevelType w:val="hybridMultilevel"/>
    <w:tmpl w:val="EA94E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C065D2"/>
    <w:multiLevelType w:val="hybridMultilevel"/>
    <w:tmpl w:val="04F43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CE0962"/>
    <w:multiLevelType w:val="hybridMultilevel"/>
    <w:tmpl w:val="6EA62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DF5A09"/>
    <w:multiLevelType w:val="hybridMultilevel"/>
    <w:tmpl w:val="0CAA5374"/>
    <w:lvl w:ilvl="0" w:tplc="08090001">
      <w:start w:val="1"/>
      <w:numFmt w:val="bullet"/>
      <w:lvlText w:val=""/>
      <w:lvlJc w:val="left"/>
      <w:pPr>
        <w:ind w:left="1638" w:hanging="360"/>
      </w:pPr>
      <w:rPr>
        <w:rFonts w:ascii="Symbol" w:hAnsi="Symbol" w:hint="default"/>
      </w:rPr>
    </w:lvl>
    <w:lvl w:ilvl="1" w:tplc="08090003">
      <w:start w:val="1"/>
      <w:numFmt w:val="bullet"/>
      <w:lvlText w:val="o"/>
      <w:lvlJc w:val="left"/>
      <w:pPr>
        <w:ind w:left="2358" w:hanging="360"/>
      </w:pPr>
      <w:rPr>
        <w:rFonts w:ascii="Courier New" w:hAnsi="Courier New" w:cs="Courier New" w:hint="default"/>
      </w:rPr>
    </w:lvl>
    <w:lvl w:ilvl="2" w:tplc="08090005" w:tentative="1">
      <w:start w:val="1"/>
      <w:numFmt w:val="bullet"/>
      <w:lvlText w:val=""/>
      <w:lvlJc w:val="left"/>
      <w:pPr>
        <w:ind w:left="3078" w:hanging="360"/>
      </w:pPr>
      <w:rPr>
        <w:rFonts w:ascii="Wingdings" w:hAnsi="Wingdings" w:hint="default"/>
      </w:rPr>
    </w:lvl>
    <w:lvl w:ilvl="3" w:tplc="08090001" w:tentative="1">
      <w:start w:val="1"/>
      <w:numFmt w:val="bullet"/>
      <w:lvlText w:val=""/>
      <w:lvlJc w:val="left"/>
      <w:pPr>
        <w:ind w:left="3798" w:hanging="360"/>
      </w:pPr>
      <w:rPr>
        <w:rFonts w:ascii="Symbol" w:hAnsi="Symbol" w:hint="default"/>
      </w:rPr>
    </w:lvl>
    <w:lvl w:ilvl="4" w:tplc="08090003" w:tentative="1">
      <w:start w:val="1"/>
      <w:numFmt w:val="bullet"/>
      <w:lvlText w:val="o"/>
      <w:lvlJc w:val="left"/>
      <w:pPr>
        <w:ind w:left="4518" w:hanging="360"/>
      </w:pPr>
      <w:rPr>
        <w:rFonts w:ascii="Courier New" w:hAnsi="Courier New" w:cs="Courier New" w:hint="default"/>
      </w:rPr>
    </w:lvl>
    <w:lvl w:ilvl="5" w:tplc="08090005" w:tentative="1">
      <w:start w:val="1"/>
      <w:numFmt w:val="bullet"/>
      <w:lvlText w:val=""/>
      <w:lvlJc w:val="left"/>
      <w:pPr>
        <w:ind w:left="5238" w:hanging="360"/>
      </w:pPr>
      <w:rPr>
        <w:rFonts w:ascii="Wingdings" w:hAnsi="Wingdings" w:hint="default"/>
      </w:rPr>
    </w:lvl>
    <w:lvl w:ilvl="6" w:tplc="08090001" w:tentative="1">
      <w:start w:val="1"/>
      <w:numFmt w:val="bullet"/>
      <w:lvlText w:val=""/>
      <w:lvlJc w:val="left"/>
      <w:pPr>
        <w:ind w:left="5958" w:hanging="360"/>
      </w:pPr>
      <w:rPr>
        <w:rFonts w:ascii="Symbol" w:hAnsi="Symbol" w:hint="default"/>
      </w:rPr>
    </w:lvl>
    <w:lvl w:ilvl="7" w:tplc="08090003" w:tentative="1">
      <w:start w:val="1"/>
      <w:numFmt w:val="bullet"/>
      <w:lvlText w:val="o"/>
      <w:lvlJc w:val="left"/>
      <w:pPr>
        <w:ind w:left="6678" w:hanging="360"/>
      </w:pPr>
      <w:rPr>
        <w:rFonts w:ascii="Courier New" w:hAnsi="Courier New" w:cs="Courier New" w:hint="default"/>
      </w:rPr>
    </w:lvl>
    <w:lvl w:ilvl="8" w:tplc="08090005" w:tentative="1">
      <w:start w:val="1"/>
      <w:numFmt w:val="bullet"/>
      <w:lvlText w:val=""/>
      <w:lvlJc w:val="left"/>
      <w:pPr>
        <w:ind w:left="7398" w:hanging="360"/>
      </w:pPr>
      <w:rPr>
        <w:rFonts w:ascii="Wingdings" w:hAnsi="Wingdings" w:hint="default"/>
      </w:rPr>
    </w:lvl>
  </w:abstractNum>
  <w:abstractNum w:abstractNumId="13" w15:restartNumberingAfterBreak="0">
    <w:nsid w:val="774727FD"/>
    <w:multiLevelType w:val="hybridMultilevel"/>
    <w:tmpl w:val="9750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6767715">
    <w:abstractNumId w:val="9"/>
  </w:num>
  <w:num w:numId="2" w16cid:durableId="569510674">
    <w:abstractNumId w:val="5"/>
  </w:num>
  <w:num w:numId="3" w16cid:durableId="476646783">
    <w:abstractNumId w:val="8"/>
  </w:num>
  <w:num w:numId="4" w16cid:durableId="156238349">
    <w:abstractNumId w:val="4"/>
  </w:num>
  <w:num w:numId="5" w16cid:durableId="389228562">
    <w:abstractNumId w:val="13"/>
  </w:num>
  <w:num w:numId="6" w16cid:durableId="412093177">
    <w:abstractNumId w:val="12"/>
  </w:num>
  <w:num w:numId="7" w16cid:durableId="352876512">
    <w:abstractNumId w:val="1"/>
  </w:num>
  <w:num w:numId="8" w16cid:durableId="871698097">
    <w:abstractNumId w:val="6"/>
  </w:num>
  <w:num w:numId="9" w16cid:durableId="1487554159">
    <w:abstractNumId w:val="7"/>
  </w:num>
  <w:num w:numId="10" w16cid:durableId="356977117">
    <w:abstractNumId w:val="11"/>
  </w:num>
  <w:num w:numId="11" w16cid:durableId="958727408">
    <w:abstractNumId w:val="10"/>
  </w:num>
  <w:num w:numId="12" w16cid:durableId="1656764366">
    <w:abstractNumId w:val="3"/>
  </w:num>
  <w:num w:numId="13" w16cid:durableId="166140693">
    <w:abstractNumId w:val="2"/>
  </w:num>
  <w:num w:numId="14" w16cid:durableId="129101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FFD"/>
    <w:rsid w:val="00025B31"/>
    <w:rsid w:val="00050799"/>
    <w:rsid w:val="0009678C"/>
    <w:rsid w:val="000A2A8D"/>
    <w:rsid w:val="000B5CB1"/>
    <w:rsid w:val="000B711E"/>
    <w:rsid w:val="000B72BD"/>
    <w:rsid w:val="000E4BB0"/>
    <w:rsid w:val="000F417C"/>
    <w:rsid w:val="00121668"/>
    <w:rsid w:val="00150874"/>
    <w:rsid w:val="00153D1D"/>
    <w:rsid w:val="001A35BF"/>
    <w:rsid w:val="001E5337"/>
    <w:rsid w:val="0021525D"/>
    <w:rsid w:val="002269BA"/>
    <w:rsid w:val="002334CE"/>
    <w:rsid w:val="00243BBD"/>
    <w:rsid w:val="002516A8"/>
    <w:rsid w:val="00270B28"/>
    <w:rsid w:val="0027221C"/>
    <w:rsid w:val="002823DC"/>
    <w:rsid w:val="002B348D"/>
    <w:rsid w:val="002B3C41"/>
    <w:rsid w:val="002C4FFD"/>
    <w:rsid w:val="002D3060"/>
    <w:rsid w:val="002E7D49"/>
    <w:rsid w:val="0032231C"/>
    <w:rsid w:val="00373D4F"/>
    <w:rsid w:val="00381F39"/>
    <w:rsid w:val="0039325C"/>
    <w:rsid w:val="003C369D"/>
    <w:rsid w:val="00410DB5"/>
    <w:rsid w:val="00415AE5"/>
    <w:rsid w:val="00422872"/>
    <w:rsid w:val="0043254A"/>
    <w:rsid w:val="00441F1D"/>
    <w:rsid w:val="00464EA6"/>
    <w:rsid w:val="00467510"/>
    <w:rsid w:val="004A5588"/>
    <w:rsid w:val="004D4195"/>
    <w:rsid w:val="00500522"/>
    <w:rsid w:val="00531594"/>
    <w:rsid w:val="00560772"/>
    <w:rsid w:val="00561AC1"/>
    <w:rsid w:val="00562CEA"/>
    <w:rsid w:val="00572A46"/>
    <w:rsid w:val="00575127"/>
    <w:rsid w:val="00591F76"/>
    <w:rsid w:val="006642AE"/>
    <w:rsid w:val="00675294"/>
    <w:rsid w:val="006B062C"/>
    <w:rsid w:val="006B1C1E"/>
    <w:rsid w:val="006C09E1"/>
    <w:rsid w:val="006C7535"/>
    <w:rsid w:val="006D4515"/>
    <w:rsid w:val="006D6E8E"/>
    <w:rsid w:val="006E7E25"/>
    <w:rsid w:val="006F28CA"/>
    <w:rsid w:val="007145D3"/>
    <w:rsid w:val="00722D51"/>
    <w:rsid w:val="00751662"/>
    <w:rsid w:val="00754889"/>
    <w:rsid w:val="0077248C"/>
    <w:rsid w:val="0077299E"/>
    <w:rsid w:val="00777B88"/>
    <w:rsid w:val="007812E6"/>
    <w:rsid w:val="007D3F5A"/>
    <w:rsid w:val="008008A5"/>
    <w:rsid w:val="00806319"/>
    <w:rsid w:val="008449B1"/>
    <w:rsid w:val="008646A7"/>
    <w:rsid w:val="00876057"/>
    <w:rsid w:val="00880ED2"/>
    <w:rsid w:val="008B71B7"/>
    <w:rsid w:val="00936792"/>
    <w:rsid w:val="00945EBB"/>
    <w:rsid w:val="00953AA3"/>
    <w:rsid w:val="00960E8B"/>
    <w:rsid w:val="00961325"/>
    <w:rsid w:val="00971AB4"/>
    <w:rsid w:val="009871EA"/>
    <w:rsid w:val="00990051"/>
    <w:rsid w:val="00994B1F"/>
    <w:rsid w:val="009A6597"/>
    <w:rsid w:val="009B314D"/>
    <w:rsid w:val="009E58E2"/>
    <w:rsid w:val="009F32F5"/>
    <w:rsid w:val="00A00469"/>
    <w:rsid w:val="00A006AD"/>
    <w:rsid w:val="00A31B35"/>
    <w:rsid w:val="00A52276"/>
    <w:rsid w:val="00A77001"/>
    <w:rsid w:val="00AB390C"/>
    <w:rsid w:val="00AF1C0B"/>
    <w:rsid w:val="00B005D2"/>
    <w:rsid w:val="00B13D80"/>
    <w:rsid w:val="00B257E6"/>
    <w:rsid w:val="00B43DFA"/>
    <w:rsid w:val="00B44B0C"/>
    <w:rsid w:val="00B6520C"/>
    <w:rsid w:val="00B74545"/>
    <w:rsid w:val="00BB039E"/>
    <w:rsid w:val="00BB24D4"/>
    <w:rsid w:val="00BD1C93"/>
    <w:rsid w:val="00BD357B"/>
    <w:rsid w:val="00BF1B46"/>
    <w:rsid w:val="00BF524E"/>
    <w:rsid w:val="00C07849"/>
    <w:rsid w:val="00C10DFA"/>
    <w:rsid w:val="00C131E5"/>
    <w:rsid w:val="00C13C38"/>
    <w:rsid w:val="00C30BED"/>
    <w:rsid w:val="00C47821"/>
    <w:rsid w:val="00C63FA8"/>
    <w:rsid w:val="00CA7613"/>
    <w:rsid w:val="00CC561D"/>
    <w:rsid w:val="00CD018C"/>
    <w:rsid w:val="00CD05F7"/>
    <w:rsid w:val="00CE0F21"/>
    <w:rsid w:val="00CF6735"/>
    <w:rsid w:val="00D13D3B"/>
    <w:rsid w:val="00D17A12"/>
    <w:rsid w:val="00D27AE1"/>
    <w:rsid w:val="00D6078A"/>
    <w:rsid w:val="00D65148"/>
    <w:rsid w:val="00DA02A7"/>
    <w:rsid w:val="00DE394E"/>
    <w:rsid w:val="00DE6751"/>
    <w:rsid w:val="00E02E46"/>
    <w:rsid w:val="00E0605D"/>
    <w:rsid w:val="00E11436"/>
    <w:rsid w:val="00E67CA1"/>
    <w:rsid w:val="00E87560"/>
    <w:rsid w:val="00EC5F70"/>
    <w:rsid w:val="00ED04F0"/>
    <w:rsid w:val="00F0172C"/>
    <w:rsid w:val="00F053C6"/>
    <w:rsid w:val="00F07E1C"/>
    <w:rsid w:val="00F46650"/>
    <w:rsid w:val="00F7001F"/>
    <w:rsid w:val="00F86F6E"/>
    <w:rsid w:val="00F902A3"/>
    <w:rsid w:val="00FB6C45"/>
    <w:rsid w:val="00FD3782"/>
    <w:rsid w:val="00FF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7A399"/>
  <w15:docId w15:val="{15D631AB-C9FD-423B-822E-63F5995B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4FFD"/>
    <w:rPr>
      <w:color w:val="0000FF"/>
      <w:u w:val="single"/>
    </w:rPr>
  </w:style>
  <w:style w:type="paragraph" w:styleId="ListParagraph">
    <w:name w:val="List Paragraph"/>
    <w:basedOn w:val="Normal"/>
    <w:uiPriority w:val="34"/>
    <w:qFormat/>
    <w:rsid w:val="00DE394E"/>
    <w:pPr>
      <w:ind w:left="720"/>
      <w:contextualSpacing/>
    </w:pPr>
  </w:style>
  <w:style w:type="paragraph" w:styleId="BalloonText">
    <w:name w:val="Balloon Text"/>
    <w:basedOn w:val="Normal"/>
    <w:link w:val="BalloonTextChar"/>
    <w:rsid w:val="0009678C"/>
    <w:rPr>
      <w:rFonts w:ascii="Segoe UI" w:hAnsi="Segoe UI" w:cs="Segoe UI"/>
      <w:sz w:val="18"/>
      <w:szCs w:val="18"/>
    </w:rPr>
  </w:style>
  <w:style w:type="character" w:customStyle="1" w:styleId="BalloonTextChar">
    <w:name w:val="Balloon Text Char"/>
    <w:basedOn w:val="DefaultParagraphFont"/>
    <w:link w:val="BalloonText"/>
    <w:rsid w:val="0009678C"/>
    <w:rPr>
      <w:rFonts w:ascii="Segoe UI" w:hAnsi="Segoe UI" w:cs="Segoe UI"/>
      <w:sz w:val="18"/>
      <w:szCs w:val="18"/>
    </w:rPr>
  </w:style>
  <w:style w:type="paragraph" w:styleId="Header">
    <w:name w:val="header"/>
    <w:basedOn w:val="Normal"/>
    <w:link w:val="HeaderChar"/>
    <w:unhideWhenUsed/>
    <w:rsid w:val="00AF1C0B"/>
    <w:pPr>
      <w:tabs>
        <w:tab w:val="center" w:pos="4513"/>
        <w:tab w:val="right" w:pos="9026"/>
      </w:tabs>
    </w:pPr>
  </w:style>
  <w:style w:type="character" w:customStyle="1" w:styleId="HeaderChar">
    <w:name w:val="Header Char"/>
    <w:basedOn w:val="DefaultParagraphFont"/>
    <w:link w:val="Header"/>
    <w:rsid w:val="00AF1C0B"/>
    <w:rPr>
      <w:sz w:val="24"/>
      <w:szCs w:val="24"/>
    </w:rPr>
  </w:style>
  <w:style w:type="paragraph" w:styleId="Footer">
    <w:name w:val="footer"/>
    <w:basedOn w:val="Normal"/>
    <w:link w:val="FooterChar"/>
    <w:unhideWhenUsed/>
    <w:rsid w:val="00AF1C0B"/>
    <w:pPr>
      <w:tabs>
        <w:tab w:val="center" w:pos="4513"/>
        <w:tab w:val="right" w:pos="9026"/>
      </w:tabs>
    </w:pPr>
  </w:style>
  <w:style w:type="character" w:customStyle="1" w:styleId="FooterChar">
    <w:name w:val="Footer Char"/>
    <w:basedOn w:val="DefaultParagraphFont"/>
    <w:link w:val="Footer"/>
    <w:rsid w:val="00AF1C0B"/>
    <w:rPr>
      <w:sz w:val="24"/>
      <w:szCs w:val="24"/>
    </w:rPr>
  </w:style>
  <w:style w:type="character" w:styleId="UnresolvedMention">
    <w:name w:val="Unresolved Mention"/>
    <w:basedOn w:val="DefaultParagraphFont"/>
    <w:uiPriority w:val="99"/>
    <w:semiHidden/>
    <w:unhideWhenUsed/>
    <w:rsid w:val="00464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holbeachbankacademy.co.uk"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ASSISTANT HEAD TEACHER – PERMANENT CONTRACT</vt:lpstr>
    </vt:vector>
  </TitlesOfParts>
  <Company>LCC / Mouchel</Company>
  <LinksUpToDate>false</LinksUpToDate>
  <CharactersWithSpaces>2655</CharactersWithSpaces>
  <SharedDoc>false</SharedDoc>
  <HLinks>
    <vt:vector size="6" baseType="variant">
      <vt:variant>
        <vt:i4>2818077</vt:i4>
      </vt:variant>
      <vt:variant>
        <vt:i4>0</vt:i4>
      </vt:variant>
      <vt:variant>
        <vt:i4>0</vt:i4>
      </vt:variant>
      <vt:variant>
        <vt:i4>5</vt:i4>
      </vt:variant>
      <vt:variant>
        <vt:lpwstr>mailto:enquiries@holbeach.lincs.sch.uk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 TEACHER – PERMANENT CONTRACT</dc:title>
  <dc:creator>Authorised Users Only</dc:creator>
  <cp:lastModifiedBy>Sue Tully [HPA] [STAFF]</cp:lastModifiedBy>
  <cp:revision>2</cp:revision>
  <cp:lastPrinted>2026-03-02T13:02:00Z</cp:lastPrinted>
  <dcterms:created xsi:type="dcterms:W3CDTF">2026-03-04T12:16:00Z</dcterms:created>
  <dcterms:modified xsi:type="dcterms:W3CDTF">2026-03-04T12:16:00Z</dcterms:modified>
</cp:coreProperties>
</file>