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bookmarkStart w:id="0" w:name="_GoBack"/>
      <w:bookmarkEnd w:id="0"/>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66001A">
        <w:rPr>
          <w:rFonts w:ascii="Calibri" w:hAnsi="Calibri" w:cs="Calibri"/>
          <w:b/>
          <w:szCs w:val="24"/>
        </w:rPr>
        <w:t xml:space="preserve">Head of </w:t>
      </w:r>
      <w:r w:rsidR="002B60E6">
        <w:rPr>
          <w:rFonts w:ascii="Calibri" w:hAnsi="Calibri" w:cs="Calibri"/>
          <w:b/>
          <w:szCs w:val="24"/>
        </w:rPr>
        <w:t xml:space="preserve">Sixth Form </w:t>
      </w:r>
    </w:p>
    <w:p w:rsidR="0056537F" w:rsidRPr="002A30DA" w:rsidRDefault="0056537F" w:rsidP="006C73D7">
      <w:pPr>
        <w:pStyle w:val="NoSpacing"/>
        <w:rPr>
          <w:rFonts w:ascii="Calibri" w:hAnsi="Calibri" w:cs="Calibri"/>
          <w:b/>
          <w:szCs w:val="24"/>
        </w:rPr>
      </w:pPr>
    </w:p>
    <w:p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0F2F7C">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rsidR="0056537F" w:rsidRPr="002A30DA" w:rsidRDefault="0056537F" w:rsidP="006C73D7">
      <w:pPr>
        <w:pStyle w:val="NoSpacing"/>
        <w:rPr>
          <w:rFonts w:ascii="Calibri" w:hAnsi="Calibri" w:cs="Calibri"/>
          <w:b/>
          <w:szCs w:val="24"/>
        </w:rPr>
      </w:pPr>
    </w:p>
    <w:p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66001A">
        <w:rPr>
          <w:rFonts w:ascii="Calibri" w:hAnsi="Calibri" w:cs="Calibri"/>
          <w:b/>
          <w:szCs w:val="24"/>
        </w:rPr>
        <w:t>L6-L10</w:t>
      </w:r>
    </w:p>
    <w:p w:rsidR="0056537F" w:rsidRPr="002A30DA" w:rsidRDefault="0056537F" w:rsidP="006C73D7">
      <w:pPr>
        <w:pStyle w:val="NoSpacing"/>
        <w:rPr>
          <w:rFonts w:ascii="Calibri" w:hAnsi="Calibri" w:cs="Calibri"/>
          <w:b/>
          <w:szCs w:val="24"/>
        </w:rPr>
      </w:pPr>
    </w:p>
    <w:p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66001A">
        <w:rPr>
          <w:rFonts w:ascii="Calibri" w:hAnsi="Calibri" w:cs="Calibri"/>
          <w:b/>
          <w:iCs/>
          <w:szCs w:val="24"/>
        </w:rPr>
        <w:t>Full Time</w:t>
      </w:r>
      <w:r w:rsidRPr="0066001A">
        <w:rPr>
          <w:rFonts w:ascii="Calibri" w:hAnsi="Calibri" w:cs="Calibri"/>
          <w:b/>
          <w:iCs/>
          <w:szCs w:val="24"/>
        </w:rPr>
        <w:t>, Permanent</w:t>
      </w:r>
    </w:p>
    <w:p w:rsidR="006C73D7" w:rsidRPr="002A30DA" w:rsidRDefault="006C73D7" w:rsidP="006C73D7">
      <w:pPr>
        <w:pStyle w:val="NoSpacing"/>
        <w:rPr>
          <w:rFonts w:ascii="Calibri" w:hAnsi="Calibri" w:cs="Calibri"/>
          <w:b/>
          <w:szCs w:val="24"/>
        </w:rPr>
      </w:pPr>
    </w:p>
    <w:p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66001A" w:rsidRPr="0066001A">
        <w:rPr>
          <w:rFonts w:ascii="Calibri" w:hAnsi="Calibri" w:cs="Calibri"/>
          <w:b/>
          <w:iCs/>
          <w:szCs w:val="24"/>
        </w:rPr>
        <w:t>Vice Principal (Quality of Education)</w:t>
      </w:r>
      <w:r w:rsidR="001B054A">
        <w:rPr>
          <w:rFonts w:ascii="Calibri" w:hAnsi="Calibri" w:cs="Calibri"/>
          <w:b/>
          <w:szCs w:val="24"/>
        </w:rPr>
        <w:t xml:space="preserve"> </w:t>
      </w:r>
      <w:r w:rsidRPr="002A30DA">
        <w:rPr>
          <w:rFonts w:ascii="Calibri" w:hAnsi="Calibri" w:cs="Calibri"/>
          <w:b/>
          <w:szCs w:val="24"/>
        </w:rPr>
        <w:t xml:space="preserve"> </w:t>
      </w:r>
    </w:p>
    <w:p w:rsidR="0056537F" w:rsidRPr="006C73D7" w:rsidRDefault="0056537F" w:rsidP="00872955">
      <w:pPr>
        <w:rPr>
          <w:rFonts w:ascii="Calibri" w:hAnsi="Calibri"/>
          <w:b/>
          <w:szCs w:val="24"/>
        </w:rPr>
      </w:pPr>
    </w:p>
    <w:p w:rsidR="006C73D7" w:rsidRPr="006C73D7" w:rsidRDefault="006C73D7" w:rsidP="006C73D7">
      <w:pPr>
        <w:jc w:val="both"/>
        <w:rPr>
          <w:rFonts w:ascii="Calibri" w:hAnsi="Calibri"/>
          <w:b/>
          <w:szCs w:val="24"/>
        </w:rPr>
      </w:pPr>
      <w:r w:rsidRPr="006C73D7">
        <w:rPr>
          <w:rFonts w:ascii="Calibri" w:hAnsi="Calibri"/>
          <w:b/>
          <w:szCs w:val="24"/>
        </w:rPr>
        <w:t>Purpose of Role</w:t>
      </w:r>
    </w:p>
    <w:p w:rsidR="001B054A" w:rsidRPr="0066001A" w:rsidRDefault="0066001A" w:rsidP="0066001A">
      <w:pPr>
        <w:rPr>
          <w:rFonts w:ascii="Calibri" w:hAnsi="Calibri"/>
          <w:szCs w:val="24"/>
          <w:lang w:val="en-US"/>
        </w:rPr>
      </w:pPr>
      <w:r w:rsidRPr="0066001A">
        <w:rPr>
          <w:rFonts w:ascii="Calibri" w:hAnsi="Calibri"/>
          <w:szCs w:val="24"/>
          <w:lang w:val="en-US"/>
        </w:rPr>
        <w:t xml:space="preserve">As part of the extended leadership team </w:t>
      </w:r>
      <w:r w:rsidR="000F2F7C">
        <w:rPr>
          <w:rFonts w:ascii="Calibri" w:hAnsi="Calibri"/>
          <w:szCs w:val="24"/>
          <w:lang w:val="en-US"/>
        </w:rPr>
        <w:t>the post holder will</w:t>
      </w:r>
      <w:r w:rsidRPr="0066001A">
        <w:rPr>
          <w:rFonts w:ascii="Calibri" w:hAnsi="Calibri"/>
          <w:szCs w:val="24"/>
          <w:lang w:val="en-US"/>
        </w:rPr>
        <w:t xml:space="preserve"> have overall responsibility for the</w:t>
      </w:r>
      <w:r w:rsidR="000F2F7C">
        <w:rPr>
          <w:rFonts w:ascii="Calibri" w:hAnsi="Calibri"/>
          <w:szCs w:val="24"/>
          <w:lang w:val="en-US"/>
        </w:rPr>
        <w:t xml:space="preserve"> strategic direction and operational running of the Sixth Form. This will</w:t>
      </w:r>
      <w:r w:rsidR="002B60E6">
        <w:rPr>
          <w:rFonts w:ascii="Calibri" w:hAnsi="Calibri"/>
          <w:szCs w:val="24"/>
          <w:lang w:val="en-US"/>
        </w:rPr>
        <w:t xml:space="preserve"> include</w:t>
      </w:r>
      <w:r w:rsidRPr="0066001A">
        <w:rPr>
          <w:rFonts w:ascii="Calibri" w:hAnsi="Calibri"/>
          <w:szCs w:val="24"/>
          <w:lang w:val="en-US"/>
        </w:rPr>
        <w:t xml:space="preserve"> recruitment, induction, retention and academic monitoring of all </w:t>
      </w:r>
      <w:r w:rsidR="002B60E6">
        <w:rPr>
          <w:rFonts w:ascii="Calibri" w:hAnsi="Calibri"/>
          <w:szCs w:val="24"/>
          <w:lang w:val="en-US"/>
        </w:rPr>
        <w:t xml:space="preserve">Sixth Form </w:t>
      </w:r>
      <w:r w:rsidRPr="0066001A">
        <w:rPr>
          <w:rFonts w:ascii="Calibri" w:hAnsi="Calibri"/>
          <w:szCs w:val="24"/>
          <w:lang w:val="en-US"/>
        </w:rPr>
        <w:t xml:space="preserve">students.  </w:t>
      </w:r>
      <w:r w:rsidR="002B60E6">
        <w:rPr>
          <w:rFonts w:ascii="Calibri" w:hAnsi="Calibri"/>
          <w:szCs w:val="24"/>
        </w:rPr>
        <w:t>They will lead the pastoral and administrative support colleagues and the Year Teams</w:t>
      </w:r>
      <w:r w:rsidRPr="0066001A">
        <w:rPr>
          <w:rFonts w:ascii="Calibri" w:hAnsi="Calibri"/>
          <w:szCs w:val="24"/>
        </w:rPr>
        <w:t xml:space="preserve"> to secure excellent standards of achievement, attendance, punctuality and standards while supporting the</w:t>
      </w:r>
      <w:r w:rsidR="002B60E6">
        <w:rPr>
          <w:rFonts w:ascii="Calibri" w:hAnsi="Calibri"/>
          <w:szCs w:val="24"/>
        </w:rPr>
        <w:t xml:space="preserve"> enrichment,</w:t>
      </w:r>
      <w:r w:rsidRPr="0066001A">
        <w:rPr>
          <w:rFonts w:ascii="Calibri" w:hAnsi="Calibri"/>
          <w:szCs w:val="24"/>
        </w:rPr>
        <w:t xml:space="preserve"> personal development and wellbeing of all.  T</w:t>
      </w:r>
      <w:r w:rsidR="002B60E6">
        <w:rPr>
          <w:rFonts w:ascii="Calibri" w:hAnsi="Calibri"/>
          <w:szCs w:val="24"/>
        </w:rPr>
        <w:t>hey will</w:t>
      </w:r>
      <w:r w:rsidRPr="0066001A">
        <w:rPr>
          <w:rFonts w:ascii="Calibri" w:hAnsi="Calibri"/>
          <w:szCs w:val="24"/>
        </w:rPr>
        <w:t xml:space="preserve"> evaluate the effectiveness of teaching and learning at KS5,</w:t>
      </w:r>
      <w:r w:rsidR="002B60E6">
        <w:rPr>
          <w:rFonts w:ascii="Calibri" w:hAnsi="Calibri"/>
          <w:szCs w:val="24"/>
        </w:rPr>
        <w:t xml:space="preserve"> monitoring the</w:t>
      </w:r>
      <w:r w:rsidRPr="0066001A">
        <w:rPr>
          <w:rFonts w:ascii="Calibri" w:hAnsi="Calibri"/>
          <w:szCs w:val="24"/>
        </w:rPr>
        <w:t xml:space="preserve"> progress towards targets for students and </w:t>
      </w:r>
      <w:r w:rsidR="002B60E6">
        <w:rPr>
          <w:rFonts w:ascii="Calibri" w:hAnsi="Calibri"/>
          <w:szCs w:val="24"/>
        </w:rPr>
        <w:t>intervening where necessary. They will have oversight of the Sixth Form curriculum offer and will work with colleagues to set</w:t>
      </w:r>
      <w:r w:rsidRPr="0066001A">
        <w:rPr>
          <w:rFonts w:ascii="Calibri" w:hAnsi="Calibri"/>
          <w:szCs w:val="24"/>
        </w:rPr>
        <w:t xml:space="preserve"> future priorities for the Sixth Form.  </w:t>
      </w:r>
      <w:r w:rsidR="00BA2EC1">
        <w:rPr>
          <w:rFonts w:ascii="Calibri" w:hAnsi="Calibri"/>
          <w:szCs w:val="24"/>
        </w:rPr>
        <w:t xml:space="preserve">The post holder will support students in their progression to Post 18 pathways, liaising with appropriate bodies and organising events to maximise student progression from Post 16 to the next phase. </w:t>
      </w:r>
    </w:p>
    <w:p w:rsidR="001B054A" w:rsidRPr="001B054A" w:rsidRDefault="001B054A" w:rsidP="001B054A">
      <w:pPr>
        <w:rPr>
          <w:rFonts w:ascii="Calibri" w:hAnsi="Calibri"/>
          <w:color w:val="C00000"/>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66001A" w:rsidRPr="0066001A" w:rsidRDefault="0066001A" w:rsidP="0066001A">
      <w:pPr>
        <w:rPr>
          <w:rFonts w:ascii="Calibri" w:hAnsi="Calibri"/>
          <w:i/>
          <w:color w:val="FF0000"/>
          <w:szCs w:val="24"/>
        </w:rPr>
      </w:pPr>
      <w:r w:rsidRPr="0066001A">
        <w:rPr>
          <w:rFonts w:ascii="Calibri" w:hAnsi="Calibri"/>
          <w:szCs w:val="24"/>
        </w:rPr>
        <w:t xml:space="preserve">Working as </w:t>
      </w:r>
      <w:r w:rsidR="00BA2EC1">
        <w:rPr>
          <w:rFonts w:ascii="Calibri" w:hAnsi="Calibri"/>
          <w:szCs w:val="24"/>
        </w:rPr>
        <w:t>a leader in the school,</w:t>
      </w:r>
      <w:r w:rsidRPr="0066001A">
        <w:rPr>
          <w:rFonts w:ascii="Calibri" w:hAnsi="Calibri"/>
          <w:szCs w:val="24"/>
        </w:rPr>
        <w:t xml:space="preserve"> the post holder will be required to carry out the following duties.  The nature of the Academy year requires some of these tasks to be done regularly whilst others will be on an annual cycle.</w:t>
      </w:r>
      <w:r w:rsidRPr="0066001A">
        <w:rPr>
          <w:rFonts w:ascii="Calibri" w:hAnsi="Calibri"/>
          <w:color w:val="FF0000"/>
          <w:szCs w:val="24"/>
        </w:rPr>
        <w:t xml:space="preserve">  </w:t>
      </w:r>
      <w:r w:rsidRPr="0066001A">
        <w:rPr>
          <w:rFonts w:asciiTheme="minorHAnsi" w:eastAsia="Times New Roman" w:hAnsiTheme="minorHAnsi" w:cstheme="minorHAnsi"/>
          <w:szCs w:val="24"/>
          <w:lang w:eastAsia="en-GB"/>
        </w:rPr>
        <w:t xml:space="preserve">The post holder will be expected to use all Trust standard computer hardware and software packages where appropriate.  </w:t>
      </w:r>
    </w:p>
    <w:p w:rsidR="0066001A" w:rsidRPr="006C73D7" w:rsidRDefault="0066001A" w:rsidP="006C73D7">
      <w:pPr>
        <w:jc w:val="both"/>
        <w:rPr>
          <w:rFonts w:ascii="Calibri" w:hAnsi="Calibri"/>
          <w:szCs w:val="24"/>
        </w:rPr>
      </w:pPr>
    </w:p>
    <w:p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rsidR="0070096D" w:rsidRDefault="0070096D" w:rsidP="006C73D7">
      <w:pPr>
        <w:jc w:val="both"/>
        <w:rPr>
          <w:rFonts w:ascii="Calibri" w:hAnsi="Calibri"/>
          <w:szCs w:val="24"/>
        </w:rPr>
      </w:pPr>
    </w:p>
    <w:p w:rsidR="0066001A" w:rsidRPr="0066001A" w:rsidRDefault="002B60E6" w:rsidP="0066001A">
      <w:pPr>
        <w:tabs>
          <w:tab w:val="left" w:pos="459"/>
        </w:tabs>
        <w:jc w:val="both"/>
        <w:rPr>
          <w:rFonts w:ascii="Calibri" w:eastAsia="Times New Roman" w:hAnsi="Calibri"/>
          <w:b/>
          <w:color w:val="000000"/>
          <w:szCs w:val="24"/>
          <w:lang w:eastAsia="en-GB"/>
        </w:rPr>
      </w:pPr>
      <w:r>
        <w:rPr>
          <w:rFonts w:ascii="Calibri" w:eastAsia="Times New Roman" w:hAnsi="Calibri"/>
          <w:b/>
          <w:color w:val="000000"/>
          <w:szCs w:val="24"/>
          <w:lang w:eastAsia="en-GB"/>
        </w:rPr>
        <w:t xml:space="preserve">Sixth Form </w:t>
      </w:r>
      <w:r w:rsidR="0066001A" w:rsidRPr="0066001A">
        <w:rPr>
          <w:rFonts w:ascii="Calibri" w:eastAsia="Times New Roman" w:hAnsi="Calibri"/>
          <w:b/>
          <w:color w:val="000000"/>
          <w:szCs w:val="24"/>
          <w:lang w:eastAsia="en-GB"/>
        </w:rPr>
        <w:t>Ethos and Direction</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 xml:space="preserve">To lead and oversee </w:t>
      </w:r>
      <w:r w:rsidR="002B60E6">
        <w:rPr>
          <w:rFonts w:ascii="Calibri" w:hAnsi="Calibri" w:cs="Arial"/>
          <w:color w:val="000000"/>
          <w:szCs w:val="24"/>
        </w:rPr>
        <w:t xml:space="preserve">Sixth Form </w:t>
      </w:r>
      <w:r w:rsidRPr="0066001A">
        <w:rPr>
          <w:rFonts w:ascii="Calibri" w:hAnsi="Calibri" w:cs="Arial"/>
          <w:color w:val="000000"/>
          <w:szCs w:val="24"/>
        </w:rPr>
        <w:t>attainment &amp; achievement and work with the Principal and Vice Principal</w:t>
      </w:r>
      <w:r w:rsidR="00BA2EC1">
        <w:rPr>
          <w:rFonts w:ascii="Calibri" w:hAnsi="Calibri" w:cs="Arial"/>
          <w:color w:val="000000"/>
          <w:szCs w:val="24"/>
        </w:rPr>
        <w:t>,</w:t>
      </w:r>
      <w:r w:rsidRPr="0066001A">
        <w:rPr>
          <w:rFonts w:ascii="Calibri" w:hAnsi="Calibri" w:cs="Arial"/>
          <w:color w:val="000000"/>
          <w:szCs w:val="24"/>
        </w:rPr>
        <w:t xml:space="preserve"> for Quality of Education and Achievement to raise KS5 standards and outcomes.</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To produce a</w:t>
      </w:r>
      <w:r w:rsidR="00BA2EC1">
        <w:rPr>
          <w:rFonts w:ascii="Calibri" w:hAnsi="Calibri" w:cs="Arial"/>
          <w:color w:val="000000"/>
          <w:szCs w:val="24"/>
        </w:rPr>
        <w:t>n annual Sixth Form</w:t>
      </w:r>
      <w:r w:rsidRPr="0066001A">
        <w:rPr>
          <w:rFonts w:ascii="Calibri" w:hAnsi="Calibri" w:cs="Arial"/>
          <w:color w:val="000000"/>
          <w:szCs w:val="24"/>
        </w:rPr>
        <w:t xml:space="preserve"> Improvement Plan which is reviewed regularly to set and communicate the strategic direction of the Sixth Form.</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 xml:space="preserve">To lead </w:t>
      </w:r>
      <w:r w:rsidR="00323A02">
        <w:rPr>
          <w:rFonts w:ascii="Calibri" w:hAnsi="Calibri" w:cs="Arial"/>
          <w:color w:val="000000"/>
          <w:szCs w:val="24"/>
        </w:rPr>
        <w:t xml:space="preserve">on </w:t>
      </w:r>
      <w:r w:rsidRPr="0066001A">
        <w:rPr>
          <w:rFonts w:ascii="Calibri" w:hAnsi="Calibri" w:cs="Arial"/>
          <w:color w:val="000000"/>
          <w:szCs w:val="24"/>
        </w:rPr>
        <w:t xml:space="preserve">and oversee attendance and punctuality and take positive steps to improve attendance for </w:t>
      </w:r>
      <w:r w:rsidR="002B60E6">
        <w:rPr>
          <w:rFonts w:ascii="Calibri" w:hAnsi="Calibri" w:cs="Arial"/>
          <w:color w:val="000000"/>
          <w:szCs w:val="24"/>
        </w:rPr>
        <w:t xml:space="preserve">Sixth Form </w:t>
      </w:r>
      <w:r w:rsidRPr="0066001A">
        <w:rPr>
          <w:rFonts w:ascii="Calibri" w:hAnsi="Calibri" w:cs="Arial"/>
          <w:color w:val="000000"/>
          <w:szCs w:val="24"/>
        </w:rPr>
        <w:t xml:space="preserve">students. </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 xml:space="preserve">To lead </w:t>
      </w:r>
      <w:r w:rsidR="00323A02">
        <w:rPr>
          <w:rFonts w:ascii="Calibri" w:hAnsi="Calibri" w:cs="Arial"/>
          <w:color w:val="000000"/>
          <w:szCs w:val="24"/>
        </w:rPr>
        <w:t xml:space="preserve">on </w:t>
      </w:r>
      <w:r w:rsidRPr="0066001A">
        <w:rPr>
          <w:rFonts w:ascii="Calibri" w:hAnsi="Calibri" w:cs="Arial"/>
          <w:color w:val="000000"/>
          <w:szCs w:val="24"/>
        </w:rPr>
        <w:t xml:space="preserve">and oversee standards across the </w:t>
      </w:r>
      <w:r w:rsidR="002B60E6">
        <w:rPr>
          <w:rFonts w:ascii="Calibri" w:hAnsi="Calibri" w:cs="Arial"/>
          <w:color w:val="000000"/>
          <w:szCs w:val="24"/>
        </w:rPr>
        <w:t xml:space="preserve">Sixth Form </w:t>
      </w:r>
      <w:r w:rsidRPr="0066001A">
        <w:rPr>
          <w:rFonts w:ascii="Calibri" w:hAnsi="Calibri" w:cs="Arial"/>
          <w:color w:val="000000"/>
          <w:szCs w:val="24"/>
        </w:rPr>
        <w:t xml:space="preserve">including adherence to dress code and </w:t>
      </w:r>
      <w:r w:rsidR="00BA2EC1">
        <w:rPr>
          <w:rFonts w:ascii="Calibri" w:hAnsi="Calibri" w:cs="Arial"/>
          <w:color w:val="000000"/>
          <w:szCs w:val="24"/>
        </w:rPr>
        <w:t>expectations</w:t>
      </w:r>
      <w:r w:rsidRPr="0066001A">
        <w:rPr>
          <w:rFonts w:ascii="Calibri" w:hAnsi="Calibri" w:cs="Arial"/>
          <w:color w:val="000000"/>
          <w:szCs w:val="24"/>
        </w:rPr>
        <w:t>.</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 xml:space="preserve">To maintain an overview of </w:t>
      </w:r>
      <w:r w:rsidR="002B60E6">
        <w:rPr>
          <w:rFonts w:ascii="Calibri" w:hAnsi="Calibri" w:cs="Arial"/>
          <w:color w:val="000000"/>
          <w:szCs w:val="24"/>
        </w:rPr>
        <w:t xml:space="preserve">Sixth Form </w:t>
      </w:r>
      <w:r w:rsidRPr="0066001A">
        <w:rPr>
          <w:rFonts w:ascii="Calibri" w:hAnsi="Calibri" w:cs="Arial"/>
          <w:color w:val="000000"/>
          <w:szCs w:val="24"/>
        </w:rPr>
        <w:t xml:space="preserve">students </w:t>
      </w:r>
      <w:r w:rsidR="00BA2EC1">
        <w:rPr>
          <w:rFonts w:ascii="Calibri" w:hAnsi="Calibri" w:cs="Arial"/>
          <w:color w:val="000000"/>
          <w:szCs w:val="24"/>
        </w:rPr>
        <w:t>and produce reports on progress, achievement and attendance including that of identified</w:t>
      </w:r>
      <w:r w:rsidRPr="0066001A">
        <w:rPr>
          <w:rFonts w:ascii="Calibri" w:hAnsi="Calibri" w:cs="Arial"/>
          <w:color w:val="000000"/>
          <w:szCs w:val="24"/>
        </w:rPr>
        <w:t xml:space="preserve"> sub groups.</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 xml:space="preserve">To lead and monitor the </w:t>
      </w:r>
      <w:r w:rsidR="002B60E6">
        <w:rPr>
          <w:rFonts w:ascii="Calibri" w:hAnsi="Calibri" w:cs="Arial"/>
          <w:color w:val="000000"/>
          <w:szCs w:val="24"/>
        </w:rPr>
        <w:t xml:space="preserve">Sixth Form </w:t>
      </w:r>
      <w:r w:rsidR="00B1320D">
        <w:rPr>
          <w:rFonts w:ascii="Calibri" w:hAnsi="Calibri" w:cs="Arial"/>
          <w:color w:val="000000"/>
          <w:szCs w:val="24"/>
        </w:rPr>
        <w:t>Enrichment, Independent Study, Home study, UCAS and Post 18 progression activities.</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 xml:space="preserve">To liaise with Vice Principal for Quality of Education and coordinate </w:t>
      </w:r>
      <w:r w:rsidR="002B60E6">
        <w:rPr>
          <w:rFonts w:ascii="Calibri" w:hAnsi="Calibri" w:cs="Arial"/>
          <w:color w:val="000000"/>
          <w:szCs w:val="24"/>
        </w:rPr>
        <w:t xml:space="preserve">Sixth Form </w:t>
      </w:r>
      <w:r w:rsidRPr="0066001A">
        <w:rPr>
          <w:rFonts w:ascii="Calibri" w:hAnsi="Calibri" w:cs="Arial"/>
          <w:color w:val="000000"/>
          <w:szCs w:val="24"/>
        </w:rPr>
        <w:t>recruitment including all associated marketing and events</w:t>
      </w:r>
      <w:r w:rsidR="00B1320D">
        <w:rPr>
          <w:rFonts w:ascii="Calibri" w:hAnsi="Calibri" w:cs="Arial"/>
          <w:color w:val="000000"/>
          <w:szCs w:val="24"/>
        </w:rPr>
        <w:t>.</w:t>
      </w:r>
      <w:r w:rsidRPr="0066001A">
        <w:rPr>
          <w:rFonts w:ascii="Calibri" w:hAnsi="Calibri" w:cs="Arial"/>
          <w:color w:val="000000"/>
          <w:szCs w:val="24"/>
        </w:rPr>
        <w:t xml:space="preserve"> </w:t>
      </w:r>
    </w:p>
    <w:p w:rsidR="0066001A" w:rsidRPr="0066001A" w:rsidRDefault="0066001A" w:rsidP="0066001A">
      <w:pPr>
        <w:numPr>
          <w:ilvl w:val="0"/>
          <w:numId w:val="15"/>
        </w:numPr>
        <w:ind w:left="284" w:hanging="284"/>
        <w:jc w:val="both"/>
        <w:rPr>
          <w:rFonts w:ascii="Calibri" w:hAnsi="Calibri" w:cs="Arial"/>
          <w:color w:val="000000"/>
          <w:szCs w:val="24"/>
        </w:rPr>
      </w:pPr>
      <w:r w:rsidRPr="0066001A">
        <w:rPr>
          <w:rFonts w:ascii="Calibri" w:hAnsi="Calibri" w:cs="Arial"/>
          <w:color w:val="000000"/>
          <w:szCs w:val="24"/>
        </w:rPr>
        <w:t xml:space="preserve">To lead </w:t>
      </w:r>
      <w:r w:rsidR="00B1320D">
        <w:rPr>
          <w:rFonts w:ascii="Calibri" w:hAnsi="Calibri" w:cs="Arial"/>
          <w:color w:val="000000"/>
          <w:szCs w:val="24"/>
        </w:rPr>
        <w:t>on the development on the Sixth Form ethos and identity</w:t>
      </w:r>
      <w:r w:rsidRPr="0066001A">
        <w:rPr>
          <w:rFonts w:ascii="Calibri" w:hAnsi="Calibri" w:cs="Arial"/>
          <w:color w:val="000000"/>
          <w:szCs w:val="24"/>
        </w:rPr>
        <w:t>.</w:t>
      </w:r>
    </w:p>
    <w:p w:rsidR="001B054A" w:rsidRPr="00B44961" w:rsidRDefault="001B054A" w:rsidP="00115860">
      <w:pPr>
        <w:ind w:left="284"/>
        <w:jc w:val="both"/>
        <w:rPr>
          <w:rFonts w:ascii="Calibri" w:hAnsi="Calibri" w:cs="Arial"/>
          <w:color w:val="000000"/>
          <w:szCs w:val="24"/>
        </w:rPr>
      </w:pPr>
    </w:p>
    <w:p w:rsidR="00115860" w:rsidRPr="00115860" w:rsidRDefault="00115860" w:rsidP="00115860">
      <w:pPr>
        <w:tabs>
          <w:tab w:val="left" w:pos="459"/>
        </w:tabs>
        <w:jc w:val="both"/>
        <w:rPr>
          <w:rFonts w:ascii="Calibri" w:eastAsia="Times New Roman" w:hAnsi="Calibri"/>
          <w:b/>
          <w:color w:val="000000"/>
          <w:szCs w:val="24"/>
          <w:lang w:eastAsia="en-GB"/>
        </w:rPr>
      </w:pPr>
      <w:r w:rsidRPr="00115860">
        <w:rPr>
          <w:rFonts w:ascii="Calibri" w:eastAsia="Times New Roman" w:hAnsi="Calibri"/>
          <w:b/>
          <w:color w:val="000000"/>
          <w:szCs w:val="24"/>
          <w:lang w:eastAsia="en-GB"/>
        </w:rPr>
        <w:t>Support and Intervention</w:t>
      </w:r>
    </w:p>
    <w:p w:rsidR="00115860" w:rsidRPr="00115860" w:rsidRDefault="00EF2F2C" w:rsidP="00115860">
      <w:pPr>
        <w:numPr>
          <w:ilvl w:val="0"/>
          <w:numId w:val="5"/>
        </w:numPr>
        <w:ind w:left="284" w:hanging="284"/>
        <w:jc w:val="both"/>
        <w:rPr>
          <w:rFonts w:ascii="Calibri" w:hAnsi="Calibri"/>
          <w:szCs w:val="24"/>
        </w:rPr>
      </w:pPr>
      <w:r>
        <w:rPr>
          <w:rFonts w:ascii="Calibri" w:hAnsi="Calibri"/>
          <w:szCs w:val="24"/>
        </w:rPr>
        <w:t>M</w:t>
      </w:r>
      <w:r w:rsidR="00115860" w:rsidRPr="00115860">
        <w:rPr>
          <w:rFonts w:ascii="Calibri" w:hAnsi="Calibri"/>
          <w:szCs w:val="24"/>
        </w:rPr>
        <w:t>eet with students, parents/carers or staff on issues relating to the Sixth Form.</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Ensure suitable </w:t>
      </w:r>
      <w:r w:rsidR="00EF2F2C">
        <w:rPr>
          <w:rFonts w:ascii="Calibri" w:hAnsi="Calibri"/>
          <w:szCs w:val="24"/>
        </w:rPr>
        <w:t xml:space="preserve">local </w:t>
      </w:r>
      <w:r w:rsidRPr="00115860">
        <w:rPr>
          <w:rFonts w:ascii="Calibri" w:hAnsi="Calibri"/>
          <w:szCs w:val="24"/>
        </w:rPr>
        <w:t xml:space="preserve">national data packages (e.g. </w:t>
      </w:r>
      <w:r w:rsidR="00EF2F2C">
        <w:rPr>
          <w:rFonts w:ascii="Calibri" w:hAnsi="Calibri"/>
          <w:szCs w:val="24"/>
        </w:rPr>
        <w:t xml:space="preserve">Sixth Form RAG, </w:t>
      </w:r>
      <w:r w:rsidRPr="00115860">
        <w:rPr>
          <w:rFonts w:ascii="Calibri" w:hAnsi="Calibri"/>
          <w:szCs w:val="24"/>
        </w:rPr>
        <w:t>Oxford Analytics</w:t>
      </w:r>
      <w:r w:rsidR="00EF2F2C">
        <w:rPr>
          <w:rFonts w:ascii="Calibri" w:hAnsi="Calibri"/>
          <w:szCs w:val="24"/>
        </w:rPr>
        <w:t>, SISRA</w:t>
      </w:r>
      <w:r w:rsidRPr="00115860">
        <w:rPr>
          <w:rFonts w:ascii="Calibri" w:hAnsi="Calibri"/>
          <w:szCs w:val="24"/>
        </w:rPr>
        <w:t>) are being used by subject staff to monitor student progression and where necessary implement suitable intervention strategies.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work with Vice Principals for Quality of Education and Achievement on the tracking of </w:t>
      </w:r>
      <w:r w:rsidR="002B60E6">
        <w:rPr>
          <w:rFonts w:ascii="Calibri" w:hAnsi="Calibri"/>
          <w:szCs w:val="24"/>
        </w:rPr>
        <w:t xml:space="preserve">Sixth Form </w:t>
      </w:r>
      <w:r w:rsidRPr="00115860">
        <w:rPr>
          <w:rFonts w:ascii="Calibri" w:hAnsi="Calibri"/>
          <w:szCs w:val="24"/>
        </w:rPr>
        <w:t>students’ attainment and achievement and to arrange intervention support to maximise student outcomes.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attend the </w:t>
      </w:r>
      <w:r w:rsidR="002B60E6">
        <w:rPr>
          <w:rFonts w:ascii="Calibri" w:hAnsi="Calibri"/>
          <w:szCs w:val="24"/>
        </w:rPr>
        <w:t xml:space="preserve">Sixth Form </w:t>
      </w:r>
      <w:r w:rsidRPr="00115860">
        <w:rPr>
          <w:rFonts w:ascii="Calibri" w:hAnsi="Calibri"/>
          <w:szCs w:val="24"/>
        </w:rPr>
        <w:t>RAG and provide essential information regarding pastoral support and gather information to ensure individual interventions are appropriate.</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support teachers and subjects including overseeing intervention packages for identified students in collaboration with </w:t>
      </w:r>
      <w:r w:rsidR="00EF2F2C">
        <w:rPr>
          <w:rFonts w:ascii="Calibri" w:hAnsi="Calibri"/>
          <w:szCs w:val="24"/>
        </w:rPr>
        <w:t>Faculty Leaders</w:t>
      </w:r>
      <w:r w:rsidRPr="00115860">
        <w:rPr>
          <w:rFonts w:ascii="Calibri" w:hAnsi="Calibri"/>
          <w:szCs w:val="24"/>
        </w:rPr>
        <w:t xml:space="preserve"> or KS5 leads.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meet students who are flagged up for behaviour, bullying, student concerns or other incidents and to carry out appropriate follow up actions.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liaise with the SEN / Inclusion team to ensure SEND students are tracked, supported and provided with interventions where required.</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be available to support all </w:t>
      </w:r>
      <w:r w:rsidR="002B60E6">
        <w:rPr>
          <w:rFonts w:ascii="Calibri" w:hAnsi="Calibri"/>
          <w:szCs w:val="24"/>
        </w:rPr>
        <w:t xml:space="preserve">Sixth Form </w:t>
      </w:r>
      <w:r w:rsidR="00EF2F2C">
        <w:rPr>
          <w:rFonts w:ascii="Calibri" w:hAnsi="Calibri"/>
          <w:szCs w:val="24"/>
        </w:rPr>
        <w:t xml:space="preserve">Tutors </w:t>
      </w:r>
      <w:r w:rsidRPr="00115860">
        <w:rPr>
          <w:rFonts w:ascii="Calibri" w:hAnsi="Calibri"/>
          <w:szCs w:val="24"/>
        </w:rPr>
        <w:t xml:space="preserve">and lead Year 13 </w:t>
      </w:r>
      <w:r w:rsidR="00EF2F2C">
        <w:rPr>
          <w:rFonts w:ascii="Calibri" w:hAnsi="Calibri"/>
          <w:szCs w:val="24"/>
        </w:rPr>
        <w:t>Tutors</w:t>
      </w:r>
      <w:r w:rsidRPr="00115860">
        <w:rPr>
          <w:rFonts w:ascii="Calibri" w:hAnsi="Calibri"/>
          <w:szCs w:val="24"/>
        </w:rPr>
        <w:t>.</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support and monitor procedures for/with students on report in line with school policy.</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make organisational arrangements for the admission and induction of new students.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attend and support </w:t>
      </w:r>
      <w:r w:rsidR="00EF2F2C">
        <w:rPr>
          <w:rFonts w:ascii="Calibri" w:hAnsi="Calibri"/>
          <w:szCs w:val="24"/>
        </w:rPr>
        <w:t xml:space="preserve">Post 16 </w:t>
      </w:r>
      <w:r w:rsidRPr="00115860">
        <w:rPr>
          <w:rFonts w:ascii="Calibri" w:hAnsi="Calibri"/>
          <w:szCs w:val="24"/>
        </w:rPr>
        <w:t>and GCSE exam download and results days.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plan and conduct </w:t>
      </w:r>
      <w:r w:rsidR="002B60E6">
        <w:rPr>
          <w:rFonts w:ascii="Calibri" w:hAnsi="Calibri"/>
          <w:szCs w:val="24"/>
        </w:rPr>
        <w:t xml:space="preserve">Sixth Form </w:t>
      </w:r>
      <w:r w:rsidRPr="00115860">
        <w:rPr>
          <w:rFonts w:ascii="Calibri" w:hAnsi="Calibri"/>
          <w:szCs w:val="24"/>
        </w:rPr>
        <w:t xml:space="preserve">student interviews following the publication of GCSE results. </w:t>
      </w:r>
    </w:p>
    <w:p w:rsidR="00115860" w:rsidRPr="0030406B" w:rsidRDefault="00115860" w:rsidP="00115860">
      <w:pPr>
        <w:tabs>
          <w:tab w:val="left" w:pos="459"/>
        </w:tabs>
        <w:jc w:val="both"/>
        <w:rPr>
          <w:rFonts w:asciiTheme="minorHAnsi" w:eastAsia="Times New Roman" w:hAnsiTheme="minorHAnsi" w:cstheme="minorHAnsi"/>
          <w:bCs/>
          <w:sz w:val="22"/>
          <w:szCs w:val="22"/>
          <w:lang w:eastAsia="en-GB"/>
        </w:rPr>
      </w:pPr>
    </w:p>
    <w:p w:rsidR="00115860" w:rsidRPr="00115860" w:rsidRDefault="00115860" w:rsidP="00115860">
      <w:pPr>
        <w:tabs>
          <w:tab w:val="left" w:pos="459"/>
        </w:tabs>
        <w:jc w:val="both"/>
        <w:rPr>
          <w:rFonts w:ascii="Calibri" w:eastAsia="Times New Roman" w:hAnsi="Calibri"/>
          <w:b/>
          <w:color w:val="000000"/>
          <w:szCs w:val="24"/>
          <w:lang w:eastAsia="en-GB"/>
        </w:rPr>
      </w:pPr>
      <w:r w:rsidRPr="00115860">
        <w:rPr>
          <w:rFonts w:ascii="Calibri" w:eastAsia="Times New Roman" w:hAnsi="Calibri"/>
          <w:b/>
          <w:color w:val="000000"/>
          <w:szCs w:val="24"/>
          <w:lang w:eastAsia="en-GB"/>
        </w:rPr>
        <w:t>Communication</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ensure successful communication with parents/careers, members of school staff and outside agencies.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prepare for and attend multi agency meetings as appropriate.</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attend Parents Evenings, Review Days/Excellence Days, A level and GCSE results days and special events as relevant to the Sixth Form.</w:t>
      </w:r>
    </w:p>
    <w:p w:rsidR="00115860" w:rsidRPr="0030406B" w:rsidRDefault="00115860" w:rsidP="00115860">
      <w:pPr>
        <w:tabs>
          <w:tab w:val="left" w:pos="459"/>
        </w:tabs>
        <w:jc w:val="both"/>
        <w:rPr>
          <w:rFonts w:asciiTheme="minorHAnsi" w:eastAsia="Times New Roman" w:hAnsiTheme="minorHAnsi" w:cstheme="minorHAnsi"/>
          <w:bCs/>
          <w:sz w:val="22"/>
          <w:szCs w:val="22"/>
          <w:lang w:eastAsia="en-GB"/>
        </w:rPr>
      </w:pPr>
    </w:p>
    <w:p w:rsidR="00115860" w:rsidRPr="00115860" w:rsidRDefault="00115860" w:rsidP="00115860">
      <w:pPr>
        <w:tabs>
          <w:tab w:val="left" w:pos="459"/>
        </w:tabs>
        <w:jc w:val="both"/>
        <w:rPr>
          <w:rFonts w:ascii="Calibri" w:eastAsia="Times New Roman" w:hAnsi="Calibri"/>
          <w:b/>
          <w:color w:val="000000"/>
          <w:szCs w:val="24"/>
          <w:lang w:eastAsia="en-GB"/>
        </w:rPr>
      </w:pPr>
      <w:r w:rsidRPr="00115860">
        <w:rPr>
          <w:rFonts w:ascii="Calibri" w:eastAsia="Times New Roman" w:hAnsi="Calibri"/>
          <w:b/>
          <w:color w:val="000000"/>
          <w:szCs w:val="24"/>
          <w:lang w:eastAsia="en-GB"/>
        </w:rPr>
        <w:t>Administration</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organise the administration of pastoral procedures for the Sixth Form.</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ensure all Bursary administration is completed.</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oversee the organisation of work for absent students where appropriate.</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lead on the organisation of </w:t>
      </w:r>
      <w:r w:rsidR="002B60E6">
        <w:rPr>
          <w:rFonts w:ascii="Calibri" w:hAnsi="Calibri"/>
          <w:szCs w:val="24"/>
        </w:rPr>
        <w:t xml:space="preserve">Sixth Form </w:t>
      </w:r>
      <w:r w:rsidRPr="00115860">
        <w:rPr>
          <w:rFonts w:ascii="Calibri" w:hAnsi="Calibri"/>
          <w:szCs w:val="24"/>
        </w:rPr>
        <w:t xml:space="preserve">events such as Open Evening, Induction Days, Work Experience, </w:t>
      </w:r>
      <w:r w:rsidR="002B60E6">
        <w:rPr>
          <w:rFonts w:ascii="Calibri" w:hAnsi="Calibri"/>
          <w:szCs w:val="24"/>
        </w:rPr>
        <w:t xml:space="preserve">Sixth Form </w:t>
      </w:r>
      <w:r w:rsidRPr="00115860">
        <w:rPr>
          <w:rFonts w:ascii="Calibri" w:hAnsi="Calibri"/>
          <w:szCs w:val="24"/>
        </w:rPr>
        <w:t>Parents’ Evenings etc.</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lead on the organisation of </w:t>
      </w:r>
      <w:r w:rsidR="002B60E6">
        <w:rPr>
          <w:rFonts w:ascii="Calibri" w:hAnsi="Calibri"/>
          <w:szCs w:val="24"/>
        </w:rPr>
        <w:t xml:space="preserve">Sixth Form </w:t>
      </w:r>
      <w:r w:rsidRPr="00115860">
        <w:rPr>
          <w:rFonts w:ascii="Calibri" w:hAnsi="Calibri"/>
          <w:szCs w:val="24"/>
        </w:rPr>
        <w:t>Educational Trips and Visits.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support the organisation and distribution of progress data and student reports.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be involved in the preparation of student references.</w:t>
      </w:r>
    </w:p>
    <w:p w:rsidR="00115860" w:rsidRPr="00115860" w:rsidRDefault="00115860" w:rsidP="00115860">
      <w:pPr>
        <w:numPr>
          <w:ilvl w:val="0"/>
          <w:numId w:val="5"/>
        </w:numPr>
        <w:ind w:left="284" w:hanging="284"/>
        <w:jc w:val="both"/>
        <w:rPr>
          <w:rFonts w:ascii="Calibri" w:hAnsi="Calibri"/>
          <w:szCs w:val="24"/>
        </w:rPr>
      </w:pPr>
      <w:bookmarkStart w:id="1" w:name="_Hlk74077368"/>
      <w:r w:rsidRPr="00115860">
        <w:rPr>
          <w:rFonts w:ascii="Calibri" w:hAnsi="Calibri"/>
          <w:szCs w:val="24"/>
        </w:rPr>
        <w:t>To liaise with the examination office regarding the administration of internal and external assessments in collaboration with the Vice Principal for Achievement.</w:t>
      </w:r>
    </w:p>
    <w:bookmarkEnd w:id="1"/>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prepare reports for student Disciplinary Meetings as appropriate.</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support the completion of the </w:t>
      </w:r>
      <w:r w:rsidR="002B60E6">
        <w:rPr>
          <w:rFonts w:ascii="Calibri" w:hAnsi="Calibri"/>
          <w:szCs w:val="24"/>
        </w:rPr>
        <w:t xml:space="preserve">Sixth Form </w:t>
      </w:r>
      <w:r w:rsidRPr="00115860">
        <w:rPr>
          <w:rFonts w:ascii="Calibri" w:hAnsi="Calibri"/>
          <w:szCs w:val="24"/>
        </w:rPr>
        <w:t xml:space="preserve">School Census in collaboration with </w:t>
      </w:r>
      <w:r w:rsidR="002B60E6">
        <w:rPr>
          <w:rFonts w:ascii="Calibri" w:hAnsi="Calibri"/>
          <w:szCs w:val="24"/>
        </w:rPr>
        <w:t xml:space="preserve">Sixth Form </w:t>
      </w:r>
      <w:r w:rsidRPr="00115860">
        <w:rPr>
          <w:rFonts w:ascii="Calibri" w:hAnsi="Calibri"/>
          <w:szCs w:val="24"/>
        </w:rPr>
        <w:t>admin and the Senior Leadership Team Operations Manager.</w:t>
      </w:r>
    </w:p>
    <w:p w:rsidR="00115860" w:rsidRPr="0030406B" w:rsidRDefault="00115860" w:rsidP="00115860">
      <w:pPr>
        <w:tabs>
          <w:tab w:val="left" w:pos="459"/>
        </w:tabs>
        <w:jc w:val="both"/>
        <w:rPr>
          <w:rFonts w:asciiTheme="minorHAnsi" w:eastAsia="Times New Roman" w:hAnsiTheme="minorHAnsi" w:cstheme="minorHAnsi"/>
          <w:bCs/>
          <w:sz w:val="22"/>
          <w:szCs w:val="22"/>
          <w:lang w:eastAsia="en-GB"/>
        </w:rPr>
      </w:pPr>
    </w:p>
    <w:p w:rsidR="00115860" w:rsidRPr="00115860" w:rsidRDefault="00115860" w:rsidP="00115860">
      <w:pPr>
        <w:tabs>
          <w:tab w:val="left" w:pos="459"/>
        </w:tabs>
        <w:jc w:val="both"/>
        <w:rPr>
          <w:rFonts w:ascii="Calibri" w:eastAsia="Times New Roman" w:hAnsi="Calibri"/>
          <w:b/>
          <w:color w:val="000000"/>
          <w:szCs w:val="24"/>
          <w:lang w:eastAsia="en-GB"/>
        </w:rPr>
      </w:pPr>
      <w:r w:rsidRPr="00115860">
        <w:rPr>
          <w:rFonts w:ascii="Calibri" w:eastAsia="Times New Roman" w:hAnsi="Calibri"/>
          <w:b/>
          <w:color w:val="000000"/>
          <w:szCs w:val="24"/>
          <w:lang w:eastAsia="en-GB"/>
        </w:rPr>
        <w:t xml:space="preserve">Other </w:t>
      </w:r>
      <w:r w:rsidR="002B60E6">
        <w:rPr>
          <w:rFonts w:ascii="Calibri" w:eastAsia="Times New Roman" w:hAnsi="Calibri"/>
          <w:b/>
          <w:color w:val="000000"/>
          <w:szCs w:val="24"/>
          <w:lang w:eastAsia="en-GB"/>
        </w:rPr>
        <w:t xml:space="preserve">Sixth Form </w:t>
      </w:r>
      <w:r w:rsidRPr="00115860">
        <w:rPr>
          <w:rFonts w:ascii="Calibri" w:eastAsia="Times New Roman" w:hAnsi="Calibri"/>
          <w:b/>
          <w:color w:val="000000"/>
          <w:szCs w:val="24"/>
          <w:lang w:eastAsia="en-GB"/>
        </w:rPr>
        <w:t>Specific Duties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lead on the coordination and delivery of the Form Time Learning programmes </w:t>
      </w:r>
      <w:r w:rsidR="00EF2F2C">
        <w:rPr>
          <w:rFonts w:ascii="Calibri" w:hAnsi="Calibri"/>
          <w:szCs w:val="24"/>
        </w:rPr>
        <w:t xml:space="preserve">and Enrichment </w:t>
      </w:r>
      <w:r w:rsidRPr="00115860">
        <w:rPr>
          <w:rFonts w:ascii="Calibri" w:hAnsi="Calibri"/>
          <w:szCs w:val="24"/>
        </w:rPr>
        <w:t xml:space="preserve">for Year 12 and 13 including the production of materials for Year 13 which link to the whole school personal development. </w:t>
      </w:r>
    </w:p>
    <w:p w:rsidR="00323A02" w:rsidRPr="00323A02" w:rsidRDefault="00115860" w:rsidP="00323A02">
      <w:pPr>
        <w:numPr>
          <w:ilvl w:val="0"/>
          <w:numId w:val="5"/>
        </w:numPr>
        <w:ind w:left="284" w:hanging="284"/>
        <w:jc w:val="both"/>
        <w:rPr>
          <w:rFonts w:ascii="Calibri" w:hAnsi="Calibri"/>
          <w:szCs w:val="24"/>
        </w:rPr>
      </w:pPr>
      <w:r w:rsidRPr="00115860">
        <w:rPr>
          <w:rFonts w:ascii="Calibri" w:hAnsi="Calibri"/>
          <w:szCs w:val="24"/>
        </w:rPr>
        <w:lastRenderedPageBreak/>
        <w:t xml:space="preserve">To lead on monitoring </w:t>
      </w:r>
      <w:r w:rsidR="00EF2F2C">
        <w:rPr>
          <w:rFonts w:ascii="Calibri" w:hAnsi="Calibri"/>
          <w:szCs w:val="24"/>
        </w:rPr>
        <w:t>Tutors</w:t>
      </w:r>
      <w:r w:rsidRPr="00115860">
        <w:rPr>
          <w:rFonts w:ascii="Calibri" w:hAnsi="Calibri"/>
          <w:szCs w:val="24"/>
        </w:rPr>
        <w:t xml:space="preserve"> in delivering the programme.</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deliver </w:t>
      </w:r>
      <w:r w:rsidR="002B60E6">
        <w:rPr>
          <w:rFonts w:ascii="Calibri" w:hAnsi="Calibri"/>
          <w:szCs w:val="24"/>
        </w:rPr>
        <w:t xml:space="preserve">Sixth Form </w:t>
      </w:r>
      <w:r w:rsidRPr="00115860">
        <w:rPr>
          <w:rFonts w:ascii="Calibri" w:hAnsi="Calibri"/>
          <w:szCs w:val="24"/>
        </w:rPr>
        <w:t>assemblies and recruitment assemblies to other year groups.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lead the </w:t>
      </w:r>
      <w:r w:rsidR="002B60E6">
        <w:rPr>
          <w:rFonts w:ascii="Calibri" w:hAnsi="Calibri"/>
          <w:szCs w:val="24"/>
        </w:rPr>
        <w:t xml:space="preserve">Sixth Form </w:t>
      </w:r>
      <w:r w:rsidR="00EF2F2C">
        <w:rPr>
          <w:rFonts w:ascii="Calibri" w:hAnsi="Calibri"/>
          <w:szCs w:val="24"/>
        </w:rPr>
        <w:t>Tutors</w:t>
      </w:r>
      <w:r w:rsidRPr="00115860">
        <w:rPr>
          <w:rFonts w:ascii="Calibri" w:hAnsi="Calibri"/>
          <w:szCs w:val="24"/>
        </w:rPr>
        <w:t xml:space="preserve"> in delivering pastoral care, support and guidance to students liaising with external agencies where necessary.</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Ensure all </w:t>
      </w:r>
      <w:r w:rsidR="00EF2F2C">
        <w:rPr>
          <w:rFonts w:ascii="Calibri" w:hAnsi="Calibri"/>
          <w:szCs w:val="24"/>
        </w:rPr>
        <w:t xml:space="preserve">Tutors </w:t>
      </w:r>
      <w:r w:rsidRPr="00115860">
        <w:rPr>
          <w:rFonts w:ascii="Calibri" w:hAnsi="Calibri"/>
          <w:szCs w:val="24"/>
        </w:rPr>
        <w:t>and KS5 teachers are actively implementing the school’s policies including behaviour, attendance, dress code and safeguarding and ensure appropriate follow up to reporting procedures.</w:t>
      </w:r>
    </w:p>
    <w:p w:rsid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w:t>
      </w:r>
      <w:r w:rsidRPr="00794579">
        <w:rPr>
          <w:rFonts w:ascii="Calibri" w:hAnsi="Calibri"/>
          <w:szCs w:val="24"/>
        </w:rPr>
        <w:t>deliver a careers programme,</w:t>
      </w:r>
      <w:r w:rsidRPr="00115860">
        <w:rPr>
          <w:rFonts w:ascii="Calibri" w:hAnsi="Calibri"/>
          <w:szCs w:val="24"/>
        </w:rPr>
        <w:t xml:space="preserve"> ensuring students receive advice, impartial support and guidance on progression to higher education, training and employment through liaison with the Director of Futures.</w:t>
      </w:r>
    </w:p>
    <w:p w:rsidR="00323A02" w:rsidRPr="00115860" w:rsidRDefault="00323A02" w:rsidP="00115860">
      <w:pPr>
        <w:numPr>
          <w:ilvl w:val="0"/>
          <w:numId w:val="5"/>
        </w:numPr>
        <w:ind w:left="284" w:hanging="284"/>
        <w:jc w:val="both"/>
        <w:rPr>
          <w:rFonts w:ascii="Calibri" w:hAnsi="Calibri"/>
          <w:szCs w:val="24"/>
        </w:rPr>
      </w:pPr>
      <w:r>
        <w:rPr>
          <w:rFonts w:ascii="Calibri" w:hAnsi="Calibri"/>
          <w:szCs w:val="24"/>
        </w:rPr>
        <w:t xml:space="preserve">To coordinate sixth form specific </w:t>
      </w:r>
      <w:r w:rsidR="00255E13">
        <w:rPr>
          <w:rFonts w:ascii="Calibri" w:hAnsi="Calibri"/>
          <w:szCs w:val="24"/>
        </w:rPr>
        <w:t>Drop-Down</w:t>
      </w:r>
      <w:r>
        <w:rPr>
          <w:rFonts w:ascii="Calibri" w:hAnsi="Calibri"/>
          <w:szCs w:val="24"/>
        </w:rPr>
        <w:t xml:space="preserve"> Day activities.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oversee the admission of new year groups, from application to enrolment with close communication with the </w:t>
      </w:r>
      <w:r w:rsidR="00EF2F2C">
        <w:rPr>
          <w:rFonts w:ascii="Calibri" w:hAnsi="Calibri"/>
          <w:szCs w:val="24"/>
        </w:rPr>
        <w:t>Progress Leader for</w:t>
      </w:r>
      <w:r w:rsidRPr="00115860">
        <w:rPr>
          <w:rFonts w:ascii="Calibri" w:hAnsi="Calibri"/>
          <w:szCs w:val="24"/>
        </w:rPr>
        <w:t xml:space="preserve"> Year 11.</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develop and deliver an induction programme for students to promote effective transition</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maintain an overview of KS5 retention figures </w:t>
      </w:r>
      <w:r w:rsidR="00D80EB3">
        <w:rPr>
          <w:rFonts w:ascii="Calibri" w:hAnsi="Calibri"/>
          <w:szCs w:val="24"/>
        </w:rPr>
        <w:t>and progression to Post 18.</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lead and promote the </w:t>
      </w:r>
      <w:r w:rsidR="002B60E6">
        <w:rPr>
          <w:rFonts w:ascii="Calibri" w:hAnsi="Calibri"/>
          <w:szCs w:val="24"/>
        </w:rPr>
        <w:t xml:space="preserve">Sixth Form </w:t>
      </w:r>
      <w:r w:rsidRPr="00115860">
        <w:rPr>
          <w:rFonts w:ascii="Calibri" w:hAnsi="Calibri"/>
          <w:szCs w:val="24"/>
        </w:rPr>
        <w:t>contribution to whole school Student Voice and community links.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complete administration for blocking of timetables for KS5 year groups.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oversee students who are not applying to university in making successful applications in other areas.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organise the </w:t>
      </w:r>
      <w:r w:rsidR="00255E13" w:rsidRPr="00115860">
        <w:rPr>
          <w:rFonts w:ascii="Calibri" w:hAnsi="Calibri"/>
          <w:szCs w:val="24"/>
        </w:rPr>
        <w:t>appeals,</w:t>
      </w:r>
      <w:r w:rsidRPr="00115860">
        <w:rPr>
          <w:rFonts w:ascii="Calibri" w:hAnsi="Calibri"/>
          <w:szCs w:val="24"/>
        </w:rPr>
        <w:t xml:space="preserve"> process in relation to the bursary.</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lead on the organisation of the Enrichment programme of the Sixth Form.</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liaise with the Assistant Principal responsible for reporting to quality assure the effective completion and distribution of </w:t>
      </w:r>
      <w:r w:rsidR="002B60E6">
        <w:rPr>
          <w:rFonts w:ascii="Calibri" w:hAnsi="Calibri"/>
          <w:szCs w:val="24"/>
        </w:rPr>
        <w:t xml:space="preserve">Sixth Form </w:t>
      </w:r>
      <w:r w:rsidRPr="00115860">
        <w:rPr>
          <w:rFonts w:ascii="Calibri" w:hAnsi="Calibri"/>
          <w:szCs w:val="24"/>
        </w:rPr>
        <w:t>reports.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To lead and manage the UCAS/Unifrog process including provision of student support and guidance on A level results days.</w:t>
      </w:r>
    </w:p>
    <w:p w:rsidR="00115860" w:rsidRPr="00115860" w:rsidRDefault="00115860" w:rsidP="00115860">
      <w:pPr>
        <w:numPr>
          <w:ilvl w:val="0"/>
          <w:numId w:val="5"/>
        </w:numPr>
        <w:ind w:left="284" w:hanging="284"/>
        <w:jc w:val="both"/>
        <w:rPr>
          <w:rFonts w:ascii="Calibri" w:hAnsi="Calibri"/>
          <w:szCs w:val="24"/>
        </w:rPr>
      </w:pPr>
      <w:r w:rsidRPr="00115860">
        <w:rPr>
          <w:rFonts w:ascii="Calibri" w:hAnsi="Calibri"/>
          <w:szCs w:val="24"/>
        </w:rPr>
        <w:t xml:space="preserve">To plan and lead innovative ways for the </w:t>
      </w:r>
      <w:r w:rsidR="002B60E6">
        <w:rPr>
          <w:rFonts w:ascii="Calibri" w:hAnsi="Calibri"/>
          <w:szCs w:val="24"/>
        </w:rPr>
        <w:t xml:space="preserve">Sixth Form </w:t>
      </w:r>
      <w:r w:rsidRPr="00115860">
        <w:rPr>
          <w:rFonts w:ascii="Calibri" w:hAnsi="Calibri"/>
          <w:szCs w:val="24"/>
        </w:rPr>
        <w:t xml:space="preserve">to </w:t>
      </w:r>
      <w:r w:rsidR="00323A02">
        <w:rPr>
          <w:rFonts w:ascii="Calibri" w:hAnsi="Calibri"/>
          <w:szCs w:val="24"/>
        </w:rPr>
        <w:t>contribute towards the Derby Moor Community.</w:t>
      </w:r>
    </w:p>
    <w:p w:rsidR="001B054A" w:rsidRPr="00B44961" w:rsidRDefault="001B054A" w:rsidP="004F06C7">
      <w:pPr>
        <w:ind w:left="284" w:hanging="284"/>
        <w:rPr>
          <w:rFonts w:ascii="Calibri" w:hAnsi="Calibri"/>
          <w:color w:val="000000"/>
          <w:szCs w:val="24"/>
        </w:rPr>
      </w:pPr>
    </w:p>
    <w:p w:rsidR="006C73D7" w:rsidRPr="006C73D7" w:rsidRDefault="006C73D7" w:rsidP="00542543">
      <w:pPr>
        <w:jc w:val="both"/>
        <w:rPr>
          <w:rFonts w:ascii="Calibri" w:hAnsi="Calibri"/>
          <w:b/>
          <w:szCs w:val="24"/>
        </w:rPr>
      </w:pPr>
      <w:r w:rsidRPr="006C73D7">
        <w:rPr>
          <w:rFonts w:ascii="Calibri" w:hAnsi="Calibri"/>
          <w:b/>
          <w:szCs w:val="24"/>
        </w:rPr>
        <w:t>General</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rsidR="006C73D7" w:rsidRDefault="006C73D7" w:rsidP="006C73D7">
      <w:pPr>
        <w:ind w:left="284"/>
        <w:rPr>
          <w:rFonts w:ascii="Calibri" w:hAnsi="Calibri"/>
          <w:szCs w:val="24"/>
        </w:rPr>
      </w:pPr>
    </w:p>
    <w:p w:rsidR="00D044A3" w:rsidRDefault="00D044A3" w:rsidP="006C73D7">
      <w:pPr>
        <w:ind w:left="284"/>
        <w:rPr>
          <w:rFonts w:ascii="Calibri" w:hAnsi="Calibri"/>
          <w:szCs w:val="24"/>
        </w:rPr>
      </w:pPr>
    </w:p>
    <w:p w:rsidR="00D044A3" w:rsidRDefault="00D044A3" w:rsidP="006C73D7">
      <w:pPr>
        <w:ind w:left="284"/>
        <w:rPr>
          <w:rFonts w:ascii="Calibri" w:hAnsi="Calibri"/>
          <w:szCs w:val="24"/>
        </w:rPr>
      </w:pPr>
    </w:p>
    <w:p w:rsidR="00D044A3" w:rsidRDefault="00D044A3" w:rsidP="006C73D7">
      <w:pPr>
        <w:ind w:left="284"/>
        <w:rPr>
          <w:rFonts w:ascii="Calibri" w:hAnsi="Calibri"/>
          <w:szCs w:val="24"/>
        </w:rPr>
      </w:pPr>
    </w:p>
    <w:p w:rsidR="00D044A3" w:rsidRDefault="00D044A3" w:rsidP="006C73D7">
      <w:pPr>
        <w:ind w:left="284"/>
        <w:rPr>
          <w:rFonts w:ascii="Calibri" w:hAnsi="Calibri"/>
          <w:szCs w:val="24"/>
        </w:rPr>
      </w:pPr>
    </w:p>
    <w:p w:rsidR="00D044A3" w:rsidRDefault="00D044A3" w:rsidP="006C73D7">
      <w:pPr>
        <w:ind w:left="284"/>
        <w:rPr>
          <w:rFonts w:ascii="Calibri" w:hAnsi="Calibri"/>
          <w:szCs w:val="24"/>
        </w:rPr>
      </w:pPr>
    </w:p>
    <w:p w:rsidR="006C73D7" w:rsidRPr="006C73D7" w:rsidRDefault="006C73D7" w:rsidP="006C73D7">
      <w:pPr>
        <w:rPr>
          <w:rFonts w:ascii="Calibri" w:hAnsi="Calibri"/>
          <w:szCs w:val="24"/>
        </w:rPr>
      </w:pPr>
      <w:r w:rsidRPr="006C73D7">
        <w:rPr>
          <w:rFonts w:ascii="Calibri" w:hAnsi="Calibri"/>
          <w:szCs w:val="24"/>
        </w:rPr>
        <w:lastRenderedPageBreak/>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115860">
        <w:rPr>
          <w:rFonts w:ascii="Calibri" w:hAnsi="Calibri"/>
          <w:szCs w:val="24"/>
        </w:rPr>
        <w:t xml:space="preserve"> </w:t>
      </w:r>
      <w:r w:rsidRPr="006C73D7">
        <w:rPr>
          <w:rFonts w:ascii="Calibri" w:hAnsi="Calibri"/>
          <w:szCs w:val="24"/>
        </w:rPr>
        <w:t>be required to carry out other duties as required by the Trust.</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6C73D7" w:rsidRPr="006C73D7" w:rsidRDefault="006C73D7" w:rsidP="006C73D7">
      <w:pPr>
        <w:rPr>
          <w:rFonts w:ascii="Calibri" w:hAnsi="Calibri"/>
          <w:szCs w:val="24"/>
        </w:rPr>
      </w:pPr>
    </w:p>
    <w:tbl>
      <w:tblPr>
        <w:tblStyle w:val="TableGrid"/>
        <w:tblW w:w="0" w:type="auto"/>
        <w:tblLook w:val="04A0" w:firstRow="1" w:lastRow="0" w:firstColumn="1" w:lastColumn="0" w:noHBand="0" w:noVBand="1"/>
      </w:tblPr>
      <w:tblGrid>
        <w:gridCol w:w="2547"/>
        <w:gridCol w:w="7045"/>
      </w:tblGrid>
      <w:tr w:rsidR="00D044A3" w:rsidTr="00D044A3">
        <w:tc>
          <w:tcPr>
            <w:tcW w:w="2547" w:type="dxa"/>
          </w:tcPr>
          <w:p w:rsidR="00D044A3" w:rsidRDefault="00D044A3" w:rsidP="00872955">
            <w:pPr>
              <w:rPr>
                <w:rFonts w:ascii="Calibri" w:hAnsi="Calibri"/>
                <w:szCs w:val="24"/>
              </w:rPr>
            </w:pPr>
            <w:r>
              <w:rPr>
                <w:rFonts w:ascii="Calibri" w:hAnsi="Calibri"/>
                <w:szCs w:val="24"/>
              </w:rPr>
              <w:t>Name:</w:t>
            </w:r>
          </w:p>
          <w:p w:rsidR="00255E13" w:rsidRDefault="00255E13" w:rsidP="00872955">
            <w:pPr>
              <w:rPr>
                <w:rFonts w:ascii="Calibri" w:hAnsi="Calibri"/>
                <w:szCs w:val="24"/>
              </w:rPr>
            </w:pPr>
          </w:p>
        </w:tc>
        <w:tc>
          <w:tcPr>
            <w:tcW w:w="7045" w:type="dxa"/>
          </w:tcPr>
          <w:p w:rsidR="00D044A3" w:rsidRDefault="00D044A3" w:rsidP="00872955">
            <w:pPr>
              <w:rPr>
                <w:rFonts w:ascii="Calibri" w:hAnsi="Calibri"/>
                <w:szCs w:val="24"/>
              </w:rPr>
            </w:pPr>
          </w:p>
        </w:tc>
      </w:tr>
      <w:tr w:rsidR="00D044A3" w:rsidTr="00D044A3">
        <w:tc>
          <w:tcPr>
            <w:tcW w:w="2547" w:type="dxa"/>
          </w:tcPr>
          <w:p w:rsidR="00D044A3" w:rsidRDefault="00D044A3" w:rsidP="00872955">
            <w:pPr>
              <w:rPr>
                <w:rFonts w:ascii="Calibri" w:hAnsi="Calibri"/>
                <w:szCs w:val="24"/>
              </w:rPr>
            </w:pPr>
            <w:r>
              <w:rPr>
                <w:rFonts w:ascii="Calibri" w:hAnsi="Calibri"/>
                <w:szCs w:val="24"/>
              </w:rPr>
              <w:t>Signature:</w:t>
            </w:r>
          </w:p>
          <w:p w:rsidR="00255E13" w:rsidRDefault="00255E13" w:rsidP="00872955">
            <w:pPr>
              <w:rPr>
                <w:rFonts w:ascii="Calibri" w:hAnsi="Calibri"/>
                <w:szCs w:val="24"/>
              </w:rPr>
            </w:pPr>
          </w:p>
        </w:tc>
        <w:tc>
          <w:tcPr>
            <w:tcW w:w="7045" w:type="dxa"/>
          </w:tcPr>
          <w:p w:rsidR="00D044A3" w:rsidRDefault="00D044A3" w:rsidP="00872955">
            <w:pPr>
              <w:rPr>
                <w:rFonts w:ascii="Calibri" w:hAnsi="Calibri"/>
                <w:szCs w:val="24"/>
              </w:rPr>
            </w:pPr>
          </w:p>
        </w:tc>
      </w:tr>
      <w:tr w:rsidR="00D044A3" w:rsidTr="00D044A3">
        <w:tc>
          <w:tcPr>
            <w:tcW w:w="2547" w:type="dxa"/>
          </w:tcPr>
          <w:p w:rsidR="00D044A3" w:rsidRDefault="00D044A3" w:rsidP="00872955">
            <w:pPr>
              <w:rPr>
                <w:rFonts w:ascii="Calibri" w:hAnsi="Calibri"/>
                <w:szCs w:val="24"/>
              </w:rPr>
            </w:pPr>
            <w:r>
              <w:rPr>
                <w:rFonts w:ascii="Calibri" w:hAnsi="Calibri"/>
                <w:szCs w:val="24"/>
              </w:rPr>
              <w:t>Date:</w:t>
            </w:r>
          </w:p>
          <w:p w:rsidR="00255E13" w:rsidRDefault="00255E13" w:rsidP="00872955">
            <w:pPr>
              <w:rPr>
                <w:rFonts w:ascii="Calibri" w:hAnsi="Calibri"/>
                <w:szCs w:val="24"/>
              </w:rPr>
            </w:pPr>
          </w:p>
        </w:tc>
        <w:tc>
          <w:tcPr>
            <w:tcW w:w="7045" w:type="dxa"/>
          </w:tcPr>
          <w:p w:rsidR="00D044A3" w:rsidRDefault="00D044A3" w:rsidP="00872955">
            <w:pPr>
              <w:rPr>
                <w:rFonts w:ascii="Calibri" w:hAnsi="Calibri"/>
                <w:szCs w:val="24"/>
              </w:rPr>
            </w:pPr>
          </w:p>
        </w:tc>
      </w:tr>
    </w:tbl>
    <w:p w:rsidR="00F54F7E" w:rsidRPr="006C73D7" w:rsidRDefault="00F54F7E" w:rsidP="00872955">
      <w:pPr>
        <w:rPr>
          <w:rFonts w:ascii="Calibri" w:hAnsi="Calibri"/>
          <w:szCs w:val="24"/>
        </w:rPr>
      </w:pPr>
    </w:p>
    <w:p w:rsidR="00115860" w:rsidRDefault="00115860">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rsidR="006C73D7" w:rsidRDefault="006C73D7" w:rsidP="004D17A2">
      <w:pPr>
        <w:jc w:val="center"/>
        <w:rPr>
          <w:rFonts w:ascii="Calibri" w:eastAsia="Times New Roman" w:hAnsi="Calibri" w:cs="Arial"/>
          <w:b/>
          <w:szCs w:val="24"/>
          <w:lang w:eastAsia="en-GB"/>
        </w:rPr>
      </w:pPr>
    </w:p>
    <w:tbl>
      <w:tblPr>
        <w:tblW w:w="1006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7"/>
        <w:gridCol w:w="1134"/>
        <w:gridCol w:w="1276"/>
      </w:tblGrid>
      <w:tr w:rsidR="00115860" w:rsidRPr="0025594D" w:rsidTr="00017065">
        <w:trPr>
          <w:trHeight w:val="202"/>
        </w:trPr>
        <w:tc>
          <w:tcPr>
            <w:tcW w:w="7657" w:type="dxa"/>
            <w:shd w:val="clear" w:color="auto" w:fill="auto"/>
          </w:tcPr>
          <w:p w:rsidR="00115860" w:rsidRPr="0025594D" w:rsidRDefault="00115860" w:rsidP="00017065">
            <w:pPr>
              <w:rPr>
                <w:rFonts w:ascii="Calibri" w:eastAsia="Times New Roman" w:hAnsi="Calibri" w:cs="Arial"/>
                <w:b/>
                <w:sz w:val="22"/>
                <w:szCs w:val="22"/>
                <w:lang w:eastAsia="en-GB"/>
              </w:rPr>
            </w:pPr>
          </w:p>
        </w:tc>
        <w:tc>
          <w:tcPr>
            <w:tcW w:w="1134" w:type="dxa"/>
            <w:shd w:val="clear" w:color="auto" w:fill="auto"/>
          </w:tcPr>
          <w:p w:rsidR="00115860" w:rsidRPr="0025594D" w:rsidRDefault="00115860" w:rsidP="00017065">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276" w:type="dxa"/>
          </w:tcPr>
          <w:p w:rsidR="00115860" w:rsidRPr="0025594D" w:rsidRDefault="00115860" w:rsidP="00017065">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115860" w:rsidRPr="0025594D" w:rsidTr="00017065">
        <w:tc>
          <w:tcPr>
            <w:tcW w:w="10067" w:type="dxa"/>
            <w:gridSpan w:val="3"/>
            <w:shd w:val="clear" w:color="auto" w:fill="auto"/>
          </w:tcPr>
          <w:p w:rsidR="00115860" w:rsidRPr="0025594D" w:rsidRDefault="00115860" w:rsidP="00017065">
            <w:pPr>
              <w:rPr>
                <w:rFonts w:ascii="Calibri" w:eastAsia="Times New Roman" w:hAnsi="Calibri" w:cs="Arial"/>
                <w:b/>
                <w:sz w:val="22"/>
                <w:szCs w:val="22"/>
                <w:lang w:eastAsia="en-GB"/>
              </w:rPr>
            </w:pPr>
            <w:r w:rsidRPr="0025594D">
              <w:rPr>
                <w:rFonts w:ascii="Calibri" w:eastAsia="Times New Roman" w:hAnsi="Calibri" w:cs="Arial"/>
                <w:b/>
                <w:sz w:val="20"/>
                <w:lang w:eastAsia="en-GB"/>
              </w:rPr>
              <w:t xml:space="preserve">Qualifications and experience </w:t>
            </w:r>
          </w:p>
        </w:tc>
      </w:tr>
      <w:tr w:rsidR="00115860" w:rsidRPr="00261FD5" w:rsidTr="00017065">
        <w:tc>
          <w:tcPr>
            <w:tcW w:w="7657" w:type="dxa"/>
            <w:shd w:val="clear" w:color="auto" w:fill="auto"/>
          </w:tcPr>
          <w:p w:rsidR="00115860" w:rsidRDefault="00115860" w:rsidP="00017065">
            <w:pPr>
              <w:pStyle w:val="NoSpacing"/>
              <w:rPr>
                <w:rFonts w:ascii="Calibri" w:hAnsi="Calibri"/>
                <w:sz w:val="22"/>
                <w:szCs w:val="22"/>
                <w:lang w:eastAsia="en-GB"/>
              </w:rPr>
            </w:pPr>
            <w:r w:rsidRPr="00E647E7">
              <w:rPr>
                <w:rFonts w:ascii="Calibri" w:hAnsi="Calibri"/>
                <w:sz w:val="22"/>
                <w:szCs w:val="22"/>
                <w:lang w:eastAsia="en-GB"/>
              </w:rPr>
              <w:t>Understanding how to use data to maximise achievement</w:t>
            </w:r>
          </w:p>
          <w:p w:rsidR="00115860" w:rsidRDefault="00115860" w:rsidP="00017065">
            <w:pPr>
              <w:pStyle w:val="NoSpacing"/>
              <w:rPr>
                <w:rFonts w:ascii="Calibri" w:hAnsi="Calibri"/>
                <w:sz w:val="22"/>
                <w:szCs w:val="22"/>
                <w:lang w:eastAsia="en-GB"/>
              </w:rPr>
            </w:pPr>
            <w:r w:rsidRPr="00E647E7">
              <w:rPr>
                <w:rFonts w:ascii="Calibri" w:hAnsi="Calibri"/>
                <w:sz w:val="22"/>
                <w:szCs w:val="22"/>
                <w:lang w:eastAsia="en-GB"/>
              </w:rPr>
              <w:t>Being a highly effective,</w:t>
            </w:r>
            <w:r>
              <w:rPr>
                <w:rFonts w:ascii="Calibri" w:hAnsi="Calibri"/>
                <w:sz w:val="22"/>
                <w:szCs w:val="22"/>
                <w:lang w:eastAsia="en-GB"/>
              </w:rPr>
              <w:t xml:space="preserve"> </w:t>
            </w:r>
            <w:r w:rsidRPr="00E647E7">
              <w:rPr>
                <w:rFonts w:ascii="Calibri" w:hAnsi="Calibri"/>
                <w:sz w:val="22"/>
                <w:szCs w:val="22"/>
                <w:lang w:eastAsia="en-GB"/>
              </w:rPr>
              <w:t>qualified teacher</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Background knowledge of external agencies to support students and their families</w:t>
            </w:r>
          </w:p>
          <w:p w:rsidR="00115860" w:rsidRDefault="00115860" w:rsidP="00017065">
            <w:pPr>
              <w:rPr>
                <w:rFonts w:ascii="Calibri" w:eastAsia="Times New Roman" w:hAnsi="Calibri" w:cs="Arial"/>
                <w:sz w:val="22"/>
                <w:szCs w:val="22"/>
                <w:lang w:eastAsia="en-GB"/>
              </w:rPr>
            </w:pPr>
            <w:r w:rsidRPr="00E647E7">
              <w:rPr>
                <w:rFonts w:ascii="Calibri" w:eastAsia="Times New Roman" w:hAnsi="Calibri" w:cs="Arial"/>
                <w:sz w:val="22"/>
                <w:szCs w:val="22"/>
                <w:lang w:eastAsia="en-GB"/>
              </w:rPr>
              <w:t>Recent professional development such as NPQ</w:t>
            </w:r>
            <w:r>
              <w:rPr>
                <w:rFonts w:ascii="Calibri" w:eastAsia="Times New Roman" w:hAnsi="Calibri" w:cs="Arial"/>
                <w:sz w:val="22"/>
                <w:szCs w:val="22"/>
                <w:lang w:eastAsia="en-GB"/>
              </w:rPr>
              <w:t>M</w:t>
            </w:r>
            <w:r w:rsidRPr="00E647E7">
              <w:rPr>
                <w:rFonts w:ascii="Calibri" w:eastAsia="Times New Roman" w:hAnsi="Calibri" w:cs="Arial"/>
                <w:sz w:val="22"/>
                <w:szCs w:val="22"/>
                <w:lang w:eastAsia="en-GB"/>
              </w:rPr>
              <w:t xml:space="preserve">L </w:t>
            </w:r>
            <w:r>
              <w:rPr>
                <w:rFonts w:ascii="Calibri" w:eastAsia="Times New Roman" w:hAnsi="Calibri" w:cs="Arial"/>
                <w:sz w:val="22"/>
                <w:szCs w:val="22"/>
                <w:lang w:eastAsia="en-GB"/>
              </w:rPr>
              <w:t xml:space="preserve">/ NPQSL / ELE / SLE </w:t>
            </w:r>
            <w:r w:rsidRPr="00E647E7">
              <w:rPr>
                <w:rFonts w:ascii="Calibri" w:eastAsia="Times New Roman" w:hAnsi="Calibri" w:cs="Arial"/>
                <w:sz w:val="22"/>
                <w:szCs w:val="22"/>
                <w:lang w:eastAsia="en-GB"/>
              </w:rPr>
              <w:t>or other professionally recognised programmes</w:t>
            </w:r>
          </w:p>
          <w:p w:rsidR="00115860" w:rsidRDefault="00115860" w:rsidP="00017065">
            <w:pPr>
              <w:rPr>
                <w:rFonts w:ascii="Calibri" w:eastAsia="Times New Roman" w:hAnsi="Calibri" w:cs="Arial"/>
                <w:sz w:val="22"/>
                <w:szCs w:val="22"/>
                <w:lang w:eastAsia="en-GB"/>
              </w:rPr>
            </w:pPr>
            <w:r w:rsidRPr="00E647E7">
              <w:rPr>
                <w:rFonts w:ascii="Calibri" w:eastAsia="Times New Roman" w:hAnsi="Calibri" w:cs="Arial"/>
                <w:sz w:val="22"/>
                <w:szCs w:val="22"/>
                <w:lang w:eastAsia="en-GB"/>
              </w:rPr>
              <w:t xml:space="preserve">Previous experience as </w:t>
            </w:r>
            <w:r>
              <w:rPr>
                <w:rFonts w:ascii="Calibri" w:eastAsia="Times New Roman" w:hAnsi="Calibri" w:cs="Arial"/>
                <w:sz w:val="22"/>
                <w:szCs w:val="22"/>
                <w:lang w:eastAsia="en-GB"/>
              </w:rPr>
              <w:t xml:space="preserve">a </w:t>
            </w:r>
            <w:r w:rsidR="006E4B57">
              <w:rPr>
                <w:rFonts w:ascii="Calibri" w:eastAsia="Times New Roman" w:hAnsi="Calibri" w:cs="Arial"/>
                <w:sz w:val="22"/>
                <w:szCs w:val="22"/>
                <w:lang w:eastAsia="en-GB"/>
              </w:rPr>
              <w:t>Form Tutor, pastoral leader or subject leader</w:t>
            </w:r>
          </w:p>
          <w:p w:rsidR="00115860" w:rsidRDefault="00115860" w:rsidP="00017065">
            <w:pPr>
              <w:rPr>
                <w:rFonts w:ascii="Calibri" w:eastAsia="Times New Roman" w:hAnsi="Calibri" w:cs="Arial"/>
                <w:sz w:val="22"/>
                <w:szCs w:val="22"/>
                <w:lang w:eastAsia="en-GB"/>
              </w:rPr>
            </w:pPr>
            <w:r>
              <w:rPr>
                <w:rFonts w:ascii="Calibri" w:eastAsia="Times New Roman" w:hAnsi="Calibri" w:cs="Arial"/>
                <w:sz w:val="22"/>
                <w:szCs w:val="22"/>
                <w:lang w:eastAsia="en-GB"/>
              </w:rPr>
              <w:t>E</w:t>
            </w:r>
            <w:r w:rsidRPr="00E647E7">
              <w:rPr>
                <w:rFonts w:ascii="Calibri" w:eastAsia="Times New Roman" w:hAnsi="Calibri" w:cs="Arial"/>
                <w:sz w:val="22"/>
                <w:szCs w:val="22"/>
                <w:lang w:eastAsia="en-GB"/>
              </w:rPr>
              <w:t>xperience leading a team</w:t>
            </w:r>
            <w:r>
              <w:rPr>
                <w:rFonts w:ascii="Calibri" w:eastAsia="Times New Roman" w:hAnsi="Calibri" w:cs="Arial"/>
                <w:sz w:val="22"/>
                <w:szCs w:val="22"/>
                <w:lang w:eastAsia="en-GB"/>
              </w:rPr>
              <w:t xml:space="preserve"> and having impact for at least 2 years</w:t>
            </w:r>
          </w:p>
          <w:p w:rsidR="00115860" w:rsidRPr="00261FD5" w:rsidRDefault="00115860" w:rsidP="00017065">
            <w:pPr>
              <w:rPr>
                <w:rFonts w:ascii="Calibri" w:eastAsia="Times New Roman" w:hAnsi="Calibri" w:cs="Arial"/>
                <w:sz w:val="22"/>
                <w:szCs w:val="22"/>
                <w:lang w:eastAsia="en-GB"/>
              </w:rPr>
            </w:pPr>
            <w:r>
              <w:rPr>
                <w:rFonts w:ascii="Calibri" w:eastAsia="Times New Roman" w:hAnsi="Calibri" w:cs="Arial"/>
                <w:sz w:val="22"/>
                <w:szCs w:val="22"/>
                <w:lang w:eastAsia="en-GB"/>
              </w:rPr>
              <w:t>A track record of contributing positively to whole school initiatives</w:t>
            </w:r>
          </w:p>
        </w:tc>
        <w:tc>
          <w:tcPr>
            <w:tcW w:w="1134" w:type="dxa"/>
            <w:shd w:val="clear" w:color="auto" w:fill="auto"/>
          </w:tcPr>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Default="00115860" w:rsidP="00017065">
            <w:pPr>
              <w:jc w:val="center"/>
              <w:rPr>
                <w:rFonts w:ascii="Calibri" w:eastAsia="Times New Roman" w:hAnsi="Calibri" w:cs="Arial"/>
                <w:sz w:val="22"/>
                <w:szCs w:val="22"/>
                <w:lang w:eastAsia="en-GB"/>
              </w:rPr>
            </w:pPr>
          </w:p>
          <w:p w:rsidR="00115860" w:rsidRDefault="00115860" w:rsidP="00017065">
            <w:pPr>
              <w:jc w:val="center"/>
              <w:rPr>
                <w:rFonts w:ascii="Calibri" w:eastAsia="Times New Roman" w:hAnsi="Calibri" w:cs="Arial"/>
                <w:sz w:val="22"/>
                <w:szCs w:val="22"/>
                <w:lang w:eastAsia="en-GB"/>
              </w:rPr>
            </w:pPr>
          </w:p>
          <w:p w:rsidR="00115860" w:rsidRDefault="00115860" w:rsidP="00017065">
            <w:pPr>
              <w:jc w:val="center"/>
              <w:rPr>
                <w:rFonts w:ascii="Calibri" w:eastAsia="Times New Roman" w:hAnsi="Calibri" w:cs="Arial"/>
                <w:sz w:val="22"/>
                <w:szCs w:val="22"/>
                <w:lang w:eastAsia="en-GB"/>
              </w:rPr>
            </w:pPr>
          </w:p>
          <w:p w:rsidR="00115860" w:rsidRDefault="00115860" w:rsidP="00017065">
            <w:pPr>
              <w:jc w:val="center"/>
              <w:rPr>
                <w:rFonts w:ascii="Calibri" w:eastAsia="Times New Roman" w:hAnsi="Calibri" w:cs="Arial"/>
                <w:sz w:val="22"/>
                <w:szCs w:val="22"/>
                <w:lang w:eastAsia="en-GB"/>
              </w:rPr>
            </w:pPr>
          </w:p>
          <w:p w:rsidR="00115860" w:rsidRDefault="00115860" w:rsidP="00017065">
            <w:pPr>
              <w:jc w:val="center"/>
              <w:rPr>
                <w:rFonts w:ascii="Calibri" w:eastAsia="Times New Roman" w:hAnsi="Calibri" w:cs="Arial"/>
                <w:sz w:val="22"/>
                <w:szCs w:val="22"/>
                <w:lang w:eastAsia="en-GB"/>
              </w:rPr>
            </w:pPr>
          </w:p>
          <w:p w:rsidR="00115860" w:rsidRPr="00261FD5" w:rsidRDefault="00115860" w:rsidP="00017065">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tc>
        <w:tc>
          <w:tcPr>
            <w:tcW w:w="1276" w:type="dxa"/>
          </w:tcPr>
          <w:p w:rsidR="00115860" w:rsidRPr="00261FD5" w:rsidRDefault="00115860" w:rsidP="00017065">
            <w:pPr>
              <w:jc w:val="center"/>
              <w:rPr>
                <w:rFonts w:ascii="Calibri" w:eastAsia="Times New Roman" w:hAnsi="Calibri" w:cs="Arial"/>
                <w:sz w:val="22"/>
                <w:szCs w:val="22"/>
                <w:lang w:eastAsia="en-GB"/>
              </w:rPr>
            </w:pPr>
          </w:p>
          <w:p w:rsidR="00115860" w:rsidRPr="00261FD5" w:rsidRDefault="00115860" w:rsidP="00017065">
            <w:pPr>
              <w:rPr>
                <w:rFonts w:ascii="Calibri" w:eastAsia="Times New Roman" w:hAnsi="Calibri" w:cs="Arial"/>
                <w:sz w:val="22"/>
                <w:szCs w:val="22"/>
                <w:lang w:eastAsia="en-GB"/>
              </w:rPr>
            </w:pP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p>
          <w:p w:rsidR="00115860"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6E4B57" w:rsidP="00017065">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tc>
      </w:tr>
      <w:tr w:rsidR="00115860" w:rsidRPr="00261FD5" w:rsidTr="00017065">
        <w:tc>
          <w:tcPr>
            <w:tcW w:w="10067" w:type="dxa"/>
            <w:gridSpan w:val="3"/>
            <w:shd w:val="clear" w:color="auto" w:fill="auto"/>
          </w:tcPr>
          <w:p w:rsidR="00115860" w:rsidRPr="00261FD5" w:rsidRDefault="00115860" w:rsidP="00017065">
            <w:pP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Knowledge and skills</w:t>
            </w:r>
          </w:p>
        </w:tc>
      </w:tr>
      <w:tr w:rsidR="00115860" w:rsidRPr="00261FD5" w:rsidTr="00017065">
        <w:tc>
          <w:tcPr>
            <w:tcW w:w="7657" w:type="dxa"/>
            <w:shd w:val="clear" w:color="auto" w:fill="auto"/>
          </w:tcPr>
          <w:p w:rsidR="00115860" w:rsidRDefault="00115860" w:rsidP="00017065">
            <w:pPr>
              <w:rPr>
                <w:rFonts w:ascii="Calibri" w:eastAsia="Times New Roman" w:hAnsi="Calibri" w:cs="Arial"/>
                <w:sz w:val="22"/>
                <w:szCs w:val="22"/>
                <w:lang w:eastAsia="en-GB"/>
              </w:rPr>
            </w:pPr>
            <w:r>
              <w:rPr>
                <w:rFonts w:ascii="Calibri" w:eastAsia="Times New Roman" w:hAnsi="Calibri" w:cs="Arial"/>
                <w:sz w:val="22"/>
                <w:szCs w:val="22"/>
                <w:lang w:eastAsia="en-GB"/>
              </w:rPr>
              <w:t>Knowledge of</w:t>
            </w:r>
            <w:r w:rsidRPr="00E647E7">
              <w:rPr>
                <w:rFonts w:ascii="Calibri" w:eastAsia="Times New Roman" w:hAnsi="Calibri" w:cs="Arial"/>
                <w:sz w:val="22"/>
                <w:szCs w:val="22"/>
                <w:lang w:eastAsia="en-GB"/>
              </w:rPr>
              <w:t xml:space="preserve"> the UCAS process</w:t>
            </w:r>
          </w:p>
          <w:p w:rsidR="00115860" w:rsidRDefault="00115860" w:rsidP="00017065">
            <w:pPr>
              <w:rPr>
                <w:rFonts w:ascii="Calibri" w:eastAsia="Times New Roman" w:hAnsi="Calibri" w:cs="Arial"/>
                <w:sz w:val="22"/>
                <w:szCs w:val="22"/>
                <w:lang w:eastAsia="en-GB"/>
              </w:rPr>
            </w:pPr>
            <w:r w:rsidRPr="00E647E7">
              <w:rPr>
                <w:rFonts w:ascii="Calibri" w:eastAsia="Times New Roman" w:hAnsi="Calibri" w:cs="Arial"/>
                <w:sz w:val="22"/>
                <w:szCs w:val="22"/>
                <w:lang w:eastAsia="en-GB"/>
              </w:rPr>
              <w:t>Presenting effectively to parents, pupils and staff</w:t>
            </w:r>
          </w:p>
          <w:p w:rsidR="00115860" w:rsidRDefault="00115860" w:rsidP="00017065">
            <w:pPr>
              <w:rPr>
                <w:rFonts w:ascii="Calibri" w:eastAsia="Times New Roman" w:hAnsi="Calibri" w:cs="Arial"/>
                <w:sz w:val="22"/>
                <w:szCs w:val="22"/>
                <w:lang w:eastAsia="en-GB"/>
              </w:rPr>
            </w:pPr>
            <w:r>
              <w:rPr>
                <w:rFonts w:ascii="Calibri" w:eastAsia="Times New Roman" w:hAnsi="Calibri" w:cs="Arial"/>
                <w:sz w:val="22"/>
                <w:szCs w:val="22"/>
                <w:lang w:eastAsia="en-GB"/>
              </w:rPr>
              <w:t>Experience of delivering assemblies</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work calmly under pressure</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Ability to communicate clearly orally and in writing </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Ability to work collaboratively with others </w:t>
            </w:r>
          </w:p>
          <w:p w:rsidR="00115860" w:rsidRDefault="00115860" w:rsidP="00017065">
            <w:pPr>
              <w:rPr>
                <w:rFonts w:ascii="Calibri" w:eastAsia="Times New Roman" w:hAnsi="Calibri" w:cs="Arial"/>
                <w:sz w:val="22"/>
                <w:szCs w:val="22"/>
                <w:lang w:eastAsia="en-GB"/>
              </w:rPr>
            </w:pPr>
            <w:r w:rsidRPr="00E647E7">
              <w:rPr>
                <w:rFonts w:ascii="Calibri" w:eastAsia="Times New Roman" w:hAnsi="Calibri" w:cs="Arial"/>
                <w:sz w:val="22"/>
                <w:szCs w:val="22"/>
                <w:lang w:eastAsia="en-GB"/>
              </w:rPr>
              <w:t>A current and strategic understanding of the post 16 curriculum</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Excellent organisational and administrative skills</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Accuracy and attention to detail</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use Microsoft Office applications (minimum Word, Excel Powerpoint)</w:t>
            </w:r>
          </w:p>
          <w:p w:rsidR="00115860"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Ability to relate to young people in a </w:t>
            </w:r>
            <w:r>
              <w:rPr>
                <w:rFonts w:ascii="Calibri" w:eastAsia="Times New Roman" w:hAnsi="Calibri" w:cs="Arial"/>
                <w:sz w:val="22"/>
                <w:szCs w:val="22"/>
                <w:lang w:eastAsia="en-GB"/>
              </w:rPr>
              <w:t xml:space="preserve">supportive </w:t>
            </w:r>
            <w:r w:rsidRPr="00261FD5">
              <w:rPr>
                <w:rFonts w:ascii="Calibri" w:eastAsia="Times New Roman" w:hAnsi="Calibri" w:cs="Arial"/>
                <w:sz w:val="22"/>
                <w:szCs w:val="22"/>
                <w:lang w:eastAsia="en-GB"/>
              </w:rPr>
              <w:t xml:space="preserve">firm </w:t>
            </w:r>
            <w:r>
              <w:rPr>
                <w:rFonts w:ascii="Calibri" w:eastAsia="Times New Roman" w:hAnsi="Calibri" w:cs="Arial"/>
                <w:sz w:val="22"/>
                <w:szCs w:val="22"/>
                <w:lang w:eastAsia="en-GB"/>
              </w:rPr>
              <w:t xml:space="preserve">and </w:t>
            </w:r>
            <w:r w:rsidRPr="00261FD5">
              <w:rPr>
                <w:rFonts w:ascii="Calibri" w:eastAsia="Times New Roman" w:hAnsi="Calibri" w:cs="Arial"/>
                <w:sz w:val="22"/>
                <w:szCs w:val="22"/>
                <w:lang w:eastAsia="en-GB"/>
              </w:rPr>
              <w:t>fair manner</w:t>
            </w:r>
          </w:p>
          <w:p w:rsidR="00115860" w:rsidRPr="00261FD5" w:rsidRDefault="00115860" w:rsidP="00017065">
            <w:pPr>
              <w:rPr>
                <w:rFonts w:ascii="Calibri" w:eastAsia="Times New Roman" w:hAnsi="Calibri" w:cs="Arial"/>
                <w:sz w:val="22"/>
                <w:szCs w:val="22"/>
                <w:lang w:eastAsia="en-GB"/>
              </w:rPr>
            </w:pPr>
            <w:r>
              <w:rPr>
                <w:rFonts w:ascii="Calibri" w:eastAsia="Times New Roman" w:hAnsi="Calibri" w:cs="Arial"/>
                <w:sz w:val="22"/>
                <w:szCs w:val="22"/>
                <w:lang w:eastAsia="en-GB"/>
              </w:rPr>
              <w:t>Knowledge of new Ofsted framework for leadership and Sixth Form</w:t>
            </w:r>
          </w:p>
        </w:tc>
        <w:tc>
          <w:tcPr>
            <w:tcW w:w="1134" w:type="dxa"/>
            <w:shd w:val="clear" w:color="auto" w:fill="auto"/>
          </w:tcPr>
          <w:p w:rsidR="00115860" w:rsidRDefault="00115860" w:rsidP="00017065">
            <w:pPr>
              <w:jc w:val="center"/>
              <w:rPr>
                <w:rFonts w:ascii="Calibri" w:eastAsia="Times New Roman" w:hAnsi="Calibri" w:cs="Arial"/>
                <w:sz w:val="22"/>
                <w:szCs w:val="22"/>
                <w:lang w:eastAsia="en-GB"/>
              </w:rPr>
            </w:pPr>
          </w:p>
          <w:p w:rsidR="00115860"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Default="00115860" w:rsidP="00017065">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tc>
        <w:tc>
          <w:tcPr>
            <w:tcW w:w="1276" w:type="dxa"/>
          </w:tcPr>
          <w:p w:rsidR="00115860" w:rsidRPr="00261FD5" w:rsidRDefault="00115860" w:rsidP="00017065">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rsidR="00115860" w:rsidRPr="00261FD5" w:rsidRDefault="00115860" w:rsidP="00017065">
            <w:pPr>
              <w:rPr>
                <w:rFonts w:ascii="Calibri" w:eastAsia="Times New Roman" w:hAnsi="Calibri" w:cs="Arial"/>
                <w:sz w:val="22"/>
                <w:szCs w:val="22"/>
                <w:lang w:eastAsia="en-GB"/>
              </w:rPr>
            </w:pPr>
          </w:p>
        </w:tc>
      </w:tr>
      <w:tr w:rsidR="00115860" w:rsidRPr="00261FD5" w:rsidTr="00017065">
        <w:trPr>
          <w:trHeight w:val="229"/>
        </w:trPr>
        <w:tc>
          <w:tcPr>
            <w:tcW w:w="10067" w:type="dxa"/>
            <w:gridSpan w:val="3"/>
            <w:shd w:val="clear" w:color="auto" w:fill="auto"/>
          </w:tcPr>
          <w:p w:rsidR="00115860" w:rsidRPr="00261FD5" w:rsidRDefault="00115860" w:rsidP="00017065">
            <w:pP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Personal qualities</w:t>
            </w:r>
          </w:p>
        </w:tc>
      </w:tr>
      <w:tr w:rsidR="00115860" w:rsidRPr="00261FD5" w:rsidTr="00017065">
        <w:trPr>
          <w:trHeight w:val="539"/>
        </w:trPr>
        <w:tc>
          <w:tcPr>
            <w:tcW w:w="7657" w:type="dxa"/>
            <w:shd w:val="clear" w:color="auto" w:fill="auto"/>
          </w:tcPr>
          <w:p w:rsidR="00115860" w:rsidRPr="00261FD5" w:rsidRDefault="00115860" w:rsidP="00017065">
            <w:pPr>
              <w:pStyle w:val="NoSpacing"/>
              <w:rPr>
                <w:rFonts w:ascii="Calibri" w:hAnsi="Calibri"/>
                <w:sz w:val="22"/>
                <w:szCs w:val="22"/>
                <w:lang w:eastAsia="en-GB"/>
              </w:rPr>
            </w:pPr>
            <w:r w:rsidRPr="00261FD5">
              <w:rPr>
                <w:rFonts w:ascii="Calibri" w:hAnsi="Calibri"/>
                <w:sz w:val="22"/>
                <w:szCs w:val="22"/>
                <w:lang w:eastAsia="en-GB"/>
              </w:rPr>
              <w:t>Excellent interpersonal skills with the ability to maintain strict confidentiality</w:t>
            </w:r>
          </w:p>
          <w:p w:rsidR="00115860" w:rsidRPr="00261FD5" w:rsidRDefault="00115860" w:rsidP="00017065">
            <w:pPr>
              <w:pStyle w:val="NoSpacing"/>
              <w:rPr>
                <w:rFonts w:ascii="Calibri" w:hAnsi="Calibri"/>
                <w:sz w:val="22"/>
                <w:szCs w:val="22"/>
                <w:lang w:eastAsia="en-GB"/>
              </w:rPr>
            </w:pPr>
            <w:r w:rsidRPr="00261FD5">
              <w:rPr>
                <w:rFonts w:ascii="Calibri" w:hAnsi="Calibri"/>
                <w:sz w:val="22"/>
                <w:szCs w:val="22"/>
                <w:lang w:eastAsia="en-GB"/>
              </w:rPr>
              <w:t>Energy and enthusiasm, friendly and positive attitude</w:t>
            </w:r>
          </w:p>
          <w:p w:rsidR="00115860" w:rsidRPr="00261FD5" w:rsidRDefault="00115860" w:rsidP="00017065">
            <w:pPr>
              <w:pStyle w:val="NoSpacing"/>
              <w:rPr>
                <w:rFonts w:ascii="Calibri" w:hAnsi="Calibri"/>
                <w:sz w:val="22"/>
                <w:szCs w:val="22"/>
                <w:lang w:eastAsia="en-GB"/>
              </w:rPr>
            </w:pPr>
            <w:r w:rsidRPr="00261FD5">
              <w:rPr>
                <w:rFonts w:ascii="Calibri" w:hAnsi="Calibri"/>
                <w:sz w:val="22"/>
                <w:szCs w:val="22"/>
                <w:lang w:eastAsia="en-GB"/>
              </w:rPr>
              <w:t>A diplomatic and patient approach</w:t>
            </w:r>
          </w:p>
          <w:p w:rsidR="00115860" w:rsidRPr="00261FD5" w:rsidRDefault="00115860" w:rsidP="00017065">
            <w:pPr>
              <w:pStyle w:val="NoSpacing"/>
              <w:rPr>
                <w:rFonts w:ascii="Calibri" w:hAnsi="Calibri"/>
                <w:sz w:val="22"/>
                <w:szCs w:val="22"/>
                <w:lang w:eastAsia="en-GB"/>
              </w:rPr>
            </w:pPr>
            <w:r w:rsidRPr="00261FD5">
              <w:rPr>
                <w:rFonts w:ascii="Calibri" w:hAnsi="Calibri"/>
                <w:sz w:val="22"/>
                <w:szCs w:val="22"/>
                <w:lang w:eastAsia="en-GB"/>
              </w:rPr>
              <w:t>Initiative and ability to prioritise own work and that of others to meet deadlines</w:t>
            </w:r>
          </w:p>
          <w:p w:rsidR="00115860" w:rsidRPr="00261FD5" w:rsidRDefault="00115860" w:rsidP="00017065">
            <w:pPr>
              <w:pStyle w:val="NoSpacing"/>
              <w:rPr>
                <w:rFonts w:ascii="Calibri" w:hAnsi="Calibri"/>
                <w:sz w:val="22"/>
                <w:szCs w:val="22"/>
                <w:lang w:eastAsia="en-GB"/>
              </w:rPr>
            </w:pPr>
            <w:r w:rsidRPr="00261FD5">
              <w:rPr>
                <w:rFonts w:ascii="Calibri" w:hAnsi="Calibri"/>
                <w:sz w:val="22"/>
                <w:szCs w:val="22"/>
                <w:lang w:eastAsia="en-GB"/>
              </w:rPr>
              <w:t>Efficient and meticulous in organisation</w:t>
            </w:r>
          </w:p>
          <w:p w:rsidR="00115860" w:rsidRPr="00261FD5" w:rsidRDefault="00115860" w:rsidP="00017065">
            <w:pPr>
              <w:pStyle w:val="NoSpacing"/>
              <w:rPr>
                <w:rFonts w:ascii="Calibri" w:hAnsi="Calibri"/>
                <w:sz w:val="22"/>
                <w:szCs w:val="22"/>
                <w:lang w:eastAsia="en-GB"/>
              </w:rPr>
            </w:pPr>
            <w:r w:rsidRPr="00261FD5">
              <w:rPr>
                <w:rFonts w:ascii="Calibri" w:hAnsi="Calibri"/>
                <w:sz w:val="22"/>
                <w:szCs w:val="22"/>
                <w:lang w:eastAsia="en-GB"/>
              </w:rPr>
              <w:t>Able to follow direction and work in collaboration with the leadership team</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Able to work flexibly, adopt a hands</w:t>
            </w:r>
            <w:r w:rsidR="001D19D4">
              <w:rPr>
                <w:rFonts w:ascii="Calibri" w:eastAsia="Times New Roman" w:hAnsi="Calibri" w:cs="Arial"/>
                <w:sz w:val="22"/>
                <w:szCs w:val="22"/>
                <w:lang w:eastAsia="en-GB"/>
              </w:rPr>
              <w:t>-</w:t>
            </w:r>
            <w:r w:rsidRPr="00261FD5">
              <w:rPr>
                <w:rFonts w:ascii="Calibri" w:eastAsia="Times New Roman" w:hAnsi="Calibri" w:cs="Arial"/>
                <w:sz w:val="22"/>
                <w:szCs w:val="22"/>
                <w:lang w:eastAsia="en-GB"/>
              </w:rPr>
              <w:t>on approach and respond to unplanned situations</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 commitment to on-going personal development and willingness to undertake appropriate training</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Good record of attendance and punctuality</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evaluate own development needs and those of others and to address them</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Commitment to support for the school including support for out of hours school activities e.g. attendance at functions and Celebration Evenings, Open Nights, Progress Evenings   </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Commitment to the highest standards of child protection and safeguarding</w:t>
            </w:r>
          </w:p>
          <w:p w:rsidR="00115860"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Recognition of the importance of personal responsibility for health and safety</w:t>
            </w:r>
          </w:p>
          <w:p w:rsidR="00115860" w:rsidRPr="00261FD5" w:rsidRDefault="00115860" w:rsidP="00017065">
            <w:pPr>
              <w:rPr>
                <w:rFonts w:ascii="Calibri" w:eastAsia="Times New Roman" w:hAnsi="Calibri" w:cs="Arial"/>
                <w:sz w:val="22"/>
                <w:szCs w:val="22"/>
                <w:lang w:eastAsia="en-GB"/>
              </w:rPr>
            </w:pPr>
            <w:r w:rsidRPr="00CD4425">
              <w:rPr>
                <w:rFonts w:ascii="Calibri" w:eastAsia="Times New Roman" w:hAnsi="Calibri" w:cs="Arial"/>
                <w:sz w:val="22"/>
                <w:szCs w:val="22"/>
                <w:lang w:eastAsia="en-GB"/>
              </w:rPr>
              <w:t>Developing trusting relationships with pupils, parents and staff</w:t>
            </w:r>
          </w:p>
          <w:p w:rsidR="00115860" w:rsidRPr="00261FD5"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Not barred from working with children</w:t>
            </w:r>
          </w:p>
          <w:p w:rsidR="00115860" w:rsidRDefault="00115860" w:rsidP="00017065">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Commitment to the Trust’s ethos, aims and whole community</w:t>
            </w:r>
          </w:p>
          <w:p w:rsidR="00115860" w:rsidRPr="00B518D5" w:rsidRDefault="00115860" w:rsidP="00017065">
            <w:pPr>
              <w:rPr>
                <w:rFonts w:ascii="Calibri" w:eastAsia="Times New Roman" w:hAnsi="Calibri" w:cs="Arial"/>
                <w:sz w:val="22"/>
                <w:szCs w:val="22"/>
                <w:lang w:eastAsia="en-GB"/>
              </w:rPr>
            </w:pPr>
            <w:r w:rsidRPr="00B518D5">
              <w:rPr>
                <w:rFonts w:ascii="Calibri" w:eastAsia="Times New Roman" w:hAnsi="Calibri" w:cs="Arial"/>
                <w:sz w:val="22"/>
                <w:szCs w:val="22"/>
                <w:lang w:eastAsia="en-GB"/>
              </w:rPr>
              <w:t>An interest in becoming a senior leader</w:t>
            </w:r>
          </w:p>
        </w:tc>
        <w:tc>
          <w:tcPr>
            <w:tcW w:w="1134" w:type="dxa"/>
            <w:shd w:val="clear" w:color="auto" w:fill="auto"/>
          </w:tcPr>
          <w:p w:rsidR="00115860" w:rsidRPr="00261FD5" w:rsidRDefault="00115860" w:rsidP="00017065">
            <w:pPr>
              <w:jc w:val="center"/>
              <w:rPr>
                <w:rFonts w:ascii="Calibri" w:eastAsia="Times New Roman" w:hAnsi="Calibri" w:cs="Arial"/>
                <w:b/>
                <w:sz w:val="22"/>
                <w:szCs w:val="22"/>
                <w:lang w:eastAsia="en-GB"/>
              </w:rPr>
            </w:pPr>
            <w:r>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Default="00115860" w:rsidP="00017065">
            <w:pPr>
              <w:jc w:val="center"/>
              <w:rPr>
                <w:rFonts w:ascii="Calibri" w:eastAsia="Times New Roman" w:hAnsi="Calibri" w:cs="Arial"/>
                <w:b/>
                <w:sz w:val="22"/>
                <w:szCs w:val="22"/>
                <w:lang w:eastAsia="en-GB"/>
              </w:rPr>
            </w:pP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Default="00115860" w:rsidP="00017065">
            <w:pPr>
              <w:jc w:val="center"/>
              <w:rPr>
                <w:rFonts w:ascii="Calibri" w:eastAsia="Times New Roman" w:hAnsi="Calibri" w:cs="Arial"/>
                <w:b/>
                <w:sz w:val="22"/>
                <w:szCs w:val="22"/>
                <w:lang w:eastAsia="en-GB"/>
              </w:rPr>
            </w:pP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Default="00115860" w:rsidP="00017065">
            <w:pPr>
              <w:jc w:val="center"/>
              <w:rPr>
                <w:rFonts w:ascii="Calibri" w:eastAsia="Times New Roman" w:hAnsi="Calibri" w:cs="Arial"/>
                <w:b/>
                <w:sz w:val="22"/>
                <w:szCs w:val="22"/>
                <w:lang w:eastAsia="en-GB"/>
              </w:rPr>
            </w:pPr>
          </w:p>
          <w:p w:rsidR="00115860" w:rsidRPr="00261FD5" w:rsidRDefault="00115860" w:rsidP="00017065">
            <w:pPr>
              <w:jc w:val="center"/>
              <w:rPr>
                <w:rFonts w:ascii="Calibri" w:eastAsia="Times New Roman" w:hAnsi="Calibri" w:cs="Arial"/>
                <w:b/>
                <w:sz w:val="22"/>
                <w:szCs w:val="22"/>
                <w:lang w:eastAsia="en-GB"/>
              </w:rPr>
            </w:pP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rsidR="00115860" w:rsidRPr="00261FD5" w:rsidRDefault="00115860" w:rsidP="0001706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tc>
        <w:tc>
          <w:tcPr>
            <w:tcW w:w="1276" w:type="dxa"/>
            <w:shd w:val="clear" w:color="auto" w:fill="auto"/>
          </w:tcPr>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Default="00115860" w:rsidP="00017065">
            <w:pPr>
              <w:rPr>
                <w:rFonts w:ascii="Calibri" w:eastAsia="Times New Roman" w:hAnsi="Calibri" w:cs="Arial"/>
                <w:b/>
                <w:sz w:val="22"/>
                <w:szCs w:val="22"/>
                <w:lang w:eastAsia="en-GB"/>
              </w:rPr>
            </w:pPr>
          </w:p>
          <w:p w:rsidR="00115860" w:rsidRDefault="00115860" w:rsidP="00017065">
            <w:pPr>
              <w:rPr>
                <w:rFonts w:ascii="Calibri" w:eastAsia="Times New Roman" w:hAnsi="Calibri" w:cs="Arial"/>
                <w:b/>
                <w:sz w:val="22"/>
                <w:szCs w:val="22"/>
                <w:lang w:eastAsia="en-GB"/>
              </w:rPr>
            </w:pPr>
          </w:p>
          <w:p w:rsidR="00115860" w:rsidRDefault="00115860" w:rsidP="00017065">
            <w:pPr>
              <w:jc w:val="center"/>
              <w:rPr>
                <w:rFonts w:ascii="Calibri" w:eastAsia="Times New Roman" w:hAnsi="Calibri" w:cs="Arial"/>
                <w:b/>
                <w:sz w:val="22"/>
                <w:szCs w:val="22"/>
                <w:lang w:eastAsia="en-GB"/>
              </w:rPr>
            </w:pPr>
          </w:p>
          <w:p w:rsidR="00115860" w:rsidRPr="00261FD5" w:rsidRDefault="00115860" w:rsidP="00017065">
            <w:pPr>
              <w:jc w:val="center"/>
              <w:rPr>
                <w:rFonts w:ascii="Calibri" w:eastAsia="Times New Roman" w:hAnsi="Calibri" w:cs="Arial"/>
                <w:b/>
                <w:sz w:val="22"/>
                <w:szCs w:val="22"/>
                <w:lang w:eastAsia="en-GB"/>
              </w:rPr>
            </w:pPr>
            <w:r>
              <w:rPr>
                <w:rFonts w:ascii="Calibri" w:eastAsia="Times New Roman" w:hAnsi="Calibri" w:cs="Arial"/>
                <w:b/>
                <w:sz w:val="22"/>
                <w:szCs w:val="22"/>
                <w:lang w:eastAsia="en-GB"/>
              </w:rPr>
              <w:t>*</w:t>
            </w:r>
          </w:p>
        </w:tc>
      </w:tr>
    </w:tbl>
    <w:p w:rsidR="00115860" w:rsidRPr="0025594D" w:rsidRDefault="00115860" w:rsidP="00115860">
      <w:pPr>
        <w:rPr>
          <w:rFonts w:ascii="Calibri" w:hAnsi="Calibri"/>
        </w:rPr>
      </w:pPr>
    </w:p>
    <w:sectPr w:rsidR="00115860"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F90" w:rsidRDefault="00FA6F90">
      <w:r>
        <w:separator/>
      </w:r>
    </w:p>
  </w:endnote>
  <w:endnote w:type="continuationSeparator" w:id="0">
    <w:p w:rsidR="00FA6F90" w:rsidRDefault="00FA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Pr="00115860" w:rsidRDefault="00115860" w:rsidP="00B176A2">
    <w:pPr>
      <w:pStyle w:val="Footer"/>
      <w:rPr>
        <w:sz w:val="16"/>
        <w:szCs w:val="16"/>
        <w:lang w:val="en-US"/>
      </w:rPr>
    </w:pPr>
    <w:r w:rsidRPr="00115860">
      <w:rPr>
        <w:sz w:val="16"/>
        <w:szCs w:val="16"/>
        <w:lang w:val="en-US"/>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F90" w:rsidRDefault="00FA6F90">
      <w:r>
        <w:separator/>
      </w:r>
    </w:p>
  </w:footnote>
  <w:footnote w:type="continuationSeparator" w:id="0">
    <w:p w:rsidR="00FA6F90" w:rsidRDefault="00FA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4200A"/>
    <w:multiLevelType w:val="hybridMultilevel"/>
    <w:tmpl w:val="C59A1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12"/>
  </w:num>
  <w:num w:numId="5">
    <w:abstractNumId w:val="9"/>
  </w:num>
  <w:num w:numId="6">
    <w:abstractNumId w:val="2"/>
  </w:num>
  <w:num w:numId="7">
    <w:abstractNumId w:val="0"/>
  </w:num>
  <w:num w:numId="8">
    <w:abstractNumId w:val="14"/>
  </w:num>
  <w:num w:numId="9">
    <w:abstractNumId w:val="6"/>
  </w:num>
  <w:num w:numId="10">
    <w:abstractNumId w:val="5"/>
  </w:num>
  <w:num w:numId="11">
    <w:abstractNumId w:val="10"/>
  </w:num>
  <w:num w:numId="12">
    <w:abstractNumId w:val="8"/>
  </w:num>
  <w:num w:numId="13">
    <w:abstractNumId w:val="1"/>
  </w:num>
  <w:num w:numId="14">
    <w:abstractNumId w:val="13"/>
  </w:num>
  <w:num w:numId="15">
    <w:abstractNumId w:val="11"/>
  </w:num>
  <w:num w:numId="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0F2F7C"/>
    <w:rsid w:val="001028F4"/>
    <w:rsid w:val="00115860"/>
    <w:rsid w:val="00122EAB"/>
    <w:rsid w:val="00124C2E"/>
    <w:rsid w:val="00125935"/>
    <w:rsid w:val="00131DA1"/>
    <w:rsid w:val="001838F0"/>
    <w:rsid w:val="001B054A"/>
    <w:rsid w:val="001D19D4"/>
    <w:rsid w:val="002125C5"/>
    <w:rsid w:val="002177B4"/>
    <w:rsid w:val="00220906"/>
    <w:rsid w:val="00230844"/>
    <w:rsid w:val="0025594D"/>
    <w:rsid w:val="00255E13"/>
    <w:rsid w:val="00264E04"/>
    <w:rsid w:val="00281A2B"/>
    <w:rsid w:val="00290A3D"/>
    <w:rsid w:val="002A17A1"/>
    <w:rsid w:val="002A30DA"/>
    <w:rsid w:val="002B60E6"/>
    <w:rsid w:val="002F106D"/>
    <w:rsid w:val="00307577"/>
    <w:rsid w:val="0031318F"/>
    <w:rsid w:val="00323506"/>
    <w:rsid w:val="00323A02"/>
    <w:rsid w:val="00323B63"/>
    <w:rsid w:val="00360CC9"/>
    <w:rsid w:val="003722AB"/>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001A"/>
    <w:rsid w:val="00664533"/>
    <w:rsid w:val="00680B6C"/>
    <w:rsid w:val="006A2DAE"/>
    <w:rsid w:val="006A30C8"/>
    <w:rsid w:val="006C73D7"/>
    <w:rsid w:val="006D04B9"/>
    <w:rsid w:val="006E4B57"/>
    <w:rsid w:val="0070096D"/>
    <w:rsid w:val="007334F3"/>
    <w:rsid w:val="00794579"/>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53764"/>
    <w:rsid w:val="00A87DA9"/>
    <w:rsid w:val="00AA6273"/>
    <w:rsid w:val="00AD36C0"/>
    <w:rsid w:val="00B1320D"/>
    <w:rsid w:val="00B176A2"/>
    <w:rsid w:val="00B44961"/>
    <w:rsid w:val="00B52B38"/>
    <w:rsid w:val="00B67C73"/>
    <w:rsid w:val="00B93444"/>
    <w:rsid w:val="00BA2EC1"/>
    <w:rsid w:val="00BD23AD"/>
    <w:rsid w:val="00C1298C"/>
    <w:rsid w:val="00C60B24"/>
    <w:rsid w:val="00C66C2E"/>
    <w:rsid w:val="00CA731B"/>
    <w:rsid w:val="00CC0123"/>
    <w:rsid w:val="00CE5B26"/>
    <w:rsid w:val="00CF3E10"/>
    <w:rsid w:val="00D044A3"/>
    <w:rsid w:val="00D11808"/>
    <w:rsid w:val="00D135DD"/>
    <w:rsid w:val="00D52672"/>
    <w:rsid w:val="00D80EB3"/>
    <w:rsid w:val="00DB0F62"/>
    <w:rsid w:val="00DD031C"/>
    <w:rsid w:val="00DF0740"/>
    <w:rsid w:val="00E05E59"/>
    <w:rsid w:val="00E374A1"/>
    <w:rsid w:val="00E37F8B"/>
    <w:rsid w:val="00E554E7"/>
    <w:rsid w:val="00E56F64"/>
    <w:rsid w:val="00E929B1"/>
    <w:rsid w:val="00EC0DD8"/>
    <w:rsid w:val="00EF2F2C"/>
    <w:rsid w:val="00EF5CFF"/>
    <w:rsid w:val="00F00184"/>
    <w:rsid w:val="00F07203"/>
    <w:rsid w:val="00F544C1"/>
    <w:rsid w:val="00F54F7E"/>
    <w:rsid w:val="00F606F6"/>
    <w:rsid w:val="00F664E8"/>
    <w:rsid w:val="00F67A6A"/>
    <w:rsid w:val="00FA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8ec25b4c-7a2b-4e98-bf0d-c450e3a8d41f"/>
    <ds:schemaRef ds:uri="19b3c253-de3b-4346-8420-7d188a95efe0"/>
    <ds:schemaRef ds:uri="http://purl.org/dc/dcmitype/"/>
  </ds:schemaRefs>
</ds:datastoreItem>
</file>

<file path=customXml/itemProps3.xml><?xml version="1.0" encoding="utf-8"?>
<ds:datastoreItem xmlns:ds="http://schemas.openxmlformats.org/officeDocument/2006/customXml" ds:itemID="{D47A4C13-EB23-44E4-BAD0-F2A37A763A1D}"/>
</file>

<file path=customXml/itemProps4.xml><?xml version="1.0" encoding="utf-8"?>
<ds:datastoreItem xmlns:ds="http://schemas.openxmlformats.org/officeDocument/2006/customXml" ds:itemID="{D76B5754-E2B7-4742-8148-AEF8DED3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2</cp:revision>
  <cp:lastPrinted>2016-11-08T13:07:00Z</cp:lastPrinted>
  <dcterms:created xsi:type="dcterms:W3CDTF">2023-02-28T12:44:00Z</dcterms:created>
  <dcterms:modified xsi:type="dcterms:W3CDTF">2023-02-28T12:44:00Z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88400</vt:r8>
  </property>
  <property fmtid="{D5CDD505-2E9C-101B-9397-08002B2CF9AE}" pid="4" name="Staff Category">
    <vt:lpwstr/>
  </property>
</Properties>
</file>