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ECC0" w14:textId="4AA5A992" w:rsidR="006B0BE2" w:rsidRPr="00725960" w:rsidRDefault="00725960" w:rsidP="00C83026">
      <w:pPr>
        <w:spacing w:after="0" w:line="240" w:lineRule="auto"/>
        <w:rPr>
          <w:rFonts w:ascii="Nunito Sans" w:eastAsia="Times New Roman" w:hAnsi="Nunito Sans" w:cs="Arial"/>
          <w:b/>
          <w:sz w:val="36"/>
          <w:szCs w:val="36"/>
        </w:rPr>
      </w:pPr>
      <w:r w:rsidRPr="00725960">
        <w:rPr>
          <w:rFonts w:ascii="Nunito Sans" w:eastAsia="Times New Roman" w:hAnsi="Nunito Sans" w:cs="Arial"/>
          <w:b/>
          <w:sz w:val="36"/>
          <w:szCs w:val="36"/>
        </w:rPr>
        <w:t>Warren Dell Primary School</w:t>
      </w:r>
    </w:p>
    <w:p w14:paraId="0E44ECC1" w14:textId="77777777" w:rsidR="0009271D" w:rsidRPr="00C83026" w:rsidRDefault="0009271D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</w:p>
    <w:sdt>
      <w:sdtPr>
        <w:rPr>
          <w:rFonts w:ascii="Nunito Sans" w:eastAsiaTheme="minorHAnsi" w:hAnsi="Nunito Sans" w:cs="Arial"/>
          <w:lang w:val="en-GB"/>
        </w:rPr>
        <w:id w:val="1654105451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E44ECC2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Class Teacher</w:t>
          </w:r>
        </w:p>
        <w:p w14:paraId="0E44ECC3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C4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Job details</w:t>
          </w:r>
        </w:p>
        <w:p w14:paraId="0E44ECC5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 </w:t>
          </w:r>
        </w:p>
        <w:tbl>
          <w:tblPr>
            <w:tblStyle w:val="TableGrid"/>
            <w:tblW w:w="0" w:type="auto"/>
            <w:tblInd w:w="-1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1"/>
            <w:gridCol w:w="3741"/>
            <w:gridCol w:w="3741"/>
          </w:tblGrid>
          <w:tr w:rsidR="00725960" w:rsidRPr="00C83026" w14:paraId="0E44ECC8" w14:textId="77777777" w:rsidTr="00725960">
            <w:tc>
              <w:tcPr>
                <w:tcW w:w="1691" w:type="dxa"/>
              </w:tcPr>
              <w:p w14:paraId="0E44ECC6" w14:textId="41C2A081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Salary range:</w:t>
                </w:r>
                <w:r>
                  <w:rPr>
                    <w:rFonts w:ascii="Nunito Sans" w:eastAsiaTheme="minorHAnsi" w:hAnsi="Nunito Sans" w:cs="Arial"/>
                    <w:lang w:val="en-GB"/>
                  </w:rPr>
                  <w:t xml:space="preserve"> </w:t>
                </w:r>
              </w:p>
            </w:tc>
            <w:tc>
              <w:tcPr>
                <w:tcW w:w="3741" w:type="dxa"/>
              </w:tcPr>
              <w:p w14:paraId="1BD748B6" w14:textId="42DB94F3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>Teachers MPS or UPS considered</w:t>
                </w:r>
              </w:p>
            </w:tc>
            <w:tc>
              <w:tcPr>
                <w:tcW w:w="3741" w:type="dxa"/>
              </w:tcPr>
              <w:p w14:paraId="0E44ECC7" w14:textId="5A662647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</w:p>
            </w:tc>
          </w:tr>
          <w:tr w:rsidR="00725960" w:rsidRPr="00C83026" w14:paraId="0E44ECCB" w14:textId="77777777" w:rsidTr="00725960">
            <w:tc>
              <w:tcPr>
                <w:tcW w:w="1691" w:type="dxa"/>
              </w:tcPr>
              <w:p w14:paraId="0E44ECC9" w14:textId="77777777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Contract type:</w:t>
                </w:r>
              </w:p>
            </w:tc>
            <w:tc>
              <w:tcPr>
                <w:tcW w:w="3741" w:type="dxa"/>
              </w:tcPr>
              <w:p w14:paraId="6FD96755" w14:textId="04797823" w:rsidR="00725960" w:rsidRPr="00C83026" w:rsidRDefault="00222A96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>Fixed Term</w:t>
                </w:r>
              </w:p>
            </w:tc>
            <w:tc>
              <w:tcPr>
                <w:tcW w:w="3741" w:type="dxa"/>
              </w:tcPr>
              <w:p w14:paraId="0E44ECCA" w14:textId="2D0D3C92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</w:p>
            </w:tc>
          </w:tr>
          <w:tr w:rsidR="00725960" w:rsidRPr="00C83026" w14:paraId="0E44ECCE" w14:textId="77777777" w:rsidTr="00725960">
            <w:tc>
              <w:tcPr>
                <w:tcW w:w="1691" w:type="dxa"/>
              </w:tcPr>
              <w:p w14:paraId="0E44ECCC" w14:textId="660740E7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Reporting to:</w:t>
                </w:r>
                <w:r>
                  <w:rPr>
                    <w:rFonts w:ascii="Nunito Sans" w:eastAsiaTheme="minorHAnsi" w:hAnsi="Nunito Sans" w:cs="Arial"/>
                    <w:lang w:val="en-GB"/>
                  </w:rPr>
                  <w:t xml:space="preserve"> </w:t>
                </w:r>
              </w:p>
            </w:tc>
            <w:tc>
              <w:tcPr>
                <w:tcW w:w="3741" w:type="dxa"/>
              </w:tcPr>
              <w:p w14:paraId="6D466CA3" w14:textId="35BDC27C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>Senior Leadership Team</w:t>
                </w:r>
              </w:p>
            </w:tc>
            <w:tc>
              <w:tcPr>
                <w:tcW w:w="3741" w:type="dxa"/>
              </w:tcPr>
              <w:p w14:paraId="0E44ECCD" w14:textId="025E0DDC" w:rsidR="00725960" w:rsidRPr="00C83026" w:rsidRDefault="00725960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</w:p>
            </w:tc>
          </w:tr>
        </w:tbl>
        <w:p w14:paraId="0E44ECCF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0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Main purpose</w:t>
          </w:r>
        </w:p>
        <w:p w14:paraId="0E44ECD1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2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The Teacher will:</w:t>
          </w:r>
        </w:p>
        <w:p w14:paraId="0E44ECD3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Fulfil the professional responsibilities of a teacher, as set out in the School Teacher’s Pay and Conditions Document (STPCD)</w:t>
          </w:r>
        </w:p>
        <w:p w14:paraId="0E44ECD4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Meet the expectations set out in the Teacher’s Standards </w:t>
          </w:r>
        </w:p>
        <w:p w14:paraId="0E44ECD5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Fulfil duties reasonably directed by the Headteacher </w:t>
          </w:r>
        </w:p>
        <w:p w14:paraId="0E44ECD6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7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i/>
              <w:lang w:val="en-GB"/>
            </w:rPr>
          </w:pPr>
          <w:r w:rsidRPr="00C83026">
            <w:rPr>
              <w:rFonts w:ascii="Nunito Sans" w:eastAsiaTheme="minorHAnsi" w:hAnsi="Nunito Sans" w:cs="Arial"/>
              <w:i/>
              <w:lang w:val="en-GB"/>
            </w:rPr>
            <w:t xml:space="preserve">N.B. The duties listed below are not an exhaustive list of requirements. </w:t>
          </w:r>
        </w:p>
        <w:p w14:paraId="0E44ECD8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9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Key responsibilities</w:t>
          </w:r>
        </w:p>
        <w:p w14:paraId="0E44ECDA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B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Teaching:</w:t>
          </w:r>
        </w:p>
        <w:p w14:paraId="23A544A2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DC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Be responsible for the quality of the teaching and learning of all pupils who are assigned to the post holder </w:t>
          </w:r>
        </w:p>
        <w:p w14:paraId="0E44ECDD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Plan and teach well-structured lessons to assigned classes, following the school’s plans and curriculum </w:t>
          </w:r>
        </w:p>
        <w:p w14:paraId="0E44ECDE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Assess, monitor, record and report on the learning needs, progress and achievements of assigned pupils</w:t>
          </w:r>
        </w:p>
        <w:p w14:paraId="0E44ECDF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Participate in arrangements for preparing pupils for examinations. </w:t>
          </w:r>
        </w:p>
        <w:p w14:paraId="0E44ECE0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E1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Whole-school organisation, strategy and development:</w:t>
          </w:r>
        </w:p>
        <w:p w14:paraId="7DA2E644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2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>Contribute to the development, implementation and evaluation of the school’s policies, practices and procedures, so as to support the school’s values and vision</w:t>
          </w:r>
        </w:p>
        <w:p w14:paraId="0E44ECE3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 xml:space="preserve">Make a positive contribution to the school’s vision and values </w:t>
          </w:r>
        </w:p>
        <w:p w14:paraId="0E44ECE4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>Work with others on curriculum and/or pupil development to secure coordinated outcomes.</w:t>
          </w:r>
        </w:p>
        <w:p w14:paraId="0E44ECE5" w14:textId="77777777" w:rsidR="004A45C7" w:rsidRPr="00C83026" w:rsidRDefault="004A45C7" w:rsidP="00C83026">
          <w:pPr>
            <w:pStyle w:val="NoSpacing"/>
            <w:jc w:val="both"/>
            <w:rPr>
              <w:rFonts w:ascii="Nunito Sans" w:hAnsi="Nunito Sans" w:cs="Arial"/>
              <w:b/>
            </w:rPr>
          </w:pPr>
        </w:p>
        <w:p w14:paraId="0E44ECE6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 xml:space="preserve">Health and Safety: </w:t>
          </w:r>
        </w:p>
        <w:p w14:paraId="02FEA18B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7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Be aware of and comply with policies and procedures relating to child protection, health and safety, confidentiality, security, data protection; and report all concerns to an appropriate person</w:t>
          </w:r>
        </w:p>
        <w:p w14:paraId="0E44ECE8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lastRenderedPageBreak/>
            <w:t>Promote the safety and wellbeing of pupils</w:t>
          </w:r>
        </w:p>
        <w:p w14:paraId="0E44ECE9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Maintain good order and discipline among pupils, managing behaviour effectively to ensure a good and safe learning environment. </w:t>
          </w:r>
        </w:p>
        <w:p w14:paraId="0E44ECEA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EB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Working with colleagues and other relevant professionals:</w:t>
          </w:r>
        </w:p>
        <w:p w14:paraId="00F617F6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C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Collaborate and work with colleagues and other relevant professionals within and beyond the school</w:t>
          </w:r>
        </w:p>
        <w:p w14:paraId="0E44ECED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Develop effective professional relationships with colleagues.</w:t>
          </w:r>
        </w:p>
        <w:p w14:paraId="0E44ECF1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5653B7CB" w14:textId="77777777" w:rsid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Management of staff and resources:</w:t>
          </w:r>
        </w:p>
        <w:p w14:paraId="0E44ECF2" w14:textId="201B6739" w:rsidR="004A45C7" w:rsidRPr="00C83026" w:rsidRDefault="00222A9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</w:sdtContent>
    </w:sdt>
    <w:p w14:paraId="0E44ECF3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Direct, supervise and provide support to support staff assigned to them and, where appropriate, other teachers</w:t>
      </w:r>
    </w:p>
    <w:p w14:paraId="0E44ECF4" w14:textId="77777777" w:rsidR="004A45C7" w:rsidRPr="00C83026" w:rsidRDefault="004A45C7" w:rsidP="00C83026">
      <w:pPr>
        <w:pStyle w:val="NoSpacing"/>
        <w:numPr>
          <w:ilvl w:val="0"/>
          <w:numId w:val="14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Contribute to the recruitment, selection, appointment and professional development of other teachers and support staff</w:t>
      </w:r>
    </w:p>
    <w:p w14:paraId="0E44ECF5" w14:textId="77777777" w:rsidR="004A45C7" w:rsidRPr="00C83026" w:rsidRDefault="004A45C7" w:rsidP="00C83026">
      <w:pPr>
        <w:pStyle w:val="NoSpacing"/>
        <w:numPr>
          <w:ilvl w:val="0"/>
          <w:numId w:val="14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 xml:space="preserve">Monitor quality and standards of resources delegated to them. </w:t>
      </w:r>
    </w:p>
    <w:p w14:paraId="0E44ECF6" w14:textId="77777777" w:rsidR="004A45C7" w:rsidRPr="00C83026" w:rsidRDefault="004A45C7" w:rsidP="00C83026">
      <w:pPr>
        <w:pStyle w:val="Default"/>
        <w:rPr>
          <w:rFonts w:ascii="Nunito Sans" w:hAnsi="Nunito Sans" w:cs="Arial"/>
          <w:i/>
          <w:color w:val="auto"/>
          <w:sz w:val="22"/>
          <w:szCs w:val="22"/>
        </w:rPr>
      </w:pPr>
    </w:p>
    <w:p w14:paraId="0E44ECF7" w14:textId="77777777" w:rsidR="004A45C7" w:rsidRDefault="004A45C7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  <w:r w:rsidRPr="00C83026">
        <w:rPr>
          <w:rFonts w:ascii="Nunito Sans" w:eastAsiaTheme="minorHAnsi" w:hAnsi="Nunito Sans" w:cs="Arial"/>
          <w:b/>
          <w:lang w:val="en-GB"/>
        </w:rPr>
        <w:t>Professional development:</w:t>
      </w:r>
    </w:p>
    <w:p w14:paraId="061FBE76" w14:textId="77777777" w:rsidR="00C83026" w:rsidRPr="00C83026" w:rsidRDefault="00C83026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</w:p>
    <w:p w14:paraId="0E44ECF8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Take part in the school’s appraisal procedures</w:t>
      </w:r>
    </w:p>
    <w:p w14:paraId="0E44ECF9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Take part in further training and development in order to improve own teaching and overall performance</w:t>
      </w:r>
    </w:p>
    <w:p w14:paraId="0E44ECFA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 xml:space="preserve">Where appropriate, take part in the appraisal and professional development of others. </w:t>
      </w:r>
    </w:p>
    <w:p w14:paraId="0E44ECFB" w14:textId="77777777" w:rsidR="004A45C7" w:rsidRPr="00C83026" w:rsidRDefault="004A45C7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</w:p>
    <w:p w14:paraId="0E44ECFC" w14:textId="77777777" w:rsidR="004A45C7" w:rsidRDefault="004A45C7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  <w:r w:rsidRPr="00C83026">
        <w:rPr>
          <w:rFonts w:ascii="Nunito Sans" w:eastAsiaTheme="minorHAnsi" w:hAnsi="Nunito Sans" w:cs="Arial"/>
          <w:b/>
          <w:lang w:val="en-GB"/>
        </w:rPr>
        <w:t>Communication:</w:t>
      </w:r>
    </w:p>
    <w:p w14:paraId="75976405" w14:textId="77777777" w:rsidR="00C83026" w:rsidRPr="00C83026" w:rsidRDefault="00C83026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</w:p>
    <w:p w14:paraId="0E44ECFD" w14:textId="01E28EEF" w:rsidR="004A45C7" w:rsidRPr="00C83026" w:rsidRDefault="004A45C7" w:rsidP="00C83026">
      <w:pPr>
        <w:pStyle w:val="NoSpacing"/>
        <w:numPr>
          <w:ilvl w:val="0"/>
          <w:numId w:val="16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Communicate effectively with pupils, parents/</w:t>
      </w:r>
      <w:r w:rsidR="005166E1" w:rsidRPr="00C83026">
        <w:rPr>
          <w:rFonts w:ascii="Nunito Sans" w:eastAsiaTheme="minorHAnsi" w:hAnsi="Nunito Sans" w:cs="Arial"/>
          <w:lang w:val="en-GB"/>
        </w:rPr>
        <w:t xml:space="preserve"> </w:t>
      </w:r>
      <w:r w:rsidRPr="00C83026">
        <w:rPr>
          <w:rFonts w:ascii="Nunito Sans" w:eastAsiaTheme="minorHAnsi" w:hAnsi="Nunito Sans" w:cs="Arial"/>
          <w:lang w:val="en-GB"/>
        </w:rPr>
        <w:t xml:space="preserve">carers, colleagues, wider school community and governors. </w:t>
      </w:r>
    </w:p>
    <w:p w14:paraId="0E44ECFE" w14:textId="77777777" w:rsidR="004A45C7" w:rsidRPr="00C83026" w:rsidRDefault="004A45C7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</w:p>
    <w:sectPr w:rsidR="004A45C7" w:rsidRPr="00C83026" w:rsidSect="00A044D0">
      <w:headerReference w:type="default" r:id="rId10"/>
      <w:footerReference w:type="default" r:id="rId11"/>
      <w:pgSz w:w="11906" w:h="16838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ED01" w14:textId="77777777" w:rsidR="000350FD" w:rsidRDefault="000350FD" w:rsidP="00A12790">
      <w:pPr>
        <w:spacing w:after="0" w:line="240" w:lineRule="auto"/>
      </w:pPr>
      <w:r>
        <w:separator/>
      </w:r>
    </w:p>
  </w:endnote>
  <w:endnote w:type="continuationSeparator" w:id="0">
    <w:p w14:paraId="0E44ED02" w14:textId="77777777" w:rsidR="000350FD" w:rsidRDefault="000350FD" w:rsidP="00A1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fLTableStyle"/>
      <w:tblW w:w="8202" w:type="dxa"/>
      <w:tblLook w:val="04A0" w:firstRow="1" w:lastRow="0" w:firstColumn="1" w:lastColumn="0" w:noHBand="0" w:noVBand="1"/>
    </w:tblPr>
    <w:tblGrid>
      <w:gridCol w:w="2734"/>
      <w:gridCol w:w="2734"/>
      <w:gridCol w:w="2734"/>
    </w:tblGrid>
    <w:tr w:rsidR="00D10939" w:rsidRPr="00A725BE" w14:paraId="4CB4095E" w14:textId="77777777" w:rsidTr="00D10939">
      <w:trPr>
        <w:trHeight w:val="271"/>
      </w:trPr>
      <w:tc>
        <w:tcPr>
          <w:tcW w:w="2734" w:type="dxa"/>
        </w:tcPr>
        <w:p w14:paraId="2D22E41B" w14:textId="77777777" w:rsidR="00D10939" w:rsidRPr="00A725BE" w:rsidRDefault="00D10939" w:rsidP="00D10939">
          <w:pPr>
            <w:pStyle w:val="Footer"/>
          </w:pPr>
          <w:r w:rsidRPr="00467785">
            <w:rPr>
              <w:noProof/>
              <w:lang w:eastAsia="en-GB"/>
            </w:rPr>
            <w:drawing>
              <wp:anchor distT="0" distB="0" distL="114300" distR="114300" simplePos="0" relativeHeight="251664384" behindDoc="1" locked="1" layoutInCell="1" allowOverlap="1" wp14:anchorId="31D8281A" wp14:editId="4C8735D3">
                <wp:simplePos x="0" y="0"/>
                <wp:positionH relativeFrom="margin">
                  <wp:posOffset>-424815</wp:posOffset>
                </wp:positionH>
                <wp:positionV relativeFrom="page">
                  <wp:posOffset>-214630</wp:posOffset>
                </wp:positionV>
                <wp:extent cx="1557655" cy="531495"/>
                <wp:effectExtent l="0" t="0" r="4445" b="1905"/>
                <wp:wrapNone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55" cy="53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34" w:type="dxa"/>
          <w:vAlign w:val="center"/>
        </w:tcPr>
        <w:p w14:paraId="2E959AB4" w14:textId="5F4D9A62" w:rsidR="00D10939" w:rsidRPr="00A725BE" w:rsidRDefault="00D10939" w:rsidP="00D10939">
          <w:pPr>
            <w:pStyle w:val="Footer"/>
            <w:jc w:val="center"/>
          </w:pPr>
          <w:r>
            <w:rPr>
              <w:sz w:val="20"/>
            </w:rPr>
            <w:t xml:space="preserve">© HFL Education </w:t>
          </w:r>
        </w:p>
      </w:tc>
      <w:tc>
        <w:tcPr>
          <w:tcW w:w="2734" w:type="dxa"/>
          <w:vAlign w:val="center"/>
        </w:tcPr>
        <w:p w14:paraId="3C5CBC63" w14:textId="77777777" w:rsidR="00D10939" w:rsidRPr="00A725BE" w:rsidRDefault="00D10939" w:rsidP="00D10939">
          <w:pPr>
            <w:pStyle w:val="Footer"/>
            <w:jc w:val="right"/>
          </w:pPr>
          <w:r w:rsidRPr="00A725BE">
            <w:rPr>
              <w:sz w:val="20"/>
            </w:rPr>
            <w:fldChar w:fldCharType="begin"/>
          </w:r>
          <w:r w:rsidRPr="00A725BE">
            <w:rPr>
              <w:sz w:val="20"/>
            </w:rPr>
            <w:instrText xml:space="preserve"> PAGE   \* MERGEFORMAT </w:instrText>
          </w:r>
          <w:r w:rsidRPr="00A725BE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A725BE">
            <w:rPr>
              <w:noProof/>
              <w:sz w:val="20"/>
            </w:rPr>
            <w:fldChar w:fldCharType="end"/>
          </w:r>
        </w:p>
      </w:tc>
    </w:tr>
  </w:tbl>
  <w:p w14:paraId="0E44ED04" w14:textId="25EA6B4B" w:rsidR="005051F1" w:rsidRPr="001C311C" w:rsidRDefault="005051F1" w:rsidP="00D10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ECFF" w14:textId="77777777" w:rsidR="000350FD" w:rsidRDefault="000350FD" w:rsidP="00A12790">
      <w:pPr>
        <w:spacing w:after="0" w:line="240" w:lineRule="auto"/>
      </w:pPr>
      <w:r>
        <w:separator/>
      </w:r>
    </w:p>
  </w:footnote>
  <w:footnote w:type="continuationSeparator" w:id="0">
    <w:p w14:paraId="0E44ED00" w14:textId="77777777" w:rsidR="000350FD" w:rsidRDefault="000350FD" w:rsidP="00A1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ED03" w14:textId="2E6E9054" w:rsidR="005A5EDF" w:rsidRDefault="001D6984">
    <w:pPr>
      <w:pStyle w:val="Header"/>
    </w:pPr>
    <w:r>
      <w:rPr>
        <w:rFonts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A3B51D" wp14:editId="75112345">
              <wp:simplePos x="0" y="0"/>
              <wp:positionH relativeFrom="page">
                <wp:posOffset>9525</wp:posOffset>
              </wp:positionH>
              <wp:positionV relativeFrom="page">
                <wp:align>top</wp:align>
              </wp:positionV>
              <wp:extent cx="7696800" cy="327600"/>
              <wp:effectExtent l="0" t="0" r="0" b="0"/>
              <wp:wrapTight wrapText="bothSides">
                <wp:wrapPolygon edited="0">
                  <wp:start x="0" y="0"/>
                  <wp:lineTo x="0" y="20132"/>
                  <wp:lineTo x="21547" y="20132"/>
                  <wp:lineTo x="21547" y="0"/>
                  <wp:lineTo x="0" y="0"/>
                </wp:wrapPolygon>
              </wp:wrapTight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00" cy="327600"/>
                      </a:xfrm>
                      <a:prstGeom prst="rect">
                        <a:avLst/>
                      </a:prstGeom>
                      <a:solidFill>
                        <a:srgbClr val="33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32F85B" w14:textId="77777777" w:rsidR="001D6984" w:rsidRDefault="001D6984" w:rsidP="001D698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3B51D" id="Rectangle 13" o:spid="_x0000_s1026" style="position:absolute;margin-left:.75pt;margin-top:0;width:606.05pt;height:25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" fillcolor="#399" stroked="f" strokeweight="1pt">
              <v:textbox>
                <w:txbxContent>
                  <w:p w14:paraId="3032F85B" w14:textId="77777777" w:rsidR="001D6984" w:rsidRDefault="001D6984" w:rsidP="001D6984">
                    <w:pPr>
                      <w:jc w:val="center"/>
                    </w:pP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FA"/>
    <w:multiLevelType w:val="hybridMultilevel"/>
    <w:tmpl w:val="BCFC8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C759A"/>
    <w:multiLevelType w:val="hybridMultilevel"/>
    <w:tmpl w:val="CDF4C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25D91"/>
    <w:multiLevelType w:val="hybridMultilevel"/>
    <w:tmpl w:val="9BD0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6EF"/>
    <w:multiLevelType w:val="hybridMultilevel"/>
    <w:tmpl w:val="D0A4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3290F"/>
    <w:multiLevelType w:val="hybridMultilevel"/>
    <w:tmpl w:val="C3AC3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3D5E"/>
    <w:multiLevelType w:val="hybridMultilevel"/>
    <w:tmpl w:val="3DDC9402"/>
    <w:lvl w:ilvl="0" w:tplc="C9986A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78D"/>
    <w:multiLevelType w:val="hybridMultilevel"/>
    <w:tmpl w:val="77EC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D4E71"/>
    <w:multiLevelType w:val="hybridMultilevel"/>
    <w:tmpl w:val="29364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A1C63"/>
    <w:multiLevelType w:val="hybridMultilevel"/>
    <w:tmpl w:val="6B0C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937DA"/>
    <w:multiLevelType w:val="hybridMultilevel"/>
    <w:tmpl w:val="EA9AD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22D66"/>
    <w:multiLevelType w:val="hybridMultilevel"/>
    <w:tmpl w:val="A8FEBC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540A5"/>
    <w:multiLevelType w:val="hybridMultilevel"/>
    <w:tmpl w:val="719CF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674D1B"/>
    <w:multiLevelType w:val="hybridMultilevel"/>
    <w:tmpl w:val="73420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3773D"/>
    <w:multiLevelType w:val="hybridMultilevel"/>
    <w:tmpl w:val="4E60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74612"/>
    <w:multiLevelType w:val="hybridMultilevel"/>
    <w:tmpl w:val="3492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32227"/>
    <w:multiLevelType w:val="hybridMultilevel"/>
    <w:tmpl w:val="117289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E400F"/>
    <w:multiLevelType w:val="hybridMultilevel"/>
    <w:tmpl w:val="962A6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2879FB"/>
    <w:multiLevelType w:val="hybridMultilevel"/>
    <w:tmpl w:val="DB76C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D0D0A"/>
    <w:multiLevelType w:val="hybridMultilevel"/>
    <w:tmpl w:val="D47C5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6140F7"/>
    <w:multiLevelType w:val="hybridMultilevel"/>
    <w:tmpl w:val="697410F4"/>
    <w:lvl w:ilvl="0" w:tplc="A98C148A">
      <w:start w:val="1"/>
      <w:numFmt w:val="bullet"/>
      <w:pStyle w:val="3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D3A7C56"/>
    <w:multiLevelType w:val="multilevel"/>
    <w:tmpl w:val="BD281F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9E77E6"/>
    <w:multiLevelType w:val="hybridMultilevel"/>
    <w:tmpl w:val="1A6AA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171384">
    <w:abstractNumId w:val="19"/>
  </w:num>
  <w:num w:numId="2" w16cid:durableId="1056784867">
    <w:abstractNumId w:val="6"/>
  </w:num>
  <w:num w:numId="3" w16cid:durableId="759908512">
    <w:abstractNumId w:val="10"/>
  </w:num>
  <w:num w:numId="4" w16cid:durableId="1279024756">
    <w:abstractNumId w:val="15"/>
  </w:num>
  <w:num w:numId="5" w16cid:durableId="2050520757">
    <w:abstractNumId w:val="20"/>
  </w:num>
  <w:num w:numId="6" w16cid:durableId="1020162172">
    <w:abstractNumId w:val="9"/>
  </w:num>
  <w:num w:numId="7" w16cid:durableId="1794058422">
    <w:abstractNumId w:val="12"/>
  </w:num>
  <w:num w:numId="8" w16cid:durableId="150677342">
    <w:abstractNumId w:val="8"/>
  </w:num>
  <w:num w:numId="9" w16cid:durableId="886795026">
    <w:abstractNumId w:val="0"/>
  </w:num>
  <w:num w:numId="10" w16cid:durableId="233708522">
    <w:abstractNumId w:val="3"/>
  </w:num>
  <w:num w:numId="11" w16cid:durableId="1412392449">
    <w:abstractNumId w:val="17"/>
  </w:num>
  <w:num w:numId="12" w16cid:durableId="1665082966">
    <w:abstractNumId w:val="5"/>
  </w:num>
  <w:num w:numId="13" w16cid:durableId="559101713">
    <w:abstractNumId w:val="14"/>
  </w:num>
  <w:num w:numId="14" w16cid:durableId="445580417">
    <w:abstractNumId w:val="11"/>
  </w:num>
  <w:num w:numId="15" w16cid:durableId="1657414221">
    <w:abstractNumId w:val="21"/>
  </w:num>
  <w:num w:numId="16" w16cid:durableId="1116682505">
    <w:abstractNumId w:val="16"/>
  </w:num>
  <w:num w:numId="17" w16cid:durableId="1769815556">
    <w:abstractNumId w:val="2"/>
  </w:num>
  <w:num w:numId="18" w16cid:durableId="2030333127">
    <w:abstractNumId w:val="4"/>
  </w:num>
  <w:num w:numId="19" w16cid:durableId="1180393392">
    <w:abstractNumId w:val="7"/>
  </w:num>
  <w:num w:numId="20" w16cid:durableId="1579097680">
    <w:abstractNumId w:val="13"/>
  </w:num>
  <w:num w:numId="21" w16cid:durableId="1613054207">
    <w:abstractNumId w:val="18"/>
  </w:num>
  <w:num w:numId="22" w16cid:durableId="71732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09"/>
    <w:rsid w:val="00026EC5"/>
    <w:rsid w:val="000350FD"/>
    <w:rsid w:val="000354A6"/>
    <w:rsid w:val="00061318"/>
    <w:rsid w:val="00092217"/>
    <w:rsid w:val="0009271D"/>
    <w:rsid w:val="000E1F61"/>
    <w:rsid w:val="000E4679"/>
    <w:rsid w:val="00117A85"/>
    <w:rsid w:val="00132D00"/>
    <w:rsid w:val="00161E5D"/>
    <w:rsid w:val="0016619C"/>
    <w:rsid w:val="001A6EBC"/>
    <w:rsid w:val="001D6984"/>
    <w:rsid w:val="00202AA4"/>
    <w:rsid w:val="00222A96"/>
    <w:rsid w:val="00265D5E"/>
    <w:rsid w:val="00273E1B"/>
    <w:rsid w:val="003D6F9C"/>
    <w:rsid w:val="003D7D7A"/>
    <w:rsid w:val="003F52DB"/>
    <w:rsid w:val="00424409"/>
    <w:rsid w:val="00451BD9"/>
    <w:rsid w:val="004A34D6"/>
    <w:rsid w:val="004A45C7"/>
    <w:rsid w:val="004C0997"/>
    <w:rsid w:val="004C5362"/>
    <w:rsid w:val="004F1D76"/>
    <w:rsid w:val="005051F1"/>
    <w:rsid w:val="005166E1"/>
    <w:rsid w:val="00530959"/>
    <w:rsid w:val="0058114E"/>
    <w:rsid w:val="00585658"/>
    <w:rsid w:val="005957A3"/>
    <w:rsid w:val="005A5EDF"/>
    <w:rsid w:val="005E0879"/>
    <w:rsid w:val="006021DD"/>
    <w:rsid w:val="006B03FB"/>
    <w:rsid w:val="006B0BE2"/>
    <w:rsid w:val="006D184E"/>
    <w:rsid w:val="006E0B9F"/>
    <w:rsid w:val="006E2D4F"/>
    <w:rsid w:val="00717F7F"/>
    <w:rsid w:val="00721507"/>
    <w:rsid w:val="00725960"/>
    <w:rsid w:val="00725EB0"/>
    <w:rsid w:val="00730EF6"/>
    <w:rsid w:val="007476B2"/>
    <w:rsid w:val="007927CC"/>
    <w:rsid w:val="007B2366"/>
    <w:rsid w:val="00853FC0"/>
    <w:rsid w:val="00854025"/>
    <w:rsid w:val="00862496"/>
    <w:rsid w:val="008C10B4"/>
    <w:rsid w:val="00931135"/>
    <w:rsid w:val="0098124E"/>
    <w:rsid w:val="00A044D0"/>
    <w:rsid w:val="00A12790"/>
    <w:rsid w:val="00A215C5"/>
    <w:rsid w:val="00AD2F8B"/>
    <w:rsid w:val="00AE293D"/>
    <w:rsid w:val="00B006A3"/>
    <w:rsid w:val="00B44163"/>
    <w:rsid w:val="00B561DD"/>
    <w:rsid w:val="00B753F6"/>
    <w:rsid w:val="00B84EB0"/>
    <w:rsid w:val="00BE2864"/>
    <w:rsid w:val="00C126D9"/>
    <w:rsid w:val="00C27FF8"/>
    <w:rsid w:val="00C83026"/>
    <w:rsid w:val="00D100AE"/>
    <w:rsid w:val="00D10939"/>
    <w:rsid w:val="00D94489"/>
    <w:rsid w:val="00DB6609"/>
    <w:rsid w:val="00DC0F28"/>
    <w:rsid w:val="00DC6C6C"/>
    <w:rsid w:val="00DE1BE1"/>
    <w:rsid w:val="00E93C16"/>
    <w:rsid w:val="00F2453E"/>
    <w:rsid w:val="00FB61D1"/>
    <w:rsid w:val="00FC3D86"/>
    <w:rsid w:val="00FD4DA7"/>
    <w:rsid w:val="00FD7B33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44ECC0"/>
  <w15:chartTrackingRefBased/>
  <w15:docId w15:val="{506E35DB-DC46-4514-A398-22EBE48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424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4409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4EB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90"/>
  </w:style>
  <w:style w:type="paragraph" w:styleId="Footer">
    <w:name w:val="footer"/>
    <w:basedOn w:val="Normal"/>
    <w:link w:val="Foot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90"/>
  </w:style>
  <w:style w:type="paragraph" w:styleId="BalloonText">
    <w:name w:val="Balloon Text"/>
    <w:basedOn w:val="Normal"/>
    <w:link w:val="BalloonTextChar"/>
    <w:uiPriority w:val="99"/>
    <w:semiHidden/>
    <w:unhideWhenUsed/>
    <w:rsid w:val="00DB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5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50FD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350FD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50FD"/>
    <w:pPr>
      <w:spacing w:after="100"/>
    </w:pPr>
    <w:rPr>
      <w:rFonts w:eastAsiaTheme="minorEastAsia" w:cs="Times New Roman"/>
      <w:lang w:val="en-US"/>
    </w:rPr>
  </w:style>
  <w:style w:type="paragraph" w:customStyle="1" w:styleId="1HEADING">
    <w:name w:val="1 HEADING"/>
    <w:basedOn w:val="Normal"/>
    <w:link w:val="1HEADINGChar"/>
    <w:qFormat/>
    <w:rsid w:val="000E1F61"/>
    <w:pPr>
      <w:spacing w:before="120"/>
    </w:pPr>
    <w:rPr>
      <w:rFonts w:ascii="Arial" w:hAnsi="Arial" w:cs="Arial"/>
      <w:b/>
      <w:bCs/>
      <w:sz w:val="24"/>
      <w:szCs w:val="26"/>
    </w:rPr>
  </w:style>
  <w:style w:type="paragraph" w:customStyle="1" w:styleId="2MAINTEXT">
    <w:name w:val="2 MAIN TEXT"/>
    <w:basedOn w:val="Normal"/>
    <w:link w:val="2MAINTEXTChar"/>
    <w:qFormat/>
    <w:rsid w:val="000E1F61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1HEADINGChar">
    <w:name w:val="1 HEADING Char"/>
    <w:basedOn w:val="DefaultParagraphFont"/>
    <w:link w:val="1HEADING"/>
    <w:rsid w:val="000E1F61"/>
    <w:rPr>
      <w:rFonts w:ascii="Arial" w:hAnsi="Arial" w:cs="Arial"/>
      <w:b/>
      <w:bCs/>
      <w:sz w:val="24"/>
      <w:szCs w:val="26"/>
    </w:rPr>
  </w:style>
  <w:style w:type="paragraph" w:customStyle="1" w:styleId="3BULLETPOINTS">
    <w:name w:val="3 BULLET POINTS"/>
    <w:basedOn w:val="ListParagraph"/>
    <w:link w:val="3BULLETPOINTSChar"/>
    <w:qFormat/>
    <w:rsid w:val="000E1F61"/>
    <w:pPr>
      <w:numPr>
        <w:numId w:val="1"/>
      </w:numPr>
      <w:spacing w:before="120"/>
    </w:pPr>
    <w:rPr>
      <w:rFonts w:ascii="Arial" w:hAnsi="Arial" w:cs="Arial"/>
    </w:rPr>
  </w:style>
  <w:style w:type="character" w:customStyle="1" w:styleId="2MAINTEXTChar">
    <w:name w:val="2 MAIN TEXT Char"/>
    <w:basedOn w:val="DefaultParagraphFont"/>
    <w:link w:val="2MAINTEXT"/>
    <w:rsid w:val="000E1F61"/>
    <w:rPr>
      <w:rFonts w:ascii="Arial" w:hAnsi="Arial" w:cs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1F61"/>
    <w:rPr>
      <w:rFonts w:ascii="Calibri" w:hAnsi="Calibri" w:cs="Calibri"/>
    </w:rPr>
  </w:style>
  <w:style w:type="character" w:customStyle="1" w:styleId="3BULLETPOINTSChar">
    <w:name w:val="3 BULLET POINTS Char"/>
    <w:basedOn w:val="ListParagraphChar"/>
    <w:link w:val="3BULLETPOINTS"/>
    <w:rsid w:val="000E1F61"/>
    <w:rPr>
      <w:rFonts w:ascii="Arial" w:hAnsi="Arial" w:cs="Arial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71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customStyle="1" w:styleId="HfLTableStyle">
    <w:name w:val="HfLTableStyle"/>
    <w:basedOn w:val="TableNormal"/>
    <w:uiPriority w:val="99"/>
    <w:rsid w:val="00D10939"/>
    <w:pPr>
      <w:spacing w:after="0" w:line="240" w:lineRule="auto"/>
    </w:pPr>
    <w:rPr>
      <w:rFonts w:ascii="Roboto" w:hAnsi="Roboto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8" ma:contentTypeDescription="Create a new document." ma:contentTypeScope="" ma:versionID="3264764fd6305e12b16cea31cf0a00f5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2831c5c2392773b1707ae1638171c743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526BD-95BD-4526-8F7A-7B0C597C3305}">
  <ds:schemaRefs>
    <ds:schemaRef ds:uri="http://schemas.microsoft.com/office/infopath/2007/PartnerControls"/>
    <ds:schemaRef ds:uri="http://schemas.microsoft.com/office/2006/metadata/properties"/>
    <ds:schemaRef ds:uri="8ed90682-c000-4035-8bf6-4b74f953736d"/>
    <ds:schemaRef ds:uri="http://purl.org/dc/elements/1.1/"/>
    <ds:schemaRef ds:uri="http://schemas.openxmlformats.org/package/2006/metadata/core-properties"/>
    <ds:schemaRef ds:uri="eaa86ac4-6f89-4dfd-b4aa-4024b52c59b4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DA1037-B8C5-4961-B6EC-2EEDE9BF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E46BD-3B22-4796-A668-AAD5369E2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dc:description/>
  <cp:lastModifiedBy>Mrs Garstang</cp:lastModifiedBy>
  <cp:revision>2</cp:revision>
  <cp:lastPrinted>2018-04-05T10:29:00Z</cp:lastPrinted>
  <dcterms:created xsi:type="dcterms:W3CDTF">2025-12-23T12:48:00Z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MediaServiceImageTags">
    <vt:lpwstr/>
  </property>
</Properties>
</file>