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24FD" w14:textId="77777777" w:rsidR="005623C8" w:rsidRPr="00DE4EAE" w:rsidRDefault="00422B33" w:rsidP="008D41C7">
      <w:pPr>
        <w:ind w:left="5760" w:firstLine="720"/>
        <w:jc w:val="center"/>
        <w:rPr>
          <w:rFonts w:ascii="Arial" w:hAnsi="Arial" w:cs="Arial"/>
          <w:sz w:val="20"/>
          <w:szCs w:val="20"/>
        </w:rPr>
      </w:pPr>
      <w:r>
        <w:rPr>
          <w:rFonts w:ascii="Arial" w:hAnsi="Arial" w:cs="Arial"/>
          <w:noProof/>
          <w:sz w:val="20"/>
          <w:szCs w:val="20"/>
        </w:rPr>
        <w:drawing>
          <wp:inline distT="0" distB="0" distL="0" distR="0" wp14:anchorId="6A321ECF" wp14:editId="1FD4EB8E">
            <wp:extent cx="2324100" cy="6667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100" cy="666750"/>
                    </a:xfrm>
                    <a:prstGeom prst="rect">
                      <a:avLst/>
                    </a:prstGeom>
                    <a:noFill/>
                    <a:ln>
                      <a:noFill/>
                    </a:ln>
                  </pic:spPr>
                </pic:pic>
              </a:graphicData>
            </a:graphic>
          </wp:inline>
        </w:drawing>
      </w:r>
    </w:p>
    <w:p w14:paraId="413AE370" w14:textId="77777777" w:rsidR="002E092F" w:rsidRPr="00CE43AC" w:rsidRDefault="004B504E" w:rsidP="001D0018">
      <w:pPr>
        <w:ind w:left="-540"/>
        <w:rPr>
          <w:rFonts w:ascii="Arial" w:hAnsi="Arial" w:cs="Arial"/>
          <w:b/>
          <w:sz w:val="32"/>
          <w:szCs w:val="32"/>
        </w:rPr>
      </w:pPr>
      <w:r w:rsidRPr="00CE43AC">
        <w:rPr>
          <w:rFonts w:ascii="Arial" w:hAnsi="Arial" w:cs="Arial"/>
          <w:b/>
          <w:sz w:val="32"/>
          <w:szCs w:val="32"/>
        </w:rPr>
        <w:t>JOB DESCRIPTION</w:t>
      </w:r>
    </w:p>
    <w:p w14:paraId="0B341E53" w14:textId="77777777" w:rsidR="00D27F38" w:rsidRPr="00DE4EAE" w:rsidRDefault="00D27F38" w:rsidP="00B264B1">
      <w:pPr>
        <w:rPr>
          <w:rFonts w:ascii="Arial" w:hAnsi="Arial" w:cs="Arial"/>
          <w:b/>
          <w:sz w:val="20"/>
          <w:szCs w:val="20"/>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
        <w:gridCol w:w="8280"/>
      </w:tblGrid>
      <w:tr w:rsidR="00D27F38" w:rsidRPr="00B54DB0" w14:paraId="34FD2030" w14:textId="77777777" w:rsidTr="00B54DB0">
        <w:tc>
          <w:tcPr>
            <w:tcW w:w="2340" w:type="dxa"/>
            <w:gridSpan w:val="2"/>
            <w:shd w:val="clear" w:color="auto" w:fill="auto"/>
          </w:tcPr>
          <w:p w14:paraId="697C1970" w14:textId="77777777" w:rsidR="00CC00CF" w:rsidRPr="00B54DB0" w:rsidRDefault="00CC00CF" w:rsidP="00B264B1">
            <w:pPr>
              <w:rPr>
                <w:rFonts w:ascii="Arial" w:hAnsi="Arial" w:cs="Arial"/>
                <w:b/>
                <w:sz w:val="20"/>
                <w:szCs w:val="20"/>
              </w:rPr>
            </w:pPr>
          </w:p>
          <w:p w14:paraId="58E8BBDF" w14:textId="77777777" w:rsidR="00D27F38" w:rsidRPr="00B54DB0" w:rsidRDefault="00D27F38" w:rsidP="00B264B1">
            <w:pPr>
              <w:rPr>
                <w:rFonts w:ascii="Arial" w:hAnsi="Arial" w:cs="Arial"/>
                <w:b/>
                <w:sz w:val="20"/>
                <w:szCs w:val="20"/>
              </w:rPr>
            </w:pPr>
            <w:r w:rsidRPr="00B54DB0">
              <w:rPr>
                <w:rFonts w:ascii="Arial" w:hAnsi="Arial" w:cs="Arial"/>
                <w:b/>
                <w:sz w:val="20"/>
                <w:szCs w:val="20"/>
              </w:rPr>
              <w:t>Post Title:</w:t>
            </w:r>
          </w:p>
          <w:p w14:paraId="737C4036" w14:textId="77777777" w:rsidR="00CC00CF" w:rsidRPr="00B54DB0" w:rsidRDefault="00CC00CF" w:rsidP="00B264B1">
            <w:pPr>
              <w:rPr>
                <w:rFonts w:ascii="Arial" w:hAnsi="Arial" w:cs="Arial"/>
                <w:b/>
                <w:sz w:val="20"/>
                <w:szCs w:val="20"/>
              </w:rPr>
            </w:pPr>
          </w:p>
        </w:tc>
        <w:tc>
          <w:tcPr>
            <w:tcW w:w="8280" w:type="dxa"/>
            <w:shd w:val="clear" w:color="auto" w:fill="auto"/>
          </w:tcPr>
          <w:p w14:paraId="00B84E88" w14:textId="77777777" w:rsidR="00CC00CF" w:rsidRPr="00B54DB0" w:rsidRDefault="00CC00CF" w:rsidP="00B264B1">
            <w:pPr>
              <w:rPr>
                <w:rFonts w:ascii="Arial" w:hAnsi="Arial" w:cs="Arial"/>
                <w:b/>
                <w:sz w:val="20"/>
                <w:szCs w:val="20"/>
              </w:rPr>
            </w:pPr>
          </w:p>
          <w:p w14:paraId="39A97513" w14:textId="77777777" w:rsidR="00CC00CF" w:rsidRPr="00B54DB0" w:rsidRDefault="00D27F38" w:rsidP="00B264B1">
            <w:pPr>
              <w:rPr>
                <w:rFonts w:ascii="Arial" w:hAnsi="Arial" w:cs="Arial"/>
                <w:b/>
                <w:sz w:val="20"/>
                <w:szCs w:val="20"/>
              </w:rPr>
            </w:pPr>
            <w:r w:rsidRPr="00B54DB0">
              <w:rPr>
                <w:rFonts w:ascii="Arial" w:hAnsi="Arial" w:cs="Arial"/>
                <w:b/>
                <w:sz w:val="20"/>
                <w:szCs w:val="20"/>
              </w:rPr>
              <w:t>TEACHER</w:t>
            </w:r>
          </w:p>
        </w:tc>
      </w:tr>
      <w:tr w:rsidR="00D27F38" w:rsidRPr="00B54DB0" w14:paraId="486D32BC" w14:textId="77777777" w:rsidTr="00B54DB0">
        <w:tc>
          <w:tcPr>
            <w:tcW w:w="2340" w:type="dxa"/>
            <w:gridSpan w:val="2"/>
            <w:shd w:val="clear" w:color="auto" w:fill="auto"/>
          </w:tcPr>
          <w:p w14:paraId="6DC89EE9" w14:textId="77777777" w:rsidR="00D27F38" w:rsidRPr="00B54DB0" w:rsidRDefault="000D7BC0" w:rsidP="00B264B1">
            <w:pPr>
              <w:rPr>
                <w:rFonts w:ascii="Arial" w:hAnsi="Arial" w:cs="Arial"/>
                <w:b/>
                <w:sz w:val="20"/>
                <w:szCs w:val="20"/>
              </w:rPr>
            </w:pPr>
            <w:r w:rsidRPr="00B54DB0">
              <w:rPr>
                <w:rFonts w:ascii="Arial" w:hAnsi="Arial" w:cs="Arial"/>
                <w:b/>
                <w:sz w:val="20"/>
                <w:szCs w:val="20"/>
              </w:rPr>
              <w:t>Conditions of Employment</w:t>
            </w:r>
            <w:r w:rsidR="00D27F38" w:rsidRPr="00B54DB0">
              <w:rPr>
                <w:rFonts w:ascii="Arial" w:hAnsi="Arial" w:cs="Arial"/>
                <w:b/>
                <w:sz w:val="20"/>
                <w:szCs w:val="20"/>
              </w:rPr>
              <w:t>:</w:t>
            </w:r>
          </w:p>
        </w:tc>
        <w:tc>
          <w:tcPr>
            <w:tcW w:w="8280" w:type="dxa"/>
            <w:shd w:val="clear" w:color="auto" w:fill="auto"/>
          </w:tcPr>
          <w:p w14:paraId="448549CE" w14:textId="77777777" w:rsidR="00D27F38" w:rsidRPr="00B54DB0" w:rsidRDefault="00590B74" w:rsidP="00B264B1">
            <w:pPr>
              <w:rPr>
                <w:rFonts w:ascii="Arial" w:hAnsi="Arial" w:cs="Arial"/>
                <w:sz w:val="20"/>
                <w:szCs w:val="20"/>
              </w:rPr>
            </w:pPr>
            <w:r w:rsidRPr="00B54DB0">
              <w:rPr>
                <w:rFonts w:ascii="Arial" w:hAnsi="Arial" w:cs="Arial"/>
                <w:sz w:val="20"/>
                <w:szCs w:val="20"/>
              </w:rPr>
              <w:t>Refer to School Teachers’ Pay and Conditions Document</w:t>
            </w:r>
          </w:p>
        </w:tc>
      </w:tr>
      <w:tr w:rsidR="005623C8" w:rsidRPr="00B54DB0" w14:paraId="288FDA60" w14:textId="77777777" w:rsidTr="00B54DB0">
        <w:tc>
          <w:tcPr>
            <w:tcW w:w="2340" w:type="dxa"/>
            <w:gridSpan w:val="2"/>
            <w:shd w:val="clear" w:color="auto" w:fill="auto"/>
          </w:tcPr>
          <w:p w14:paraId="20403A67" w14:textId="77777777" w:rsidR="005623C8" w:rsidRPr="00B54DB0" w:rsidRDefault="005623C8" w:rsidP="00DB040B">
            <w:pPr>
              <w:rPr>
                <w:rFonts w:ascii="Arial" w:hAnsi="Arial" w:cs="Arial"/>
                <w:b/>
                <w:sz w:val="20"/>
                <w:szCs w:val="20"/>
              </w:rPr>
            </w:pPr>
            <w:r w:rsidRPr="00B54DB0">
              <w:rPr>
                <w:rFonts w:ascii="Arial" w:hAnsi="Arial" w:cs="Arial"/>
                <w:b/>
                <w:sz w:val="20"/>
                <w:szCs w:val="20"/>
              </w:rPr>
              <w:t>Disclosure level</w:t>
            </w:r>
          </w:p>
        </w:tc>
        <w:tc>
          <w:tcPr>
            <w:tcW w:w="8280" w:type="dxa"/>
            <w:shd w:val="clear" w:color="auto" w:fill="auto"/>
          </w:tcPr>
          <w:p w14:paraId="5B0D4EAB" w14:textId="77777777" w:rsidR="005623C8" w:rsidRPr="00B54DB0" w:rsidRDefault="005623C8" w:rsidP="00DB040B">
            <w:pPr>
              <w:rPr>
                <w:rFonts w:ascii="Arial" w:hAnsi="Arial" w:cs="Arial"/>
                <w:sz w:val="20"/>
                <w:szCs w:val="20"/>
              </w:rPr>
            </w:pPr>
            <w:r w:rsidRPr="00B54DB0">
              <w:rPr>
                <w:rFonts w:ascii="Arial" w:hAnsi="Arial" w:cs="Arial"/>
                <w:sz w:val="20"/>
                <w:szCs w:val="20"/>
              </w:rPr>
              <w:t>Enhanced</w:t>
            </w:r>
          </w:p>
        </w:tc>
      </w:tr>
      <w:tr w:rsidR="007C17B9" w:rsidRPr="00B54DB0" w14:paraId="35A60797" w14:textId="77777777" w:rsidTr="00B54DB0">
        <w:tc>
          <w:tcPr>
            <w:tcW w:w="2340" w:type="dxa"/>
            <w:gridSpan w:val="2"/>
            <w:shd w:val="clear" w:color="auto" w:fill="auto"/>
          </w:tcPr>
          <w:p w14:paraId="31B97010" w14:textId="77777777" w:rsidR="007C17B9" w:rsidRPr="00B54DB0" w:rsidRDefault="007C17B9" w:rsidP="0036291D">
            <w:pPr>
              <w:rPr>
                <w:rFonts w:ascii="Arial" w:hAnsi="Arial" w:cs="Arial"/>
                <w:b/>
                <w:sz w:val="20"/>
                <w:szCs w:val="20"/>
              </w:rPr>
            </w:pPr>
            <w:r w:rsidRPr="00B54DB0">
              <w:rPr>
                <w:rFonts w:ascii="Arial" w:hAnsi="Arial" w:cs="Arial"/>
                <w:b/>
                <w:sz w:val="20"/>
                <w:szCs w:val="20"/>
              </w:rPr>
              <w:t>Responsible to:</w:t>
            </w:r>
          </w:p>
        </w:tc>
        <w:tc>
          <w:tcPr>
            <w:tcW w:w="8280" w:type="dxa"/>
            <w:shd w:val="clear" w:color="auto" w:fill="auto"/>
          </w:tcPr>
          <w:p w14:paraId="320CF1D3" w14:textId="77777777" w:rsidR="007C17B9" w:rsidRPr="00B54DB0" w:rsidRDefault="00001C0D" w:rsidP="0036291D">
            <w:pPr>
              <w:rPr>
                <w:rFonts w:ascii="Arial" w:hAnsi="Arial" w:cs="Arial"/>
                <w:sz w:val="20"/>
                <w:szCs w:val="20"/>
              </w:rPr>
            </w:pPr>
            <w:r>
              <w:rPr>
                <w:rFonts w:ascii="Arial" w:hAnsi="Arial" w:cs="Arial"/>
                <w:sz w:val="20"/>
                <w:szCs w:val="20"/>
              </w:rPr>
              <w:t>Head of Centre</w:t>
            </w:r>
          </w:p>
        </w:tc>
      </w:tr>
      <w:tr w:rsidR="007C17B9" w:rsidRPr="00B54DB0" w14:paraId="61E88CBD" w14:textId="77777777" w:rsidTr="00B54DB0">
        <w:tc>
          <w:tcPr>
            <w:tcW w:w="2340" w:type="dxa"/>
            <w:gridSpan w:val="2"/>
            <w:shd w:val="clear" w:color="auto" w:fill="auto"/>
          </w:tcPr>
          <w:p w14:paraId="3D7E00D3" w14:textId="77777777" w:rsidR="007C17B9" w:rsidRPr="00B54DB0" w:rsidRDefault="007C17B9" w:rsidP="0036291D">
            <w:pPr>
              <w:rPr>
                <w:rFonts w:ascii="Arial" w:hAnsi="Arial" w:cs="Arial"/>
                <w:b/>
                <w:sz w:val="20"/>
                <w:szCs w:val="20"/>
              </w:rPr>
            </w:pPr>
            <w:r w:rsidRPr="00B54DB0">
              <w:rPr>
                <w:rFonts w:ascii="Arial" w:hAnsi="Arial" w:cs="Arial"/>
                <w:b/>
                <w:sz w:val="20"/>
                <w:szCs w:val="20"/>
              </w:rPr>
              <w:t>Responsible for:</w:t>
            </w:r>
          </w:p>
        </w:tc>
        <w:tc>
          <w:tcPr>
            <w:tcW w:w="8280" w:type="dxa"/>
            <w:shd w:val="clear" w:color="auto" w:fill="auto"/>
          </w:tcPr>
          <w:p w14:paraId="25F277BE" w14:textId="77777777" w:rsidR="007C17B9" w:rsidRPr="00B54DB0" w:rsidRDefault="007C17B9" w:rsidP="0036291D">
            <w:pPr>
              <w:rPr>
                <w:rFonts w:ascii="Arial" w:hAnsi="Arial" w:cs="Arial"/>
                <w:sz w:val="20"/>
                <w:szCs w:val="20"/>
              </w:rPr>
            </w:pPr>
            <w:r w:rsidRPr="00B54DB0">
              <w:rPr>
                <w:rFonts w:ascii="Arial" w:hAnsi="Arial" w:cs="Arial"/>
                <w:sz w:val="20"/>
                <w:szCs w:val="20"/>
              </w:rPr>
              <w:t>The provision of a full learning experience and support for students.</w:t>
            </w:r>
          </w:p>
        </w:tc>
      </w:tr>
      <w:tr w:rsidR="00F71EA2" w:rsidRPr="00B54DB0" w14:paraId="063AF5E1" w14:textId="77777777" w:rsidTr="00B54DB0">
        <w:tc>
          <w:tcPr>
            <w:tcW w:w="2340" w:type="dxa"/>
            <w:gridSpan w:val="2"/>
            <w:shd w:val="clear" w:color="auto" w:fill="auto"/>
          </w:tcPr>
          <w:p w14:paraId="316C0AE6" w14:textId="77777777" w:rsidR="00F71EA2" w:rsidRPr="00B54DB0" w:rsidRDefault="00F71EA2" w:rsidP="00B264B1">
            <w:pPr>
              <w:rPr>
                <w:rFonts w:ascii="Arial" w:hAnsi="Arial" w:cs="Arial"/>
                <w:b/>
                <w:sz w:val="20"/>
                <w:szCs w:val="20"/>
              </w:rPr>
            </w:pPr>
            <w:r w:rsidRPr="00B54DB0">
              <w:rPr>
                <w:rFonts w:ascii="Arial" w:hAnsi="Arial" w:cs="Arial"/>
                <w:b/>
                <w:sz w:val="20"/>
                <w:szCs w:val="20"/>
              </w:rPr>
              <w:t>School Based Allowance (SBA):</w:t>
            </w:r>
          </w:p>
        </w:tc>
        <w:tc>
          <w:tcPr>
            <w:tcW w:w="8280" w:type="dxa"/>
            <w:shd w:val="clear" w:color="auto" w:fill="auto"/>
          </w:tcPr>
          <w:p w14:paraId="18EAE409" w14:textId="77777777" w:rsidR="00F71EA2" w:rsidRPr="00B54DB0" w:rsidRDefault="00F71EA2" w:rsidP="00F71EA2">
            <w:pPr>
              <w:rPr>
                <w:rFonts w:ascii="Arial" w:hAnsi="Arial" w:cs="Arial"/>
                <w:sz w:val="20"/>
                <w:szCs w:val="20"/>
              </w:rPr>
            </w:pPr>
            <w:r w:rsidRPr="00B54DB0">
              <w:rPr>
                <w:rFonts w:ascii="Arial" w:hAnsi="Arial" w:cs="Arial"/>
                <w:sz w:val="20"/>
                <w:szCs w:val="20"/>
              </w:rPr>
              <w:t>If in receipt of a SBA, refer to the targets issued for the Development Post.  Post holders are to produce termly reports to Governors, targets will be monitored termly and will also form part of the appraisal process</w:t>
            </w:r>
            <w:r w:rsidR="00B54DB0" w:rsidRPr="00B54DB0">
              <w:rPr>
                <w:rFonts w:ascii="Arial" w:hAnsi="Arial" w:cs="Arial"/>
                <w:sz w:val="20"/>
                <w:szCs w:val="20"/>
              </w:rPr>
              <w:t>.</w:t>
            </w:r>
          </w:p>
        </w:tc>
      </w:tr>
      <w:tr w:rsidR="00D27F38" w:rsidRPr="00B54DB0" w14:paraId="7EA30D57" w14:textId="77777777" w:rsidTr="00B54DB0">
        <w:tc>
          <w:tcPr>
            <w:tcW w:w="2340" w:type="dxa"/>
            <w:gridSpan w:val="2"/>
            <w:shd w:val="clear" w:color="auto" w:fill="auto"/>
          </w:tcPr>
          <w:p w14:paraId="1EF76C97" w14:textId="77777777" w:rsidR="007C17B9" w:rsidRPr="00B54DB0" w:rsidRDefault="007C17B9" w:rsidP="00B264B1">
            <w:pPr>
              <w:rPr>
                <w:rFonts w:ascii="Arial" w:hAnsi="Arial" w:cs="Arial"/>
                <w:b/>
                <w:sz w:val="20"/>
                <w:szCs w:val="20"/>
              </w:rPr>
            </w:pPr>
          </w:p>
          <w:p w14:paraId="150DAB02" w14:textId="77777777" w:rsidR="00D27F38" w:rsidRPr="00B54DB0" w:rsidRDefault="007C17B9" w:rsidP="00B264B1">
            <w:pPr>
              <w:rPr>
                <w:rFonts w:ascii="Arial" w:hAnsi="Arial" w:cs="Arial"/>
                <w:b/>
                <w:sz w:val="20"/>
                <w:szCs w:val="20"/>
              </w:rPr>
            </w:pPr>
            <w:r w:rsidRPr="00B54DB0">
              <w:rPr>
                <w:rFonts w:ascii="Arial" w:hAnsi="Arial" w:cs="Arial"/>
                <w:b/>
                <w:sz w:val="20"/>
                <w:szCs w:val="20"/>
              </w:rPr>
              <w:t>PURPOSE</w:t>
            </w:r>
          </w:p>
        </w:tc>
        <w:tc>
          <w:tcPr>
            <w:tcW w:w="8280" w:type="dxa"/>
            <w:shd w:val="clear" w:color="auto" w:fill="auto"/>
          </w:tcPr>
          <w:p w14:paraId="48663083" w14:textId="77777777" w:rsidR="007C17B9" w:rsidRPr="00B54DB0" w:rsidRDefault="007C17B9" w:rsidP="007C17B9">
            <w:pPr>
              <w:rPr>
                <w:rFonts w:ascii="Arial" w:hAnsi="Arial" w:cs="Arial"/>
                <w:sz w:val="20"/>
                <w:szCs w:val="20"/>
              </w:rPr>
            </w:pPr>
          </w:p>
          <w:p w14:paraId="135FE1B1" w14:textId="77777777" w:rsidR="007C17B9" w:rsidRPr="00B54DB0" w:rsidRDefault="007C17B9" w:rsidP="007C17B9">
            <w:pPr>
              <w:rPr>
                <w:rFonts w:ascii="Arial" w:hAnsi="Arial" w:cs="Arial"/>
                <w:sz w:val="20"/>
                <w:szCs w:val="20"/>
              </w:rPr>
            </w:pPr>
            <w:r w:rsidRPr="00B54DB0">
              <w:rPr>
                <w:rFonts w:ascii="Arial" w:hAnsi="Arial" w:cs="Arial"/>
                <w:sz w:val="20"/>
                <w:szCs w:val="20"/>
              </w:rPr>
              <w:t>To be an effective professional</w:t>
            </w:r>
            <w:r w:rsidR="0053172A" w:rsidRPr="00B54DB0">
              <w:rPr>
                <w:rFonts w:ascii="Arial" w:hAnsi="Arial" w:cs="Arial"/>
                <w:sz w:val="20"/>
                <w:szCs w:val="20"/>
              </w:rPr>
              <w:t>,</w:t>
            </w:r>
            <w:r w:rsidRPr="00B54DB0">
              <w:rPr>
                <w:rFonts w:ascii="Arial" w:hAnsi="Arial" w:cs="Arial"/>
                <w:sz w:val="20"/>
                <w:szCs w:val="20"/>
              </w:rPr>
              <w:t xml:space="preserve"> who demonstrates thorough curriculum knowledge, can teach and assess effectively, take</w:t>
            </w:r>
            <w:r w:rsidR="00751055" w:rsidRPr="00B54DB0">
              <w:rPr>
                <w:rFonts w:ascii="Arial" w:hAnsi="Arial" w:cs="Arial"/>
                <w:sz w:val="20"/>
                <w:szCs w:val="20"/>
              </w:rPr>
              <w:t>s</w:t>
            </w:r>
            <w:r w:rsidRPr="00B54DB0">
              <w:rPr>
                <w:rFonts w:ascii="Arial" w:hAnsi="Arial" w:cs="Arial"/>
                <w:sz w:val="20"/>
                <w:szCs w:val="20"/>
              </w:rPr>
              <w:t xml:space="preserve"> responsibility for professional development</w:t>
            </w:r>
            <w:r w:rsidR="00751055" w:rsidRPr="00B54DB0">
              <w:rPr>
                <w:rFonts w:ascii="Arial" w:hAnsi="Arial" w:cs="Arial"/>
                <w:sz w:val="20"/>
                <w:szCs w:val="20"/>
              </w:rPr>
              <w:t xml:space="preserve"> and supports students to maximise their potential</w:t>
            </w:r>
            <w:r w:rsidRPr="00B54DB0">
              <w:rPr>
                <w:rFonts w:ascii="Arial" w:hAnsi="Arial" w:cs="Arial"/>
                <w:sz w:val="20"/>
                <w:szCs w:val="20"/>
              </w:rPr>
              <w:t>.</w:t>
            </w:r>
          </w:p>
          <w:p w14:paraId="6061FD72" w14:textId="77777777" w:rsidR="007C17B9" w:rsidRPr="00B54DB0" w:rsidRDefault="007C17B9" w:rsidP="007C17B9">
            <w:pPr>
              <w:rPr>
                <w:rFonts w:ascii="Arial" w:hAnsi="Arial" w:cs="Arial"/>
                <w:sz w:val="20"/>
                <w:szCs w:val="20"/>
              </w:rPr>
            </w:pPr>
          </w:p>
          <w:p w14:paraId="2A44D675" w14:textId="77777777" w:rsidR="002679BB" w:rsidRPr="00B54DB0" w:rsidRDefault="007C17B9" w:rsidP="007C17B9">
            <w:pPr>
              <w:rPr>
                <w:rFonts w:ascii="Arial" w:hAnsi="Arial" w:cs="Arial"/>
                <w:sz w:val="20"/>
                <w:szCs w:val="20"/>
              </w:rPr>
            </w:pPr>
            <w:r w:rsidRPr="00B54DB0">
              <w:rPr>
                <w:rFonts w:ascii="Arial" w:hAnsi="Arial" w:cs="Arial"/>
                <w:sz w:val="20"/>
                <w:szCs w:val="20"/>
              </w:rPr>
              <w:t>In fulfilling the requirements of the post, the teacher will demonstrate essential professional characteristics, and in particular will:</w:t>
            </w:r>
          </w:p>
          <w:p w14:paraId="2DE40A64" w14:textId="77777777" w:rsidR="00B54DB0" w:rsidRPr="00B54DB0" w:rsidRDefault="00B54DB0" w:rsidP="007C17B9">
            <w:pPr>
              <w:rPr>
                <w:rFonts w:ascii="Arial" w:hAnsi="Arial" w:cs="Arial"/>
                <w:sz w:val="20"/>
                <w:szCs w:val="20"/>
              </w:rPr>
            </w:pPr>
          </w:p>
          <w:p w14:paraId="206F6789" w14:textId="77777777" w:rsidR="00D27F38" w:rsidRPr="00B54DB0" w:rsidRDefault="007C17B9" w:rsidP="00B54DB0">
            <w:pPr>
              <w:numPr>
                <w:ilvl w:val="0"/>
                <w:numId w:val="7"/>
              </w:numPr>
              <w:rPr>
                <w:rFonts w:ascii="Arial" w:hAnsi="Arial" w:cs="Arial"/>
                <w:sz w:val="20"/>
                <w:szCs w:val="20"/>
              </w:rPr>
            </w:pPr>
            <w:r w:rsidRPr="00B54DB0">
              <w:rPr>
                <w:rFonts w:ascii="Arial" w:hAnsi="Arial" w:cs="Arial"/>
                <w:sz w:val="20"/>
                <w:szCs w:val="20"/>
              </w:rPr>
              <w:t>Implement</w:t>
            </w:r>
            <w:r w:rsidR="00C90D84" w:rsidRPr="00B54DB0">
              <w:rPr>
                <w:rFonts w:ascii="Arial" w:hAnsi="Arial" w:cs="Arial"/>
                <w:sz w:val="20"/>
                <w:szCs w:val="20"/>
              </w:rPr>
              <w:t xml:space="preserve"> and deliver an appropriately broad, balanced, relevant and differentiated curriculum for students and to support a designated</w:t>
            </w:r>
            <w:r w:rsidR="002679BB" w:rsidRPr="00B54DB0">
              <w:rPr>
                <w:rFonts w:ascii="Arial" w:hAnsi="Arial" w:cs="Arial"/>
                <w:sz w:val="20"/>
                <w:szCs w:val="20"/>
              </w:rPr>
              <w:t xml:space="preserve"> curriculum area.</w:t>
            </w:r>
          </w:p>
          <w:p w14:paraId="6CE3B800" w14:textId="77777777" w:rsidR="00C90D84" w:rsidRPr="00B54DB0" w:rsidRDefault="007C17B9" w:rsidP="00B54DB0">
            <w:pPr>
              <w:numPr>
                <w:ilvl w:val="0"/>
                <w:numId w:val="7"/>
              </w:numPr>
              <w:rPr>
                <w:rFonts w:ascii="Arial" w:hAnsi="Arial" w:cs="Arial"/>
                <w:sz w:val="20"/>
                <w:szCs w:val="20"/>
              </w:rPr>
            </w:pPr>
            <w:r w:rsidRPr="00B54DB0">
              <w:rPr>
                <w:rFonts w:ascii="Arial" w:hAnsi="Arial" w:cs="Arial"/>
                <w:sz w:val="20"/>
                <w:szCs w:val="20"/>
              </w:rPr>
              <w:t>M</w:t>
            </w:r>
            <w:r w:rsidR="00C90D84" w:rsidRPr="00B54DB0">
              <w:rPr>
                <w:rFonts w:ascii="Arial" w:hAnsi="Arial" w:cs="Arial"/>
                <w:sz w:val="20"/>
                <w:szCs w:val="20"/>
              </w:rPr>
              <w:t>onitor and support the overall progress an</w:t>
            </w:r>
            <w:r w:rsidR="000A4B78">
              <w:rPr>
                <w:rFonts w:ascii="Arial" w:hAnsi="Arial" w:cs="Arial"/>
                <w:sz w:val="20"/>
                <w:szCs w:val="20"/>
              </w:rPr>
              <w:t>d development of students as a T</w:t>
            </w:r>
            <w:r w:rsidR="00C90D84" w:rsidRPr="00B54DB0">
              <w:rPr>
                <w:rFonts w:ascii="Arial" w:hAnsi="Arial" w:cs="Arial"/>
                <w:sz w:val="20"/>
                <w:szCs w:val="20"/>
              </w:rPr>
              <w:t>eacher</w:t>
            </w:r>
            <w:r w:rsidR="004F3A1C" w:rsidRPr="00B54DB0">
              <w:rPr>
                <w:rFonts w:ascii="Arial" w:hAnsi="Arial" w:cs="Arial"/>
                <w:sz w:val="20"/>
                <w:szCs w:val="20"/>
              </w:rPr>
              <w:t xml:space="preserve"> </w:t>
            </w:r>
            <w:r w:rsidR="00C90D84" w:rsidRPr="00B54DB0">
              <w:rPr>
                <w:rFonts w:ascii="Arial" w:hAnsi="Arial" w:cs="Arial"/>
                <w:sz w:val="20"/>
                <w:szCs w:val="20"/>
              </w:rPr>
              <w:t>/</w:t>
            </w:r>
            <w:r w:rsidR="004F3A1C" w:rsidRPr="00B54DB0">
              <w:rPr>
                <w:rFonts w:ascii="Arial" w:hAnsi="Arial" w:cs="Arial"/>
                <w:sz w:val="20"/>
                <w:szCs w:val="20"/>
              </w:rPr>
              <w:t xml:space="preserve"> Personal</w:t>
            </w:r>
            <w:r w:rsidR="00C90D84" w:rsidRPr="00B54DB0">
              <w:rPr>
                <w:rFonts w:ascii="Arial" w:hAnsi="Arial" w:cs="Arial"/>
                <w:sz w:val="20"/>
                <w:szCs w:val="20"/>
              </w:rPr>
              <w:t xml:space="preserve"> Tutor.</w:t>
            </w:r>
          </w:p>
          <w:p w14:paraId="7716D1E8" w14:textId="77777777" w:rsidR="00C90D84" w:rsidRPr="00B54DB0" w:rsidRDefault="007C17B9" w:rsidP="00B54DB0">
            <w:pPr>
              <w:numPr>
                <w:ilvl w:val="0"/>
                <w:numId w:val="7"/>
              </w:numPr>
              <w:rPr>
                <w:rFonts w:ascii="Arial" w:hAnsi="Arial" w:cs="Arial"/>
                <w:sz w:val="20"/>
                <w:szCs w:val="20"/>
              </w:rPr>
            </w:pPr>
            <w:r w:rsidRPr="00B54DB0">
              <w:rPr>
                <w:rFonts w:ascii="Arial" w:hAnsi="Arial" w:cs="Arial"/>
                <w:sz w:val="20"/>
                <w:szCs w:val="20"/>
              </w:rPr>
              <w:t>F</w:t>
            </w:r>
            <w:r w:rsidR="00C90D84" w:rsidRPr="00B54DB0">
              <w:rPr>
                <w:rFonts w:ascii="Arial" w:hAnsi="Arial" w:cs="Arial"/>
                <w:sz w:val="20"/>
                <w:szCs w:val="20"/>
              </w:rPr>
              <w:t>acilitate and encourage a learning experience which provides students with the opportunity to achieve their individual potential.</w:t>
            </w:r>
          </w:p>
          <w:p w14:paraId="417F9F80" w14:textId="77777777" w:rsidR="00C90D84" w:rsidRPr="00B54DB0" w:rsidRDefault="007C17B9" w:rsidP="00B54DB0">
            <w:pPr>
              <w:numPr>
                <w:ilvl w:val="0"/>
                <w:numId w:val="7"/>
              </w:numPr>
              <w:rPr>
                <w:rFonts w:ascii="Arial" w:hAnsi="Arial" w:cs="Arial"/>
                <w:sz w:val="20"/>
                <w:szCs w:val="20"/>
              </w:rPr>
            </w:pPr>
            <w:r w:rsidRPr="00B54DB0">
              <w:rPr>
                <w:rFonts w:ascii="Arial" w:hAnsi="Arial" w:cs="Arial"/>
                <w:sz w:val="20"/>
                <w:szCs w:val="20"/>
              </w:rPr>
              <w:t>C</w:t>
            </w:r>
            <w:r w:rsidR="00C90D84" w:rsidRPr="00B54DB0">
              <w:rPr>
                <w:rFonts w:ascii="Arial" w:hAnsi="Arial" w:cs="Arial"/>
                <w:sz w:val="20"/>
                <w:szCs w:val="20"/>
              </w:rPr>
              <w:t>ontribute to raising standards of student attainment.</w:t>
            </w:r>
          </w:p>
          <w:p w14:paraId="5816D2D5" w14:textId="77777777" w:rsidR="00D27F38" w:rsidRPr="00B54DB0" w:rsidRDefault="007C17B9" w:rsidP="00B54DB0">
            <w:pPr>
              <w:numPr>
                <w:ilvl w:val="0"/>
                <w:numId w:val="7"/>
              </w:numPr>
              <w:rPr>
                <w:rFonts w:ascii="Arial" w:hAnsi="Arial" w:cs="Arial"/>
                <w:sz w:val="20"/>
                <w:szCs w:val="20"/>
              </w:rPr>
            </w:pPr>
            <w:r w:rsidRPr="00B54DB0">
              <w:rPr>
                <w:rFonts w:ascii="Arial" w:hAnsi="Arial" w:cs="Arial"/>
                <w:sz w:val="20"/>
                <w:szCs w:val="20"/>
              </w:rPr>
              <w:t>S</w:t>
            </w:r>
            <w:r w:rsidR="00C90D84" w:rsidRPr="00B54DB0">
              <w:rPr>
                <w:rFonts w:ascii="Arial" w:hAnsi="Arial" w:cs="Arial"/>
                <w:sz w:val="20"/>
                <w:szCs w:val="20"/>
              </w:rPr>
              <w:t xml:space="preserve">hare and support the school’s responsibility to provide and monitor opportunities for personal and academic growth. </w:t>
            </w:r>
          </w:p>
        </w:tc>
      </w:tr>
      <w:tr w:rsidR="00D27F38" w:rsidRPr="00B54DB0" w14:paraId="0BF75280" w14:textId="77777777" w:rsidTr="00B54DB0">
        <w:trPr>
          <w:trHeight w:val="550"/>
        </w:trPr>
        <w:tc>
          <w:tcPr>
            <w:tcW w:w="10620" w:type="dxa"/>
            <w:gridSpan w:val="3"/>
            <w:shd w:val="clear" w:color="auto" w:fill="auto"/>
          </w:tcPr>
          <w:p w14:paraId="5043CC40" w14:textId="77777777" w:rsidR="00D27F38" w:rsidRPr="00B54DB0" w:rsidRDefault="00D27F38" w:rsidP="00B264B1">
            <w:pPr>
              <w:rPr>
                <w:rFonts w:ascii="Arial" w:hAnsi="Arial" w:cs="Arial"/>
                <w:b/>
                <w:sz w:val="20"/>
                <w:szCs w:val="20"/>
              </w:rPr>
            </w:pPr>
          </w:p>
          <w:p w14:paraId="53FF80A6" w14:textId="77777777" w:rsidR="00D27F38" w:rsidRPr="00B54DB0" w:rsidRDefault="00D27F38" w:rsidP="00B264B1">
            <w:pPr>
              <w:rPr>
                <w:rFonts w:ascii="Arial" w:hAnsi="Arial" w:cs="Arial"/>
                <w:b/>
                <w:sz w:val="20"/>
                <w:szCs w:val="20"/>
              </w:rPr>
            </w:pPr>
            <w:r w:rsidRPr="00B54DB0">
              <w:rPr>
                <w:rFonts w:ascii="Arial" w:hAnsi="Arial" w:cs="Arial"/>
                <w:b/>
                <w:sz w:val="20"/>
                <w:szCs w:val="20"/>
              </w:rPr>
              <w:t>MAIN (CORE) DUTIES</w:t>
            </w:r>
            <w:r w:rsidR="005B3910" w:rsidRPr="00B54DB0">
              <w:rPr>
                <w:rFonts w:ascii="Arial" w:hAnsi="Arial" w:cs="Arial"/>
                <w:b/>
                <w:sz w:val="20"/>
                <w:szCs w:val="20"/>
              </w:rPr>
              <w:t xml:space="preserve"> &amp; ACCOUNTABILITIES</w:t>
            </w:r>
          </w:p>
        </w:tc>
      </w:tr>
      <w:tr w:rsidR="005B3910" w:rsidRPr="00B54DB0" w14:paraId="2BF59138" w14:textId="77777777" w:rsidTr="00B54DB0">
        <w:tc>
          <w:tcPr>
            <w:tcW w:w="2160" w:type="dxa"/>
            <w:shd w:val="clear" w:color="auto" w:fill="auto"/>
          </w:tcPr>
          <w:p w14:paraId="2A24A516" w14:textId="77777777" w:rsidR="005B3910" w:rsidRPr="00B54DB0" w:rsidRDefault="005B3910" w:rsidP="00B264B1">
            <w:pPr>
              <w:rPr>
                <w:rFonts w:ascii="Arial" w:hAnsi="Arial" w:cs="Arial"/>
                <w:b/>
                <w:sz w:val="20"/>
                <w:szCs w:val="20"/>
              </w:rPr>
            </w:pPr>
          </w:p>
          <w:p w14:paraId="5ADDF364" w14:textId="77777777" w:rsidR="005B3910" w:rsidRPr="00B54DB0" w:rsidRDefault="005B3910" w:rsidP="00B264B1">
            <w:pPr>
              <w:rPr>
                <w:rFonts w:ascii="Arial" w:hAnsi="Arial" w:cs="Arial"/>
                <w:b/>
                <w:sz w:val="20"/>
                <w:szCs w:val="20"/>
              </w:rPr>
            </w:pPr>
            <w:r w:rsidRPr="00B54DB0">
              <w:rPr>
                <w:rFonts w:ascii="Arial" w:hAnsi="Arial" w:cs="Arial"/>
                <w:b/>
                <w:sz w:val="20"/>
                <w:szCs w:val="20"/>
              </w:rPr>
              <w:t>Teaching, Learning and Progress</w:t>
            </w:r>
          </w:p>
        </w:tc>
        <w:tc>
          <w:tcPr>
            <w:tcW w:w="8460" w:type="dxa"/>
            <w:gridSpan w:val="2"/>
            <w:shd w:val="clear" w:color="auto" w:fill="auto"/>
          </w:tcPr>
          <w:p w14:paraId="0FCF183A" w14:textId="77777777" w:rsidR="005B3910" w:rsidRPr="00B54DB0" w:rsidRDefault="005B3910" w:rsidP="00B54DB0">
            <w:pPr>
              <w:ind w:right="26"/>
              <w:rPr>
                <w:rFonts w:ascii="Arial" w:hAnsi="Arial" w:cs="Arial"/>
                <w:spacing w:val="4"/>
                <w:sz w:val="20"/>
                <w:szCs w:val="20"/>
              </w:rPr>
            </w:pPr>
          </w:p>
          <w:p w14:paraId="16E114D5" w14:textId="77777777" w:rsidR="005B3910" w:rsidRPr="00B54DB0" w:rsidRDefault="007B1746" w:rsidP="00B54DB0">
            <w:pPr>
              <w:ind w:right="26"/>
              <w:rPr>
                <w:rFonts w:ascii="Arial" w:hAnsi="Arial" w:cs="Arial"/>
                <w:spacing w:val="4"/>
                <w:sz w:val="20"/>
                <w:szCs w:val="20"/>
              </w:rPr>
            </w:pPr>
            <w:r w:rsidRPr="00B54DB0">
              <w:rPr>
                <w:rFonts w:ascii="Arial" w:hAnsi="Arial" w:cs="Arial"/>
                <w:spacing w:val="4"/>
                <w:sz w:val="20"/>
                <w:szCs w:val="20"/>
              </w:rPr>
              <w:t xml:space="preserve">The responsibility of the teacher is to deliver a </w:t>
            </w:r>
            <w:proofErr w:type="gramStart"/>
            <w:r w:rsidRPr="00B54DB0">
              <w:rPr>
                <w:rFonts w:ascii="Arial" w:hAnsi="Arial" w:cs="Arial"/>
                <w:spacing w:val="4"/>
                <w:sz w:val="20"/>
                <w:szCs w:val="20"/>
              </w:rPr>
              <w:t>high quality</w:t>
            </w:r>
            <w:proofErr w:type="gramEnd"/>
            <w:r w:rsidRPr="00B54DB0">
              <w:rPr>
                <w:rFonts w:ascii="Arial" w:hAnsi="Arial" w:cs="Arial"/>
                <w:spacing w:val="4"/>
                <w:sz w:val="20"/>
                <w:szCs w:val="20"/>
              </w:rPr>
              <w:t xml:space="preserve"> learning programme and manage the learning of all students in the groups for which he/she is responsible</w:t>
            </w:r>
            <w:r w:rsidR="00751055" w:rsidRPr="00B54DB0">
              <w:rPr>
                <w:rFonts w:ascii="Arial" w:hAnsi="Arial" w:cs="Arial"/>
                <w:spacing w:val="4"/>
                <w:sz w:val="20"/>
                <w:szCs w:val="20"/>
              </w:rPr>
              <w:t>,</w:t>
            </w:r>
            <w:r w:rsidRPr="00B54DB0">
              <w:rPr>
                <w:rFonts w:ascii="Arial" w:hAnsi="Arial" w:cs="Arial"/>
                <w:spacing w:val="4"/>
                <w:sz w:val="20"/>
                <w:szCs w:val="20"/>
              </w:rPr>
              <w:t xml:space="preserve"> under </w:t>
            </w:r>
            <w:r w:rsidR="004F3A1C" w:rsidRPr="00B54DB0">
              <w:rPr>
                <w:rFonts w:ascii="Arial" w:hAnsi="Arial" w:cs="Arial"/>
                <w:spacing w:val="4"/>
                <w:sz w:val="20"/>
                <w:szCs w:val="20"/>
              </w:rPr>
              <w:t xml:space="preserve">the direction of the </w:t>
            </w:r>
            <w:r w:rsidR="00422B33">
              <w:rPr>
                <w:rFonts w:ascii="Arial" w:hAnsi="Arial" w:cs="Arial"/>
                <w:spacing w:val="4"/>
                <w:sz w:val="20"/>
                <w:szCs w:val="20"/>
              </w:rPr>
              <w:t>Centre Manager or Head Teacher</w:t>
            </w:r>
            <w:r w:rsidRPr="00B54DB0">
              <w:rPr>
                <w:rFonts w:ascii="Arial" w:hAnsi="Arial" w:cs="Arial"/>
                <w:spacing w:val="4"/>
                <w:sz w:val="20"/>
                <w:szCs w:val="20"/>
              </w:rPr>
              <w:t>.  Thi</w:t>
            </w:r>
            <w:r w:rsidR="00751055" w:rsidRPr="00B54DB0">
              <w:rPr>
                <w:rFonts w:ascii="Arial" w:hAnsi="Arial" w:cs="Arial"/>
                <w:spacing w:val="4"/>
                <w:sz w:val="20"/>
                <w:szCs w:val="20"/>
              </w:rPr>
              <w:t>s requires thorough planning,</w:t>
            </w:r>
            <w:r w:rsidRPr="00B54DB0">
              <w:rPr>
                <w:rFonts w:ascii="Arial" w:hAnsi="Arial" w:cs="Arial"/>
                <w:spacing w:val="4"/>
                <w:sz w:val="20"/>
                <w:szCs w:val="20"/>
              </w:rPr>
              <w:t xml:space="preserve"> effective teaching</w:t>
            </w:r>
            <w:r w:rsidR="00751055" w:rsidRPr="00B54DB0">
              <w:rPr>
                <w:rFonts w:ascii="Arial" w:hAnsi="Arial" w:cs="Arial"/>
                <w:spacing w:val="4"/>
                <w:sz w:val="20"/>
                <w:szCs w:val="20"/>
              </w:rPr>
              <w:t xml:space="preserve"> and rigorous monitoring</w:t>
            </w:r>
            <w:r w:rsidRPr="00B54DB0">
              <w:rPr>
                <w:rFonts w:ascii="Arial" w:hAnsi="Arial" w:cs="Arial"/>
                <w:spacing w:val="4"/>
                <w:sz w:val="20"/>
                <w:szCs w:val="20"/>
              </w:rPr>
              <w:t xml:space="preserve"> </w:t>
            </w:r>
            <w:r w:rsidR="005B3910" w:rsidRPr="00B54DB0">
              <w:rPr>
                <w:rFonts w:ascii="Arial" w:hAnsi="Arial" w:cs="Arial"/>
                <w:spacing w:val="4"/>
                <w:sz w:val="20"/>
                <w:szCs w:val="20"/>
              </w:rPr>
              <w:t xml:space="preserve">to achieve </w:t>
            </w:r>
            <w:r w:rsidR="00751055" w:rsidRPr="00B54DB0">
              <w:rPr>
                <w:rFonts w:ascii="Arial" w:hAnsi="Arial" w:cs="Arial"/>
                <w:spacing w:val="4"/>
                <w:sz w:val="20"/>
                <w:szCs w:val="20"/>
              </w:rPr>
              <w:t>progression of learning.</w:t>
            </w:r>
          </w:p>
          <w:p w14:paraId="53E8E5DA"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Plan thoroughly and teach</w:t>
            </w:r>
            <w:r w:rsidR="00CC00CF" w:rsidRPr="00B54DB0">
              <w:rPr>
                <w:rFonts w:ascii="Arial" w:hAnsi="Arial" w:cs="Arial"/>
                <w:spacing w:val="4"/>
                <w:sz w:val="20"/>
                <w:szCs w:val="20"/>
              </w:rPr>
              <w:t xml:space="preserve"> effectively, </w:t>
            </w:r>
            <w:r w:rsidR="007B1746" w:rsidRPr="00B54DB0">
              <w:rPr>
                <w:rFonts w:ascii="Arial" w:hAnsi="Arial" w:cs="Arial"/>
                <w:spacing w:val="4"/>
                <w:sz w:val="20"/>
                <w:szCs w:val="20"/>
              </w:rPr>
              <w:t xml:space="preserve">all </w:t>
            </w:r>
            <w:r w:rsidR="00CC00CF" w:rsidRPr="00B54DB0">
              <w:rPr>
                <w:rFonts w:ascii="Arial" w:hAnsi="Arial" w:cs="Arial"/>
                <w:spacing w:val="4"/>
                <w:sz w:val="20"/>
                <w:szCs w:val="20"/>
              </w:rPr>
              <w:t>lessons that promote the development of abilities and aptitudes of all students in classes and groups assigned, enabling them to make good and better progress</w:t>
            </w:r>
          </w:p>
          <w:p w14:paraId="28C6B80F"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D</w:t>
            </w:r>
            <w:r w:rsidR="00CC00CF" w:rsidRPr="00B54DB0">
              <w:rPr>
                <w:rFonts w:ascii="Arial" w:hAnsi="Arial" w:cs="Arial"/>
                <w:spacing w:val="4"/>
                <w:sz w:val="20"/>
                <w:szCs w:val="20"/>
              </w:rPr>
              <w:t>ifferentiate and personalise planning and teaching to ensure the achievement of all learners including those with SEND</w:t>
            </w:r>
          </w:p>
          <w:p w14:paraId="6A8FE573"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Ensure</w:t>
            </w:r>
            <w:r w:rsidR="000C4353" w:rsidRPr="00B54DB0">
              <w:rPr>
                <w:rFonts w:ascii="Arial" w:hAnsi="Arial" w:cs="Arial"/>
                <w:spacing w:val="4"/>
                <w:sz w:val="20"/>
                <w:szCs w:val="20"/>
              </w:rPr>
              <w:t xml:space="preserve"> that planning meets the needs of the individual /</w:t>
            </w:r>
            <w:r w:rsidRPr="00B54DB0">
              <w:rPr>
                <w:rFonts w:ascii="Arial" w:hAnsi="Arial" w:cs="Arial"/>
                <w:spacing w:val="4"/>
                <w:sz w:val="20"/>
                <w:szCs w:val="20"/>
              </w:rPr>
              <w:t xml:space="preserve"> groups of learners, make</w:t>
            </w:r>
            <w:r w:rsidR="000C4353" w:rsidRPr="00B54DB0">
              <w:rPr>
                <w:rFonts w:ascii="Arial" w:hAnsi="Arial" w:cs="Arial"/>
                <w:spacing w:val="4"/>
                <w:sz w:val="20"/>
                <w:szCs w:val="20"/>
              </w:rPr>
              <w:t xml:space="preserve"> explicit use of prior</w:t>
            </w:r>
            <w:r w:rsidRPr="00B54DB0">
              <w:rPr>
                <w:rFonts w:ascii="Arial" w:hAnsi="Arial" w:cs="Arial"/>
                <w:spacing w:val="4"/>
                <w:sz w:val="20"/>
                <w:szCs w:val="20"/>
              </w:rPr>
              <w:t xml:space="preserve"> learning and clearly identify</w:t>
            </w:r>
            <w:r w:rsidR="000C4353" w:rsidRPr="00B54DB0">
              <w:rPr>
                <w:rFonts w:ascii="Arial" w:hAnsi="Arial" w:cs="Arial"/>
                <w:spacing w:val="4"/>
                <w:sz w:val="20"/>
                <w:szCs w:val="20"/>
              </w:rPr>
              <w:t xml:space="preserve"> students needing extra support </w:t>
            </w:r>
          </w:p>
          <w:p w14:paraId="2D6249FD"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Understand and apply</w:t>
            </w:r>
            <w:r w:rsidR="000C4353" w:rsidRPr="00B54DB0">
              <w:rPr>
                <w:rFonts w:ascii="Arial" w:hAnsi="Arial" w:cs="Arial"/>
                <w:spacing w:val="4"/>
                <w:sz w:val="20"/>
                <w:szCs w:val="20"/>
              </w:rPr>
              <w:t xml:space="preserve"> a range of teaching strategies</w:t>
            </w:r>
          </w:p>
          <w:p w14:paraId="2EBD4741"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P</w:t>
            </w:r>
            <w:r w:rsidR="005B3910" w:rsidRPr="00B54DB0">
              <w:rPr>
                <w:rFonts w:ascii="Arial" w:hAnsi="Arial" w:cs="Arial"/>
                <w:spacing w:val="4"/>
                <w:sz w:val="20"/>
                <w:szCs w:val="20"/>
              </w:rPr>
              <w:t>ositively</w:t>
            </w:r>
            <w:r w:rsidRPr="00B54DB0">
              <w:rPr>
                <w:rFonts w:ascii="Arial" w:hAnsi="Arial" w:cs="Arial"/>
                <w:spacing w:val="4"/>
                <w:sz w:val="20"/>
                <w:szCs w:val="20"/>
              </w:rPr>
              <w:t xml:space="preserve"> target</w:t>
            </w:r>
            <w:r w:rsidR="005B3910" w:rsidRPr="00B54DB0">
              <w:rPr>
                <w:rFonts w:ascii="Arial" w:hAnsi="Arial" w:cs="Arial"/>
                <w:spacing w:val="4"/>
                <w:sz w:val="20"/>
                <w:szCs w:val="20"/>
              </w:rPr>
              <w:t xml:space="preserve"> and suppo</w:t>
            </w:r>
            <w:r w:rsidRPr="00B54DB0">
              <w:rPr>
                <w:rFonts w:ascii="Arial" w:hAnsi="Arial" w:cs="Arial"/>
                <w:spacing w:val="4"/>
                <w:sz w:val="20"/>
                <w:szCs w:val="20"/>
              </w:rPr>
              <w:t>rt</w:t>
            </w:r>
            <w:r w:rsidR="000C4353" w:rsidRPr="00B54DB0">
              <w:rPr>
                <w:rFonts w:ascii="Arial" w:hAnsi="Arial" w:cs="Arial"/>
                <w:spacing w:val="4"/>
                <w:sz w:val="20"/>
                <w:szCs w:val="20"/>
              </w:rPr>
              <w:t xml:space="preserve"> individual learning needs</w:t>
            </w:r>
          </w:p>
          <w:p w14:paraId="2E634202"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Understand and apply effective classroom management</w:t>
            </w:r>
          </w:p>
          <w:p w14:paraId="30E825D0"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Maintain</w:t>
            </w:r>
            <w:r w:rsidR="005B3910" w:rsidRPr="00B54DB0">
              <w:rPr>
                <w:rFonts w:ascii="Arial" w:hAnsi="Arial" w:cs="Arial"/>
                <w:spacing w:val="4"/>
                <w:sz w:val="20"/>
                <w:szCs w:val="20"/>
              </w:rPr>
              <w:t xml:space="preserve"> high lev</w:t>
            </w:r>
            <w:r w:rsidR="000C4353" w:rsidRPr="00B54DB0">
              <w:rPr>
                <w:rFonts w:ascii="Arial" w:hAnsi="Arial" w:cs="Arial"/>
                <w:spacing w:val="4"/>
                <w:sz w:val="20"/>
                <w:szCs w:val="20"/>
              </w:rPr>
              <w:t>els of behaviour and discipline</w:t>
            </w:r>
          </w:p>
          <w:p w14:paraId="54FF634B"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Effectively use</w:t>
            </w:r>
            <w:r w:rsidR="005B3910" w:rsidRPr="00B54DB0">
              <w:rPr>
                <w:rFonts w:ascii="Arial" w:hAnsi="Arial" w:cs="Arial"/>
                <w:spacing w:val="4"/>
                <w:sz w:val="20"/>
                <w:szCs w:val="20"/>
              </w:rPr>
              <w:t xml:space="preserve"> homework and other </w:t>
            </w:r>
            <w:proofErr w:type="spellStart"/>
            <w:r w:rsidR="005B3910" w:rsidRPr="00B54DB0">
              <w:rPr>
                <w:rFonts w:ascii="Arial" w:hAnsi="Arial" w:cs="Arial"/>
                <w:spacing w:val="4"/>
                <w:sz w:val="20"/>
                <w:szCs w:val="20"/>
              </w:rPr>
              <w:t>extra curricular</w:t>
            </w:r>
            <w:proofErr w:type="spellEnd"/>
            <w:r w:rsidR="005B3910" w:rsidRPr="00B54DB0">
              <w:rPr>
                <w:rFonts w:ascii="Arial" w:hAnsi="Arial" w:cs="Arial"/>
                <w:spacing w:val="4"/>
                <w:sz w:val="20"/>
                <w:szCs w:val="20"/>
              </w:rPr>
              <w:t xml:space="preserve"> learning</w:t>
            </w:r>
            <w:r w:rsidR="002679BB" w:rsidRPr="00B54DB0">
              <w:rPr>
                <w:rFonts w:ascii="Arial" w:hAnsi="Arial" w:cs="Arial"/>
                <w:spacing w:val="4"/>
                <w:sz w:val="20"/>
                <w:szCs w:val="20"/>
              </w:rPr>
              <w:t xml:space="preserve"> </w:t>
            </w:r>
            <w:r w:rsidR="000C4353" w:rsidRPr="00B54DB0">
              <w:rPr>
                <w:rFonts w:ascii="Arial" w:hAnsi="Arial" w:cs="Arial"/>
                <w:spacing w:val="4"/>
                <w:sz w:val="20"/>
                <w:szCs w:val="20"/>
              </w:rPr>
              <w:t>opportunities</w:t>
            </w:r>
          </w:p>
          <w:p w14:paraId="64912011"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Monitor</w:t>
            </w:r>
            <w:r w:rsidR="000C4353" w:rsidRPr="00B54DB0">
              <w:rPr>
                <w:rFonts w:ascii="Arial" w:hAnsi="Arial" w:cs="Arial"/>
                <w:spacing w:val="4"/>
                <w:sz w:val="20"/>
                <w:szCs w:val="20"/>
              </w:rPr>
              <w:t xml:space="preserve"> rigorously to ensure every student makes progress</w:t>
            </w:r>
          </w:p>
          <w:p w14:paraId="2E8814A1" w14:textId="77777777" w:rsidR="004F3A1C" w:rsidRPr="00B54DB0" w:rsidRDefault="00077EFB" w:rsidP="00B54DB0">
            <w:pPr>
              <w:numPr>
                <w:ilvl w:val="0"/>
                <w:numId w:val="7"/>
              </w:numPr>
              <w:rPr>
                <w:rFonts w:ascii="Arial" w:hAnsi="Arial" w:cs="Arial"/>
                <w:sz w:val="20"/>
                <w:szCs w:val="20"/>
              </w:rPr>
            </w:pPr>
            <w:r w:rsidRPr="00B54DB0">
              <w:rPr>
                <w:rFonts w:ascii="Arial" w:hAnsi="Arial" w:cs="Arial"/>
                <w:spacing w:val="4"/>
                <w:sz w:val="20"/>
                <w:szCs w:val="20"/>
              </w:rPr>
              <w:t>Demonstrate</w:t>
            </w:r>
            <w:r w:rsidR="000C4353" w:rsidRPr="00B54DB0">
              <w:rPr>
                <w:rFonts w:ascii="Arial" w:hAnsi="Arial" w:cs="Arial"/>
                <w:spacing w:val="4"/>
                <w:sz w:val="20"/>
                <w:szCs w:val="20"/>
              </w:rPr>
              <w:t xml:space="preserve"> consistent progress </w:t>
            </w:r>
            <w:r w:rsidR="005B3910" w:rsidRPr="00B54DB0">
              <w:rPr>
                <w:rFonts w:ascii="Arial" w:hAnsi="Arial" w:cs="Arial"/>
                <w:spacing w:val="4"/>
                <w:sz w:val="20"/>
                <w:szCs w:val="20"/>
              </w:rPr>
              <w:t>across all spectrums of background, ability and behaviour</w:t>
            </w:r>
            <w:r w:rsidR="000C4353" w:rsidRPr="00B54DB0">
              <w:rPr>
                <w:rFonts w:ascii="Arial" w:hAnsi="Arial" w:cs="Arial"/>
                <w:spacing w:val="4"/>
                <w:sz w:val="20"/>
                <w:szCs w:val="20"/>
              </w:rPr>
              <w:t xml:space="preserve">, </w:t>
            </w:r>
            <w:r w:rsidR="005B3910" w:rsidRPr="00B54DB0">
              <w:rPr>
                <w:rFonts w:ascii="Arial" w:hAnsi="Arial" w:cs="Arial"/>
                <w:spacing w:val="4"/>
                <w:sz w:val="20"/>
                <w:szCs w:val="20"/>
              </w:rPr>
              <w:t>that is in line, or exceeds, student progress targets</w:t>
            </w:r>
          </w:p>
          <w:p w14:paraId="358C1FE8" w14:textId="77777777" w:rsidR="000C4353"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Work</w:t>
            </w:r>
            <w:r w:rsidR="000C4353" w:rsidRPr="00B54DB0">
              <w:rPr>
                <w:rFonts w:ascii="Arial" w:hAnsi="Arial" w:cs="Arial"/>
                <w:spacing w:val="4"/>
                <w:sz w:val="20"/>
                <w:szCs w:val="20"/>
              </w:rPr>
              <w:t xml:space="preserve"> in partnership with additional adults, including Learning Support Assistants, planning together as appropriate and directing the support to have maximum impact on the learning of students</w:t>
            </w:r>
          </w:p>
          <w:p w14:paraId="5BB0E2B1" w14:textId="77777777" w:rsidR="002818B6" w:rsidRPr="00B54DB0" w:rsidRDefault="002818B6" w:rsidP="00B54DB0">
            <w:pPr>
              <w:ind w:left="360"/>
              <w:rPr>
                <w:rFonts w:ascii="Arial" w:hAnsi="Arial" w:cs="Arial"/>
                <w:sz w:val="20"/>
                <w:szCs w:val="20"/>
              </w:rPr>
            </w:pPr>
          </w:p>
        </w:tc>
      </w:tr>
      <w:tr w:rsidR="005B3910" w:rsidRPr="00B54DB0" w14:paraId="75BBD8EA" w14:textId="77777777" w:rsidTr="00B54DB0">
        <w:tc>
          <w:tcPr>
            <w:tcW w:w="2160" w:type="dxa"/>
            <w:shd w:val="clear" w:color="auto" w:fill="auto"/>
          </w:tcPr>
          <w:p w14:paraId="06D0E0EC" w14:textId="77777777" w:rsidR="002679BB" w:rsidRPr="00B54DB0" w:rsidRDefault="002679BB" w:rsidP="00B264B1">
            <w:pPr>
              <w:rPr>
                <w:rFonts w:ascii="Arial" w:hAnsi="Arial" w:cs="Arial"/>
                <w:b/>
                <w:sz w:val="20"/>
                <w:szCs w:val="20"/>
              </w:rPr>
            </w:pPr>
          </w:p>
          <w:p w14:paraId="16516D77" w14:textId="77777777" w:rsidR="00CC00CF" w:rsidRPr="00B54DB0" w:rsidRDefault="00CC00CF" w:rsidP="00B264B1">
            <w:pPr>
              <w:rPr>
                <w:rFonts w:ascii="Arial" w:hAnsi="Arial" w:cs="Arial"/>
                <w:b/>
                <w:sz w:val="20"/>
                <w:szCs w:val="20"/>
              </w:rPr>
            </w:pPr>
            <w:r w:rsidRPr="00B54DB0">
              <w:rPr>
                <w:rFonts w:ascii="Arial" w:hAnsi="Arial" w:cs="Arial"/>
                <w:b/>
                <w:sz w:val="20"/>
                <w:szCs w:val="20"/>
              </w:rPr>
              <w:t>Monitoring, Assessment, Recording and Reporting</w:t>
            </w:r>
          </w:p>
        </w:tc>
        <w:tc>
          <w:tcPr>
            <w:tcW w:w="8460" w:type="dxa"/>
            <w:gridSpan w:val="2"/>
            <w:shd w:val="clear" w:color="auto" w:fill="auto"/>
          </w:tcPr>
          <w:p w14:paraId="4CE13CC1" w14:textId="77777777" w:rsidR="002679BB" w:rsidRPr="00B54DB0" w:rsidRDefault="002679BB" w:rsidP="00B54DB0">
            <w:pPr>
              <w:tabs>
                <w:tab w:val="left" w:pos="576"/>
              </w:tabs>
              <w:ind w:right="26"/>
              <w:rPr>
                <w:rFonts w:ascii="Arial" w:hAnsi="Arial" w:cs="Arial"/>
                <w:spacing w:val="4"/>
                <w:sz w:val="20"/>
                <w:szCs w:val="20"/>
              </w:rPr>
            </w:pPr>
          </w:p>
          <w:p w14:paraId="77E49FBC"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U</w:t>
            </w:r>
            <w:r w:rsidR="00CC00CF" w:rsidRPr="00B54DB0">
              <w:rPr>
                <w:rFonts w:ascii="Arial" w:hAnsi="Arial" w:cs="Arial"/>
                <w:spacing w:val="4"/>
                <w:sz w:val="20"/>
                <w:szCs w:val="20"/>
              </w:rPr>
              <w:t>se internally set progress targets and performance data to evaluate pupils' progress and set appropriate targets for improvemen</w:t>
            </w:r>
            <w:r w:rsidRPr="00B54DB0">
              <w:rPr>
                <w:rFonts w:ascii="Arial" w:hAnsi="Arial" w:cs="Arial"/>
                <w:spacing w:val="4"/>
                <w:sz w:val="20"/>
                <w:szCs w:val="20"/>
              </w:rPr>
              <w:t>t</w:t>
            </w:r>
          </w:p>
          <w:p w14:paraId="18D0F785"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U</w:t>
            </w:r>
            <w:r w:rsidR="007F0164" w:rsidRPr="00B54DB0">
              <w:rPr>
                <w:rFonts w:ascii="Arial" w:hAnsi="Arial" w:cs="Arial"/>
                <w:spacing w:val="4"/>
                <w:sz w:val="20"/>
                <w:szCs w:val="20"/>
              </w:rPr>
              <w:t xml:space="preserve">se </w:t>
            </w:r>
            <w:r w:rsidR="000C4353" w:rsidRPr="00B54DB0">
              <w:rPr>
                <w:rFonts w:ascii="Arial" w:hAnsi="Arial" w:cs="Arial"/>
                <w:spacing w:val="4"/>
                <w:sz w:val="20"/>
                <w:szCs w:val="20"/>
              </w:rPr>
              <w:t xml:space="preserve">a range of </w:t>
            </w:r>
            <w:r w:rsidR="007F0164" w:rsidRPr="00B54DB0">
              <w:rPr>
                <w:rFonts w:ascii="Arial" w:hAnsi="Arial" w:cs="Arial"/>
                <w:spacing w:val="4"/>
                <w:sz w:val="20"/>
                <w:szCs w:val="20"/>
              </w:rPr>
              <w:t>assessment</w:t>
            </w:r>
            <w:r w:rsidR="000C4353" w:rsidRPr="00B54DB0">
              <w:rPr>
                <w:rFonts w:ascii="Arial" w:hAnsi="Arial" w:cs="Arial"/>
                <w:spacing w:val="4"/>
                <w:sz w:val="20"/>
                <w:szCs w:val="20"/>
              </w:rPr>
              <w:t xml:space="preserve"> evidence to inform planning and teaching of appropriate lessons matched to the needs of all students</w:t>
            </w:r>
          </w:p>
          <w:p w14:paraId="23B4657C"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U</w:t>
            </w:r>
            <w:r w:rsidR="00E559FD" w:rsidRPr="00B54DB0">
              <w:rPr>
                <w:rFonts w:ascii="Arial" w:hAnsi="Arial" w:cs="Arial"/>
                <w:spacing w:val="4"/>
                <w:sz w:val="20"/>
                <w:szCs w:val="20"/>
              </w:rPr>
              <w:t>se a range of assessment evidence to identify where specific help is required and inform differentiation and intervention strategies</w:t>
            </w:r>
          </w:p>
          <w:p w14:paraId="5AA61A6A"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z w:val="20"/>
                <w:szCs w:val="20"/>
              </w:rPr>
              <w:t>M</w:t>
            </w:r>
            <w:r w:rsidR="00F56DF0">
              <w:rPr>
                <w:rFonts w:ascii="Arial" w:hAnsi="Arial" w:cs="Arial"/>
                <w:sz w:val="20"/>
                <w:szCs w:val="20"/>
              </w:rPr>
              <w:t xml:space="preserve">ark work regularly </w:t>
            </w:r>
            <w:r w:rsidR="00835956">
              <w:rPr>
                <w:rFonts w:ascii="Arial" w:hAnsi="Arial" w:cs="Arial"/>
                <w:sz w:val="20"/>
                <w:szCs w:val="20"/>
              </w:rPr>
              <w:t xml:space="preserve">(as a minimum, once every </w:t>
            </w:r>
            <w:r w:rsidR="00422B33">
              <w:rPr>
                <w:rFonts w:ascii="Arial" w:hAnsi="Arial" w:cs="Arial"/>
                <w:sz w:val="20"/>
                <w:szCs w:val="20"/>
              </w:rPr>
              <w:t>week</w:t>
            </w:r>
            <w:r w:rsidR="00835956">
              <w:rPr>
                <w:rFonts w:ascii="Arial" w:hAnsi="Arial" w:cs="Arial"/>
                <w:sz w:val="20"/>
                <w:szCs w:val="20"/>
              </w:rPr>
              <w:t xml:space="preserve">) </w:t>
            </w:r>
            <w:r w:rsidR="00E559FD" w:rsidRPr="00B54DB0">
              <w:rPr>
                <w:rFonts w:ascii="Arial" w:hAnsi="Arial" w:cs="Arial"/>
                <w:sz w:val="20"/>
                <w:szCs w:val="20"/>
              </w:rPr>
              <w:t xml:space="preserve">giving </w:t>
            </w:r>
            <w:r w:rsidR="00422B33">
              <w:rPr>
                <w:rFonts w:ascii="Arial" w:hAnsi="Arial" w:cs="Arial"/>
                <w:sz w:val="20"/>
                <w:szCs w:val="20"/>
              </w:rPr>
              <w:t xml:space="preserve">appropriate </w:t>
            </w:r>
            <w:r w:rsidR="00E559FD" w:rsidRPr="00B54DB0">
              <w:rPr>
                <w:rFonts w:ascii="Arial" w:hAnsi="Arial" w:cs="Arial"/>
                <w:sz w:val="20"/>
                <w:szCs w:val="20"/>
              </w:rPr>
              <w:t>feedback</w:t>
            </w:r>
          </w:p>
          <w:p w14:paraId="31504294"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z w:val="20"/>
                <w:szCs w:val="20"/>
              </w:rPr>
              <w:lastRenderedPageBreak/>
              <w:t>P</w:t>
            </w:r>
            <w:r w:rsidR="00CC00CF" w:rsidRPr="00B54DB0">
              <w:rPr>
                <w:rFonts w:ascii="Arial" w:hAnsi="Arial" w:cs="Arial"/>
                <w:sz w:val="20"/>
                <w:szCs w:val="20"/>
              </w:rPr>
              <w:t>rovide oral and written assessments, reports and references relating to individual s</w:t>
            </w:r>
            <w:r w:rsidR="007F0164" w:rsidRPr="00B54DB0">
              <w:rPr>
                <w:rFonts w:ascii="Arial" w:hAnsi="Arial" w:cs="Arial"/>
                <w:sz w:val="20"/>
                <w:szCs w:val="20"/>
              </w:rPr>
              <w:t>tudents and groups of students</w:t>
            </w:r>
          </w:p>
          <w:p w14:paraId="6F16FB15"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z w:val="20"/>
                <w:szCs w:val="20"/>
              </w:rPr>
              <w:t>P</w:t>
            </w:r>
            <w:r w:rsidR="00CC00CF" w:rsidRPr="00B54DB0">
              <w:rPr>
                <w:rFonts w:ascii="Arial" w:hAnsi="Arial" w:cs="Arial"/>
                <w:sz w:val="20"/>
                <w:szCs w:val="20"/>
              </w:rPr>
              <w:t>articipate in arrangements that prepare stu</w:t>
            </w:r>
            <w:r w:rsidR="007F0164" w:rsidRPr="00B54DB0">
              <w:rPr>
                <w:rFonts w:ascii="Arial" w:hAnsi="Arial" w:cs="Arial"/>
                <w:sz w:val="20"/>
                <w:szCs w:val="20"/>
              </w:rPr>
              <w:t xml:space="preserve">dents for external </w:t>
            </w:r>
            <w:r w:rsidR="00001C0D">
              <w:rPr>
                <w:rFonts w:ascii="Arial" w:hAnsi="Arial" w:cs="Arial"/>
                <w:sz w:val="20"/>
                <w:szCs w:val="20"/>
              </w:rPr>
              <w:t>assessments</w:t>
            </w:r>
          </w:p>
          <w:p w14:paraId="5FAB543B"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z w:val="20"/>
                <w:szCs w:val="20"/>
              </w:rPr>
              <w:t>A</w:t>
            </w:r>
            <w:r w:rsidR="00CC00CF" w:rsidRPr="00B54DB0">
              <w:rPr>
                <w:rFonts w:ascii="Arial" w:hAnsi="Arial" w:cs="Arial"/>
                <w:sz w:val="20"/>
                <w:szCs w:val="20"/>
              </w:rPr>
              <w:t xml:space="preserve">ssess students for the purposes of internal and external </w:t>
            </w:r>
            <w:r w:rsidR="00001C0D">
              <w:rPr>
                <w:rFonts w:ascii="Arial" w:hAnsi="Arial" w:cs="Arial"/>
                <w:sz w:val="20"/>
                <w:szCs w:val="20"/>
              </w:rPr>
              <w:t>assessments</w:t>
            </w:r>
            <w:r w:rsidR="00CC00CF" w:rsidRPr="00B54DB0">
              <w:rPr>
                <w:rFonts w:ascii="Arial" w:hAnsi="Arial" w:cs="Arial"/>
                <w:sz w:val="20"/>
                <w:szCs w:val="20"/>
              </w:rPr>
              <w:t>, recording</w:t>
            </w:r>
            <w:r w:rsidR="007F0164" w:rsidRPr="00B54DB0">
              <w:rPr>
                <w:rFonts w:ascii="Arial" w:hAnsi="Arial" w:cs="Arial"/>
                <w:sz w:val="20"/>
                <w:szCs w:val="20"/>
              </w:rPr>
              <w:t xml:space="preserve"> and reporting such assessments</w:t>
            </w:r>
          </w:p>
          <w:p w14:paraId="4ACB4229"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z w:val="20"/>
                <w:szCs w:val="20"/>
              </w:rPr>
              <w:t>P</w:t>
            </w:r>
            <w:r w:rsidR="007F0164" w:rsidRPr="00B54DB0">
              <w:rPr>
                <w:rFonts w:ascii="Arial" w:hAnsi="Arial" w:cs="Arial"/>
                <w:sz w:val="20"/>
                <w:szCs w:val="20"/>
              </w:rPr>
              <w:t>articipate in parents’ evenings</w:t>
            </w:r>
            <w:r w:rsidRPr="00B54DB0">
              <w:rPr>
                <w:rFonts w:ascii="Arial" w:hAnsi="Arial" w:cs="Arial"/>
                <w:sz w:val="20"/>
                <w:szCs w:val="20"/>
              </w:rPr>
              <w:t xml:space="preserve"> </w:t>
            </w:r>
            <w:r w:rsidR="007F0164" w:rsidRPr="00B54DB0">
              <w:rPr>
                <w:rFonts w:ascii="Arial" w:hAnsi="Arial" w:cs="Arial"/>
                <w:sz w:val="20"/>
                <w:szCs w:val="20"/>
              </w:rPr>
              <w:t>/</w:t>
            </w:r>
            <w:r w:rsidRPr="00B54DB0">
              <w:rPr>
                <w:rFonts w:ascii="Arial" w:hAnsi="Arial" w:cs="Arial"/>
                <w:sz w:val="20"/>
                <w:szCs w:val="20"/>
              </w:rPr>
              <w:t xml:space="preserve"> </w:t>
            </w:r>
            <w:r w:rsidR="007F0164" w:rsidRPr="00B54DB0">
              <w:rPr>
                <w:rFonts w:ascii="Arial" w:hAnsi="Arial" w:cs="Arial"/>
                <w:sz w:val="20"/>
                <w:szCs w:val="20"/>
              </w:rPr>
              <w:t>events to report on progress, learning, personal development and well-being</w:t>
            </w:r>
          </w:p>
          <w:p w14:paraId="72B5F9DB" w14:textId="77777777" w:rsidR="005B3910"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R</w:t>
            </w:r>
            <w:r w:rsidR="00CC00CF" w:rsidRPr="00B54DB0">
              <w:rPr>
                <w:rFonts w:ascii="Arial" w:hAnsi="Arial" w:cs="Arial"/>
                <w:spacing w:val="4"/>
                <w:sz w:val="20"/>
                <w:szCs w:val="20"/>
              </w:rPr>
              <w:t>eport on progress to all stakeholders</w:t>
            </w:r>
          </w:p>
          <w:p w14:paraId="4A3F3407" w14:textId="77777777" w:rsidR="002679BB" w:rsidRPr="00B54DB0" w:rsidRDefault="002679BB" w:rsidP="00B54DB0">
            <w:pPr>
              <w:tabs>
                <w:tab w:val="left" w:pos="576"/>
              </w:tabs>
              <w:ind w:left="360" w:right="26"/>
              <w:rPr>
                <w:rFonts w:ascii="Arial" w:hAnsi="Arial" w:cs="Arial"/>
                <w:spacing w:val="4"/>
                <w:sz w:val="20"/>
                <w:szCs w:val="20"/>
              </w:rPr>
            </w:pPr>
          </w:p>
        </w:tc>
      </w:tr>
      <w:tr w:rsidR="005B3910" w:rsidRPr="00B54DB0" w14:paraId="423D09C8" w14:textId="77777777" w:rsidTr="00B54DB0">
        <w:tc>
          <w:tcPr>
            <w:tcW w:w="2160" w:type="dxa"/>
            <w:shd w:val="clear" w:color="auto" w:fill="auto"/>
          </w:tcPr>
          <w:p w14:paraId="427D8A2F" w14:textId="77777777" w:rsidR="005B3910" w:rsidRPr="00B54DB0" w:rsidRDefault="005B3910" w:rsidP="00B264B1">
            <w:pPr>
              <w:rPr>
                <w:rFonts w:ascii="Arial" w:hAnsi="Arial" w:cs="Arial"/>
                <w:b/>
                <w:sz w:val="20"/>
                <w:szCs w:val="20"/>
              </w:rPr>
            </w:pPr>
          </w:p>
          <w:p w14:paraId="652B0C9B" w14:textId="77777777" w:rsidR="007F0164" w:rsidRPr="00B54DB0" w:rsidRDefault="007F0164" w:rsidP="00B264B1">
            <w:pPr>
              <w:rPr>
                <w:rFonts w:ascii="Arial" w:hAnsi="Arial" w:cs="Arial"/>
                <w:b/>
                <w:sz w:val="20"/>
                <w:szCs w:val="20"/>
              </w:rPr>
            </w:pPr>
            <w:r w:rsidRPr="00B54DB0">
              <w:rPr>
                <w:rFonts w:ascii="Arial" w:hAnsi="Arial" w:cs="Arial"/>
                <w:b/>
                <w:sz w:val="20"/>
                <w:szCs w:val="20"/>
              </w:rPr>
              <w:t>Climate for Learning</w:t>
            </w:r>
          </w:p>
        </w:tc>
        <w:tc>
          <w:tcPr>
            <w:tcW w:w="8460" w:type="dxa"/>
            <w:gridSpan w:val="2"/>
            <w:shd w:val="clear" w:color="auto" w:fill="auto"/>
          </w:tcPr>
          <w:p w14:paraId="3F8F86DA"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P</w:t>
            </w:r>
            <w:r w:rsidR="007F0164" w:rsidRPr="00B54DB0">
              <w:rPr>
                <w:rFonts w:ascii="Arial" w:hAnsi="Arial" w:cs="Arial"/>
                <w:sz w:val="20"/>
                <w:szCs w:val="20"/>
              </w:rPr>
              <w:t>romote and maintain an appropriate climate for learning among students in line with school policies and the school’s ethos</w:t>
            </w:r>
          </w:p>
          <w:p w14:paraId="00352C4C" w14:textId="77777777" w:rsidR="007F0164"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S</w:t>
            </w:r>
            <w:r w:rsidR="007F0164" w:rsidRPr="00B54DB0">
              <w:rPr>
                <w:rFonts w:ascii="Arial" w:hAnsi="Arial" w:cs="Arial"/>
                <w:sz w:val="20"/>
                <w:szCs w:val="20"/>
              </w:rPr>
              <w:t>afeguard the health and safety of students on school premises and when they are engaged in authorised school activities elsewhere</w:t>
            </w:r>
          </w:p>
          <w:p w14:paraId="12F0FD95" w14:textId="77777777" w:rsidR="002679BB" w:rsidRPr="00B54DB0" w:rsidRDefault="002679BB" w:rsidP="00B54DB0">
            <w:pPr>
              <w:tabs>
                <w:tab w:val="left" w:pos="576"/>
              </w:tabs>
              <w:ind w:left="360" w:right="26"/>
              <w:rPr>
                <w:rFonts w:ascii="Arial" w:hAnsi="Arial" w:cs="Arial"/>
                <w:spacing w:val="4"/>
                <w:sz w:val="20"/>
                <w:szCs w:val="20"/>
              </w:rPr>
            </w:pPr>
          </w:p>
        </w:tc>
      </w:tr>
      <w:tr w:rsidR="00185E1B" w:rsidRPr="00B54DB0" w14:paraId="3F2733A1" w14:textId="77777777" w:rsidTr="00B54DB0">
        <w:tc>
          <w:tcPr>
            <w:tcW w:w="2160" w:type="dxa"/>
            <w:shd w:val="clear" w:color="auto" w:fill="auto"/>
          </w:tcPr>
          <w:p w14:paraId="3AAD1EE5" w14:textId="77777777" w:rsidR="00185E1B" w:rsidRPr="00B54DB0" w:rsidRDefault="00185E1B" w:rsidP="00B264B1">
            <w:pPr>
              <w:rPr>
                <w:rFonts w:ascii="Arial" w:hAnsi="Arial" w:cs="Arial"/>
                <w:b/>
                <w:sz w:val="20"/>
                <w:szCs w:val="20"/>
              </w:rPr>
            </w:pPr>
          </w:p>
          <w:p w14:paraId="1E87100F" w14:textId="77777777" w:rsidR="00185E1B" w:rsidRPr="00B54DB0" w:rsidRDefault="00185E1B" w:rsidP="00B264B1">
            <w:pPr>
              <w:rPr>
                <w:rFonts w:ascii="Arial" w:hAnsi="Arial" w:cs="Arial"/>
                <w:b/>
                <w:sz w:val="20"/>
                <w:szCs w:val="20"/>
              </w:rPr>
            </w:pPr>
            <w:r w:rsidRPr="00B54DB0">
              <w:rPr>
                <w:rFonts w:ascii="Arial" w:hAnsi="Arial" w:cs="Arial"/>
                <w:b/>
                <w:sz w:val="20"/>
                <w:szCs w:val="20"/>
              </w:rPr>
              <w:t>CPD and Performance Management</w:t>
            </w:r>
          </w:p>
        </w:tc>
        <w:tc>
          <w:tcPr>
            <w:tcW w:w="8460" w:type="dxa"/>
            <w:gridSpan w:val="2"/>
            <w:shd w:val="clear" w:color="auto" w:fill="auto"/>
          </w:tcPr>
          <w:p w14:paraId="3E7FD342"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P</w:t>
            </w:r>
            <w:r w:rsidR="00185E1B" w:rsidRPr="00B54DB0">
              <w:rPr>
                <w:rFonts w:ascii="Arial" w:hAnsi="Arial" w:cs="Arial"/>
                <w:sz w:val="20"/>
                <w:szCs w:val="20"/>
              </w:rPr>
              <w:t>articipate in arrangeme</w:t>
            </w:r>
            <w:r w:rsidR="0069548C" w:rsidRPr="00B54DB0">
              <w:rPr>
                <w:rFonts w:ascii="Arial" w:hAnsi="Arial" w:cs="Arial"/>
                <w:sz w:val="20"/>
                <w:szCs w:val="20"/>
              </w:rPr>
              <w:t xml:space="preserve">nts for </w:t>
            </w:r>
            <w:r w:rsidR="00F56DF0">
              <w:rPr>
                <w:rFonts w:ascii="Arial" w:hAnsi="Arial" w:cs="Arial"/>
                <w:sz w:val="20"/>
                <w:szCs w:val="20"/>
              </w:rPr>
              <w:t>Appraisal</w:t>
            </w:r>
          </w:p>
          <w:p w14:paraId="48D87394"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z w:val="20"/>
                <w:szCs w:val="20"/>
              </w:rPr>
              <w:t>P</w:t>
            </w:r>
            <w:r w:rsidR="00185E1B" w:rsidRPr="00B54DB0">
              <w:rPr>
                <w:rFonts w:ascii="Arial" w:hAnsi="Arial" w:cs="Arial"/>
                <w:sz w:val="20"/>
                <w:szCs w:val="20"/>
              </w:rPr>
              <w:t>articipate in curriculum and whole school self-evaluation activities to review t</w:t>
            </w:r>
            <w:r w:rsidR="0069548C" w:rsidRPr="00B54DB0">
              <w:rPr>
                <w:rFonts w:ascii="Arial" w:hAnsi="Arial" w:cs="Arial"/>
                <w:sz w:val="20"/>
                <w:szCs w:val="20"/>
              </w:rPr>
              <w:t>eaching, planning and learning</w:t>
            </w:r>
          </w:p>
          <w:p w14:paraId="32D6BE1F" w14:textId="77777777" w:rsidR="00185E1B"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P</w:t>
            </w:r>
            <w:r w:rsidR="00185E1B" w:rsidRPr="00B54DB0">
              <w:rPr>
                <w:rFonts w:ascii="Arial" w:hAnsi="Arial" w:cs="Arial"/>
                <w:sz w:val="20"/>
                <w:szCs w:val="20"/>
              </w:rPr>
              <w:t>articipate in CPD including in joint-practice development with other teachers to secure continuous improvement</w:t>
            </w:r>
          </w:p>
          <w:p w14:paraId="73487E6E" w14:textId="77777777" w:rsidR="002679BB" w:rsidRPr="00B54DB0" w:rsidRDefault="002679BB" w:rsidP="00B54DB0">
            <w:pPr>
              <w:tabs>
                <w:tab w:val="left" w:pos="576"/>
              </w:tabs>
              <w:ind w:left="360" w:right="26"/>
              <w:rPr>
                <w:rFonts w:ascii="Arial" w:hAnsi="Arial" w:cs="Arial"/>
                <w:spacing w:val="4"/>
                <w:sz w:val="20"/>
                <w:szCs w:val="20"/>
              </w:rPr>
            </w:pPr>
          </w:p>
        </w:tc>
      </w:tr>
      <w:tr w:rsidR="00185E1B" w:rsidRPr="00B54DB0" w14:paraId="13BA559C" w14:textId="77777777" w:rsidTr="00B54DB0">
        <w:tc>
          <w:tcPr>
            <w:tcW w:w="2160" w:type="dxa"/>
            <w:shd w:val="clear" w:color="auto" w:fill="auto"/>
          </w:tcPr>
          <w:p w14:paraId="5DF47018" w14:textId="77777777" w:rsidR="00185E1B" w:rsidRPr="00B54DB0" w:rsidRDefault="00185E1B" w:rsidP="00B264B1">
            <w:pPr>
              <w:rPr>
                <w:rFonts w:ascii="Arial" w:hAnsi="Arial" w:cs="Arial"/>
                <w:b/>
                <w:sz w:val="20"/>
                <w:szCs w:val="20"/>
              </w:rPr>
            </w:pPr>
          </w:p>
          <w:p w14:paraId="057D22F0" w14:textId="77777777" w:rsidR="0069548C" w:rsidRPr="00B54DB0" w:rsidRDefault="0069548C" w:rsidP="00B54DB0">
            <w:pPr>
              <w:tabs>
                <w:tab w:val="left" w:pos="864"/>
              </w:tabs>
              <w:ind w:right="26"/>
              <w:outlineLvl w:val="0"/>
              <w:rPr>
                <w:rFonts w:ascii="Arial" w:hAnsi="Arial" w:cs="Arial"/>
                <w:b/>
                <w:spacing w:val="4"/>
                <w:sz w:val="20"/>
                <w:szCs w:val="20"/>
              </w:rPr>
            </w:pPr>
            <w:r w:rsidRPr="00B54DB0">
              <w:rPr>
                <w:rFonts w:ascii="Arial" w:hAnsi="Arial" w:cs="Arial"/>
                <w:b/>
                <w:spacing w:val="4"/>
                <w:sz w:val="20"/>
                <w:szCs w:val="20"/>
              </w:rPr>
              <w:t>Pastoral Duties</w:t>
            </w:r>
          </w:p>
          <w:p w14:paraId="2CB1F8FA" w14:textId="77777777" w:rsidR="0069548C" w:rsidRPr="00B54DB0" w:rsidRDefault="0069548C" w:rsidP="00B264B1">
            <w:pPr>
              <w:rPr>
                <w:rFonts w:ascii="Arial" w:hAnsi="Arial" w:cs="Arial"/>
                <w:b/>
                <w:sz w:val="20"/>
                <w:szCs w:val="20"/>
              </w:rPr>
            </w:pPr>
          </w:p>
        </w:tc>
        <w:tc>
          <w:tcPr>
            <w:tcW w:w="8460" w:type="dxa"/>
            <w:gridSpan w:val="2"/>
            <w:shd w:val="clear" w:color="auto" w:fill="auto"/>
          </w:tcPr>
          <w:p w14:paraId="42A9539B"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B</w:t>
            </w:r>
            <w:r w:rsidR="004F3A1C" w:rsidRPr="00B54DB0">
              <w:rPr>
                <w:rFonts w:ascii="Arial" w:hAnsi="Arial" w:cs="Arial"/>
                <w:spacing w:val="4"/>
                <w:sz w:val="20"/>
                <w:szCs w:val="20"/>
              </w:rPr>
              <w:t>e a personal</w:t>
            </w:r>
            <w:r w:rsidR="0069548C" w:rsidRPr="00B54DB0">
              <w:rPr>
                <w:rFonts w:ascii="Arial" w:hAnsi="Arial" w:cs="Arial"/>
                <w:spacing w:val="4"/>
                <w:sz w:val="20"/>
                <w:szCs w:val="20"/>
              </w:rPr>
              <w:t xml:space="preserve"> tutor to an assigned group of students</w:t>
            </w:r>
          </w:p>
          <w:p w14:paraId="74F93167"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P</w:t>
            </w:r>
            <w:r w:rsidR="0069548C" w:rsidRPr="00B54DB0">
              <w:rPr>
                <w:rFonts w:ascii="Arial" w:hAnsi="Arial" w:cs="Arial"/>
                <w:spacing w:val="4"/>
                <w:sz w:val="20"/>
                <w:szCs w:val="20"/>
              </w:rPr>
              <w:t xml:space="preserve">romote the general progress and well-being of individual </w:t>
            </w:r>
            <w:r w:rsidR="00E559FD" w:rsidRPr="00B54DB0">
              <w:rPr>
                <w:rFonts w:ascii="Arial" w:hAnsi="Arial" w:cs="Arial"/>
                <w:spacing w:val="4"/>
                <w:sz w:val="20"/>
                <w:szCs w:val="20"/>
              </w:rPr>
              <w:t>students and of the form tutor g</w:t>
            </w:r>
            <w:r w:rsidR="0069548C" w:rsidRPr="00B54DB0">
              <w:rPr>
                <w:rFonts w:ascii="Arial" w:hAnsi="Arial" w:cs="Arial"/>
                <w:spacing w:val="4"/>
                <w:sz w:val="20"/>
                <w:szCs w:val="20"/>
              </w:rPr>
              <w:t>roup as a whole</w:t>
            </w:r>
          </w:p>
          <w:p w14:paraId="16E9434B"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L</w:t>
            </w:r>
            <w:r w:rsidR="00E559FD" w:rsidRPr="00B54DB0">
              <w:rPr>
                <w:rFonts w:ascii="Arial" w:hAnsi="Arial" w:cs="Arial"/>
                <w:spacing w:val="4"/>
                <w:sz w:val="20"/>
                <w:szCs w:val="20"/>
              </w:rPr>
              <w:t xml:space="preserve">iaise with the </w:t>
            </w:r>
            <w:r w:rsidR="00001C0D">
              <w:rPr>
                <w:rFonts w:ascii="Arial" w:hAnsi="Arial" w:cs="Arial"/>
                <w:spacing w:val="4"/>
                <w:sz w:val="20"/>
                <w:szCs w:val="20"/>
              </w:rPr>
              <w:t>Head of Centre</w:t>
            </w:r>
            <w:r w:rsidR="00E559FD" w:rsidRPr="00B54DB0">
              <w:rPr>
                <w:rFonts w:ascii="Arial" w:hAnsi="Arial" w:cs="Arial"/>
                <w:spacing w:val="4"/>
                <w:sz w:val="20"/>
                <w:szCs w:val="20"/>
              </w:rPr>
              <w:t xml:space="preserve"> </w:t>
            </w:r>
            <w:r w:rsidR="0069548C" w:rsidRPr="00B54DB0">
              <w:rPr>
                <w:rFonts w:ascii="Arial" w:hAnsi="Arial" w:cs="Arial"/>
                <w:spacing w:val="4"/>
                <w:sz w:val="20"/>
                <w:szCs w:val="20"/>
              </w:rPr>
              <w:t>to ensure the implementation of the school's pastoral system</w:t>
            </w:r>
          </w:p>
          <w:p w14:paraId="0DC745ED"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R</w:t>
            </w:r>
            <w:r w:rsidR="0069548C" w:rsidRPr="00B54DB0">
              <w:rPr>
                <w:rFonts w:ascii="Arial" w:hAnsi="Arial" w:cs="Arial"/>
                <w:spacing w:val="4"/>
                <w:sz w:val="20"/>
                <w:szCs w:val="20"/>
              </w:rPr>
              <w:t>egister students, encourage their full attendance at all lessons and their participation in other aspects of school life</w:t>
            </w:r>
          </w:p>
          <w:p w14:paraId="30D258FC"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C</w:t>
            </w:r>
            <w:r w:rsidR="0069548C" w:rsidRPr="00B54DB0">
              <w:rPr>
                <w:rFonts w:ascii="Arial" w:hAnsi="Arial" w:cs="Arial"/>
                <w:spacing w:val="4"/>
                <w:sz w:val="20"/>
                <w:szCs w:val="20"/>
              </w:rPr>
              <w:t xml:space="preserve">ontribute to the </w:t>
            </w:r>
            <w:r w:rsidR="00F56DF0">
              <w:rPr>
                <w:rFonts w:ascii="Arial" w:hAnsi="Arial" w:cs="Arial"/>
                <w:spacing w:val="4"/>
                <w:sz w:val="20"/>
                <w:szCs w:val="20"/>
              </w:rPr>
              <w:t xml:space="preserve">preparation of Action Plans </w:t>
            </w:r>
            <w:r w:rsidR="0069548C" w:rsidRPr="00B54DB0">
              <w:rPr>
                <w:rFonts w:ascii="Arial" w:hAnsi="Arial" w:cs="Arial"/>
                <w:spacing w:val="4"/>
                <w:sz w:val="20"/>
                <w:szCs w:val="20"/>
              </w:rPr>
              <w:t>and other reports</w:t>
            </w:r>
          </w:p>
          <w:p w14:paraId="10AC84C1"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A</w:t>
            </w:r>
            <w:r w:rsidR="0069548C" w:rsidRPr="00B54DB0">
              <w:rPr>
                <w:rFonts w:ascii="Arial" w:hAnsi="Arial" w:cs="Arial"/>
                <w:spacing w:val="4"/>
                <w:sz w:val="20"/>
                <w:szCs w:val="20"/>
              </w:rPr>
              <w:t>lert appropriate staff to problems experienced by students and make recommendations as to how these may be resolved</w:t>
            </w:r>
          </w:p>
          <w:p w14:paraId="456DA559"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C</w:t>
            </w:r>
            <w:r w:rsidR="0069548C" w:rsidRPr="00B54DB0">
              <w:rPr>
                <w:rFonts w:ascii="Arial" w:hAnsi="Arial" w:cs="Arial"/>
                <w:spacing w:val="4"/>
                <w:sz w:val="20"/>
                <w:szCs w:val="20"/>
              </w:rPr>
              <w:t>ommunicate, as appropriate, with parents of students and persons or bodies outside the school concerned with the welfare of individual students, after consu</w:t>
            </w:r>
            <w:r w:rsidR="00A45DEC" w:rsidRPr="00B54DB0">
              <w:rPr>
                <w:rFonts w:ascii="Arial" w:hAnsi="Arial" w:cs="Arial"/>
                <w:spacing w:val="4"/>
                <w:sz w:val="20"/>
                <w:szCs w:val="20"/>
              </w:rPr>
              <w:t>ltation with appropriate staff</w:t>
            </w:r>
          </w:p>
          <w:p w14:paraId="1A6D1AE1" w14:textId="77777777" w:rsidR="0069548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C</w:t>
            </w:r>
            <w:r w:rsidR="00A45DEC" w:rsidRPr="00B54DB0">
              <w:rPr>
                <w:rFonts w:ascii="Arial" w:hAnsi="Arial" w:cs="Arial"/>
                <w:spacing w:val="4"/>
                <w:sz w:val="20"/>
                <w:szCs w:val="20"/>
              </w:rPr>
              <w:t xml:space="preserve">ontribute to PSHCE, </w:t>
            </w:r>
            <w:r w:rsidR="0069548C" w:rsidRPr="00B54DB0">
              <w:rPr>
                <w:rFonts w:ascii="Arial" w:hAnsi="Arial" w:cs="Arial"/>
                <w:spacing w:val="4"/>
                <w:sz w:val="20"/>
                <w:szCs w:val="20"/>
              </w:rPr>
              <w:t>citizenship and enterprise according to school policy</w:t>
            </w:r>
          </w:p>
          <w:p w14:paraId="66ACF184" w14:textId="77777777" w:rsidR="002679BB" w:rsidRPr="00B54DB0" w:rsidRDefault="002679BB" w:rsidP="00B54DB0">
            <w:pPr>
              <w:tabs>
                <w:tab w:val="left" w:pos="540"/>
              </w:tabs>
              <w:ind w:left="360" w:right="26"/>
              <w:rPr>
                <w:rFonts w:ascii="Arial" w:hAnsi="Arial" w:cs="Arial"/>
                <w:spacing w:val="4"/>
                <w:sz w:val="20"/>
                <w:szCs w:val="20"/>
              </w:rPr>
            </w:pPr>
          </w:p>
        </w:tc>
      </w:tr>
      <w:tr w:rsidR="00DB040B" w:rsidRPr="00B54DB0" w14:paraId="7F3478EF" w14:textId="77777777" w:rsidTr="00B54DB0">
        <w:tc>
          <w:tcPr>
            <w:tcW w:w="2160" w:type="dxa"/>
            <w:shd w:val="clear" w:color="auto" w:fill="auto"/>
          </w:tcPr>
          <w:p w14:paraId="6E72F06D" w14:textId="77777777" w:rsidR="00DB040B" w:rsidRPr="00B54DB0" w:rsidRDefault="00DB040B" w:rsidP="00DB040B">
            <w:pPr>
              <w:rPr>
                <w:rFonts w:ascii="Arial" w:hAnsi="Arial" w:cs="Arial"/>
                <w:b/>
                <w:sz w:val="20"/>
                <w:szCs w:val="20"/>
              </w:rPr>
            </w:pPr>
          </w:p>
          <w:p w14:paraId="4A7E6CA0" w14:textId="77777777" w:rsidR="00DB040B" w:rsidRPr="00B54DB0" w:rsidRDefault="00DB040B" w:rsidP="00B54DB0">
            <w:pPr>
              <w:tabs>
                <w:tab w:val="left" w:pos="864"/>
              </w:tabs>
              <w:ind w:right="26"/>
              <w:outlineLvl w:val="0"/>
              <w:rPr>
                <w:rFonts w:ascii="Arial" w:hAnsi="Arial" w:cs="Arial"/>
                <w:spacing w:val="4"/>
                <w:sz w:val="20"/>
                <w:szCs w:val="20"/>
              </w:rPr>
            </w:pPr>
            <w:r w:rsidRPr="00B54DB0">
              <w:rPr>
                <w:rFonts w:ascii="Arial" w:hAnsi="Arial" w:cs="Arial"/>
                <w:b/>
                <w:spacing w:val="4"/>
                <w:sz w:val="20"/>
                <w:szCs w:val="20"/>
              </w:rPr>
              <w:t>Other Professional Requirements</w:t>
            </w:r>
          </w:p>
          <w:p w14:paraId="6F1A06AC" w14:textId="77777777" w:rsidR="00DB040B" w:rsidRPr="00B54DB0" w:rsidRDefault="00DB040B" w:rsidP="00DB040B">
            <w:pPr>
              <w:rPr>
                <w:rFonts w:ascii="Arial" w:hAnsi="Arial" w:cs="Arial"/>
                <w:b/>
                <w:sz w:val="20"/>
                <w:szCs w:val="20"/>
              </w:rPr>
            </w:pPr>
          </w:p>
          <w:p w14:paraId="547ED870" w14:textId="77777777" w:rsidR="00DB040B" w:rsidRPr="00B54DB0" w:rsidRDefault="00DB040B" w:rsidP="00DB040B">
            <w:pPr>
              <w:rPr>
                <w:rFonts w:ascii="Arial" w:hAnsi="Arial" w:cs="Arial"/>
                <w:b/>
                <w:sz w:val="20"/>
                <w:szCs w:val="20"/>
              </w:rPr>
            </w:pPr>
          </w:p>
        </w:tc>
        <w:tc>
          <w:tcPr>
            <w:tcW w:w="8460" w:type="dxa"/>
            <w:gridSpan w:val="2"/>
            <w:shd w:val="clear" w:color="auto" w:fill="auto"/>
          </w:tcPr>
          <w:p w14:paraId="21422684"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H</w:t>
            </w:r>
            <w:r w:rsidR="00DB040B" w:rsidRPr="00B54DB0">
              <w:rPr>
                <w:rFonts w:ascii="Arial" w:hAnsi="Arial" w:cs="Arial"/>
                <w:spacing w:val="4"/>
                <w:sz w:val="20"/>
                <w:szCs w:val="20"/>
              </w:rPr>
              <w:t>ave a working knowledge of teachers' professional duties and legal liabilities</w:t>
            </w:r>
          </w:p>
          <w:p w14:paraId="01CC6A07"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O</w:t>
            </w:r>
            <w:r w:rsidR="00DB040B" w:rsidRPr="00B54DB0">
              <w:rPr>
                <w:rFonts w:ascii="Arial" w:hAnsi="Arial" w:cs="Arial"/>
                <w:spacing w:val="4"/>
                <w:sz w:val="20"/>
                <w:szCs w:val="20"/>
              </w:rPr>
              <w:t>perate at all times within the stated policies and practices of the school, including professional duties</w:t>
            </w:r>
          </w:p>
          <w:p w14:paraId="1A0C3A61"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P</w:t>
            </w:r>
            <w:r w:rsidR="00DB040B" w:rsidRPr="00B54DB0">
              <w:rPr>
                <w:rFonts w:ascii="Arial" w:hAnsi="Arial" w:cs="Arial"/>
                <w:spacing w:val="4"/>
                <w:sz w:val="20"/>
                <w:szCs w:val="20"/>
              </w:rPr>
              <w:t>erform duties as part of a duty team</w:t>
            </w:r>
          </w:p>
          <w:p w14:paraId="622858AE"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M</w:t>
            </w:r>
            <w:r w:rsidR="00DB040B" w:rsidRPr="00B54DB0">
              <w:rPr>
                <w:rFonts w:ascii="Arial" w:hAnsi="Arial" w:cs="Arial"/>
                <w:spacing w:val="4"/>
                <w:sz w:val="20"/>
                <w:szCs w:val="20"/>
              </w:rPr>
              <w:t>aintain an up to date knowledge of good practice in teaching techniques</w:t>
            </w:r>
          </w:p>
          <w:p w14:paraId="40DEF9F5"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K</w:t>
            </w:r>
            <w:r w:rsidR="00DB040B" w:rsidRPr="00B54DB0">
              <w:rPr>
                <w:rFonts w:ascii="Arial" w:hAnsi="Arial" w:cs="Arial"/>
                <w:spacing w:val="4"/>
                <w:sz w:val="20"/>
                <w:szCs w:val="20"/>
              </w:rPr>
              <w:t>now subject(s) or specialism(s) to enable effective teaching</w:t>
            </w:r>
          </w:p>
          <w:p w14:paraId="4527F150"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T</w:t>
            </w:r>
            <w:r w:rsidR="00DB040B" w:rsidRPr="00B54DB0">
              <w:rPr>
                <w:rFonts w:ascii="Arial" w:hAnsi="Arial" w:cs="Arial"/>
                <w:spacing w:val="4"/>
                <w:sz w:val="20"/>
                <w:szCs w:val="20"/>
              </w:rPr>
              <w:t>ake account of wider curriculum developments</w:t>
            </w:r>
          </w:p>
          <w:p w14:paraId="28616494"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C</w:t>
            </w:r>
            <w:r w:rsidR="00DB040B" w:rsidRPr="00B54DB0">
              <w:rPr>
                <w:rFonts w:ascii="Arial" w:hAnsi="Arial" w:cs="Arial"/>
                <w:spacing w:val="4"/>
                <w:sz w:val="20"/>
                <w:szCs w:val="20"/>
              </w:rPr>
              <w:t xml:space="preserve">ontribute positively and effectively to the </w:t>
            </w:r>
            <w:r w:rsidR="00A0773D">
              <w:rPr>
                <w:rFonts w:ascii="Arial" w:hAnsi="Arial" w:cs="Arial"/>
                <w:spacing w:val="4"/>
                <w:sz w:val="20"/>
                <w:szCs w:val="20"/>
              </w:rPr>
              <w:t>Inclusion</w:t>
            </w:r>
            <w:r w:rsidR="00DB040B" w:rsidRPr="00B54DB0">
              <w:rPr>
                <w:rFonts w:ascii="Arial" w:hAnsi="Arial" w:cs="Arial"/>
                <w:spacing w:val="4"/>
                <w:sz w:val="20"/>
                <w:szCs w:val="20"/>
              </w:rPr>
              <w:t xml:space="preserve"> agenda</w:t>
            </w:r>
          </w:p>
          <w:p w14:paraId="3B5C456D" w14:textId="77777777" w:rsidR="004F3A1C"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U</w:t>
            </w:r>
            <w:r w:rsidR="00DB040B" w:rsidRPr="00B54DB0">
              <w:rPr>
                <w:rFonts w:ascii="Arial" w:hAnsi="Arial" w:cs="Arial"/>
                <w:spacing w:val="4"/>
                <w:sz w:val="20"/>
                <w:szCs w:val="20"/>
              </w:rPr>
              <w:t>ndertake professional development to enhance teachi</w:t>
            </w:r>
            <w:r w:rsidR="00835956">
              <w:rPr>
                <w:rFonts w:ascii="Arial" w:hAnsi="Arial" w:cs="Arial"/>
                <w:spacing w:val="4"/>
                <w:sz w:val="20"/>
                <w:szCs w:val="20"/>
              </w:rPr>
              <w:t xml:space="preserve">ng and pupils' learning, and </w:t>
            </w:r>
            <w:r w:rsidR="00DB040B" w:rsidRPr="00B54DB0">
              <w:rPr>
                <w:rFonts w:ascii="Arial" w:hAnsi="Arial" w:cs="Arial"/>
                <w:spacing w:val="4"/>
                <w:sz w:val="20"/>
                <w:szCs w:val="20"/>
              </w:rPr>
              <w:t>apply outcomes and identify impact</w:t>
            </w:r>
            <w:r w:rsidR="00A45DEC" w:rsidRPr="00B54DB0">
              <w:rPr>
                <w:rFonts w:ascii="Arial" w:hAnsi="Arial" w:cs="Arial"/>
                <w:spacing w:val="4"/>
                <w:sz w:val="20"/>
                <w:szCs w:val="20"/>
              </w:rPr>
              <w:t>;</w:t>
            </w:r>
            <w:r w:rsidR="00DB040B" w:rsidRPr="00B54DB0">
              <w:rPr>
                <w:rFonts w:ascii="Arial" w:hAnsi="Arial" w:cs="Arial"/>
                <w:spacing w:val="4"/>
                <w:sz w:val="20"/>
                <w:szCs w:val="20"/>
              </w:rPr>
              <w:t xml:space="preserve"> share outcomes with colleagues</w:t>
            </w:r>
          </w:p>
          <w:p w14:paraId="5DE04142" w14:textId="77777777" w:rsidR="00FD6896" w:rsidRPr="00B54DB0" w:rsidRDefault="008D5DCF" w:rsidP="00B54DB0">
            <w:pPr>
              <w:numPr>
                <w:ilvl w:val="0"/>
                <w:numId w:val="7"/>
              </w:numPr>
              <w:rPr>
                <w:rFonts w:ascii="Arial" w:hAnsi="Arial" w:cs="Arial"/>
                <w:sz w:val="20"/>
                <w:szCs w:val="20"/>
              </w:rPr>
            </w:pPr>
            <w:r w:rsidRPr="00B54DB0">
              <w:rPr>
                <w:rFonts w:ascii="Arial" w:hAnsi="Arial" w:cs="Arial"/>
                <w:spacing w:val="4"/>
                <w:sz w:val="20"/>
                <w:szCs w:val="20"/>
              </w:rPr>
              <w:t>T</w:t>
            </w:r>
            <w:r w:rsidR="00DB040B" w:rsidRPr="00B54DB0">
              <w:rPr>
                <w:rFonts w:ascii="Arial" w:hAnsi="Arial" w:cs="Arial"/>
                <w:spacing w:val="4"/>
                <w:sz w:val="20"/>
                <w:szCs w:val="20"/>
              </w:rPr>
              <w:t>ake responsibility for professional learning</w:t>
            </w:r>
          </w:p>
        </w:tc>
      </w:tr>
      <w:tr w:rsidR="00DB040B" w:rsidRPr="00B54DB0" w14:paraId="3E221498" w14:textId="77777777" w:rsidTr="00B54DB0">
        <w:tc>
          <w:tcPr>
            <w:tcW w:w="10620" w:type="dxa"/>
            <w:gridSpan w:val="3"/>
            <w:shd w:val="clear" w:color="auto" w:fill="auto"/>
          </w:tcPr>
          <w:p w14:paraId="1B10619C" w14:textId="77777777" w:rsidR="00A36C76" w:rsidRPr="00B54DB0" w:rsidRDefault="00A36C76" w:rsidP="00B54DB0">
            <w:pPr>
              <w:ind w:right="26"/>
              <w:rPr>
                <w:rFonts w:ascii="Arial" w:hAnsi="Arial" w:cs="Arial"/>
                <w:spacing w:val="4"/>
                <w:sz w:val="18"/>
                <w:szCs w:val="18"/>
              </w:rPr>
            </w:pPr>
          </w:p>
          <w:p w14:paraId="5E7D7004" w14:textId="77777777" w:rsidR="00DB040B" w:rsidRPr="00B54DB0" w:rsidRDefault="00DB040B" w:rsidP="00B54DB0">
            <w:pPr>
              <w:ind w:right="26"/>
              <w:rPr>
                <w:rFonts w:ascii="Arial" w:hAnsi="Arial" w:cs="Arial"/>
                <w:spacing w:val="4"/>
                <w:sz w:val="18"/>
                <w:szCs w:val="18"/>
              </w:rPr>
            </w:pPr>
            <w:r w:rsidRPr="00B54DB0">
              <w:rPr>
                <w:rFonts w:ascii="Arial" w:hAnsi="Arial" w:cs="Arial"/>
                <w:spacing w:val="4"/>
                <w:sz w:val="18"/>
                <w:szCs w:val="18"/>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0D3F3B33" w14:textId="77777777" w:rsidR="00DB040B" w:rsidRPr="00B54DB0" w:rsidRDefault="00DB040B" w:rsidP="00B54DB0">
            <w:pPr>
              <w:ind w:right="26"/>
              <w:rPr>
                <w:rFonts w:ascii="Arial" w:hAnsi="Arial" w:cs="Arial"/>
                <w:spacing w:val="4"/>
                <w:sz w:val="18"/>
                <w:szCs w:val="18"/>
              </w:rPr>
            </w:pPr>
          </w:p>
          <w:p w14:paraId="4DCEBCAA" w14:textId="77777777" w:rsidR="00DB040B" w:rsidRPr="00B54DB0" w:rsidRDefault="00DB040B" w:rsidP="00B54DB0">
            <w:pPr>
              <w:ind w:right="26"/>
              <w:rPr>
                <w:rFonts w:ascii="Arial" w:hAnsi="Arial" w:cs="Arial"/>
                <w:spacing w:val="4"/>
                <w:sz w:val="18"/>
                <w:szCs w:val="18"/>
              </w:rPr>
            </w:pPr>
            <w:r w:rsidRPr="00B54DB0">
              <w:rPr>
                <w:rFonts w:ascii="Arial" w:hAnsi="Arial" w:cs="Arial"/>
                <w:spacing w:val="4"/>
                <w:sz w:val="18"/>
                <w:szCs w:val="18"/>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0F2894E3" w14:textId="77777777" w:rsidR="00DB040B" w:rsidRPr="00B54DB0" w:rsidRDefault="00DB040B" w:rsidP="00B54DB0">
            <w:pPr>
              <w:ind w:right="26"/>
              <w:rPr>
                <w:rFonts w:ascii="Arial" w:hAnsi="Arial" w:cs="Arial"/>
                <w:spacing w:val="4"/>
                <w:sz w:val="18"/>
                <w:szCs w:val="18"/>
              </w:rPr>
            </w:pPr>
          </w:p>
          <w:p w14:paraId="22E474C0" w14:textId="77777777" w:rsidR="00DB040B" w:rsidRPr="00B54DB0" w:rsidRDefault="00DB040B" w:rsidP="00DB040B">
            <w:pPr>
              <w:rPr>
                <w:rFonts w:ascii="Arial" w:hAnsi="Arial" w:cs="Arial"/>
                <w:sz w:val="18"/>
                <w:szCs w:val="18"/>
              </w:rPr>
            </w:pPr>
            <w:r w:rsidRPr="00B54DB0">
              <w:rPr>
                <w:rFonts w:ascii="Arial" w:hAnsi="Arial" w:cs="Arial"/>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15FAAA4" w14:textId="77777777" w:rsidR="00F64CC4" w:rsidRPr="00B54DB0" w:rsidRDefault="00F64CC4" w:rsidP="00DB040B">
            <w:pPr>
              <w:rPr>
                <w:rFonts w:ascii="Arial" w:hAnsi="Arial" w:cs="Arial"/>
                <w:sz w:val="18"/>
                <w:szCs w:val="18"/>
              </w:rPr>
            </w:pPr>
          </w:p>
        </w:tc>
      </w:tr>
      <w:tr w:rsidR="00DB040B" w:rsidRPr="00B54DB0" w14:paraId="0143E3F5" w14:textId="77777777" w:rsidTr="00B54DB0">
        <w:tc>
          <w:tcPr>
            <w:tcW w:w="10620" w:type="dxa"/>
            <w:gridSpan w:val="3"/>
            <w:shd w:val="clear" w:color="auto" w:fill="auto"/>
          </w:tcPr>
          <w:p w14:paraId="3C7CDBD8" w14:textId="77777777" w:rsidR="002818B6" w:rsidRPr="00B54DB0" w:rsidRDefault="002818B6" w:rsidP="00DB040B">
            <w:pPr>
              <w:rPr>
                <w:rFonts w:ascii="Arial" w:hAnsi="Arial" w:cs="Arial"/>
                <w:sz w:val="18"/>
                <w:szCs w:val="18"/>
              </w:rPr>
            </w:pPr>
          </w:p>
          <w:p w14:paraId="1D0AB208" w14:textId="77777777" w:rsidR="00DB040B" w:rsidRPr="00B54DB0" w:rsidRDefault="00DB040B" w:rsidP="00DB040B">
            <w:pPr>
              <w:rPr>
                <w:rFonts w:ascii="Arial" w:hAnsi="Arial" w:cs="Arial"/>
                <w:sz w:val="18"/>
                <w:szCs w:val="18"/>
              </w:rPr>
            </w:pPr>
            <w:r w:rsidRPr="00B54DB0">
              <w:rPr>
                <w:rFonts w:ascii="Arial" w:hAnsi="Arial" w:cs="Arial"/>
                <w:sz w:val="18"/>
                <w:szCs w:val="18"/>
              </w:rPr>
              <w:t>This job description is current at the date shown, but following consultation with you, may be changed by the Headteacher to reflect or anticipate changes in the job which are commensurate with the salary and job title.</w:t>
            </w:r>
          </w:p>
          <w:p w14:paraId="3E5C981A" w14:textId="77777777" w:rsidR="00DB040B" w:rsidRPr="00B54DB0" w:rsidRDefault="00DB040B" w:rsidP="00DB040B">
            <w:pPr>
              <w:rPr>
                <w:rFonts w:ascii="Arial" w:hAnsi="Arial" w:cs="Arial"/>
                <w:sz w:val="18"/>
                <w:szCs w:val="18"/>
              </w:rPr>
            </w:pPr>
          </w:p>
        </w:tc>
      </w:tr>
      <w:tr w:rsidR="004608EA" w:rsidRPr="00B54DB0" w14:paraId="3A30FBF3" w14:textId="77777777" w:rsidTr="00B54DB0">
        <w:tc>
          <w:tcPr>
            <w:tcW w:w="10620" w:type="dxa"/>
            <w:gridSpan w:val="3"/>
            <w:shd w:val="clear" w:color="auto" w:fill="auto"/>
          </w:tcPr>
          <w:p w14:paraId="248CDE8F" w14:textId="77777777" w:rsidR="004608EA" w:rsidRPr="00B54DB0" w:rsidRDefault="004608EA" w:rsidP="004608EA">
            <w:pPr>
              <w:rPr>
                <w:rFonts w:ascii="Arial" w:hAnsi="Arial" w:cs="Arial"/>
                <w:b/>
                <w:sz w:val="20"/>
                <w:szCs w:val="20"/>
              </w:rPr>
            </w:pPr>
          </w:p>
          <w:p w14:paraId="4B42E266" w14:textId="77777777" w:rsidR="004608EA" w:rsidRPr="00B54DB0" w:rsidRDefault="004608EA" w:rsidP="004608EA">
            <w:pPr>
              <w:rPr>
                <w:rFonts w:ascii="Arial" w:hAnsi="Arial" w:cs="Arial"/>
                <w:b/>
                <w:sz w:val="20"/>
                <w:szCs w:val="20"/>
              </w:rPr>
            </w:pPr>
            <w:r w:rsidRPr="00B54DB0">
              <w:rPr>
                <w:rFonts w:ascii="Arial" w:hAnsi="Arial" w:cs="Arial"/>
                <w:b/>
                <w:sz w:val="20"/>
                <w:szCs w:val="20"/>
              </w:rPr>
              <w:t>Endorsement</w:t>
            </w:r>
          </w:p>
          <w:p w14:paraId="5FF44F36" w14:textId="77777777" w:rsidR="004608EA" w:rsidRPr="00B54DB0" w:rsidRDefault="004608EA" w:rsidP="004608EA">
            <w:pPr>
              <w:rPr>
                <w:rFonts w:ascii="Arial" w:hAnsi="Arial" w:cs="Arial"/>
                <w:b/>
                <w:sz w:val="20"/>
                <w:szCs w:val="20"/>
              </w:rPr>
            </w:pPr>
          </w:p>
          <w:p w14:paraId="3A8FBF35" w14:textId="77777777" w:rsidR="004608EA" w:rsidRPr="00B54DB0" w:rsidRDefault="004608EA" w:rsidP="004608EA">
            <w:pPr>
              <w:rPr>
                <w:rFonts w:ascii="Arial" w:hAnsi="Arial" w:cs="Arial"/>
                <w:sz w:val="20"/>
                <w:szCs w:val="20"/>
              </w:rPr>
            </w:pPr>
            <w:r w:rsidRPr="00B54DB0">
              <w:rPr>
                <w:rFonts w:ascii="Arial" w:hAnsi="Arial" w:cs="Arial"/>
                <w:sz w:val="20"/>
                <w:szCs w:val="20"/>
              </w:rPr>
              <w:t>I accept the specified job description.  Name: ………………………………………………………</w:t>
            </w:r>
            <w:r w:rsidR="008641BE" w:rsidRPr="00B54DB0">
              <w:rPr>
                <w:rFonts w:ascii="Arial" w:hAnsi="Arial" w:cs="Arial"/>
                <w:sz w:val="20"/>
                <w:szCs w:val="20"/>
              </w:rPr>
              <w:t>….</w:t>
            </w:r>
            <w:r w:rsidRPr="00B54DB0">
              <w:rPr>
                <w:rFonts w:ascii="Arial" w:hAnsi="Arial" w:cs="Arial"/>
                <w:sz w:val="20"/>
                <w:szCs w:val="20"/>
              </w:rPr>
              <w:t>…………………….</w:t>
            </w:r>
          </w:p>
          <w:p w14:paraId="37A72002" w14:textId="77777777" w:rsidR="004608EA" w:rsidRPr="00B54DB0" w:rsidRDefault="004608EA" w:rsidP="004608EA">
            <w:pPr>
              <w:rPr>
                <w:rFonts w:ascii="Arial" w:hAnsi="Arial" w:cs="Arial"/>
                <w:sz w:val="20"/>
                <w:szCs w:val="20"/>
              </w:rPr>
            </w:pPr>
          </w:p>
          <w:p w14:paraId="2183B8B5" w14:textId="77777777" w:rsidR="004608EA" w:rsidRPr="00B54DB0" w:rsidRDefault="004608EA" w:rsidP="004608EA">
            <w:pPr>
              <w:rPr>
                <w:rFonts w:ascii="Arial" w:hAnsi="Arial" w:cs="Arial"/>
                <w:sz w:val="20"/>
                <w:szCs w:val="20"/>
              </w:rPr>
            </w:pPr>
            <w:r w:rsidRPr="00B54DB0">
              <w:rPr>
                <w:rFonts w:ascii="Arial" w:hAnsi="Arial" w:cs="Arial"/>
                <w:sz w:val="20"/>
                <w:szCs w:val="20"/>
              </w:rPr>
              <w:t>Signed: ……………………………………………………………….…</w:t>
            </w:r>
            <w:r w:rsidR="008641BE" w:rsidRPr="00B54DB0">
              <w:rPr>
                <w:rFonts w:ascii="Arial" w:hAnsi="Arial" w:cs="Arial"/>
                <w:sz w:val="20"/>
                <w:szCs w:val="20"/>
              </w:rPr>
              <w:t>….</w:t>
            </w:r>
            <w:r w:rsidRPr="00B54DB0">
              <w:rPr>
                <w:rFonts w:ascii="Arial" w:hAnsi="Arial" w:cs="Arial"/>
                <w:sz w:val="20"/>
                <w:szCs w:val="20"/>
              </w:rPr>
              <w:t>…………..  Date: …………………………………</w:t>
            </w:r>
          </w:p>
          <w:p w14:paraId="5551B246" w14:textId="77777777" w:rsidR="008641BE" w:rsidRPr="00B54DB0" w:rsidRDefault="008641BE" w:rsidP="00DB040B">
            <w:pPr>
              <w:rPr>
                <w:rFonts w:ascii="Arial" w:hAnsi="Arial" w:cs="Arial"/>
                <w:b/>
                <w:sz w:val="20"/>
                <w:szCs w:val="20"/>
              </w:rPr>
            </w:pPr>
          </w:p>
        </w:tc>
      </w:tr>
    </w:tbl>
    <w:p w14:paraId="043E6EED" w14:textId="77777777" w:rsidR="00FD6896" w:rsidRPr="00DE4EAE" w:rsidRDefault="00FD6896" w:rsidP="00001C0D">
      <w:pPr>
        <w:rPr>
          <w:sz w:val="20"/>
          <w:szCs w:val="20"/>
        </w:rPr>
      </w:pPr>
    </w:p>
    <w:sectPr w:rsidR="00FD6896" w:rsidRPr="00DE4EAE" w:rsidSect="002679BB">
      <w:pgSz w:w="11906" w:h="16838"/>
      <w:pgMar w:top="397" w:right="851" w:bottom="28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E16"/>
    <w:multiLevelType w:val="hybridMultilevel"/>
    <w:tmpl w:val="CF6A8D14"/>
    <w:lvl w:ilvl="0" w:tplc="2D821936">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2AA0"/>
    <w:multiLevelType w:val="hybridMultilevel"/>
    <w:tmpl w:val="D722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540CF"/>
    <w:multiLevelType w:val="hybridMultilevel"/>
    <w:tmpl w:val="21FAE6E6"/>
    <w:lvl w:ilvl="0" w:tplc="F426F0B0">
      <w:start w:val="15"/>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2076FF"/>
    <w:multiLevelType w:val="hybridMultilevel"/>
    <w:tmpl w:val="75DE65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0C5A07"/>
    <w:multiLevelType w:val="hybridMultilevel"/>
    <w:tmpl w:val="9AA4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6289F"/>
    <w:multiLevelType w:val="hybridMultilevel"/>
    <w:tmpl w:val="5164C3E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E122A4A"/>
    <w:multiLevelType w:val="hybridMultilevel"/>
    <w:tmpl w:val="79D8B460"/>
    <w:lvl w:ilvl="0" w:tplc="CA3E34EA">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473A8A"/>
    <w:multiLevelType w:val="hybridMultilevel"/>
    <w:tmpl w:val="D376E040"/>
    <w:lvl w:ilvl="0" w:tplc="4AC25C64">
      <w:start w:val="12"/>
      <w:numFmt w:val="decimal"/>
      <w:lvlText w:val="%1"/>
      <w:lvlJc w:val="left"/>
      <w:pPr>
        <w:tabs>
          <w:tab w:val="num" w:pos="397"/>
        </w:tabs>
        <w:ind w:left="397" w:hanging="360"/>
      </w:pPr>
      <w:rPr>
        <w:rFonts w:hint="default"/>
      </w:rPr>
    </w:lvl>
    <w:lvl w:ilvl="1" w:tplc="04090019" w:tentative="1">
      <w:start w:val="1"/>
      <w:numFmt w:val="lowerLetter"/>
      <w:lvlText w:val="%2."/>
      <w:lvlJc w:val="left"/>
      <w:pPr>
        <w:tabs>
          <w:tab w:val="num" w:pos="1117"/>
        </w:tabs>
        <w:ind w:left="1117" w:hanging="360"/>
      </w:pPr>
    </w:lvl>
    <w:lvl w:ilvl="2" w:tplc="0409001B" w:tentative="1">
      <w:start w:val="1"/>
      <w:numFmt w:val="lowerRoman"/>
      <w:lvlText w:val="%3."/>
      <w:lvlJc w:val="right"/>
      <w:pPr>
        <w:tabs>
          <w:tab w:val="num" w:pos="1837"/>
        </w:tabs>
        <w:ind w:left="1837" w:hanging="180"/>
      </w:pPr>
    </w:lvl>
    <w:lvl w:ilvl="3" w:tplc="0409000F" w:tentative="1">
      <w:start w:val="1"/>
      <w:numFmt w:val="decimal"/>
      <w:lvlText w:val="%4."/>
      <w:lvlJc w:val="left"/>
      <w:pPr>
        <w:tabs>
          <w:tab w:val="num" w:pos="2557"/>
        </w:tabs>
        <w:ind w:left="2557" w:hanging="360"/>
      </w:pPr>
    </w:lvl>
    <w:lvl w:ilvl="4" w:tplc="04090019" w:tentative="1">
      <w:start w:val="1"/>
      <w:numFmt w:val="lowerLetter"/>
      <w:lvlText w:val="%5."/>
      <w:lvlJc w:val="left"/>
      <w:pPr>
        <w:tabs>
          <w:tab w:val="num" w:pos="3277"/>
        </w:tabs>
        <w:ind w:left="3277" w:hanging="360"/>
      </w:pPr>
    </w:lvl>
    <w:lvl w:ilvl="5" w:tplc="0409001B" w:tentative="1">
      <w:start w:val="1"/>
      <w:numFmt w:val="lowerRoman"/>
      <w:lvlText w:val="%6."/>
      <w:lvlJc w:val="right"/>
      <w:pPr>
        <w:tabs>
          <w:tab w:val="num" w:pos="3997"/>
        </w:tabs>
        <w:ind w:left="3997" w:hanging="180"/>
      </w:pPr>
    </w:lvl>
    <w:lvl w:ilvl="6" w:tplc="0409000F" w:tentative="1">
      <w:start w:val="1"/>
      <w:numFmt w:val="decimal"/>
      <w:lvlText w:val="%7."/>
      <w:lvlJc w:val="left"/>
      <w:pPr>
        <w:tabs>
          <w:tab w:val="num" w:pos="4717"/>
        </w:tabs>
        <w:ind w:left="4717" w:hanging="360"/>
      </w:pPr>
    </w:lvl>
    <w:lvl w:ilvl="7" w:tplc="04090019" w:tentative="1">
      <w:start w:val="1"/>
      <w:numFmt w:val="lowerLetter"/>
      <w:lvlText w:val="%8."/>
      <w:lvlJc w:val="left"/>
      <w:pPr>
        <w:tabs>
          <w:tab w:val="num" w:pos="5437"/>
        </w:tabs>
        <w:ind w:left="5437" w:hanging="360"/>
      </w:pPr>
    </w:lvl>
    <w:lvl w:ilvl="8" w:tplc="0409001B" w:tentative="1">
      <w:start w:val="1"/>
      <w:numFmt w:val="lowerRoman"/>
      <w:lvlText w:val="%9."/>
      <w:lvlJc w:val="right"/>
      <w:pPr>
        <w:tabs>
          <w:tab w:val="num" w:pos="6157"/>
        </w:tabs>
        <w:ind w:left="6157" w:hanging="180"/>
      </w:pPr>
    </w:lvl>
  </w:abstractNum>
  <w:abstractNum w:abstractNumId="9" w15:restartNumberingAfterBreak="0">
    <w:nsid w:val="49A62F41"/>
    <w:multiLevelType w:val="hybridMultilevel"/>
    <w:tmpl w:val="0C186470"/>
    <w:lvl w:ilvl="0" w:tplc="ED2EA06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930"/>
        </w:tabs>
        <w:ind w:left="930" w:hanging="360"/>
      </w:pPr>
      <w:rPr>
        <w:rFonts w:ascii="Courier New" w:hAnsi="Courier New" w:cs="Courier New" w:hint="default"/>
      </w:rPr>
    </w:lvl>
    <w:lvl w:ilvl="2" w:tplc="08090005" w:tentative="1">
      <w:start w:val="1"/>
      <w:numFmt w:val="bullet"/>
      <w:lvlText w:val=""/>
      <w:lvlJc w:val="left"/>
      <w:pPr>
        <w:tabs>
          <w:tab w:val="num" w:pos="1650"/>
        </w:tabs>
        <w:ind w:left="1650" w:hanging="360"/>
      </w:pPr>
      <w:rPr>
        <w:rFonts w:ascii="Wingdings" w:hAnsi="Wingdings" w:hint="default"/>
      </w:rPr>
    </w:lvl>
    <w:lvl w:ilvl="3" w:tplc="08090001" w:tentative="1">
      <w:start w:val="1"/>
      <w:numFmt w:val="bullet"/>
      <w:lvlText w:val=""/>
      <w:lvlJc w:val="left"/>
      <w:pPr>
        <w:tabs>
          <w:tab w:val="num" w:pos="2370"/>
        </w:tabs>
        <w:ind w:left="2370" w:hanging="360"/>
      </w:pPr>
      <w:rPr>
        <w:rFonts w:ascii="Symbol" w:hAnsi="Symbol" w:hint="default"/>
      </w:rPr>
    </w:lvl>
    <w:lvl w:ilvl="4" w:tplc="08090003" w:tentative="1">
      <w:start w:val="1"/>
      <w:numFmt w:val="bullet"/>
      <w:lvlText w:val="o"/>
      <w:lvlJc w:val="left"/>
      <w:pPr>
        <w:tabs>
          <w:tab w:val="num" w:pos="3090"/>
        </w:tabs>
        <w:ind w:left="3090" w:hanging="360"/>
      </w:pPr>
      <w:rPr>
        <w:rFonts w:ascii="Courier New" w:hAnsi="Courier New" w:cs="Courier New" w:hint="default"/>
      </w:rPr>
    </w:lvl>
    <w:lvl w:ilvl="5" w:tplc="08090005" w:tentative="1">
      <w:start w:val="1"/>
      <w:numFmt w:val="bullet"/>
      <w:lvlText w:val=""/>
      <w:lvlJc w:val="left"/>
      <w:pPr>
        <w:tabs>
          <w:tab w:val="num" w:pos="3810"/>
        </w:tabs>
        <w:ind w:left="3810" w:hanging="360"/>
      </w:pPr>
      <w:rPr>
        <w:rFonts w:ascii="Wingdings" w:hAnsi="Wingdings" w:hint="default"/>
      </w:rPr>
    </w:lvl>
    <w:lvl w:ilvl="6" w:tplc="08090001" w:tentative="1">
      <w:start w:val="1"/>
      <w:numFmt w:val="bullet"/>
      <w:lvlText w:val=""/>
      <w:lvlJc w:val="left"/>
      <w:pPr>
        <w:tabs>
          <w:tab w:val="num" w:pos="4530"/>
        </w:tabs>
        <w:ind w:left="4530" w:hanging="360"/>
      </w:pPr>
      <w:rPr>
        <w:rFonts w:ascii="Symbol" w:hAnsi="Symbol" w:hint="default"/>
      </w:rPr>
    </w:lvl>
    <w:lvl w:ilvl="7" w:tplc="08090003" w:tentative="1">
      <w:start w:val="1"/>
      <w:numFmt w:val="bullet"/>
      <w:lvlText w:val="o"/>
      <w:lvlJc w:val="left"/>
      <w:pPr>
        <w:tabs>
          <w:tab w:val="num" w:pos="5250"/>
        </w:tabs>
        <w:ind w:left="5250" w:hanging="360"/>
      </w:pPr>
      <w:rPr>
        <w:rFonts w:ascii="Courier New" w:hAnsi="Courier New" w:cs="Courier New" w:hint="default"/>
      </w:rPr>
    </w:lvl>
    <w:lvl w:ilvl="8" w:tplc="08090005" w:tentative="1">
      <w:start w:val="1"/>
      <w:numFmt w:val="bullet"/>
      <w:lvlText w:val=""/>
      <w:lvlJc w:val="left"/>
      <w:pPr>
        <w:tabs>
          <w:tab w:val="num" w:pos="5970"/>
        </w:tabs>
        <w:ind w:left="5970" w:hanging="360"/>
      </w:pPr>
      <w:rPr>
        <w:rFonts w:ascii="Wingdings" w:hAnsi="Wingdings" w:hint="default"/>
      </w:rPr>
    </w:lvl>
  </w:abstractNum>
  <w:abstractNum w:abstractNumId="10" w15:restartNumberingAfterBreak="0">
    <w:nsid w:val="4C232C01"/>
    <w:multiLevelType w:val="hybridMultilevel"/>
    <w:tmpl w:val="C9C6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869DB"/>
    <w:multiLevelType w:val="hybridMultilevel"/>
    <w:tmpl w:val="DE8893CE"/>
    <w:lvl w:ilvl="0" w:tplc="AC68A08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D412DB"/>
    <w:multiLevelType w:val="hybridMultilevel"/>
    <w:tmpl w:val="436277DE"/>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15089"/>
    <w:multiLevelType w:val="hybridMultilevel"/>
    <w:tmpl w:val="7A1CE98A"/>
    <w:lvl w:ilvl="0" w:tplc="08090001">
      <w:start w:val="1"/>
      <w:numFmt w:val="bullet"/>
      <w:lvlText w:val=""/>
      <w:lvlJc w:val="left"/>
      <w:pPr>
        <w:tabs>
          <w:tab w:val="num" w:pos="720"/>
        </w:tabs>
        <w:ind w:left="720" w:hanging="360"/>
      </w:pPr>
      <w:rPr>
        <w:rFonts w:ascii="Symbol" w:hAnsi="Symbol" w:hint="default"/>
      </w:rPr>
    </w:lvl>
    <w:lvl w:ilvl="1" w:tplc="10FE5C5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548C4"/>
    <w:multiLevelType w:val="hybridMultilevel"/>
    <w:tmpl w:val="3B64E92C"/>
    <w:lvl w:ilvl="0" w:tplc="B97ECC7C">
      <w:start w:val="15"/>
      <w:numFmt w:val="decimal"/>
      <w:lvlText w:val="%1"/>
      <w:lvlJc w:val="left"/>
      <w:pPr>
        <w:tabs>
          <w:tab w:val="num" w:pos="397"/>
        </w:tabs>
        <w:ind w:left="397" w:hanging="360"/>
      </w:pPr>
      <w:rPr>
        <w:rFonts w:hint="default"/>
      </w:rPr>
    </w:lvl>
    <w:lvl w:ilvl="1" w:tplc="08090019" w:tentative="1">
      <w:start w:val="1"/>
      <w:numFmt w:val="lowerLetter"/>
      <w:lvlText w:val="%2."/>
      <w:lvlJc w:val="left"/>
      <w:pPr>
        <w:tabs>
          <w:tab w:val="num" w:pos="1117"/>
        </w:tabs>
        <w:ind w:left="1117" w:hanging="360"/>
      </w:pPr>
    </w:lvl>
    <w:lvl w:ilvl="2" w:tplc="0809001B" w:tentative="1">
      <w:start w:val="1"/>
      <w:numFmt w:val="lowerRoman"/>
      <w:lvlText w:val="%3."/>
      <w:lvlJc w:val="right"/>
      <w:pPr>
        <w:tabs>
          <w:tab w:val="num" w:pos="1837"/>
        </w:tabs>
        <w:ind w:left="1837" w:hanging="180"/>
      </w:pPr>
    </w:lvl>
    <w:lvl w:ilvl="3" w:tplc="0809000F" w:tentative="1">
      <w:start w:val="1"/>
      <w:numFmt w:val="decimal"/>
      <w:lvlText w:val="%4."/>
      <w:lvlJc w:val="left"/>
      <w:pPr>
        <w:tabs>
          <w:tab w:val="num" w:pos="2557"/>
        </w:tabs>
        <w:ind w:left="2557" w:hanging="360"/>
      </w:pPr>
    </w:lvl>
    <w:lvl w:ilvl="4" w:tplc="08090019" w:tentative="1">
      <w:start w:val="1"/>
      <w:numFmt w:val="lowerLetter"/>
      <w:lvlText w:val="%5."/>
      <w:lvlJc w:val="left"/>
      <w:pPr>
        <w:tabs>
          <w:tab w:val="num" w:pos="3277"/>
        </w:tabs>
        <w:ind w:left="3277" w:hanging="360"/>
      </w:pPr>
    </w:lvl>
    <w:lvl w:ilvl="5" w:tplc="0809001B" w:tentative="1">
      <w:start w:val="1"/>
      <w:numFmt w:val="lowerRoman"/>
      <w:lvlText w:val="%6."/>
      <w:lvlJc w:val="right"/>
      <w:pPr>
        <w:tabs>
          <w:tab w:val="num" w:pos="3997"/>
        </w:tabs>
        <w:ind w:left="3997" w:hanging="180"/>
      </w:pPr>
    </w:lvl>
    <w:lvl w:ilvl="6" w:tplc="0809000F" w:tentative="1">
      <w:start w:val="1"/>
      <w:numFmt w:val="decimal"/>
      <w:lvlText w:val="%7."/>
      <w:lvlJc w:val="left"/>
      <w:pPr>
        <w:tabs>
          <w:tab w:val="num" w:pos="4717"/>
        </w:tabs>
        <w:ind w:left="4717" w:hanging="360"/>
      </w:pPr>
    </w:lvl>
    <w:lvl w:ilvl="7" w:tplc="08090019" w:tentative="1">
      <w:start w:val="1"/>
      <w:numFmt w:val="lowerLetter"/>
      <w:lvlText w:val="%8."/>
      <w:lvlJc w:val="left"/>
      <w:pPr>
        <w:tabs>
          <w:tab w:val="num" w:pos="5437"/>
        </w:tabs>
        <w:ind w:left="5437" w:hanging="360"/>
      </w:pPr>
    </w:lvl>
    <w:lvl w:ilvl="8" w:tplc="0809001B" w:tentative="1">
      <w:start w:val="1"/>
      <w:numFmt w:val="lowerRoman"/>
      <w:lvlText w:val="%9."/>
      <w:lvlJc w:val="right"/>
      <w:pPr>
        <w:tabs>
          <w:tab w:val="num" w:pos="6157"/>
        </w:tabs>
        <w:ind w:left="6157" w:hanging="180"/>
      </w:pPr>
    </w:lvl>
  </w:abstractNum>
  <w:abstractNum w:abstractNumId="15" w15:restartNumberingAfterBreak="0">
    <w:nsid w:val="714E7BDD"/>
    <w:multiLevelType w:val="hybridMultilevel"/>
    <w:tmpl w:val="3F6EC6F4"/>
    <w:lvl w:ilvl="0" w:tplc="1538737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E45AE7"/>
    <w:multiLevelType w:val="hybridMultilevel"/>
    <w:tmpl w:val="35BE3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B56637"/>
    <w:multiLevelType w:val="hybridMultilevel"/>
    <w:tmpl w:val="3758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5"/>
  </w:num>
  <w:num w:numId="4">
    <w:abstractNumId w:val="8"/>
  </w:num>
  <w:num w:numId="5">
    <w:abstractNumId w:val="11"/>
  </w:num>
  <w:num w:numId="6">
    <w:abstractNumId w:val="6"/>
  </w:num>
  <w:num w:numId="7">
    <w:abstractNumId w:val="12"/>
  </w:num>
  <w:num w:numId="8">
    <w:abstractNumId w:val="3"/>
  </w:num>
  <w:num w:numId="9">
    <w:abstractNumId w:val="16"/>
  </w:num>
  <w:num w:numId="10">
    <w:abstractNumId w:val="4"/>
  </w:num>
  <w:num w:numId="11">
    <w:abstractNumId w:val="1"/>
  </w:num>
  <w:num w:numId="12">
    <w:abstractNumId w:val="10"/>
  </w:num>
  <w:num w:numId="13">
    <w:abstractNumId w:val="18"/>
  </w:num>
  <w:num w:numId="14">
    <w:abstractNumId w:val="7"/>
  </w:num>
  <w:num w:numId="15">
    <w:abstractNumId w:val="17"/>
  </w:num>
  <w:num w:numId="16">
    <w:abstractNumId w:val="13"/>
  </w:num>
  <w:num w:numId="17">
    <w:abstractNumId w:val="5"/>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F9"/>
    <w:rsid w:val="00001C0D"/>
    <w:rsid w:val="00026515"/>
    <w:rsid w:val="00046D79"/>
    <w:rsid w:val="00072EC5"/>
    <w:rsid w:val="00077EFB"/>
    <w:rsid w:val="00082BB7"/>
    <w:rsid w:val="00085793"/>
    <w:rsid w:val="00086235"/>
    <w:rsid w:val="00092F5A"/>
    <w:rsid w:val="00097271"/>
    <w:rsid w:val="000A4B78"/>
    <w:rsid w:val="000A5A3D"/>
    <w:rsid w:val="000C3889"/>
    <w:rsid w:val="000C4353"/>
    <w:rsid w:val="000D7BC0"/>
    <w:rsid w:val="00117368"/>
    <w:rsid w:val="0014054F"/>
    <w:rsid w:val="00166001"/>
    <w:rsid w:val="00185E1B"/>
    <w:rsid w:val="001D0018"/>
    <w:rsid w:val="001D3AA0"/>
    <w:rsid w:val="001F041D"/>
    <w:rsid w:val="00201113"/>
    <w:rsid w:val="002243A3"/>
    <w:rsid w:val="00234021"/>
    <w:rsid w:val="002673BA"/>
    <w:rsid w:val="002679BB"/>
    <w:rsid w:val="002818B6"/>
    <w:rsid w:val="002819AC"/>
    <w:rsid w:val="002826DD"/>
    <w:rsid w:val="002A64C1"/>
    <w:rsid w:val="002B7A89"/>
    <w:rsid w:val="002C2BAD"/>
    <w:rsid w:val="002D7CDA"/>
    <w:rsid w:val="002E092F"/>
    <w:rsid w:val="002E538E"/>
    <w:rsid w:val="00313A69"/>
    <w:rsid w:val="0031686C"/>
    <w:rsid w:val="0036291D"/>
    <w:rsid w:val="003810E3"/>
    <w:rsid w:val="0038242E"/>
    <w:rsid w:val="003F1A91"/>
    <w:rsid w:val="003F43A2"/>
    <w:rsid w:val="00422B33"/>
    <w:rsid w:val="00430C95"/>
    <w:rsid w:val="00433AC1"/>
    <w:rsid w:val="004608EA"/>
    <w:rsid w:val="00470505"/>
    <w:rsid w:val="004A7C02"/>
    <w:rsid w:val="004B0756"/>
    <w:rsid w:val="004B504E"/>
    <w:rsid w:val="004C0923"/>
    <w:rsid w:val="004E63B1"/>
    <w:rsid w:val="004E7E36"/>
    <w:rsid w:val="004F3A1C"/>
    <w:rsid w:val="0053172A"/>
    <w:rsid w:val="005623C8"/>
    <w:rsid w:val="00590B74"/>
    <w:rsid w:val="005B3910"/>
    <w:rsid w:val="005D3FE3"/>
    <w:rsid w:val="006159F4"/>
    <w:rsid w:val="0063129F"/>
    <w:rsid w:val="00637E14"/>
    <w:rsid w:val="00640D2B"/>
    <w:rsid w:val="00641BDE"/>
    <w:rsid w:val="00654DE5"/>
    <w:rsid w:val="0069548C"/>
    <w:rsid w:val="006F3D08"/>
    <w:rsid w:val="0070501D"/>
    <w:rsid w:val="00724B96"/>
    <w:rsid w:val="007334D1"/>
    <w:rsid w:val="00750C38"/>
    <w:rsid w:val="00751055"/>
    <w:rsid w:val="007B1746"/>
    <w:rsid w:val="007C17B9"/>
    <w:rsid w:val="007D4822"/>
    <w:rsid w:val="007F0164"/>
    <w:rsid w:val="008012D8"/>
    <w:rsid w:val="00835956"/>
    <w:rsid w:val="00836C2E"/>
    <w:rsid w:val="008641BE"/>
    <w:rsid w:val="00874831"/>
    <w:rsid w:val="008A2A64"/>
    <w:rsid w:val="008D34B4"/>
    <w:rsid w:val="008D41C7"/>
    <w:rsid w:val="008D5DCF"/>
    <w:rsid w:val="008F0D6B"/>
    <w:rsid w:val="009236A8"/>
    <w:rsid w:val="009435E0"/>
    <w:rsid w:val="00953600"/>
    <w:rsid w:val="009665CF"/>
    <w:rsid w:val="00967812"/>
    <w:rsid w:val="00983694"/>
    <w:rsid w:val="00994B52"/>
    <w:rsid w:val="00A0773D"/>
    <w:rsid w:val="00A20D36"/>
    <w:rsid w:val="00A26D6E"/>
    <w:rsid w:val="00A36C76"/>
    <w:rsid w:val="00A45DEC"/>
    <w:rsid w:val="00A53C51"/>
    <w:rsid w:val="00A80937"/>
    <w:rsid w:val="00A90CB5"/>
    <w:rsid w:val="00AB1AFD"/>
    <w:rsid w:val="00AF4B3A"/>
    <w:rsid w:val="00B164C1"/>
    <w:rsid w:val="00B20D44"/>
    <w:rsid w:val="00B264B1"/>
    <w:rsid w:val="00B54DB0"/>
    <w:rsid w:val="00B61AE8"/>
    <w:rsid w:val="00B72D6D"/>
    <w:rsid w:val="00B93BCA"/>
    <w:rsid w:val="00BC5939"/>
    <w:rsid w:val="00BE1D93"/>
    <w:rsid w:val="00C21FD7"/>
    <w:rsid w:val="00C41E96"/>
    <w:rsid w:val="00C750F2"/>
    <w:rsid w:val="00C90D84"/>
    <w:rsid w:val="00C96069"/>
    <w:rsid w:val="00CB76DF"/>
    <w:rsid w:val="00CC00CF"/>
    <w:rsid w:val="00CE43AC"/>
    <w:rsid w:val="00CE63E2"/>
    <w:rsid w:val="00D01799"/>
    <w:rsid w:val="00D055E5"/>
    <w:rsid w:val="00D27F38"/>
    <w:rsid w:val="00D568D3"/>
    <w:rsid w:val="00D669C6"/>
    <w:rsid w:val="00D66F78"/>
    <w:rsid w:val="00D930CD"/>
    <w:rsid w:val="00DA0331"/>
    <w:rsid w:val="00DB040B"/>
    <w:rsid w:val="00DB39EB"/>
    <w:rsid w:val="00DB50E7"/>
    <w:rsid w:val="00DD0C38"/>
    <w:rsid w:val="00DE4EAE"/>
    <w:rsid w:val="00E212C3"/>
    <w:rsid w:val="00E559FD"/>
    <w:rsid w:val="00E61CF1"/>
    <w:rsid w:val="00E808C8"/>
    <w:rsid w:val="00F3608F"/>
    <w:rsid w:val="00F50CF9"/>
    <w:rsid w:val="00F56DF0"/>
    <w:rsid w:val="00F64CC4"/>
    <w:rsid w:val="00F71EA2"/>
    <w:rsid w:val="00F96451"/>
    <w:rsid w:val="00FA0278"/>
    <w:rsid w:val="00FD6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F88"/>
  <w15:chartTrackingRefBased/>
  <w15:docId w15:val="{1238DA41-65A0-4E05-BDE1-B6960A10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35E0"/>
    <w:rPr>
      <w:rFonts w:ascii="Tahoma" w:hAnsi="Tahoma" w:cs="Tahoma"/>
      <w:sz w:val="16"/>
      <w:szCs w:val="16"/>
    </w:rPr>
  </w:style>
  <w:style w:type="paragraph" w:styleId="ListParagraph">
    <w:name w:val="List Paragraph"/>
    <w:basedOn w:val="Normal"/>
    <w:qFormat/>
    <w:rsid w:val="004A7C02"/>
    <w:pPr>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962103">
      <w:bodyDiv w:val="1"/>
      <w:marLeft w:val="0"/>
      <w:marRight w:val="0"/>
      <w:marTop w:val="0"/>
      <w:marBottom w:val="0"/>
      <w:divBdr>
        <w:top w:val="none" w:sz="0" w:space="0" w:color="auto"/>
        <w:left w:val="none" w:sz="0" w:space="0" w:color="auto"/>
        <w:bottom w:val="none" w:sz="0" w:space="0" w:color="auto"/>
        <w:right w:val="none" w:sz="0" w:space="0" w:color="auto"/>
      </w:divBdr>
    </w:div>
    <w:div w:id="11260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Heath Park High School</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gee</dc:creator>
  <cp:keywords/>
  <dc:description/>
  <cp:lastModifiedBy>Joanne Wilson</cp:lastModifiedBy>
  <cp:revision>2</cp:revision>
  <cp:lastPrinted>2025-02-20T12:15:00Z</cp:lastPrinted>
  <dcterms:created xsi:type="dcterms:W3CDTF">2025-02-20T12:28:00Z</dcterms:created>
  <dcterms:modified xsi:type="dcterms:W3CDTF">2025-02-20T12:28:00Z</dcterms:modified>
</cp:coreProperties>
</file>