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BD1F3D" w:rsidTr="00796D82" w14:paraId="7E34D618" w14:textId="77777777">
        <w:trPr>
          <w:trHeight w:val="463"/>
          <w:tblCellSpacing w:w="14" w:type="dxa"/>
        </w:trPr>
        <w:tc>
          <w:tcPr>
            <w:tcW w:w="9314" w:type="dxa"/>
            <w:gridSpan w:val="2"/>
            <w:shd w:val="clear" w:color="auto" w:fill="003679"/>
            <w:vAlign w:val="center"/>
          </w:tcPr>
          <w:p w:rsidRPr="009C0F72" w:rsidR="00BD1F3D" w:rsidP="00796D82" w:rsidRDefault="00BD1F3D" w14:paraId="2593AC51" w14:textId="77777777">
            <w:pPr>
              <w:rPr>
                <w:b/>
              </w:rPr>
            </w:pPr>
            <w:r>
              <w:rPr>
                <w:sz w:val="2"/>
              </w:rPr>
              <w:br w:type="page"/>
            </w:r>
            <w:r>
              <w:rPr>
                <w:sz w:val="2"/>
              </w:rPr>
              <w:br w:type="page"/>
            </w:r>
            <w:r>
              <w:rPr>
                <w:b/>
              </w:rPr>
              <w:t xml:space="preserve">  </w:t>
            </w:r>
            <w:r w:rsidRPr="00CF1FB1">
              <w:rPr>
                <w:b/>
                <w:sz w:val="32"/>
                <w:shd w:val="clear" w:color="auto" w:fill="003679"/>
              </w:rPr>
              <w:t>JOB DESCRIPTION</w:t>
            </w:r>
          </w:p>
        </w:tc>
        <w:tc>
          <w:tcPr>
            <w:tcW w:w="1068" w:type="dxa"/>
            <w:shd w:val="clear" w:color="auto" w:fill="003679"/>
            <w:vAlign w:val="center"/>
          </w:tcPr>
          <w:p w:rsidRPr="009C0F72" w:rsidR="00BD1F3D" w:rsidP="00796D82" w:rsidRDefault="00BD1F3D" w14:paraId="2D4654ED" w14:textId="77777777">
            <w:pPr>
              <w:rPr>
                <w:b/>
              </w:rPr>
            </w:pPr>
            <w:r>
              <w:rPr>
                <w:b/>
              </w:rPr>
              <w:t>JD no: 56</w:t>
            </w:r>
          </w:p>
        </w:tc>
      </w:tr>
      <w:tr w:rsidR="00BD1F3D" w:rsidTr="00796D82" w14:paraId="2AC2C797" w14:textId="77777777">
        <w:trPr>
          <w:trHeight w:val="483"/>
          <w:tblCellSpacing w:w="14" w:type="dxa"/>
        </w:trPr>
        <w:tc>
          <w:tcPr>
            <w:tcW w:w="10410" w:type="dxa"/>
            <w:gridSpan w:val="3"/>
            <w:tcBorders>
              <w:top w:val="single" w:color="919EC5" w:sz="4" w:space="0"/>
              <w:left w:val="single" w:color="919EC5" w:sz="4" w:space="0"/>
              <w:bottom w:val="single" w:color="919EC5" w:sz="4" w:space="0"/>
              <w:right w:val="single" w:color="919EC5" w:sz="4" w:space="0"/>
            </w:tcBorders>
            <w:shd w:val="clear" w:color="auto" w:fill="D9E2F3" w:themeFill="accent1" w:themeFillTint="33"/>
            <w:vAlign w:val="center"/>
          </w:tcPr>
          <w:p w:rsidRPr="00CF1FB1" w:rsidR="00BD1F3D" w:rsidP="00796D82" w:rsidRDefault="00BD1F3D" w14:paraId="4C065A4B" w14:textId="77777777">
            <w:pPr>
              <w:rPr>
                <w:b/>
              </w:rPr>
            </w:pPr>
            <w:r w:rsidRPr="00CF1FB1">
              <w:rPr>
                <w:b/>
              </w:rPr>
              <w:t>Job Details</w:t>
            </w:r>
          </w:p>
        </w:tc>
      </w:tr>
      <w:tr w:rsidR="00BD1F3D" w:rsidTr="00796D82" w14:paraId="5C4014F9" w14:textId="77777777">
        <w:trPr>
          <w:trHeight w:val="493"/>
          <w:tblCellSpacing w:w="14" w:type="dxa"/>
        </w:trPr>
        <w:tc>
          <w:tcPr>
            <w:tcW w:w="2148" w:type="dxa"/>
            <w:tcBorders>
              <w:top w:val="single" w:color="70C165" w:sz="4" w:space="0"/>
              <w:left w:val="single" w:color="70C165" w:sz="4" w:space="0"/>
              <w:bottom w:val="single" w:color="70C165" w:sz="4" w:space="0"/>
              <w:right w:val="single" w:color="70C165" w:sz="4" w:space="0"/>
            </w:tcBorders>
            <w:shd w:val="clear" w:color="auto" w:fill="FFFFFF" w:themeFill="background1"/>
            <w:vAlign w:val="center"/>
          </w:tcPr>
          <w:p w:rsidRPr="00CF1FB1" w:rsidR="00BD1F3D" w:rsidP="00796D82" w:rsidRDefault="00BD1F3D" w14:paraId="0D6FA541" w14:textId="77777777">
            <w:pPr>
              <w:rPr>
                <w:b/>
                <w:sz w:val="20"/>
              </w:rPr>
            </w:pPr>
            <w:r w:rsidRPr="00CF1FB1">
              <w:rPr>
                <w:b/>
                <w:sz w:val="20"/>
              </w:rPr>
              <w:t xml:space="preserve">  Post Title</w:t>
            </w:r>
          </w:p>
        </w:tc>
        <w:tc>
          <w:tcPr>
            <w:tcW w:w="8234" w:type="dxa"/>
            <w:gridSpan w:val="2"/>
            <w:tcBorders>
              <w:top w:val="single" w:color="70C165" w:sz="4" w:space="0"/>
              <w:left w:val="single" w:color="70C165" w:sz="4" w:space="0"/>
              <w:bottom w:val="single" w:color="70C165" w:sz="4" w:space="0"/>
              <w:right w:val="single" w:color="70C165" w:sz="4" w:space="0"/>
            </w:tcBorders>
            <w:shd w:val="clear" w:color="auto" w:fill="auto"/>
            <w:vAlign w:val="center"/>
          </w:tcPr>
          <w:p w:rsidRPr="00474EF2" w:rsidR="00BD1F3D" w:rsidP="00796D82" w:rsidRDefault="00BD1F3D" w14:paraId="0F236756" w14:textId="77777777">
            <w:pPr>
              <w:widowControl w:val="0"/>
              <w:autoSpaceDE w:val="0"/>
              <w:autoSpaceDN w:val="0"/>
              <w:adjustRightInd w:val="0"/>
              <w:rPr>
                <w:rFonts w:cs="Arial"/>
                <w:bCs/>
                <w:sz w:val="24"/>
                <w:szCs w:val="24"/>
              </w:rPr>
            </w:pPr>
            <w:r>
              <w:t>Senior Student Support Officer</w:t>
            </w:r>
          </w:p>
        </w:tc>
      </w:tr>
      <w:tr w:rsidR="00BD1F3D" w:rsidTr="00796D82" w14:paraId="7F09884D" w14:textId="77777777">
        <w:trPr>
          <w:trHeight w:val="545"/>
          <w:tblCellSpacing w:w="14" w:type="dxa"/>
        </w:trPr>
        <w:tc>
          <w:tcPr>
            <w:tcW w:w="2148" w:type="dxa"/>
            <w:tcBorders>
              <w:top w:val="single" w:color="70C165" w:sz="4" w:space="0"/>
              <w:left w:val="single" w:color="70C165" w:sz="4" w:space="0"/>
              <w:bottom w:val="single" w:color="70C165" w:sz="4" w:space="0"/>
              <w:right w:val="single" w:color="70C165" w:sz="4" w:space="0"/>
            </w:tcBorders>
            <w:shd w:val="clear" w:color="auto" w:fill="FFFFFF" w:themeFill="background1"/>
            <w:vAlign w:val="center"/>
          </w:tcPr>
          <w:p w:rsidRPr="00CF1FB1" w:rsidR="00BD1F3D" w:rsidP="00796D82" w:rsidRDefault="00BD1F3D" w14:paraId="21718048" w14:textId="77777777">
            <w:pPr>
              <w:rPr>
                <w:b/>
                <w:sz w:val="20"/>
              </w:rPr>
            </w:pPr>
            <w:r w:rsidRPr="00CF1FB1">
              <w:rPr>
                <w:b/>
                <w:sz w:val="20"/>
              </w:rPr>
              <w:t xml:space="preserve">  Responsible to</w:t>
            </w:r>
          </w:p>
        </w:tc>
        <w:tc>
          <w:tcPr>
            <w:tcW w:w="8234" w:type="dxa"/>
            <w:gridSpan w:val="2"/>
            <w:tcBorders>
              <w:top w:val="single" w:color="70C165" w:sz="4" w:space="0"/>
              <w:left w:val="single" w:color="70C165" w:sz="4" w:space="0"/>
              <w:bottom w:val="single" w:color="70C165" w:sz="4" w:space="0"/>
              <w:right w:val="single" w:color="70C165" w:sz="4" w:space="0"/>
            </w:tcBorders>
            <w:shd w:val="clear" w:color="auto" w:fill="auto"/>
            <w:vAlign w:val="center"/>
          </w:tcPr>
          <w:p w:rsidRPr="00474EF2" w:rsidR="00BD1F3D" w:rsidP="00796D82" w:rsidRDefault="0056122A" w14:paraId="1A530C3F" w14:textId="04CECEFF">
            <w:r>
              <w:t>Safeguarding and Behaviour Lead</w:t>
            </w:r>
          </w:p>
        </w:tc>
      </w:tr>
      <w:tr w:rsidR="00BD1F3D" w:rsidTr="00796D82" w14:paraId="5799D74D" w14:textId="77777777">
        <w:trPr>
          <w:trHeight w:val="533"/>
          <w:tblCellSpacing w:w="14" w:type="dxa"/>
        </w:trPr>
        <w:tc>
          <w:tcPr>
            <w:tcW w:w="10410" w:type="dxa"/>
            <w:gridSpan w:val="3"/>
            <w:tcBorders>
              <w:top w:val="single" w:color="919EC5" w:sz="4" w:space="0"/>
              <w:left w:val="single" w:color="919EC5" w:sz="4" w:space="0"/>
              <w:bottom w:val="single" w:color="919EC5" w:sz="4" w:space="0"/>
              <w:right w:val="single" w:color="919EC5" w:sz="4" w:space="0"/>
            </w:tcBorders>
            <w:shd w:val="clear" w:color="auto" w:fill="D9E2F3" w:themeFill="accent1" w:themeFillTint="33"/>
            <w:vAlign w:val="center"/>
          </w:tcPr>
          <w:p w:rsidRPr="00CF1FB1" w:rsidR="00BD1F3D" w:rsidP="00796D82" w:rsidRDefault="00BD1F3D" w14:paraId="2BBEF3C0" w14:textId="77777777">
            <w:pPr>
              <w:rPr>
                <w:b/>
              </w:rPr>
            </w:pPr>
            <w:r w:rsidRPr="00CF1FB1">
              <w:rPr>
                <w:b/>
              </w:rPr>
              <w:t>Purpose of job</w:t>
            </w:r>
          </w:p>
        </w:tc>
      </w:tr>
      <w:tr w:rsidR="00BD1F3D" w:rsidTr="00796D82" w14:paraId="5A74B2BC" w14:textId="77777777">
        <w:trPr>
          <w:trHeight w:val="469"/>
          <w:tblCellSpacing w:w="14" w:type="dxa"/>
        </w:trPr>
        <w:tc>
          <w:tcPr>
            <w:tcW w:w="10410" w:type="dxa"/>
            <w:gridSpan w:val="3"/>
            <w:tcBorders>
              <w:top w:val="single" w:color="70C165" w:sz="4" w:space="0"/>
              <w:left w:val="single" w:color="70C165" w:sz="4" w:space="0"/>
              <w:bottom w:val="single" w:color="70C165" w:sz="4" w:space="0"/>
              <w:right w:val="single" w:color="70C165" w:sz="4" w:space="0"/>
            </w:tcBorders>
            <w:shd w:val="clear" w:color="auto" w:fill="auto"/>
          </w:tcPr>
          <w:p w:rsidRPr="00323233" w:rsidR="00BD1F3D" w:rsidP="00796D82" w:rsidRDefault="00BD1F3D" w14:paraId="43E59AE9" w14:textId="77777777">
            <w:r>
              <w:t xml:space="preserve">To mentor small groups of pupils who require additional support to overcome barriers to learning. </w:t>
            </w:r>
          </w:p>
        </w:tc>
      </w:tr>
    </w:tbl>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DB324C" w:rsidTr="00DB324C" w14:paraId="50570DB6" w14:textId="77777777">
        <w:trPr>
          <w:trHeight w:val="397"/>
          <w:tblCellSpacing w:w="14" w:type="dxa"/>
        </w:trPr>
        <w:tc>
          <w:tcPr>
            <w:tcW w:w="10400" w:type="dxa"/>
            <w:tcBorders>
              <w:top w:val="single" w:color="919EC5" w:sz="4" w:space="0"/>
              <w:left w:val="single" w:color="919EC5" w:sz="4" w:space="0"/>
              <w:bottom w:val="single" w:color="919EC5" w:sz="4" w:space="0"/>
              <w:right w:val="single" w:color="919EC5" w:sz="4" w:space="0"/>
            </w:tcBorders>
            <w:shd w:val="clear" w:color="auto" w:fill="D9E2F3" w:themeFill="accent1" w:themeFillTint="33"/>
            <w:vAlign w:val="center"/>
          </w:tcPr>
          <w:p w:rsidRPr="00CF1FB1" w:rsidR="00DB324C" w:rsidP="00796D82" w:rsidRDefault="00DB324C" w14:paraId="419D7324" w14:textId="77777777">
            <w:pPr>
              <w:rPr>
                <w:b/>
              </w:rPr>
            </w:pPr>
            <w:r>
              <w:rPr>
                <w:b/>
              </w:rPr>
              <w:t xml:space="preserve">Responsibilities </w:t>
            </w:r>
          </w:p>
        </w:tc>
      </w:tr>
      <w:tr w:rsidR="00DB324C" w:rsidTr="00DB324C" w14:paraId="2BE3E280" w14:textId="77777777">
        <w:trPr>
          <w:trHeight w:val="3459"/>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auto"/>
          </w:tcPr>
          <w:p w:rsidRPr="00A97F33" w:rsidR="00DB324C" w:rsidP="00DB324C" w:rsidRDefault="00DB324C" w14:paraId="36B5CC98" w14:textId="77777777">
            <w:pPr>
              <w:pStyle w:val="ListParagraph"/>
              <w:numPr>
                <w:ilvl w:val="0"/>
                <w:numId w:val="10"/>
              </w:numPr>
            </w:pPr>
            <w:r w:rsidRPr="00A97F33">
              <w:t>Liaise with teaching staff to assess and provide particular support to targeted pupils to raise achievement and enable them to overcome barriers to learning</w:t>
            </w:r>
          </w:p>
          <w:p w:rsidRPr="00A97F33" w:rsidR="00DB324C" w:rsidP="00DB324C" w:rsidRDefault="00DB324C" w14:paraId="7776B603" w14:textId="77777777">
            <w:pPr>
              <w:pStyle w:val="ListParagraph"/>
              <w:numPr>
                <w:ilvl w:val="0"/>
                <w:numId w:val="10"/>
              </w:numPr>
            </w:pPr>
            <w:r w:rsidRPr="00A97F33">
              <w:t>Identify the needs and assess those pupils requiring extra support and support the development of individual action plans for targeted pupils.</w:t>
            </w:r>
          </w:p>
          <w:p w:rsidRPr="00A97F33" w:rsidR="00DB324C" w:rsidP="00DB324C" w:rsidRDefault="00DB324C" w14:paraId="20318648" w14:textId="77777777">
            <w:pPr>
              <w:pStyle w:val="ListParagraph"/>
              <w:numPr>
                <w:ilvl w:val="0"/>
                <w:numId w:val="10"/>
              </w:numPr>
            </w:pPr>
            <w:r w:rsidRPr="00A97F33">
              <w:t xml:space="preserve">Work in a one-to-one relationship with targeted pupils to implement an action plan. </w:t>
            </w:r>
          </w:p>
          <w:p w:rsidRPr="00A97F33" w:rsidR="00DB324C" w:rsidP="00DB324C" w:rsidRDefault="00DB324C" w14:paraId="26F92EEE" w14:textId="77777777">
            <w:pPr>
              <w:pStyle w:val="ListParagraph"/>
              <w:numPr>
                <w:ilvl w:val="0"/>
                <w:numId w:val="10"/>
              </w:numPr>
            </w:pPr>
            <w:r w:rsidRPr="00A97F33">
              <w:t>Work with parents/carers and external agencies (through CAF/TAF meetings) to help address poor performance/attendance/behaviour.</w:t>
            </w:r>
          </w:p>
          <w:p w:rsidRPr="00A97F33" w:rsidR="00DB324C" w:rsidP="00DB324C" w:rsidRDefault="00DB324C" w14:paraId="408A31D5" w14:textId="77777777">
            <w:pPr>
              <w:pStyle w:val="ListParagraph"/>
              <w:numPr>
                <w:ilvl w:val="0"/>
                <w:numId w:val="10"/>
              </w:numPr>
            </w:pPr>
            <w:r w:rsidRPr="00A97F33">
              <w:t>Act as a Designated Senior Lead, responsible for day-to-day management of safeguarding/child protection queries in line with established procedures and regulations.</w:t>
            </w:r>
          </w:p>
          <w:p w:rsidRPr="00A97F33" w:rsidR="00DB324C" w:rsidP="00DB324C" w:rsidRDefault="00DB324C" w14:paraId="10A69C43" w14:textId="77777777">
            <w:pPr>
              <w:pStyle w:val="ListParagraph"/>
              <w:numPr>
                <w:ilvl w:val="0"/>
                <w:numId w:val="10"/>
              </w:numPr>
            </w:pPr>
            <w:r w:rsidRPr="00A97F33">
              <w:t>Undertake home visits to keep parents/carers informed and secure positive family support.</w:t>
            </w:r>
          </w:p>
          <w:p w:rsidRPr="00A97F33" w:rsidR="00DB324C" w:rsidP="00DB324C" w:rsidRDefault="00DB324C" w14:paraId="62C56EAF" w14:textId="77777777">
            <w:pPr>
              <w:pStyle w:val="ListParagraph"/>
              <w:numPr>
                <w:ilvl w:val="0"/>
                <w:numId w:val="10"/>
              </w:numPr>
            </w:pPr>
            <w:r w:rsidRPr="00A97F33">
              <w:t>Monitor the implementation of plans and report on progress achieved, support the re-integration of pupils excluded from school or following an alternative timetable.</w:t>
            </w:r>
          </w:p>
          <w:p w:rsidRPr="00A97F33" w:rsidR="00DB324C" w:rsidP="00DB324C" w:rsidRDefault="00DB324C" w14:paraId="4B342031" w14:textId="77777777">
            <w:pPr>
              <w:pStyle w:val="ListParagraph"/>
              <w:numPr>
                <w:ilvl w:val="0"/>
                <w:numId w:val="10"/>
              </w:numPr>
            </w:pPr>
            <w:r w:rsidRPr="00A97F33">
              <w:t>Support the development of partnerships with external agencies/organisations to set up resources/initiatives to help address barriers to learning.</w:t>
            </w:r>
          </w:p>
          <w:p w:rsidRPr="00A97F33" w:rsidR="00DB324C" w:rsidP="00DB324C" w:rsidRDefault="00DB324C" w14:paraId="29C3D1DE" w14:textId="77777777">
            <w:pPr>
              <w:pStyle w:val="ListParagraph"/>
              <w:numPr>
                <w:ilvl w:val="0"/>
                <w:numId w:val="10"/>
              </w:numPr>
            </w:pPr>
            <w:r w:rsidRPr="00A97F33">
              <w:t>Maintain accurate pupil records and prepare written reports and evaluations.</w:t>
            </w:r>
          </w:p>
          <w:p w:rsidRPr="00A97F33" w:rsidR="00DB324C" w:rsidP="00DB324C" w:rsidRDefault="00DB324C" w14:paraId="5856F1DC" w14:textId="77777777">
            <w:pPr>
              <w:pStyle w:val="ListParagraph"/>
              <w:numPr>
                <w:ilvl w:val="0"/>
                <w:numId w:val="10"/>
              </w:numPr>
            </w:pPr>
            <w:r w:rsidRPr="00A97F33">
              <w:t xml:space="preserve">Provide extra support to pupils through knowledge of a range of activities and opportunities available to them. </w:t>
            </w:r>
          </w:p>
          <w:p w:rsidRPr="00A97F33" w:rsidR="00DB324C" w:rsidP="00796D82" w:rsidRDefault="00DB324C" w14:paraId="1A897850" w14:textId="77777777"/>
          <w:p w:rsidRPr="00A97F33" w:rsidR="00DB324C" w:rsidP="00796D82" w:rsidRDefault="00DB324C" w14:paraId="26D9646A" w14:textId="77777777">
            <w:r w:rsidRPr="00A97F33">
              <w:t>Individuals in this role may also:</w:t>
            </w:r>
          </w:p>
          <w:p w:rsidR="00DB324C" w:rsidP="00DB324C" w:rsidRDefault="00DB324C" w14:paraId="7CEDF7B1" w14:textId="77777777">
            <w:pPr>
              <w:pStyle w:val="ListParagraph"/>
              <w:numPr>
                <w:ilvl w:val="0"/>
                <w:numId w:val="10"/>
              </w:numPr>
              <w:spacing w:line="276" w:lineRule="auto"/>
            </w:pPr>
            <w:r w:rsidRPr="00A97F33">
              <w:t>Manage finances within a budget and arrange funding for activities</w:t>
            </w:r>
            <w:r>
              <w:t xml:space="preserve"> and events.</w:t>
            </w:r>
          </w:p>
          <w:p w:rsidR="00DB324C" w:rsidP="00DB324C" w:rsidRDefault="00DB324C" w14:paraId="5044428D" w14:textId="77777777">
            <w:pPr>
              <w:pStyle w:val="ListParagraph"/>
              <w:numPr>
                <w:ilvl w:val="0"/>
                <w:numId w:val="10"/>
              </w:numPr>
              <w:spacing w:line="276" w:lineRule="auto"/>
            </w:pPr>
            <w:r>
              <w:t>Assist in the supervision of pupils during out of school activities.</w:t>
            </w:r>
          </w:p>
          <w:p w:rsidR="00DB324C" w:rsidP="00DB324C" w:rsidRDefault="00DB324C" w14:paraId="65BA01CC" w14:textId="77777777">
            <w:pPr>
              <w:pStyle w:val="ListParagraph"/>
              <w:numPr>
                <w:ilvl w:val="0"/>
                <w:numId w:val="10"/>
              </w:numPr>
              <w:spacing w:line="276" w:lineRule="auto"/>
            </w:pPr>
            <w:r>
              <w:t xml:space="preserve">Contribute to the development of activities to encourage family involvement in the school. </w:t>
            </w:r>
          </w:p>
        </w:tc>
      </w:tr>
      <w:tr w:rsidR="00DB324C" w:rsidTr="00DB324C" w14:paraId="0720C763" w14:textId="77777777">
        <w:trPr>
          <w:trHeight w:val="441"/>
          <w:tblCellSpacing w:w="14" w:type="dxa"/>
        </w:trPr>
        <w:tc>
          <w:tcPr>
            <w:tcW w:w="10400" w:type="dxa"/>
            <w:tcBorders>
              <w:top w:val="single" w:color="919EC5" w:sz="4" w:space="0"/>
              <w:left w:val="single" w:color="919EC5" w:sz="4" w:space="0"/>
              <w:bottom w:val="single" w:color="919EC5" w:sz="4" w:space="0"/>
              <w:right w:val="single" w:color="919EC5" w:sz="4" w:space="0"/>
            </w:tcBorders>
            <w:shd w:val="clear" w:color="auto" w:fill="D9E2F3" w:themeFill="accent1" w:themeFillTint="33"/>
            <w:vAlign w:val="center"/>
          </w:tcPr>
          <w:p w:rsidRPr="00CF1FB1" w:rsidR="00DB324C" w:rsidP="00796D82" w:rsidRDefault="00DB324C" w14:paraId="607517D9" w14:textId="77777777">
            <w:pPr>
              <w:rPr>
                <w:b/>
              </w:rPr>
            </w:pPr>
            <w:r>
              <w:rPr>
                <w:b/>
              </w:rPr>
              <w:t>Assessment and Reporting</w:t>
            </w:r>
          </w:p>
        </w:tc>
      </w:tr>
      <w:tr w:rsidR="00DB324C" w:rsidTr="00DB324C" w14:paraId="4F4402E9" w14:textId="77777777">
        <w:trPr>
          <w:trHeight w:val="848"/>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auto"/>
            <w:vAlign w:val="center"/>
          </w:tcPr>
          <w:p w:rsidRPr="00CD2870" w:rsidR="00DB324C" w:rsidP="00DB324C" w:rsidRDefault="00DB324C" w14:paraId="0F8DD57E" w14:textId="77777777">
            <w:pPr>
              <w:pStyle w:val="ListParagraph"/>
              <w:widowControl w:val="0"/>
              <w:numPr>
                <w:ilvl w:val="0"/>
                <w:numId w:val="3"/>
              </w:numPr>
              <w:autoSpaceDE w:val="0"/>
              <w:autoSpaceDN w:val="0"/>
              <w:adjustRightInd w:val="0"/>
              <w:spacing w:line="276" w:lineRule="auto"/>
              <w:ind w:left="465" w:hanging="357"/>
            </w:pPr>
            <w:r w:rsidRPr="0078210F">
              <w:t xml:space="preserve">Standard of work will be assessed by the </w:t>
            </w:r>
            <w:r>
              <w:t>Line Manager and as such the Student Support Officer</w:t>
            </w:r>
            <w:r w:rsidRPr="0078210F">
              <w:t xml:space="preserve"> will be observed and monitored both formally, through the Trust’s Performance Development procedures and informally through daily discussions. </w:t>
            </w:r>
          </w:p>
        </w:tc>
      </w:tr>
      <w:tr w:rsidR="00DB324C" w:rsidTr="00DB324C" w14:paraId="053A0CA6" w14:textId="77777777">
        <w:trPr>
          <w:trHeight w:val="475"/>
          <w:tblCellSpacing w:w="14" w:type="dxa"/>
        </w:trPr>
        <w:tc>
          <w:tcPr>
            <w:tcW w:w="10400" w:type="dxa"/>
            <w:tcBorders>
              <w:top w:val="single" w:color="919EC5" w:sz="4" w:space="0"/>
              <w:left w:val="single" w:color="919EC5" w:sz="4" w:space="0"/>
              <w:bottom w:val="single" w:color="919EC5" w:sz="4" w:space="0"/>
              <w:right w:val="single" w:color="919EC5" w:sz="4" w:space="0"/>
            </w:tcBorders>
            <w:shd w:val="clear" w:color="auto" w:fill="D9E2F3" w:themeFill="accent1" w:themeFillTint="33"/>
            <w:vAlign w:val="center"/>
          </w:tcPr>
          <w:p w:rsidRPr="00CF1FB1" w:rsidR="00DB324C" w:rsidP="00796D82" w:rsidRDefault="00DB324C" w14:paraId="7F309110" w14:textId="77777777">
            <w:pPr>
              <w:rPr>
                <w:b/>
              </w:rPr>
            </w:pPr>
            <w:r>
              <w:rPr>
                <w:b/>
              </w:rPr>
              <w:t>Student Care Role</w:t>
            </w:r>
          </w:p>
        </w:tc>
      </w:tr>
      <w:tr w:rsidR="00DB324C" w:rsidTr="00DB324C" w14:paraId="6FACED39" w14:textId="77777777">
        <w:trPr>
          <w:trHeight w:val="808"/>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auto"/>
          </w:tcPr>
          <w:p w:rsidRPr="00DD6855" w:rsidR="00DB324C" w:rsidP="00DB324C" w:rsidRDefault="00DB324C" w14:paraId="1F03FD45" w14:textId="77777777">
            <w:pPr>
              <w:widowControl w:val="0"/>
              <w:numPr>
                <w:ilvl w:val="0"/>
                <w:numId w:val="2"/>
              </w:numPr>
              <w:autoSpaceDE w:val="0"/>
              <w:autoSpaceDN w:val="0"/>
              <w:adjustRightInd w:val="0"/>
              <w:spacing w:line="276" w:lineRule="auto"/>
              <w:ind w:left="465" w:hanging="357"/>
              <w:contextualSpacing/>
            </w:pPr>
            <w:r>
              <w:t>The Student Support Officer</w:t>
            </w:r>
            <w:r w:rsidRPr="00DD6855">
              <w:t xml:space="preserve"> will follow </w:t>
            </w:r>
            <w:r>
              <w:t xml:space="preserve">the Trust’s </w:t>
            </w:r>
            <w:r w:rsidRPr="00DD6855">
              <w:t>procedure</w:t>
            </w:r>
            <w:r>
              <w:t>s</w:t>
            </w:r>
            <w:r w:rsidRPr="00DD6855">
              <w:t xml:space="preserve"> for student contact &amp; welfare</w:t>
            </w:r>
            <w:r>
              <w:t>.</w:t>
            </w:r>
          </w:p>
          <w:p w:rsidRPr="00CD2870" w:rsidR="00DB324C" w:rsidP="00DB324C" w:rsidRDefault="00DB324C" w14:paraId="7718060C" w14:textId="77777777">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DB324C" w:rsidTr="00DB324C" w14:paraId="4E1ED758" w14:textId="77777777">
        <w:trPr>
          <w:trHeight w:val="253"/>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D9E2F3" w:themeFill="accent1" w:themeFillTint="33"/>
            <w:vAlign w:val="center"/>
          </w:tcPr>
          <w:p w:rsidRPr="00175303" w:rsidR="00DB324C" w:rsidP="00796D82" w:rsidRDefault="00DB324C" w14:paraId="58158F14" w14:textId="77777777">
            <w:pPr>
              <w:widowControl w:val="0"/>
              <w:autoSpaceDE w:val="0"/>
              <w:autoSpaceDN w:val="0"/>
              <w:adjustRightInd w:val="0"/>
              <w:contextualSpacing/>
              <w:rPr>
                <w:b/>
              </w:rPr>
            </w:pPr>
            <w:r w:rsidRPr="00175303">
              <w:rPr>
                <w:b/>
              </w:rPr>
              <w:t>Training and Development</w:t>
            </w:r>
          </w:p>
        </w:tc>
      </w:tr>
      <w:tr w:rsidR="00DB324C" w:rsidTr="00DB324C" w14:paraId="5519C8AC" w14:textId="77777777">
        <w:trPr>
          <w:trHeight w:val="671"/>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auto"/>
            <w:vAlign w:val="center"/>
          </w:tcPr>
          <w:p w:rsidRPr="0031008E" w:rsidR="00DB324C" w:rsidP="00DB324C" w:rsidRDefault="00DB324C" w14:paraId="10382616" w14:textId="77777777">
            <w:pPr>
              <w:widowControl w:val="0"/>
              <w:numPr>
                <w:ilvl w:val="0"/>
                <w:numId w:val="2"/>
              </w:numPr>
              <w:autoSpaceDE w:val="0"/>
              <w:autoSpaceDN w:val="0"/>
              <w:adjustRightInd w:val="0"/>
              <w:spacing w:line="276" w:lineRule="auto"/>
              <w:ind w:left="465" w:hanging="357"/>
              <w:contextualSpacing/>
            </w:pPr>
            <w:r w:rsidRPr="00DD6855">
              <w:lastRenderedPageBreak/>
              <w:t xml:space="preserve">Training and development will be given to ensure that the </w:t>
            </w:r>
            <w:r>
              <w:t>Student Support Officer</w:t>
            </w:r>
            <w:r w:rsidRPr="0031008E">
              <w:t xml:space="preserve"> is</w:t>
            </w:r>
            <w:r w:rsidRPr="00DD6855">
              <w:t xml:space="preserve"> able to carry out their job and will play a full and active part in the performance </w:t>
            </w:r>
            <w:r>
              <w:t>of the Brooke Weston Trust.</w:t>
            </w:r>
          </w:p>
        </w:tc>
      </w:tr>
      <w:tr w:rsidR="00DB324C" w:rsidTr="00DB324C" w14:paraId="46B5FF17" w14:textId="77777777">
        <w:trPr>
          <w:trHeight w:val="401"/>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D9E2F3" w:themeFill="accent1" w:themeFillTint="33"/>
            <w:vAlign w:val="center"/>
          </w:tcPr>
          <w:p w:rsidRPr="00CC52C1" w:rsidR="00DB324C" w:rsidP="00796D82" w:rsidRDefault="00DB324C" w14:paraId="59344E8B" w14:textId="77777777">
            <w:pPr>
              <w:widowControl w:val="0"/>
              <w:autoSpaceDE w:val="0"/>
              <w:autoSpaceDN w:val="0"/>
              <w:adjustRightInd w:val="0"/>
              <w:contextualSpacing/>
              <w:rPr>
                <w:b/>
              </w:rPr>
            </w:pPr>
            <w:r w:rsidRPr="00CC52C1">
              <w:rPr>
                <w:b/>
              </w:rPr>
              <w:t>Communication</w:t>
            </w:r>
          </w:p>
        </w:tc>
      </w:tr>
      <w:tr w:rsidR="00DB324C" w:rsidTr="00DB324C" w14:paraId="0C718F3B" w14:textId="77777777">
        <w:trPr>
          <w:trHeight w:val="671"/>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auto"/>
            <w:vAlign w:val="center"/>
          </w:tcPr>
          <w:p w:rsidRPr="0078210F" w:rsidR="00DB324C" w:rsidP="00796D82" w:rsidRDefault="00DB324C" w14:paraId="4F07F1F7" w14:textId="77777777">
            <w:pPr>
              <w:widowControl w:val="0"/>
              <w:autoSpaceDE w:val="0"/>
              <w:autoSpaceDN w:val="0"/>
              <w:adjustRightInd w:val="0"/>
              <w:rPr>
                <w:rFonts w:cs="Arial"/>
              </w:rPr>
            </w:pPr>
            <w:r w:rsidRPr="0078210F">
              <w:rPr>
                <w:rFonts w:cs="Arial"/>
              </w:rPr>
              <w:t xml:space="preserve">The </w:t>
            </w:r>
            <w:r>
              <w:t>Student Support Officer</w:t>
            </w:r>
            <w:r w:rsidRPr="0078210F">
              <w:rPr>
                <w:rFonts w:cs="Arial"/>
              </w:rPr>
              <w:t xml:space="preserve"> will:</w:t>
            </w:r>
          </w:p>
          <w:p w:rsidRPr="0078210F" w:rsidR="00DB324C" w:rsidP="00796D82" w:rsidRDefault="00DB324C" w14:paraId="7EDA7E0C" w14:textId="77777777">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rsidRPr="00CC52C1" w:rsidR="00DB324C" w:rsidP="00796D82" w:rsidRDefault="00DB324C" w14:paraId="1F229317" w14:textId="77777777">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DB324C" w:rsidTr="00DB324C" w14:paraId="74AD9D9C" w14:textId="77777777">
        <w:trPr>
          <w:trHeight w:val="443"/>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D9E2F3" w:themeFill="accent1" w:themeFillTint="33"/>
            <w:vAlign w:val="center"/>
          </w:tcPr>
          <w:p w:rsidRPr="0078210F" w:rsidR="00DB324C" w:rsidP="00796D82" w:rsidRDefault="00DB324C" w14:paraId="7B9094E9" w14:textId="77777777">
            <w:pPr>
              <w:widowControl w:val="0"/>
              <w:autoSpaceDE w:val="0"/>
              <w:autoSpaceDN w:val="0"/>
              <w:adjustRightInd w:val="0"/>
              <w:rPr>
                <w:rFonts w:cs="Arial"/>
              </w:rPr>
            </w:pPr>
            <w:r w:rsidRPr="0078210F">
              <w:rPr>
                <w:rFonts w:cs="Arial"/>
                <w:b/>
                <w:bCs/>
              </w:rPr>
              <w:t xml:space="preserve">Discipline, health and safety </w:t>
            </w:r>
          </w:p>
        </w:tc>
      </w:tr>
      <w:tr w:rsidR="00DB324C" w:rsidTr="00DB324C" w14:paraId="49EFC758" w14:textId="77777777">
        <w:trPr>
          <w:trHeight w:val="671"/>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auto"/>
            <w:vAlign w:val="center"/>
          </w:tcPr>
          <w:p w:rsidRPr="00CC52C1" w:rsidR="00DB324C" w:rsidP="00796D82" w:rsidRDefault="00DB324C" w14:paraId="43846A53" w14:textId="77777777">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DB324C" w:rsidTr="00DB324C" w14:paraId="602A9815" w14:textId="77777777">
        <w:trPr>
          <w:trHeight w:val="423"/>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D9E2F3" w:themeFill="accent1" w:themeFillTint="33"/>
            <w:vAlign w:val="center"/>
          </w:tcPr>
          <w:p w:rsidRPr="00CC52C1" w:rsidR="00DB324C" w:rsidP="00796D82" w:rsidRDefault="00DB324C" w14:paraId="0EBF68F8" w14:textId="77777777">
            <w:pPr>
              <w:widowControl w:val="0"/>
              <w:autoSpaceDE w:val="0"/>
              <w:autoSpaceDN w:val="0"/>
              <w:adjustRightInd w:val="0"/>
              <w:rPr>
                <w:rFonts w:cs="Arial"/>
                <w:b/>
              </w:rPr>
            </w:pPr>
            <w:r w:rsidRPr="00CC52C1">
              <w:rPr>
                <w:rFonts w:cs="Arial"/>
                <w:b/>
              </w:rPr>
              <w:t>Hours of work</w:t>
            </w:r>
          </w:p>
        </w:tc>
      </w:tr>
      <w:tr w:rsidR="00DB324C" w:rsidTr="00DB324C" w14:paraId="2BF8E230" w14:textId="77777777">
        <w:trPr>
          <w:trHeight w:val="423"/>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auto"/>
          </w:tcPr>
          <w:p w:rsidRPr="00CC52C1" w:rsidR="00DB324C" w:rsidP="00DB324C" w:rsidRDefault="00DB324C" w14:paraId="5D193AFD" w14:textId="7916FCBD">
            <w:pPr>
              <w:pStyle w:val="ListParagraph"/>
              <w:widowControl w:val="0"/>
              <w:numPr>
                <w:ilvl w:val="0"/>
                <w:numId w:val="2"/>
              </w:numPr>
              <w:autoSpaceDE w:val="0"/>
              <w:autoSpaceDN w:val="0"/>
              <w:adjustRightInd w:val="0"/>
              <w:rPr>
                <w:rFonts w:cs="Arial"/>
                <w:b/>
              </w:rPr>
            </w:pPr>
            <w:r>
              <w:t xml:space="preserve">The Student Support Officer is employed for </w:t>
            </w:r>
            <w:r w:rsidR="0056122A">
              <w:t>35</w:t>
            </w:r>
            <w:r>
              <w:t xml:space="preserve"> per week for </w:t>
            </w:r>
            <w:r w:rsidR="0056122A">
              <w:t>39 weeks.</w:t>
            </w:r>
          </w:p>
        </w:tc>
      </w:tr>
      <w:tr w:rsidR="00C208C6" w:rsidTr="00C208C6" w14:paraId="4DA63816" w14:textId="77777777">
        <w:trPr>
          <w:trHeight w:val="397"/>
          <w:tblCellSpacing w:w="14" w:type="dxa"/>
        </w:trPr>
        <w:tc>
          <w:tcPr>
            <w:tcW w:w="10400" w:type="dxa"/>
            <w:tcBorders>
              <w:top w:val="single" w:color="919EC5" w:sz="4" w:space="0"/>
              <w:left w:val="single" w:color="919EC5" w:sz="4" w:space="0"/>
              <w:bottom w:val="single" w:color="919EC5" w:sz="4" w:space="0"/>
              <w:right w:val="single" w:color="919EC5" w:sz="4" w:space="0"/>
            </w:tcBorders>
            <w:shd w:val="clear" w:color="auto" w:fill="D9E2F3" w:themeFill="accent1" w:themeFillTint="33"/>
            <w:vAlign w:val="center"/>
          </w:tcPr>
          <w:p w:rsidRPr="00CF1FB1" w:rsidR="00C208C6" w:rsidP="00796D82" w:rsidRDefault="00C208C6" w14:paraId="4DD3B3D1" w14:textId="77777777">
            <w:pPr>
              <w:rPr>
                <w:b/>
              </w:rPr>
            </w:pPr>
            <w:r w:rsidRPr="00CF1FB1">
              <w:rPr>
                <w:b/>
              </w:rPr>
              <w:t>Collegiate responsibility</w:t>
            </w:r>
          </w:p>
        </w:tc>
      </w:tr>
      <w:tr w:rsidR="00C208C6" w:rsidTr="00C208C6" w14:paraId="271572D1" w14:textId="77777777">
        <w:trPr>
          <w:trHeight w:val="1483"/>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auto"/>
          </w:tcPr>
          <w:p w:rsidRPr="0078210F" w:rsidR="00C208C6" w:rsidP="00796D82" w:rsidRDefault="00C208C6" w14:paraId="7CC271B0" w14:textId="77777777">
            <w:pPr>
              <w:pStyle w:val="NoSpacing"/>
            </w:pPr>
            <w:r w:rsidRPr="0078210F">
              <w:t xml:space="preserve">In </w:t>
            </w:r>
            <w:r w:rsidRPr="00035D44">
              <w:t>add</w:t>
            </w:r>
            <w:r>
              <w:t>ition to the spec</w:t>
            </w:r>
            <w:r w:rsidRPr="0078210F">
              <w:t>ific responsibilities of this post, every employee of the Brooke Weston Trust will commit to:</w:t>
            </w:r>
          </w:p>
          <w:p w:rsidRPr="0078210F" w:rsidR="00C208C6" w:rsidP="00796D82" w:rsidRDefault="00C208C6" w14:paraId="4A907B00" w14:textId="77777777">
            <w:pPr>
              <w:ind w:right="-95"/>
            </w:pPr>
          </w:p>
          <w:p w:rsidRPr="0078210F" w:rsidR="00C208C6" w:rsidP="00C208C6" w:rsidRDefault="00C208C6" w14:paraId="23CB97D4" w14:textId="77777777">
            <w:pPr>
              <w:pStyle w:val="ListParagraph"/>
              <w:numPr>
                <w:ilvl w:val="0"/>
                <w:numId w:val="6"/>
              </w:numPr>
              <w:ind w:right="47"/>
            </w:pPr>
            <w:r w:rsidRPr="0078210F">
              <w:t>providing a courteous and efficient service to students and staff at all times;</w:t>
            </w:r>
          </w:p>
          <w:p w:rsidR="00C208C6" w:rsidP="00C208C6" w:rsidRDefault="00C208C6" w14:paraId="548C57E9" w14:textId="77777777">
            <w:pPr>
              <w:pStyle w:val="ListParagraph"/>
              <w:numPr>
                <w:ilvl w:val="0"/>
                <w:numId w:val="6"/>
              </w:numPr>
            </w:pPr>
            <w:r w:rsidRPr="0078210F">
              <w:t>using their influence with other staff and students to promote high standards of behaviour and order within the Academy</w:t>
            </w:r>
          </w:p>
        </w:tc>
      </w:tr>
      <w:tr w:rsidR="00C208C6" w:rsidTr="00C208C6" w14:paraId="1995C907" w14:textId="77777777">
        <w:trPr>
          <w:trHeight w:val="441"/>
          <w:tblCellSpacing w:w="14" w:type="dxa"/>
        </w:trPr>
        <w:tc>
          <w:tcPr>
            <w:tcW w:w="10400" w:type="dxa"/>
            <w:tcBorders>
              <w:top w:val="single" w:color="919EC5" w:sz="4" w:space="0"/>
              <w:left w:val="single" w:color="919EC5" w:sz="4" w:space="0"/>
              <w:bottom w:val="single" w:color="919EC5" w:sz="4" w:space="0"/>
              <w:right w:val="single" w:color="919EC5" w:sz="4" w:space="0"/>
            </w:tcBorders>
            <w:shd w:val="clear" w:color="auto" w:fill="D9E2F3" w:themeFill="accent1" w:themeFillTint="33"/>
            <w:vAlign w:val="center"/>
          </w:tcPr>
          <w:p w:rsidRPr="00CF1FB1" w:rsidR="00C208C6" w:rsidP="00796D82" w:rsidRDefault="00C208C6" w14:paraId="7CE28859" w14:textId="77777777">
            <w:pPr>
              <w:rPr>
                <w:b/>
              </w:rPr>
            </w:pPr>
            <w:r w:rsidRPr="00CF1FB1">
              <w:rPr>
                <w:b/>
              </w:rPr>
              <w:t>Performance Management</w:t>
            </w:r>
          </w:p>
        </w:tc>
      </w:tr>
      <w:tr w:rsidR="00C208C6" w:rsidTr="00C208C6" w14:paraId="6D95641B" w14:textId="77777777">
        <w:trPr>
          <w:trHeight w:val="848"/>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auto"/>
            <w:vAlign w:val="center"/>
          </w:tcPr>
          <w:p w:rsidRPr="0078210F" w:rsidR="00C208C6" w:rsidP="00796D82" w:rsidRDefault="00C208C6" w14:paraId="224DCD6A" w14:textId="77777777">
            <w:r>
              <w:t>The Student Support Officer</w:t>
            </w:r>
            <w:r w:rsidRPr="0078210F">
              <w:t xml:space="preserve"> will be subject to the Brooke Weston Trust’s Performance Management arrangements as set out in the relevant policies.</w:t>
            </w:r>
          </w:p>
          <w:p w:rsidRPr="0078210F" w:rsidR="00C208C6" w:rsidP="00796D82" w:rsidRDefault="00C208C6" w14:paraId="1DCE1402" w14:textId="77777777"/>
          <w:p w:rsidRPr="0078210F" w:rsidR="00C208C6" w:rsidP="00796D82" w:rsidRDefault="00C208C6" w14:paraId="05E2428F" w14:textId="77777777">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rsidRPr="00CD2870" w:rsidR="00C208C6" w:rsidP="00796D82" w:rsidRDefault="00C208C6" w14:paraId="54201368" w14:textId="77777777">
            <w:r w:rsidRPr="0078210F">
              <w:rPr>
                <w:rFonts w:cs="Arial"/>
              </w:rPr>
              <w:t>The</w:t>
            </w:r>
            <w:r>
              <w:t xml:space="preserve"> Student Support Officer</w:t>
            </w:r>
            <w:r w:rsidRPr="0078210F">
              <w:rPr>
                <w:rFonts w:cs="Arial"/>
              </w:rPr>
              <w:t xml:space="preserve"> will benefit from an appraisal system modelled on best practice in performance management. They will participate in arrangements for the appraisal of their own performance.</w:t>
            </w:r>
          </w:p>
        </w:tc>
      </w:tr>
      <w:tr w:rsidR="00C208C6" w:rsidTr="00C208C6" w14:paraId="662C672E" w14:textId="77777777">
        <w:trPr>
          <w:trHeight w:val="475"/>
          <w:tblCellSpacing w:w="14" w:type="dxa"/>
        </w:trPr>
        <w:tc>
          <w:tcPr>
            <w:tcW w:w="10400" w:type="dxa"/>
            <w:tcBorders>
              <w:top w:val="single" w:color="919EC5" w:sz="4" w:space="0"/>
              <w:left w:val="single" w:color="919EC5" w:sz="4" w:space="0"/>
              <w:bottom w:val="single" w:color="919EC5" w:sz="4" w:space="0"/>
              <w:right w:val="single" w:color="919EC5" w:sz="4" w:space="0"/>
            </w:tcBorders>
            <w:shd w:val="clear" w:color="auto" w:fill="D9E2F3" w:themeFill="accent1" w:themeFillTint="33"/>
            <w:vAlign w:val="center"/>
          </w:tcPr>
          <w:p w:rsidRPr="00CF1FB1" w:rsidR="00C208C6" w:rsidP="00796D82" w:rsidRDefault="00C208C6" w14:paraId="172E4C28" w14:textId="77777777">
            <w:pPr>
              <w:rPr>
                <w:b/>
              </w:rPr>
            </w:pPr>
            <w:r w:rsidRPr="00CF1FB1">
              <w:rPr>
                <w:b/>
              </w:rPr>
              <w:t>Role Review</w:t>
            </w:r>
          </w:p>
        </w:tc>
      </w:tr>
      <w:tr w:rsidR="00C208C6" w:rsidTr="00C208C6" w14:paraId="3E1E41B5" w14:textId="77777777">
        <w:trPr>
          <w:trHeight w:val="637"/>
          <w:tblCellSpacing w:w="14" w:type="dxa"/>
        </w:trPr>
        <w:tc>
          <w:tcPr>
            <w:tcW w:w="10400" w:type="dxa"/>
            <w:tcBorders>
              <w:top w:val="single" w:color="70C165" w:sz="4" w:space="0"/>
              <w:left w:val="single" w:color="70C165" w:sz="4" w:space="0"/>
              <w:bottom w:val="single" w:color="70C165" w:sz="4" w:space="0"/>
              <w:right w:val="single" w:color="70C165" w:sz="4" w:space="0"/>
            </w:tcBorders>
            <w:shd w:val="clear" w:color="auto" w:fill="auto"/>
          </w:tcPr>
          <w:p w:rsidRPr="00CD2870" w:rsidR="00C208C6" w:rsidP="00796D82" w:rsidRDefault="00C208C6" w14:paraId="507F48F2" w14:textId="77777777">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rsidR="00D04AA8" w:rsidP="00253F96" w:rsidRDefault="0056122A" w14:paraId="11FD8C7E" w14:textId="458C17BB"/>
    <w:p w:rsidR="00482750" w:rsidP="00253F96" w:rsidRDefault="00482750" w14:paraId="2A77377A" w14:textId="3A98154B"/>
    <w:p w:rsidR="00482750" w:rsidP="00253F96" w:rsidRDefault="00482750" w14:paraId="7775AD24" w14:textId="7880488B"/>
    <w:p w:rsidR="00482750" w:rsidP="00253F96" w:rsidRDefault="00482750" w14:paraId="6C6BF01C" w14:textId="03E74681"/>
    <w:p w:rsidR="00482750" w:rsidP="00253F96" w:rsidRDefault="00482750" w14:paraId="5A887EBB" w14:textId="4172AACB"/>
    <w:p w:rsidR="00482750" w:rsidP="00253F96" w:rsidRDefault="00482750" w14:paraId="670F05EF" w14:textId="46639A02"/>
    <w:p w:rsidR="00482750" w:rsidP="00253F96" w:rsidRDefault="00482750" w14:paraId="7618260D" w14:textId="1778AD12"/>
    <w:p w:rsidR="00482750" w:rsidP="00253F96" w:rsidRDefault="00482750" w14:paraId="0B945832" w14:textId="550822AC"/>
    <w:p w:rsidR="00482750" w:rsidP="00253F96" w:rsidRDefault="00482750" w14:paraId="3426F647" w14:textId="55C2DACF"/>
    <w:p w:rsidR="00482750" w:rsidP="00253F96" w:rsidRDefault="00482750" w14:paraId="2F5108F3" w14:textId="52D10C45"/>
    <w:p w:rsidR="00482750" w:rsidP="00253F96" w:rsidRDefault="00482750" w14:paraId="38D0A389" w14:textId="371E8AE6"/>
    <w:p w:rsidR="00482750" w:rsidP="00253F96" w:rsidRDefault="00482750" w14:paraId="29C36203" w14:textId="4793D95E"/>
    <w:p w:rsidR="00482750" w:rsidP="00253F96" w:rsidRDefault="00482750" w14:paraId="0E06C18B" w14:textId="343BB588"/>
    <w:p w:rsidR="00482750" w:rsidP="00253F96" w:rsidRDefault="00482750" w14:paraId="71AFF98C" w14:textId="07055338"/>
    <w:p w:rsidR="00482750" w:rsidP="00253F96" w:rsidRDefault="00482750" w14:paraId="7256396C" w14:textId="70E5D945"/>
    <w:tbl>
      <w:tblPr>
        <w:tblW w:w="0" w:type="auto"/>
        <w:tblCellSpacing w:w="14" w:type="dxa"/>
        <w:tblCellMar>
          <w:top w:w="28" w:type="dxa"/>
          <w:left w:w="85" w:type="dxa"/>
          <w:bottom w:w="28" w:type="dxa"/>
          <w:right w:w="85" w:type="dxa"/>
        </w:tblCellMar>
        <w:tblLook w:val="04A0" w:firstRow="1" w:lastRow="0" w:firstColumn="1" w:lastColumn="0" w:noHBand="0" w:noVBand="1"/>
      </w:tblPr>
      <w:tblGrid>
        <w:gridCol w:w="10466"/>
      </w:tblGrid>
      <w:tr w:rsidR="00482750" w:rsidTr="00C04BBB" w14:paraId="2A2E8E74" w14:textId="77777777">
        <w:trPr>
          <w:trHeight w:val="731"/>
          <w:tblCellSpacing w:w="14" w:type="dxa"/>
        </w:trPr>
        <w:tc>
          <w:tcPr>
            <w:tcW w:w="10682" w:type="dxa"/>
            <w:shd w:val="clear" w:color="auto" w:fill="003679"/>
            <w:vAlign w:val="center"/>
          </w:tcPr>
          <w:p w:rsidRPr="00861F05" w:rsidR="00482750" w:rsidP="00C04BBB" w:rsidRDefault="00482750" w14:paraId="2495B6EC" w14:textId="77777777">
            <w:pPr>
              <w:pStyle w:val="Default"/>
              <w:rPr>
                <w:b/>
                <w:color w:val="FFFFFF" w:themeColor="background1"/>
                <w:sz w:val="32"/>
              </w:rPr>
            </w:pPr>
            <w:r w:rsidRPr="00861F05">
              <w:rPr>
                <w:b/>
                <w:color w:val="FFFFFF" w:themeColor="background1"/>
                <w:sz w:val="32"/>
              </w:rPr>
              <w:t xml:space="preserve">Beanfield Primary School                     </w:t>
            </w:r>
          </w:p>
          <w:p w:rsidRPr="00861F05" w:rsidR="00482750" w:rsidP="00C04BBB" w:rsidRDefault="00482750" w14:paraId="1E97373B" w14:textId="02565EC3">
            <w:pPr>
              <w:pStyle w:val="Default"/>
              <w:rPr>
                <w:b/>
                <w:color w:val="FFFFFF" w:themeColor="background1"/>
                <w:sz w:val="36"/>
              </w:rPr>
            </w:pPr>
            <w:r>
              <w:rPr>
                <w:b/>
                <w:color w:val="FFFFFF" w:themeColor="background1"/>
                <w:sz w:val="32"/>
                <w:szCs w:val="36"/>
              </w:rPr>
              <w:t>Senior Student Support Officer</w:t>
            </w:r>
            <w:r w:rsidRPr="00861F05">
              <w:rPr>
                <w:b/>
                <w:color w:val="FFFFFF" w:themeColor="background1"/>
                <w:sz w:val="32"/>
              </w:rPr>
              <w:t>- Person Specification</w:t>
            </w:r>
          </w:p>
        </w:tc>
      </w:tr>
    </w:tbl>
    <w:p w:rsidRPr="0001593F" w:rsidR="00482750" w:rsidP="00482750" w:rsidRDefault="00482750" w14:paraId="571BBE92" w14:textId="77777777">
      <w:pPr>
        <w:rPr>
          <w:sz w:val="10"/>
        </w:rPr>
      </w:pPr>
    </w:p>
    <w:tbl>
      <w:tblPr>
        <w:tblW w:w="0" w:type="auto"/>
        <w:tbl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blBorders>
        <w:tblCellMar>
          <w:top w:w="28" w:type="dxa"/>
          <w:bottom w:w="28" w:type="dxa"/>
        </w:tblCellMar>
        <w:tblLook w:val="04A0" w:firstRow="1" w:lastRow="0" w:firstColumn="1" w:lastColumn="0" w:noHBand="0" w:noVBand="1"/>
      </w:tblPr>
      <w:tblGrid>
        <w:gridCol w:w="8057"/>
        <w:gridCol w:w="1103"/>
        <w:gridCol w:w="1296"/>
      </w:tblGrid>
      <w:tr w:rsidR="00482750" w:rsidTr="00C04BBB" w14:paraId="7FACD50B" w14:textId="77777777">
        <w:trPr>
          <w:trHeight w:val="52"/>
        </w:trPr>
        <w:tc>
          <w:tcPr>
            <w:tcW w:w="8276" w:type="dxa"/>
            <w:tcBorders>
              <w:top w:val="single" w:color="1F3864" w:themeColor="accent1" w:themeShade="80" w:sz="4" w:space="0"/>
              <w:bottom w:val="nil"/>
            </w:tcBorders>
            <w:shd w:val="clear" w:color="auto" w:fill="B4C6E7" w:themeFill="accent1" w:themeFillTint="66"/>
            <w:vAlign w:val="center"/>
          </w:tcPr>
          <w:p w:rsidRPr="00CC4E52" w:rsidR="00482750" w:rsidP="00C04BBB" w:rsidRDefault="00482750" w14:paraId="5E6ADD59" w14:textId="77777777">
            <w:pPr>
              <w:rPr>
                <w:b/>
              </w:rPr>
            </w:pPr>
            <w:r w:rsidRPr="00CC4E52">
              <w:rPr>
                <w:b/>
              </w:rPr>
              <w:t>Education and Qualifications</w:t>
            </w:r>
          </w:p>
        </w:tc>
        <w:tc>
          <w:tcPr>
            <w:tcW w:w="1110" w:type="dxa"/>
            <w:tcBorders>
              <w:top w:val="single" w:color="1F3864" w:themeColor="accent1" w:themeShade="80" w:sz="4" w:space="0"/>
              <w:bottom w:val="nil"/>
            </w:tcBorders>
            <w:shd w:val="clear" w:color="auto" w:fill="B4C6E7" w:themeFill="accent1" w:themeFillTint="66"/>
            <w:vAlign w:val="center"/>
          </w:tcPr>
          <w:p w:rsidRPr="00CC4E52" w:rsidR="00482750" w:rsidP="00C04BBB" w:rsidRDefault="00482750" w14:paraId="44BA9844" w14:textId="77777777">
            <w:pPr>
              <w:jc w:val="center"/>
              <w:rPr>
                <w:b/>
              </w:rPr>
            </w:pPr>
            <w:r>
              <w:rPr>
                <w:b/>
              </w:rPr>
              <w:t>Criteria</w:t>
            </w:r>
          </w:p>
        </w:tc>
        <w:tc>
          <w:tcPr>
            <w:tcW w:w="1296" w:type="dxa"/>
            <w:tcBorders>
              <w:top w:val="single" w:color="1F3864" w:themeColor="accent1" w:themeShade="80" w:sz="4" w:space="0"/>
              <w:bottom w:val="nil"/>
            </w:tcBorders>
            <w:shd w:val="clear" w:color="auto" w:fill="B4C6E7" w:themeFill="accent1" w:themeFillTint="66"/>
          </w:tcPr>
          <w:p w:rsidR="00482750" w:rsidP="00C04BBB" w:rsidRDefault="00482750" w14:paraId="457048FC" w14:textId="77777777">
            <w:pPr>
              <w:jc w:val="center"/>
              <w:rPr>
                <w:b/>
              </w:rPr>
            </w:pPr>
            <w:r>
              <w:rPr>
                <w:b/>
              </w:rPr>
              <w:t>Assessment</w:t>
            </w:r>
          </w:p>
        </w:tc>
      </w:tr>
      <w:tr w:rsidR="00482750" w:rsidTr="00C04BBB" w14:paraId="5D428788" w14:textId="77777777">
        <w:trPr>
          <w:trHeight w:val="52"/>
        </w:trPr>
        <w:tc>
          <w:tcPr>
            <w:tcW w:w="8276" w:type="dxa"/>
            <w:tcBorders>
              <w:top w:val="single" w:color="8EAADB" w:themeColor="accent1" w:themeTint="99" w:sz="4" w:space="0"/>
              <w:bottom w:val="single" w:color="8EAADB" w:themeColor="accent1" w:themeTint="99" w:sz="4" w:space="0"/>
            </w:tcBorders>
            <w:vAlign w:val="center"/>
          </w:tcPr>
          <w:p w:rsidRPr="003C7BCE" w:rsidR="00482750" w:rsidP="00C04BBB" w:rsidRDefault="00482750" w14:paraId="2475FD9C" w14:textId="77777777">
            <w:pPr>
              <w:rPr>
                <w:rFonts w:ascii="Calibri" w:hAnsi="Calibri" w:cs="Calibri"/>
                <w:color w:val="FF0000"/>
              </w:rPr>
            </w:pPr>
            <w:r w:rsidRPr="003C7BCE">
              <w:rPr>
                <w:rFonts w:ascii="Calibri" w:hAnsi="Calibri" w:cs="Calibri"/>
                <w:color w:val="232323"/>
                <w:spacing w:val="1"/>
              </w:rPr>
              <w:t>Qualified to GCSE or equivalent</w:t>
            </w:r>
            <w:r>
              <w:rPr>
                <w:rFonts w:ascii="Calibri" w:hAnsi="Calibri" w:cs="Calibri"/>
                <w:color w:val="232323"/>
                <w:spacing w:val="1"/>
              </w:rPr>
              <w:t>.</w:t>
            </w:r>
            <w:r w:rsidRPr="003C7BCE">
              <w:rPr>
                <w:rFonts w:ascii="Calibri" w:hAnsi="Calibri" w:cs="Calibri"/>
                <w:color w:val="FF0000"/>
              </w:rPr>
              <w:t xml:space="preserve"> </w:t>
            </w:r>
          </w:p>
        </w:tc>
        <w:tc>
          <w:tcPr>
            <w:tcW w:w="1110" w:type="dxa"/>
            <w:tcBorders>
              <w:top w:val="single" w:color="8EAADB" w:themeColor="accent1" w:themeTint="99" w:sz="4" w:space="0"/>
              <w:bottom w:val="single" w:color="8EAADB" w:themeColor="accent1" w:themeTint="99" w:sz="4" w:space="0"/>
            </w:tcBorders>
            <w:vAlign w:val="center"/>
          </w:tcPr>
          <w:p w:rsidRPr="00484B50" w:rsidR="00482750" w:rsidP="00C04BBB" w:rsidRDefault="00482750" w14:paraId="5D8F11D4" w14:textId="77777777">
            <w:pPr>
              <w:jc w:val="center"/>
              <w:rPr>
                <w:b/>
                <w:color w:val="525252" w:themeColor="accent3" w:themeShade="80"/>
              </w:rPr>
            </w:pPr>
            <w:r>
              <w:rPr>
                <w:b/>
                <w:noProof/>
                <w:color w:val="525252" w:themeColor="accent3" w:themeShade="80"/>
                <w:lang w:eastAsia="en-GB"/>
              </w:rPr>
              <w:t>E</w:t>
            </w:r>
          </w:p>
        </w:tc>
        <w:tc>
          <w:tcPr>
            <w:tcW w:w="1296" w:type="dxa"/>
            <w:tcBorders>
              <w:top w:val="single" w:color="8EAADB" w:themeColor="accent1" w:themeTint="99" w:sz="4" w:space="0"/>
              <w:bottom w:val="single" w:color="8EAADB" w:themeColor="accent1" w:themeTint="99" w:sz="4" w:space="0"/>
            </w:tcBorders>
            <w:vAlign w:val="center"/>
          </w:tcPr>
          <w:p w:rsidRPr="00484B50" w:rsidR="00482750" w:rsidP="00C04BBB" w:rsidRDefault="00482750" w14:paraId="54ABC8C8" w14:textId="77777777">
            <w:pPr>
              <w:jc w:val="center"/>
              <w:rPr>
                <w:b/>
                <w:color w:val="525252" w:themeColor="accent3" w:themeShade="80"/>
              </w:rPr>
            </w:pPr>
            <w:r w:rsidRPr="00484B50">
              <w:rPr>
                <w:b/>
                <w:noProof/>
                <w:color w:val="525252" w:themeColor="accent3" w:themeShade="80"/>
                <w:lang w:eastAsia="en-GB"/>
              </w:rPr>
              <w:t>A</w:t>
            </w:r>
          </w:p>
        </w:tc>
      </w:tr>
      <w:tr w:rsidR="00482750" w:rsidTr="00C04BBB" w14:paraId="7B95CBBC" w14:textId="77777777">
        <w:trPr>
          <w:trHeight w:val="52"/>
        </w:trPr>
        <w:tc>
          <w:tcPr>
            <w:tcW w:w="8276" w:type="dxa"/>
            <w:tcBorders>
              <w:top w:val="single" w:color="8EAADB" w:themeColor="accent1" w:themeTint="99" w:sz="4" w:space="0"/>
              <w:bottom w:val="single" w:color="8EAADB" w:themeColor="accent1" w:themeTint="99" w:sz="4" w:space="0"/>
            </w:tcBorders>
            <w:vAlign w:val="center"/>
          </w:tcPr>
          <w:p w:rsidRPr="003C7BCE" w:rsidR="00482750" w:rsidP="00C04BBB" w:rsidRDefault="00482750" w14:paraId="5C56554E" w14:textId="77777777">
            <w:pPr>
              <w:rPr>
                <w:rFonts w:ascii="Calibri" w:hAnsi="Calibri" w:cs="Calibri"/>
                <w:color w:val="232323"/>
                <w:spacing w:val="1"/>
              </w:rPr>
            </w:pPr>
            <w:r w:rsidRPr="00424CB5">
              <w:rPr>
                <w:rFonts w:ascii="Calibri" w:hAnsi="Calibri" w:cs="Calibri"/>
                <w:color w:val="232323"/>
              </w:rPr>
              <w:t xml:space="preserve">Further qualifications relevant to the post, e.g. Learning Support training, NVQ, </w:t>
            </w:r>
            <w:r>
              <w:rPr>
                <w:rFonts w:ascii="Calibri" w:hAnsi="Calibri" w:cs="Calibri"/>
                <w:color w:val="232323"/>
              </w:rPr>
              <w:t>communication etc.</w:t>
            </w:r>
          </w:p>
        </w:tc>
        <w:tc>
          <w:tcPr>
            <w:tcW w:w="1110" w:type="dxa"/>
            <w:tcBorders>
              <w:top w:val="single" w:color="8EAADB" w:themeColor="accent1" w:themeTint="99" w:sz="4" w:space="0"/>
              <w:bottom w:val="single" w:color="8EAADB" w:themeColor="accent1" w:themeTint="99" w:sz="4" w:space="0"/>
            </w:tcBorders>
            <w:vAlign w:val="center"/>
          </w:tcPr>
          <w:p w:rsidR="00482750" w:rsidP="00C04BBB" w:rsidRDefault="00482750" w14:paraId="77137690" w14:textId="77777777">
            <w:pPr>
              <w:jc w:val="center"/>
              <w:rPr>
                <w:b/>
                <w:noProof/>
                <w:color w:val="525252" w:themeColor="accent3" w:themeShade="80"/>
                <w:lang w:eastAsia="en-GB"/>
              </w:rPr>
            </w:pPr>
            <w:r>
              <w:rPr>
                <w:b/>
                <w:noProof/>
                <w:color w:val="525252" w:themeColor="accent3" w:themeShade="80"/>
                <w:lang w:eastAsia="en-GB"/>
              </w:rPr>
              <w:t>D</w:t>
            </w:r>
          </w:p>
        </w:tc>
        <w:tc>
          <w:tcPr>
            <w:tcW w:w="1296" w:type="dxa"/>
            <w:tcBorders>
              <w:top w:val="single" w:color="8EAADB" w:themeColor="accent1" w:themeTint="99" w:sz="4" w:space="0"/>
              <w:bottom w:val="single" w:color="8EAADB" w:themeColor="accent1" w:themeTint="99" w:sz="4" w:space="0"/>
            </w:tcBorders>
            <w:vAlign w:val="center"/>
          </w:tcPr>
          <w:p w:rsidRPr="00484B50" w:rsidR="00482750" w:rsidP="00C04BBB" w:rsidRDefault="00482750" w14:paraId="40B85B5D" w14:textId="77777777">
            <w:pPr>
              <w:jc w:val="center"/>
              <w:rPr>
                <w:b/>
                <w:noProof/>
                <w:color w:val="525252" w:themeColor="accent3" w:themeShade="80"/>
                <w:lang w:eastAsia="en-GB"/>
              </w:rPr>
            </w:pPr>
            <w:r>
              <w:rPr>
                <w:b/>
                <w:noProof/>
                <w:color w:val="525252" w:themeColor="accent3" w:themeShade="80"/>
                <w:lang w:eastAsia="en-GB"/>
              </w:rPr>
              <w:t>A</w:t>
            </w:r>
          </w:p>
        </w:tc>
      </w:tr>
      <w:tr w:rsidR="00482750" w:rsidTr="00C04BBB" w14:paraId="1C4EA9A4" w14:textId="77777777">
        <w:trPr>
          <w:trHeight w:val="146"/>
        </w:trPr>
        <w:tc>
          <w:tcPr>
            <w:tcW w:w="8276" w:type="dxa"/>
            <w:tcBorders>
              <w:top w:val="nil"/>
              <w:bottom w:val="single" w:color="8EAADB" w:themeColor="accent1" w:themeTint="99" w:sz="4" w:space="0"/>
            </w:tcBorders>
            <w:vAlign w:val="center"/>
          </w:tcPr>
          <w:p w:rsidRPr="00861F05" w:rsidR="00482750" w:rsidP="00C04BBB" w:rsidRDefault="00482750" w14:paraId="3CB5DA0B" w14:textId="77777777">
            <w:pPr>
              <w:autoSpaceDE w:val="0"/>
              <w:autoSpaceDN w:val="0"/>
              <w:spacing w:line="238" w:lineRule="exact"/>
              <w:ind w:left="4" w:firstLine="15"/>
              <w:rPr>
                <w:rFonts w:ascii="Calibri" w:hAnsi="Calibri" w:cs="Calibri"/>
              </w:rPr>
            </w:pPr>
            <w:r>
              <w:rPr>
                <w:rFonts w:ascii="Calibri" w:hAnsi="Calibri" w:cs="Calibri"/>
                <w:color w:val="232323"/>
              </w:rPr>
              <w:t xml:space="preserve">Evidence a commitment to further education and continual professional development. </w:t>
            </w:r>
          </w:p>
        </w:tc>
        <w:tc>
          <w:tcPr>
            <w:tcW w:w="1110" w:type="dxa"/>
            <w:tcBorders>
              <w:top w:val="nil"/>
              <w:bottom w:val="single" w:color="8EAADB" w:themeColor="accent1" w:themeTint="99" w:sz="4" w:space="0"/>
            </w:tcBorders>
            <w:vAlign w:val="center"/>
          </w:tcPr>
          <w:p w:rsidRPr="00484B50" w:rsidR="00482750" w:rsidP="00C04BBB" w:rsidRDefault="00482750" w14:paraId="277A9D75" w14:textId="77777777">
            <w:pPr>
              <w:jc w:val="center"/>
              <w:rPr>
                <w:b/>
                <w:color w:val="525252" w:themeColor="accent3" w:themeShade="80"/>
              </w:rPr>
            </w:pPr>
            <w:r>
              <w:rPr>
                <w:b/>
                <w:color w:val="525252" w:themeColor="accent3" w:themeShade="80"/>
              </w:rPr>
              <w:t>D</w:t>
            </w:r>
          </w:p>
        </w:tc>
        <w:tc>
          <w:tcPr>
            <w:tcW w:w="1296" w:type="dxa"/>
            <w:tcBorders>
              <w:top w:val="nil"/>
              <w:bottom w:val="single" w:color="8EAADB" w:themeColor="accent1" w:themeTint="99" w:sz="4" w:space="0"/>
            </w:tcBorders>
          </w:tcPr>
          <w:p w:rsidRPr="002A2BAC" w:rsidR="00482750" w:rsidP="00C04BBB" w:rsidRDefault="00482750" w14:paraId="25F75398" w14:textId="77777777">
            <w:pPr>
              <w:jc w:val="center"/>
              <w:rPr>
                <w:b/>
                <w:color w:val="525252" w:themeColor="accent3" w:themeShade="80"/>
                <w:sz w:val="24"/>
                <w:szCs w:val="24"/>
              </w:rPr>
            </w:pPr>
            <w:r w:rsidRPr="002A2BAC">
              <w:rPr>
                <w:b/>
                <w:noProof/>
                <w:color w:val="525252" w:themeColor="accent3" w:themeShade="80"/>
                <w:sz w:val="16"/>
                <w:szCs w:val="16"/>
                <w:lang w:eastAsia="en-GB"/>
              </w:rPr>
              <w:t xml:space="preserve">                              </w:t>
            </w:r>
            <w:r w:rsidRPr="002A2BAC">
              <w:rPr>
                <w:b/>
                <w:noProof/>
                <w:color w:val="525252" w:themeColor="accent3" w:themeShade="80"/>
                <w:sz w:val="24"/>
                <w:szCs w:val="24"/>
                <w:lang w:eastAsia="en-GB"/>
              </w:rPr>
              <w:t>A</w:t>
            </w:r>
          </w:p>
        </w:tc>
      </w:tr>
    </w:tbl>
    <w:p w:rsidRPr="0001593F" w:rsidR="00482750" w:rsidP="00482750" w:rsidRDefault="00482750" w14:paraId="10CEADA1" w14:textId="77777777">
      <w:pPr>
        <w:rPr>
          <w:sz w:val="10"/>
        </w:rPr>
      </w:pPr>
    </w:p>
    <w:tbl>
      <w:tblPr>
        <w:tblW w:w="0" w:type="auto"/>
        <w:tbl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blBorders>
        <w:tblCellMar>
          <w:top w:w="28" w:type="dxa"/>
          <w:bottom w:w="28" w:type="dxa"/>
        </w:tblCellMar>
        <w:tblLook w:val="04A0" w:firstRow="1" w:lastRow="0" w:firstColumn="1" w:lastColumn="0" w:noHBand="0" w:noVBand="1"/>
      </w:tblPr>
      <w:tblGrid>
        <w:gridCol w:w="8057"/>
        <w:gridCol w:w="1103"/>
        <w:gridCol w:w="1296"/>
      </w:tblGrid>
      <w:tr w:rsidR="00482750" w:rsidTr="62E8432D" w14:paraId="643A12E0" w14:textId="77777777">
        <w:trPr>
          <w:trHeight w:val="52"/>
        </w:trPr>
        <w:tc>
          <w:tcPr>
            <w:tcW w:w="8057" w:type="dxa"/>
            <w:tcBorders>
              <w:top w:val="single" w:color="1F3864" w:themeColor="accent1" w:themeShade="80" w:sz="4" w:space="0"/>
              <w:bottom w:val="single" w:color="8EAADB" w:themeColor="accent1" w:themeTint="99" w:sz="4" w:space="0"/>
            </w:tcBorders>
            <w:shd w:val="clear" w:color="auto" w:fill="B4C6E7" w:themeFill="accent1" w:themeFillTint="66"/>
            <w:tcMar/>
            <w:vAlign w:val="center"/>
          </w:tcPr>
          <w:p w:rsidRPr="00CC4E52" w:rsidR="00482750" w:rsidP="00C04BBB" w:rsidRDefault="00482750" w14:paraId="63E7C40A" w14:textId="77777777">
            <w:pPr>
              <w:rPr>
                <w:b/>
              </w:rPr>
            </w:pPr>
            <w:r w:rsidRPr="00CC4E52">
              <w:rPr>
                <w:b/>
              </w:rPr>
              <w:t>Experience</w:t>
            </w:r>
          </w:p>
        </w:tc>
        <w:tc>
          <w:tcPr>
            <w:tcW w:w="1103" w:type="dxa"/>
            <w:tcBorders>
              <w:top w:val="single" w:color="1F3864" w:themeColor="accent1" w:themeShade="80" w:sz="4" w:space="0"/>
              <w:bottom w:val="single" w:color="8EAADB" w:themeColor="accent1" w:themeTint="99" w:sz="4" w:space="0"/>
            </w:tcBorders>
            <w:shd w:val="clear" w:color="auto" w:fill="B4C6E7" w:themeFill="accent1" w:themeFillTint="66"/>
            <w:tcMar/>
            <w:vAlign w:val="center"/>
          </w:tcPr>
          <w:p w:rsidRPr="00CC4E52" w:rsidR="00482750" w:rsidP="00C04BBB" w:rsidRDefault="00482750" w14:paraId="4D58A992" w14:textId="77777777">
            <w:pPr>
              <w:jc w:val="center"/>
              <w:rPr>
                <w:b/>
              </w:rPr>
            </w:pPr>
            <w:r>
              <w:rPr>
                <w:b/>
              </w:rPr>
              <w:t>Criteria</w:t>
            </w:r>
          </w:p>
        </w:tc>
        <w:tc>
          <w:tcPr>
            <w:tcW w:w="1296" w:type="dxa"/>
            <w:tcBorders>
              <w:top w:val="single" w:color="1F3864" w:themeColor="accent1" w:themeShade="80" w:sz="4" w:space="0"/>
              <w:bottom w:val="single" w:color="8EAADB" w:themeColor="accent1" w:themeTint="99" w:sz="4" w:space="0"/>
            </w:tcBorders>
            <w:shd w:val="clear" w:color="auto" w:fill="B4C6E7" w:themeFill="accent1" w:themeFillTint="66"/>
            <w:tcMar/>
          </w:tcPr>
          <w:p w:rsidR="00482750" w:rsidP="00C04BBB" w:rsidRDefault="00482750" w14:paraId="5D6E1C21" w14:textId="77777777">
            <w:pPr>
              <w:jc w:val="center"/>
              <w:rPr>
                <w:b/>
              </w:rPr>
            </w:pPr>
            <w:r>
              <w:rPr>
                <w:b/>
              </w:rPr>
              <w:t>Assessment</w:t>
            </w:r>
          </w:p>
        </w:tc>
      </w:tr>
      <w:tr w:rsidR="00482750" w:rsidTr="62E8432D" w14:paraId="63ADA2FB" w14:textId="77777777">
        <w:trPr>
          <w:trHeight w:val="652"/>
        </w:trPr>
        <w:tc>
          <w:tcPr>
            <w:tcW w:w="8057" w:type="dxa"/>
            <w:tcBorders>
              <w:top w:val="single" w:color="8EAADB" w:themeColor="accent1" w:themeTint="99" w:sz="4" w:space="0"/>
              <w:bottom w:val="single" w:color="8EAADB" w:themeColor="accent1" w:themeTint="99" w:sz="4" w:space="0"/>
            </w:tcBorders>
            <w:tcMar/>
          </w:tcPr>
          <w:p w:rsidRPr="00424CB5" w:rsidR="00482750" w:rsidP="00C04BBB" w:rsidRDefault="00482750" w14:paraId="22F30301" w14:textId="77777777">
            <w:pPr>
              <w:autoSpaceDE w:val="0"/>
              <w:autoSpaceDN w:val="0"/>
              <w:spacing w:line="276" w:lineRule="auto"/>
              <w:ind w:right="62"/>
              <w:rPr>
                <w:rFonts w:ascii="Calibri" w:hAnsi="Calibri" w:cs="Calibri"/>
              </w:rPr>
            </w:pPr>
            <w:r w:rsidRPr="00424CB5">
              <w:rPr>
                <w:rFonts w:ascii="Calibri" w:hAnsi="Calibri" w:cs="Calibri"/>
                <w:color w:val="232323"/>
                <w:spacing w:val="-3"/>
              </w:rPr>
              <w:t>Experience of work with</w:t>
            </w:r>
            <w:r>
              <w:rPr>
                <w:rFonts w:ascii="Calibri" w:hAnsi="Calibri" w:cs="Calibri"/>
              </w:rPr>
              <w:t xml:space="preserve"> </w:t>
            </w:r>
            <w:r>
              <w:rPr>
                <w:rFonts w:ascii="Calibri" w:hAnsi="Calibri" w:cs="Calibri"/>
                <w:color w:val="232323"/>
              </w:rPr>
              <w:t xml:space="preserve">children; this can include voluntary or professional experience working in a school or a similar environment. </w:t>
            </w:r>
          </w:p>
        </w:tc>
        <w:tc>
          <w:tcPr>
            <w:tcW w:w="1103" w:type="dxa"/>
            <w:tcBorders>
              <w:top w:val="single" w:color="8EAADB" w:themeColor="accent1" w:themeTint="99" w:sz="4" w:space="0"/>
              <w:bottom w:val="single" w:color="8EAADB" w:themeColor="accent1" w:themeTint="99" w:sz="4" w:space="0"/>
            </w:tcBorders>
            <w:tcMar/>
            <w:vAlign w:val="center"/>
          </w:tcPr>
          <w:p w:rsidRPr="00484B50" w:rsidR="00482750" w:rsidP="00C04BBB" w:rsidRDefault="00482750" w14:paraId="5FC6F8DB" w14:textId="77777777">
            <w:pPr>
              <w:jc w:val="center"/>
              <w:rPr>
                <w:b/>
                <w:color w:val="525252" w:themeColor="accent3" w:themeShade="80"/>
              </w:rPr>
            </w:pPr>
            <w:r>
              <w:rPr>
                <w:b/>
                <w:color w:val="525252" w:themeColor="accent3" w:themeShade="80"/>
              </w:rPr>
              <w:t>E</w:t>
            </w:r>
          </w:p>
        </w:tc>
        <w:tc>
          <w:tcPr>
            <w:tcW w:w="1296" w:type="dxa"/>
            <w:tcBorders>
              <w:top w:val="single" w:color="8EAADB" w:themeColor="accent1" w:themeTint="99" w:sz="4" w:space="0"/>
              <w:bottom w:val="single" w:color="8EAADB" w:themeColor="accent1" w:themeTint="99" w:sz="4" w:space="0"/>
            </w:tcBorders>
            <w:tcMar/>
            <w:vAlign w:val="center"/>
          </w:tcPr>
          <w:p w:rsidRPr="00484B50" w:rsidR="00482750" w:rsidP="00C04BBB" w:rsidRDefault="00482750" w14:paraId="6F45CBF0" w14:textId="77777777">
            <w:pPr>
              <w:jc w:val="center"/>
              <w:rPr>
                <w:b/>
                <w:color w:val="525252" w:themeColor="accent3" w:themeShade="80"/>
              </w:rPr>
            </w:pPr>
            <w:r w:rsidRPr="00484B50">
              <w:rPr>
                <w:b/>
                <w:noProof/>
                <w:color w:val="525252" w:themeColor="accent3" w:themeShade="80"/>
                <w:lang w:eastAsia="en-GB"/>
              </w:rPr>
              <w:t>A/I</w:t>
            </w:r>
          </w:p>
        </w:tc>
      </w:tr>
      <w:tr w:rsidR="00482750" w:rsidTr="62E8432D" w14:paraId="0F4E8DC6" w14:textId="77777777">
        <w:trPr>
          <w:trHeight w:val="52"/>
        </w:trPr>
        <w:tc>
          <w:tcPr>
            <w:tcW w:w="8057" w:type="dxa"/>
            <w:tcBorders>
              <w:top w:val="single" w:color="8EAADB" w:themeColor="accent1" w:themeTint="99" w:sz="4" w:space="0"/>
              <w:bottom w:val="single" w:color="8EAADB" w:themeColor="accent1" w:themeTint="99" w:sz="4" w:space="0"/>
            </w:tcBorders>
            <w:tcMar/>
          </w:tcPr>
          <w:p w:rsidRPr="00424CB5" w:rsidR="00482750" w:rsidP="00C04BBB" w:rsidRDefault="00482750" w14:paraId="17526D80" w14:textId="77777777">
            <w:pPr>
              <w:tabs>
                <w:tab w:val="right" w:leader="dot" w:pos="8080"/>
              </w:tabs>
              <w:spacing w:line="276" w:lineRule="auto"/>
              <w:rPr>
                <w:rFonts w:ascii="Calibri" w:hAnsi="Calibri" w:cs="Calibri"/>
                <w:color w:val="232323"/>
                <w:spacing w:val="-1"/>
              </w:rPr>
            </w:pPr>
            <w:r>
              <w:rPr>
                <w:rFonts w:ascii="Calibri" w:hAnsi="Calibri" w:cs="Calibri"/>
                <w:color w:val="232323"/>
                <w:spacing w:val="-1"/>
              </w:rPr>
              <w:t>Experience of delivering a behaviour strategy.</w:t>
            </w:r>
          </w:p>
        </w:tc>
        <w:tc>
          <w:tcPr>
            <w:tcW w:w="1103" w:type="dxa"/>
            <w:tcBorders>
              <w:top w:val="single" w:color="8EAADB" w:themeColor="accent1" w:themeTint="99" w:sz="4" w:space="0"/>
              <w:bottom w:val="single" w:color="8EAADB" w:themeColor="accent1" w:themeTint="99" w:sz="4" w:space="0"/>
            </w:tcBorders>
            <w:tcMar/>
            <w:vAlign w:val="center"/>
          </w:tcPr>
          <w:p w:rsidR="00482750" w:rsidP="00C04BBB" w:rsidRDefault="00482750" w14:paraId="503F73B5" w14:textId="77777777">
            <w:pPr>
              <w:jc w:val="center"/>
              <w:rPr>
                <w:b/>
                <w:noProof/>
                <w:color w:val="525252" w:themeColor="accent3" w:themeShade="80"/>
                <w:lang w:eastAsia="en-GB"/>
              </w:rPr>
            </w:pPr>
            <w:r>
              <w:rPr>
                <w:b/>
                <w:noProof/>
                <w:color w:val="525252" w:themeColor="accent3" w:themeShade="80"/>
                <w:lang w:eastAsia="en-GB"/>
              </w:rPr>
              <w:t>D</w:t>
            </w:r>
          </w:p>
        </w:tc>
        <w:tc>
          <w:tcPr>
            <w:tcW w:w="1296" w:type="dxa"/>
            <w:tcBorders>
              <w:top w:val="single" w:color="8EAADB" w:themeColor="accent1" w:themeTint="99" w:sz="4" w:space="0"/>
              <w:bottom w:val="single" w:color="8EAADB" w:themeColor="accent1" w:themeTint="99" w:sz="4" w:space="0"/>
            </w:tcBorders>
            <w:tcMar/>
            <w:vAlign w:val="center"/>
          </w:tcPr>
          <w:p w:rsidRPr="00484B50" w:rsidR="00482750" w:rsidP="00C04BBB" w:rsidRDefault="00482750" w14:paraId="2D46C70A" w14:textId="77777777">
            <w:pPr>
              <w:jc w:val="center"/>
              <w:rPr>
                <w:b/>
                <w:noProof/>
                <w:color w:val="525252" w:themeColor="accent3" w:themeShade="80"/>
                <w:lang w:eastAsia="en-GB"/>
              </w:rPr>
            </w:pPr>
            <w:r>
              <w:rPr>
                <w:b/>
                <w:noProof/>
                <w:color w:val="525252" w:themeColor="accent3" w:themeShade="80"/>
                <w:lang w:eastAsia="en-GB"/>
              </w:rPr>
              <w:t>A/I</w:t>
            </w:r>
          </w:p>
        </w:tc>
      </w:tr>
      <w:tr w:rsidR="00482750" w:rsidTr="62E8432D" w14:paraId="0EF65BC1" w14:textId="77777777">
        <w:trPr>
          <w:trHeight w:val="52"/>
        </w:trPr>
        <w:tc>
          <w:tcPr>
            <w:tcW w:w="8057" w:type="dxa"/>
            <w:tcBorders>
              <w:top w:val="single" w:color="8EAADB" w:themeColor="accent1" w:themeTint="99" w:sz="4" w:space="0"/>
              <w:bottom w:val="single" w:color="8EAADB" w:themeColor="accent1" w:themeTint="99" w:sz="4" w:space="0"/>
            </w:tcBorders>
            <w:tcMar/>
          </w:tcPr>
          <w:p w:rsidR="00482750" w:rsidP="00C04BBB" w:rsidRDefault="00482750" w14:paraId="53A18ED0" w14:textId="77777777">
            <w:pPr>
              <w:tabs>
                <w:tab w:val="right" w:leader="dot" w:pos="8080"/>
              </w:tabs>
              <w:spacing w:line="276" w:lineRule="auto"/>
              <w:rPr>
                <w:rFonts w:ascii="Calibri" w:hAnsi="Calibri" w:cs="Calibri"/>
                <w:color w:val="232323"/>
                <w:spacing w:val="-1"/>
              </w:rPr>
            </w:pPr>
            <w:r>
              <w:rPr>
                <w:rFonts w:ascii="Calibri" w:hAnsi="Calibri" w:cs="Calibri"/>
                <w:color w:val="232323"/>
                <w:spacing w:val="-1"/>
              </w:rPr>
              <w:t>Experience of working with vulnerable children and families.</w:t>
            </w:r>
          </w:p>
        </w:tc>
        <w:tc>
          <w:tcPr>
            <w:tcW w:w="1103" w:type="dxa"/>
            <w:tcBorders>
              <w:top w:val="single" w:color="8EAADB" w:themeColor="accent1" w:themeTint="99" w:sz="4" w:space="0"/>
              <w:bottom w:val="single" w:color="8EAADB" w:themeColor="accent1" w:themeTint="99" w:sz="4" w:space="0"/>
            </w:tcBorders>
            <w:tcMar/>
            <w:vAlign w:val="center"/>
          </w:tcPr>
          <w:p w:rsidR="00482750" w:rsidP="00C04BBB" w:rsidRDefault="00482750" w14:paraId="77F0B001" w14:textId="77777777">
            <w:pPr>
              <w:jc w:val="center"/>
              <w:rPr>
                <w:b/>
                <w:noProof/>
                <w:color w:val="525252" w:themeColor="accent3" w:themeShade="80"/>
                <w:lang w:eastAsia="en-GB"/>
              </w:rPr>
            </w:pPr>
            <w:r>
              <w:rPr>
                <w:b/>
                <w:noProof/>
                <w:color w:val="525252" w:themeColor="accent3" w:themeShade="80"/>
                <w:lang w:eastAsia="en-GB"/>
              </w:rPr>
              <w:t>D</w:t>
            </w:r>
          </w:p>
        </w:tc>
        <w:tc>
          <w:tcPr>
            <w:tcW w:w="1296" w:type="dxa"/>
            <w:tcBorders>
              <w:top w:val="single" w:color="8EAADB" w:themeColor="accent1" w:themeTint="99" w:sz="4" w:space="0"/>
              <w:bottom w:val="single" w:color="8EAADB" w:themeColor="accent1" w:themeTint="99" w:sz="4" w:space="0"/>
            </w:tcBorders>
            <w:tcMar/>
            <w:vAlign w:val="center"/>
          </w:tcPr>
          <w:p w:rsidR="00482750" w:rsidP="00C04BBB" w:rsidRDefault="00482750" w14:paraId="679D0C86" w14:textId="77777777">
            <w:pPr>
              <w:jc w:val="center"/>
              <w:rPr>
                <w:b/>
                <w:noProof/>
                <w:color w:val="525252" w:themeColor="accent3" w:themeShade="80"/>
                <w:lang w:eastAsia="en-GB"/>
              </w:rPr>
            </w:pPr>
            <w:r>
              <w:rPr>
                <w:b/>
                <w:noProof/>
                <w:color w:val="525252" w:themeColor="accent3" w:themeShade="80"/>
                <w:lang w:eastAsia="en-GB"/>
              </w:rPr>
              <w:t>A/I</w:t>
            </w:r>
          </w:p>
        </w:tc>
      </w:tr>
      <w:tr w:rsidR="00482750" w:rsidTr="62E8432D" w14:paraId="6F042725" w14:textId="77777777">
        <w:trPr>
          <w:trHeight w:val="52"/>
        </w:trPr>
        <w:tc>
          <w:tcPr>
            <w:tcW w:w="8057" w:type="dxa"/>
            <w:tcBorders>
              <w:top w:val="single" w:color="8EAADB" w:themeColor="accent1" w:themeTint="99" w:sz="4" w:space="0"/>
              <w:bottom w:val="single" w:color="8EAADB" w:themeColor="accent1" w:themeTint="99" w:sz="4" w:space="0"/>
            </w:tcBorders>
            <w:tcMar/>
          </w:tcPr>
          <w:p w:rsidR="00482750" w:rsidP="00C04BBB" w:rsidRDefault="00482750" w14:paraId="1C2AC43F" w14:textId="77777777">
            <w:pPr>
              <w:tabs>
                <w:tab w:val="right" w:leader="dot" w:pos="8080"/>
              </w:tabs>
              <w:spacing w:line="276" w:lineRule="auto"/>
              <w:rPr>
                <w:rFonts w:ascii="Calibri" w:hAnsi="Calibri" w:cs="Calibri"/>
                <w:color w:val="232323"/>
                <w:spacing w:val="-1"/>
              </w:rPr>
            </w:pPr>
            <w:r>
              <w:rPr>
                <w:rFonts w:ascii="Calibri" w:hAnsi="Calibri" w:cs="Calibri"/>
                <w:color w:val="232323"/>
                <w:spacing w:val="-1"/>
              </w:rPr>
              <w:t>Experience of working with external agencies to find appropriate support strategies for children and their families.</w:t>
            </w:r>
          </w:p>
        </w:tc>
        <w:tc>
          <w:tcPr>
            <w:tcW w:w="1103" w:type="dxa"/>
            <w:tcBorders>
              <w:top w:val="single" w:color="8EAADB" w:themeColor="accent1" w:themeTint="99" w:sz="4" w:space="0"/>
              <w:bottom w:val="single" w:color="8EAADB" w:themeColor="accent1" w:themeTint="99" w:sz="4" w:space="0"/>
            </w:tcBorders>
            <w:tcMar/>
            <w:vAlign w:val="center"/>
          </w:tcPr>
          <w:p w:rsidR="00482750" w:rsidP="00C04BBB" w:rsidRDefault="00482750" w14:paraId="2FB76327" w14:textId="77777777">
            <w:pPr>
              <w:jc w:val="center"/>
              <w:rPr>
                <w:b/>
                <w:noProof/>
                <w:color w:val="525252" w:themeColor="accent3" w:themeShade="80"/>
                <w:lang w:eastAsia="en-GB"/>
              </w:rPr>
            </w:pPr>
            <w:r>
              <w:rPr>
                <w:b/>
                <w:noProof/>
                <w:color w:val="525252" w:themeColor="accent3" w:themeShade="80"/>
                <w:lang w:eastAsia="en-GB"/>
              </w:rPr>
              <w:t>D</w:t>
            </w:r>
          </w:p>
        </w:tc>
        <w:tc>
          <w:tcPr>
            <w:tcW w:w="1296" w:type="dxa"/>
            <w:tcBorders>
              <w:top w:val="single" w:color="8EAADB" w:themeColor="accent1" w:themeTint="99" w:sz="4" w:space="0"/>
              <w:bottom w:val="single" w:color="8EAADB" w:themeColor="accent1" w:themeTint="99" w:sz="4" w:space="0"/>
            </w:tcBorders>
            <w:tcMar/>
            <w:vAlign w:val="center"/>
          </w:tcPr>
          <w:p w:rsidR="00482750" w:rsidP="00C04BBB" w:rsidRDefault="00482750" w14:paraId="2963A6D6" w14:textId="77777777">
            <w:pPr>
              <w:jc w:val="center"/>
              <w:rPr>
                <w:b/>
                <w:noProof/>
                <w:color w:val="525252" w:themeColor="accent3" w:themeShade="80"/>
                <w:lang w:eastAsia="en-GB"/>
              </w:rPr>
            </w:pPr>
            <w:r>
              <w:rPr>
                <w:b/>
                <w:noProof/>
                <w:color w:val="525252" w:themeColor="accent3" w:themeShade="80"/>
                <w:lang w:eastAsia="en-GB"/>
              </w:rPr>
              <w:t>A/I</w:t>
            </w:r>
          </w:p>
        </w:tc>
      </w:tr>
      <w:tr w:rsidR="007721E5" w:rsidTr="62E8432D" w14:paraId="04BF3595" w14:textId="77777777">
        <w:trPr>
          <w:trHeight w:val="52"/>
        </w:trPr>
        <w:tc>
          <w:tcPr>
            <w:tcW w:w="8057" w:type="dxa"/>
            <w:tcBorders>
              <w:top w:val="single" w:color="8EAADB" w:themeColor="accent1" w:themeTint="99" w:sz="4" w:space="0"/>
              <w:bottom w:val="single" w:color="8EAADB" w:themeColor="accent1" w:themeTint="99" w:sz="4" w:space="0"/>
            </w:tcBorders>
            <w:tcMar/>
          </w:tcPr>
          <w:p w:rsidR="007721E5" w:rsidP="00C04BBB" w:rsidRDefault="007721E5" w14:paraId="0C6569D8" w14:textId="05480CE7">
            <w:pPr>
              <w:tabs>
                <w:tab w:val="right" w:leader="dot" w:pos="8080"/>
              </w:tabs>
              <w:spacing w:line="276" w:lineRule="auto"/>
              <w:rPr>
                <w:rFonts w:ascii="Calibri" w:hAnsi="Calibri" w:cs="Calibri"/>
                <w:color w:val="232323"/>
                <w:spacing w:val="-1"/>
              </w:rPr>
            </w:pPr>
            <w:r w:rsidR="007721E5">
              <w:rPr>
                <w:rFonts w:ascii="Calibri" w:hAnsi="Calibri" w:cs="Calibri"/>
                <w:color w:val="232323"/>
                <w:spacing w:val="-1"/>
              </w:rPr>
              <w:t xml:space="preserve">Experience of leading on and delivering sessions for vulnerable groups of</w:t>
            </w:r>
            <w:r w:rsidR="7428C1A6">
              <w:rPr>
                <w:rFonts w:ascii="Calibri" w:hAnsi="Calibri" w:cs="Calibri"/>
                <w:color w:val="232323"/>
                <w:spacing w:val="-1"/>
              </w:rPr>
              <w:t xml:space="preserve"> </w:t>
            </w:r>
            <w:r w:rsidR="007721E5">
              <w:rPr>
                <w:rFonts w:ascii="Calibri" w:hAnsi="Calibri" w:cs="Calibri"/>
                <w:color w:val="232323"/>
                <w:spacing w:val="-1"/>
              </w:rPr>
              <w:t xml:space="preserve">children.                     </w:t>
            </w:r>
          </w:p>
        </w:tc>
        <w:tc>
          <w:tcPr>
            <w:tcW w:w="1103" w:type="dxa"/>
            <w:tcBorders>
              <w:top w:val="single" w:color="8EAADB" w:themeColor="accent1" w:themeTint="99" w:sz="4" w:space="0"/>
              <w:bottom w:val="single" w:color="8EAADB" w:themeColor="accent1" w:themeTint="99" w:sz="4" w:space="0"/>
            </w:tcBorders>
            <w:tcMar/>
            <w:vAlign w:val="center"/>
          </w:tcPr>
          <w:p w:rsidR="007721E5" w:rsidP="62E8432D" w:rsidRDefault="007721E5" w14:paraId="299A4B07" w14:textId="1010F43A">
            <w:pPr>
              <w:jc w:val="center"/>
              <w:rPr>
                <w:b w:val="1"/>
                <w:bCs w:val="1"/>
                <w:noProof/>
                <w:color w:val="525252" w:themeColor="accent3" w:themeShade="80"/>
                <w:lang w:eastAsia="en-GB"/>
              </w:rPr>
            </w:pPr>
            <w:r w:rsidRPr="62E8432D" w:rsidR="284B351B">
              <w:rPr>
                <w:b w:val="1"/>
                <w:bCs w:val="1"/>
                <w:noProof/>
                <w:color w:val="525252" w:themeColor="accent3" w:themeTint="FF" w:themeShade="80"/>
                <w:lang w:eastAsia="en-GB"/>
              </w:rPr>
              <w:t xml:space="preserve"> </w:t>
            </w:r>
            <w:r w:rsidRPr="62E8432D" w:rsidR="007721E5">
              <w:rPr>
                <w:b w:val="1"/>
                <w:bCs w:val="1"/>
                <w:noProof/>
                <w:color w:val="525252" w:themeColor="accent3" w:themeTint="FF" w:themeShade="80"/>
                <w:lang w:eastAsia="en-GB"/>
              </w:rPr>
              <w:t xml:space="preserve">  </w:t>
            </w:r>
            <w:r w:rsidRPr="62E8432D" w:rsidR="007721E5">
              <w:rPr>
                <w:b w:val="1"/>
                <w:bCs w:val="1"/>
                <w:noProof/>
                <w:color w:val="525252" w:themeColor="accent3" w:themeTint="FF" w:themeShade="80"/>
                <w:lang w:eastAsia="en-GB"/>
              </w:rPr>
              <w:t xml:space="preserve">     </w:t>
            </w:r>
            <w:r w:rsidRPr="62E8432D" w:rsidR="101B14A1">
              <w:rPr>
                <w:b w:val="1"/>
                <w:bCs w:val="1"/>
                <w:noProof/>
                <w:color w:val="525252" w:themeColor="accent3" w:themeTint="FF" w:themeShade="80"/>
                <w:lang w:eastAsia="en-GB"/>
              </w:rPr>
              <w:t>D</w:t>
            </w:r>
            <w:r w:rsidRPr="62E8432D" w:rsidR="007721E5">
              <w:rPr>
                <w:b w:val="1"/>
                <w:bCs w:val="1"/>
                <w:noProof/>
                <w:color w:val="525252" w:themeColor="accent3" w:themeTint="FF" w:themeShade="80"/>
                <w:lang w:eastAsia="en-GB"/>
              </w:rPr>
              <w:t xml:space="preserve">       </w:t>
            </w:r>
          </w:p>
        </w:tc>
        <w:tc>
          <w:tcPr>
            <w:tcW w:w="1296" w:type="dxa"/>
            <w:tcBorders>
              <w:top w:val="single" w:color="8EAADB" w:themeColor="accent1" w:themeTint="99" w:sz="4" w:space="0"/>
              <w:bottom w:val="single" w:color="8EAADB" w:themeColor="accent1" w:themeTint="99" w:sz="4" w:space="0"/>
            </w:tcBorders>
            <w:tcMar/>
            <w:vAlign w:val="center"/>
          </w:tcPr>
          <w:p w:rsidR="007721E5" w:rsidP="00C04BBB" w:rsidRDefault="007721E5" w14:paraId="1F3D10EE" w14:textId="1F3931F0">
            <w:pPr>
              <w:jc w:val="center"/>
              <w:rPr>
                <w:b/>
                <w:noProof/>
                <w:color w:val="525252" w:themeColor="accent3" w:themeShade="80"/>
                <w:lang w:eastAsia="en-GB"/>
              </w:rPr>
            </w:pPr>
            <w:r>
              <w:rPr>
                <w:b/>
                <w:noProof/>
                <w:color w:val="525252" w:themeColor="accent3" w:themeShade="80"/>
                <w:lang w:eastAsia="en-GB"/>
              </w:rPr>
              <w:t>A/I</w:t>
            </w:r>
          </w:p>
        </w:tc>
      </w:tr>
      <w:tr w:rsidR="3EAD05A7" w:rsidTr="62E8432D" w14:paraId="117C3834">
        <w:trPr>
          <w:trHeight w:val="52"/>
        </w:trPr>
        <w:tc>
          <w:tcPr>
            <w:tcW w:w="8057" w:type="dxa"/>
            <w:tcBorders>
              <w:top w:val="single" w:color="8EAADB" w:themeColor="accent1" w:themeTint="99" w:sz="4" w:space="0"/>
              <w:bottom w:val="single" w:color="8EAADB" w:themeColor="accent1" w:themeTint="99" w:sz="4" w:space="0"/>
            </w:tcBorders>
            <w:tcMar/>
          </w:tcPr>
          <w:p w:rsidR="3EAD05A7" w:rsidP="24A95620" w:rsidRDefault="3EAD05A7" w14:paraId="26E4664C" w14:noSpellErr="1" w14:textId="55FD4368">
            <w:pPr>
              <w:pStyle w:val="Normal"/>
              <w:shd w:val="clear" w:color="auto" w:fill="FFFFFF" w:themeFill="background1"/>
              <w:spacing w:before="0" w:beforeAutospacing="off" w:after="0" w:afterAutospacing="off" w:line="300" w:lineRule="auto"/>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24A95620" w:rsidR="0B78FE37">
              <w:rPr>
                <w:rFonts w:ascii="Aptos" w:hAnsi="Aptos" w:eastAsia="Aptos" w:cs="Aptos"/>
                <w:b w:val="0"/>
                <w:bCs w:val="0"/>
                <w:i w:val="0"/>
                <w:iCs w:val="0"/>
                <w:caps w:val="0"/>
                <w:smallCaps w:val="0"/>
                <w:noProof w:val="0"/>
                <w:color w:val="000000" w:themeColor="text1" w:themeTint="FF" w:themeShade="FF"/>
                <w:sz w:val="22"/>
                <w:szCs w:val="22"/>
                <w:lang w:val="en-GB"/>
              </w:rPr>
              <w:t>Experience in family support, mentoring, or a similar role.</w:t>
            </w:r>
          </w:p>
        </w:tc>
        <w:tc>
          <w:tcPr>
            <w:tcW w:w="1103" w:type="dxa"/>
            <w:tcBorders>
              <w:top w:val="single" w:color="8EAADB" w:themeColor="accent1" w:themeTint="99" w:sz="4" w:space="0"/>
              <w:bottom w:val="single" w:color="8EAADB" w:themeColor="accent1" w:themeTint="99" w:sz="4" w:space="0"/>
            </w:tcBorders>
            <w:tcMar/>
            <w:vAlign w:val="center"/>
          </w:tcPr>
          <w:p w:rsidR="3EAD05A7" w:rsidP="3EAD05A7" w:rsidRDefault="3EAD05A7" w14:paraId="0B0A888B" w14:textId="1006C10A">
            <w:pPr>
              <w:pStyle w:val="Normal"/>
              <w:jc w:val="center"/>
              <w:rPr>
                <w:b w:val="1"/>
                <w:bCs w:val="1"/>
                <w:noProof/>
                <w:color w:val="525252" w:themeColor="accent3" w:themeTint="FF" w:themeShade="80"/>
                <w:lang w:eastAsia="en-GB"/>
              </w:rPr>
            </w:pPr>
            <w:r w:rsidRPr="62E8432D" w:rsidR="22145B2E">
              <w:rPr>
                <w:b w:val="1"/>
                <w:bCs w:val="1"/>
                <w:noProof/>
                <w:color w:val="525252" w:themeColor="accent3" w:themeTint="FF" w:themeShade="80"/>
                <w:lang w:eastAsia="en-GB"/>
              </w:rPr>
              <w:t>D</w:t>
            </w:r>
          </w:p>
        </w:tc>
        <w:tc>
          <w:tcPr>
            <w:tcW w:w="1296" w:type="dxa"/>
            <w:tcBorders>
              <w:top w:val="single" w:color="8EAADB" w:themeColor="accent1" w:themeTint="99" w:sz="4" w:space="0"/>
              <w:bottom w:val="single" w:color="8EAADB" w:themeColor="accent1" w:themeTint="99" w:sz="4" w:space="0"/>
            </w:tcBorders>
            <w:tcMar/>
            <w:vAlign w:val="center"/>
          </w:tcPr>
          <w:p w:rsidR="3EAD05A7" w:rsidP="3EAD05A7" w:rsidRDefault="3EAD05A7" w14:paraId="6EC1E109" w14:textId="70D814F4">
            <w:pPr>
              <w:pStyle w:val="Normal"/>
              <w:jc w:val="center"/>
              <w:rPr>
                <w:b w:val="1"/>
                <w:bCs w:val="1"/>
                <w:noProof/>
                <w:color w:val="525252" w:themeColor="accent3" w:themeTint="FF" w:themeShade="80"/>
                <w:lang w:eastAsia="en-GB"/>
              </w:rPr>
            </w:pPr>
            <w:r w:rsidRPr="62E8432D" w:rsidR="22145B2E">
              <w:rPr>
                <w:b w:val="1"/>
                <w:bCs w:val="1"/>
                <w:noProof/>
                <w:color w:val="525252" w:themeColor="accent3" w:themeTint="FF" w:themeShade="80"/>
                <w:lang w:eastAsia="en-GB"/>
              </w:rPr>
              <w:t>A/I</w:t>
            </w:r>
          </w:p>
        </w:tc>
      </w:tr>
      <w:tr w:rsidR="3EAD05A7" w:rsidTr="62E8432D" w14:paraId="03FB035C">
        <w:trPr>
          <w:trHeight w:val="52"/>
        </w:trPr>
        <w:tc>
          <w:tcPr>
            <w:tcW w:w="8057" w:type="dxa"/>
            <w:tcBorders>
              <w:top w:val="single" w:color="8EAADB" w:themeColor="accent1" w:themeTint="99" w:sz="4" w:space="0"/>
              <w:bottom w:val="single" w:color="8EAADB" w:themeColor="accent1" w:themeTint="99" w:sz="4" w:space="0"/>
            </w:tcBorders>
            <w:tcMar/>
          </w:tcPr>
          <w:p w:rsidR="0B78FE37" w:rsidP="3EAD05A7" w:rsidRDefault="0B78FE37" w14:paraId="49916D6A" w14:textId="004FA279">
            <w:pPr>
              <w:pStyle w:val="Normal"/>
              <w:shd w:val="clear" w:color="auto" w:fill="FFFFFF" w:themeFill="background1"/>
              <w:spacing w:before="0" w:beforeAutospacing="off" w:after="0" w:afterAutospacing="off" w:line="300" w:lineRule="auto"/>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3EAD05A7" w:rsidR="0B78FE37">
              <w:rPr>
                <w:rFonts w:ascii="Aptos" w:hAnsi="Aptos" w:eastAsia="Aptos" w:cs="Aptos"/>
                <w:b w:val="0"/>
                <w:bCs w:val="0"/>
                <w:i w:val="0"/>
                <w:iCs w:val="0"/>
                <w:caps w:val="0"/>
                <w:smallCaps w:val="0"/>
                <w:noProof w:val="0"/>
                <w:color w:val="000000" w:themeColor="text1" w:themeTint="FF" w:themeShade="FF"/>
                <w:sz w:val="22"/>
                <w:szCs w:val="22"/>
                <w:lang w:val="en-GB"/>
              </w:rPr>
              <w:t>Knowledge of safeguarding principles and procedures.</w:t>
            </w:r>
          </w:p>
        </w:tc>
        <w:tc>
          <w:tcPr>
            <w:tcW w:w="1103" w:type="dxa"/>
            <w:tcBorders>
              <w:top w:val="single" w:color="8EAADB" w:themeColor="accent1" w:themeTint="99" w:sz="4" w:space="0"/>
              <w:bottom w:val="single" w:color="8EAADB" w:themeColor="accent1" w:themeTint="99" w:sz="4" w:space="0"/>
            </w:tcBorders>
            <w:tcMar/>
            <w:vAlign w:val="center"/>
          </w:tcPr>
          <w:p w:rsidR="3EAD05A7" w:rsidP="3EAD05A7" w:rsidRDefault="3EAD05A7" w14:paraId="03BEE6B5" w14:textId="37826338">
            <w:pPr>
              <w:pStyle w:val="Normal"/>
              <w:jc w:val="center"/>
              <w:rPr>
                <w:b w:val="1"/>
                <w:bCs w:val="1"/>
                <w:noProof/>
                <w:color w:val="525252" w:themeColor="accent3" w:themeTint="FF" w:themeShade="80"/>
                <w:lang w:eastAsia="en-GB"/>
              </w:rPr>
            </w:pPr>
            <w:r w:rsidRPr="62E8432D" w:rsidR="7B4AF672">
              <w:rPr>
                <w:b w:val="1"/>
                <w:bCs w:val="1"/>
                <w:noProof/>
                <w:color w:val="525252" w:themeColor="accent3" w:themeTint="FF" w:themeShade="80"/>
                <w:lang w:eastAsia="en-GB"/>
              </w:rPr>
              <w:t>D</w:t>
            </w:r>
          </w:p>
        </w:tc>
        <w:tc>
          <w:tcPr>
            <w:tcW w:w="1296" w:type="dxa"/>
            <w:tcBorders>
              <w:top w:val="single" w:color="8EAADB" w:themeColor="accent1" w:themeTint="99" w:sz="4" w:space="0"/>
              <w:bottom w:val="single" w:color="8EAADB" w:themeColor="accent1" w:themeTint="99" w:sz="4" w:space="0"/>
            </w:tcBorders>
            <w:tcMar/>
            <w:vAlign w:val="center"/>
          </w:tcPr>
          <w:p w:rsidR="3EAD05A7" w:rsidP="3EAD05A7" w:rsidRDefault="3EAD05A7" w14:paraId="11CB3356" w14:textId="0F600F1F">
            <w:pPr>
              <w:pStyle w:val="Normal"/>
              <w:jc w:val="center"/>
              <w:rPr>
                <w:b w:val="1"/>
                <w:bCs w:val="1"/>
                <w:noProof/>
                <w:color w:val="525252" w:themeColor="accent3" w:themeTint="FF" w:themeShade="80"/>
                <w:lang w:eastAsia="en-GB"/>
              </w:rPr>
            </w:pPr>
            <w:r w:rsidRPr="62E8432D" w:rsidR="7B4AF672">
              <w:rPr>
                <w:b w:val="1"/>
                <w:bCs w:val="1"/>
                <w:noProof/>
                <w:color w:val="525252" w:themeColor="accent3" w:themeTint="FF" w:themeShade="80"/>
                <w:lang w:eastAsia="en-GB"/>
              </w:rPr>
              <w:t>A/I</w:t>
            </w:r>
          </w:p>
        </w:tc>
      </w:tr>
      <w:tr w:rsidR="3EAD05A7" w:rsidTr="62E8432D" w14:paraId="48C43920">
        <w:trPr>
          <w:trHeight w:val="52"/>
        </w:trPr>
        <w:tc>
          <w:tcPr>
            <w:tcW w:w="8057" w:type="dxa"/>
            <w:tcBorders>
              <w:top w:val="single" w:color="8EAADB" w:themeColor="accent1" w:themeTint="99" w:sz="4" w:space="0"/>
              <w:bottom w:val="single" w:color="8EAADB" w:themeColor="accent1" w:themeTint="99" w:sz="4" w:space="0"/>
            </w:tcBorders>
            <w:tcMar/>
          </w:tcPr>
          <w:p w:rsidR="0B78FE37" w:rsidP="3EAD05A7" w:rsidRDefault="0B78FE37" w14:paraId="3A1E8E57" w14:textId="60D6D336">
            <w:pPr>
              <w:pStyle w:val="Normal"/>
              <w:shd w:val="clear" w:color="auto" w:fill="FFFFFF" w:themeFill="background1"/>
              <w:spacing w:before="0" w:beforeAutospacing="off" w:after="0" w:afterAutospacing="off" w:line="300" w:lineRule="auto"/>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3EAD05A7" w:rsidR="0B78FE37">
              <w:rPr>
                <w:rFonts w:ascii="Aptos" w:hAnsi="Aptos" w:eastAsia="Aptos" w:cs="Aptos"/>
                <w:b w:val="0"/>
                <w:bCs w:val="0"/>
                <w:i w:val="0"/>
                <w:iCs w:val="0"/>
                <w:caps w:val="0"/>
                <w:smallCaps w:val="0"/>
                <w:noProof w:val="0"/>
                <w:color w:val="000000" w:themeColor="text1" w:themeTint="FF" w:themeShade="FF"/>
                <w:sz w:val="22"/>
                <w:szCs w:val="22"/>
                <w:lang w:val="en-GB"/>
              </w:rPr>
              <w:t>Strong communication</w:t>
            </w:r>
            <w:r w:rsidRPr="3EAD05A7" w:rsidR="0B78FE37">
              <w:rPr>
                <w:rFonts w:ascii="Aptos" w:hAnsi="Aptos" w:eastAsia="Aptos" w:cs="Aptos"/>
                <w:b w:val="0"/>
                <w:bCs w:val="0"/>
                <w:i w:val="0"/>
                <w:iCs w:val="0"/>
                <w:caps w:val="0"/>
                <w:smallCaps w:val="0"/>
                <w:noProof w:val="0"/>
                <w:color w:val="000000" w:themeColor="text1" w:themeTint="FF" w:themeShade="FF"/>
                <w:sz w:val="22"/>
                <w:szCs w:val="22"/>
                <w:lang w:val="en-GB"/>
              </w:rPr>
              <w:t xml:space="preserve"> and interpersonal skills, with the ability to build positive relationships.</w:t>
            </w:r>
          </w:p>
        </w:tc>
        <w:tc>
          <w:tcPr>
            <w:tcW w:w="1103" w:type="dxa"/>
            <w:tcBorders>
              <w:top w:val="single" w:color="8EAADB" w:themeColor="accent1" w:themeTint="99" w:sz="4" w:space="0"/>
              <w:bottom w:val="single" w:color="8EAADB" w:themeColor="accent1" w:themeTint="99" w:sz="4" w:space="0"/>
            </w:tcBorders>
            <w:tcMar/>
            <w:vAlign w:val="center"/>
          </w:tcPr>
          <w:p w:rsidR="3EAD05A7" w:rsidP="3EAD05A7" w:rsidRDefault="3EAD05A7" w14:paraId="5BC2C8EB" w14:textId="145ADE53">
            <w:pPr>
              <w:pStyle w:val="Normal"/>
              <w:jc w:val="center"/>
              <w:rPr>
                <w:b w:val="1"/>
                <w:bCs w:val="1"/>
                <w:noProof/>
                <w:color w:val="525252" w:themeColor="accent3" w:themeTint="FF" w:themeShade="80"/>
                <w:lang w:eastAsia="en-GB"/>
              </w:rPr>
            </w:pPr>
            <w:r w:rsidRPr="62E8432D" w:rsidR="2C68B981">
              <w:rPr>
                <w:b w:val="1"/>
                <w:bCs w:val="1"/>
                <w:noProof/>
                <w:color w:val="525252" w:themeColor="accent3" w:themeTint="FF" w:themeShade="80"/>
                <w:lang w:eastAsia="en-GB"/>
              </w:rPr>
              <w:t>D</w:t>
            </w:r>
          </w:p>
        </w:tc>
        <w:tc>
          <w:tcPr>
            <w:tcW w:w="1296" w:type="dxa"/>
            <w:tcBorders>
              <w:top w:val="single" w:color="8EAADB" w:themeColor="accent1" w:themeTint="99" w:sz="4" w:space="0"/>
              <w:bottom w:val="single" w:color="8EAADB" w:themeColor="accent1" w:themeTint="99" w:sz="4" w:space="0"/>
            </w:tcBorders>
            <w:tcMar/>
            <w:vAlign w:val="center"/>
          </w:tcPr>
          <w:p w:rsidR="3EAD05A7" w:rsidP="3EAD05A7" w:rsidRDefault="3EAD05A7" w14:paraId="6A4F3248" w14:textId="08CE511E">
            <w:pPr>
              <w:pStyle w:val="Normal"/>
              <w:jc w:val="center"/>
              <w:rPr>
                <w:b w:val="1"/>
                <w:bCs w:val="1"/>
                <w:noProof/>
                <w:color w:val="525252" w:themeColor="accent3" w:themeTint="FF" w:themeShade="80"/>
                <w:lang w:eastAsia="en-GB"/>
              </w:rPr>
            </w:pPr>
            <w:r w:rsidRPr="62E8432D" w:rsidR="47E45F86">
              <w:rPr>
                <w:b w:val="1"/>
                <w:bCs w:val="1"/>
                <w:noProof/>
                <w:color w:val="525252" w:themeColor="accent3" w:themeTint="FF" w:themeShade="80"/>
                <w:lang w:eastAsia="en-GB"/>
              </w:rPr>
              <w:t>A/I</w:t>
            </w:r>
          </w:p>
        </w:tc>
      </w:tr>
      <w:tr w:rsidR="24A95620" w:rsidTr="62E8432D" w14:paraId="650F8BC5">
        <w:trPr>
          <w:trHeight w:val="52"/>
        </w:trPr>
        <w:tc>
          <w:tcPr>
            <w:tcW w:w="8057" w:type="dxa"/>
            <w:tcBorders>
              <w:top w:val="single" w:color="8EAADB" w:themeColor="accent1" w:themeTint="99" w:sz="4" w:space="0"/>
              <w:bottom w:val="single" w:color="8EAADB" w:themeColor="accent1" w:themeTint="99" w:sz="4" w:space="0"/>
            </w:tcBorders>
            <w:tcMar/>
          </w:tcPr>
          <w:p w:rsidR="0B78FE37" w:rsidP="24A95620" w:rsidRDefault="0B78FE37" w14:paraId="3D0B516D" w14:textId="6BF0BA07">
            <w:pPr>
              <w:pStyle w:val="Normal"/>
              <w:shd w:val="clear" w:color="auto" w:fill="FFFFFF" w:themeFill="background1"/>
              <w:spacing w:before="0" w:beforeAutospacing="off" w:after="0" w:afterAutospacing="off" w:line="300" w:lineRule="auto"/>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24A95620" w:rsidR="0B78FE37">
              <w:rPr>
                <w:rFonts w:ascii="Aptos" w:hAnsi="Aptos" w:eastAsia="Aptos" w:cs="Aptos"/>
                <w:b w:val="0"/>
                <w:bCs w:val="0"/>
                <w:i w:val="0"/>
                <w:iCs w:val="0"/>
                <w:caps w:val="0"/>
                <w:smallCaps w:val="0"/>
                <w:noProof w:val="0"/>
                <w:color w:val="000000" w:themeColor="text1" w:themeTint="FF" w:themeShade="FF"/>
                <w:sz w:val="22"/>
                <w:szCs w:val="22"/>
                <w:lang w:val="en-GB"/>
              </w:rPr>
              <w:t>A proactive and empathetic approach to supporting families and children.</w:t>
            </w:r>
          </w:p>
        </w:tc>
        <w:tc>
          <w:tcPr>
            <w:tcW w:w="1103" w:type="dxa"/>
            <w:tcBorders>
              <w:top w:val="single" w:color="8EAADB" w:themeColor="accent1" w:themeTint="99" w:sz="4" w:space="0"/>
              <w:bottom w:val="single" w:color="8EAADB" w:themeColor="accent1" w:themeTint="99" w:sz="4" w:space="0"/>
            </w:tcBorders>
            <w:tcMar/>
            <w:vAlign w:val="center"/>
          </w:tcPr>
          <w:p w:rsidR="24A95620" w:rsidP="24A95620" w:rsidRDefault="24A95620" w14:paraId="260BA7B9" w14:textId="2818D6B2">
            <w:pPr>
              <w:pStyle w:val="Normal"/>
              <w:jc w:val="center"/>
              <w:rPr>
                <w:b w:val="1"/>
                <w:bCs w:val="1"/>
                <w:noProof/>
                <w:color w:val="525252" w:themeColor="accent3" w:themeTint="FF" w:themeShade="80"/>
                <w:lang w:eastAsia="en-GB"/>
              </w:rPr>
            </w:pPr>
            <w:r w:rsidRPr="62E8432D" w:rsidR="43469F67">
              <w:rPr>
                <w:b w:val="1"/>
                <w:bCs w:val="1"/>
                <w:noProof/>
                <w:color w:val="525252" w:themeColor="accent3" w:themeTint="FF" w:themeShade="80"/>
                <w:lang w:eastAsia="en-GB"/>
              </w:rPr>
              <w:t>D</w:t>
            </w:r>
          </w:p>
        </w:tc>
        <w:tc>
          <w:tcPr>
            <w:tcW w:w="1296" w:type="dxa"/>
            <w:tcBorders>
              <w:top w:val="single" w:color="8EAADB" w:themeColor="accent1" w:themeTint="99" w:sz="4" w:space="0"/>
              <w:bottom w:val="single" w:color="8EAADB" w:themeColor="accent1" w:themeTint="99" w:sz="4" w:space="0"/>
            </w:tcBorders>
            <w:tcMar/>
            <w:vAlign w:val="center"/>
          </w:tcPr>
          <w:p w:rsidR="24A95620" w:rsidP="24A95620" w:rsidRDefault="24A95620" w14:paraId="130A2A8B" w14:textId="01E242A3">
            <w:pPr>
              <w:pStyle w:val="Normal"/>
              <w:jc w:val="center"/>
              <w:rPr>
                <w:b w:val="1"/>
                <w:bCs w:val="1"/>
                <w:noProof/>
                <w:color w:val="525252" w:themeColor="accent3" w:themeTint="FF" w:themeShade="80"/>
                <w:lang w:eastAsia="en-GB"/>
              </w:rPr>
            </w:pPr>
            <w:r w:rsidRPr="62E8432D" w:rsidR="43469F67">
              <w:rPr>
                <w:b w:val="1"/>
                <w:bCs w:val="1"/>
                <w:noProof/>
                <w:color w:val="525252" w:themeColor="accent3" w:themeTint="FF" w:themeShade="80"/>
                <w:lang w:eastAsia="en-GB"/>
              </w:rPr>
              <w:t>A/I</w:t>
            </w:r>
          </w:p>
        </w:tc>
      </w:tr>
    </w:tbl>
    <w:p w:rsidRPr="0001593F" w:rsidR="00482750" w:rsidP="00482750" w:rsidRDefault="00482750" w14:paraId="0D5EBA9E" w14:textId="77777777">
      <w:pPr>
        <w:rPr>
          <w:sz w:val="10"/>
        </w:rPr>
      </w:pPr>
    </w:p>
    <w:tbl>
      <w:tblPr>
        <w:tblW w:w="0" w:type="auto"/>
        <w:tbl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blBorders>
        <w:tblCellMar>
          <w:top w:w="28" w:type="dxa"/>
          <w:bottom w:w="28" w:type="dxa"/>
        </w:tblCellMar>
        <w:tblLook w:val="04A0" w:firstRow="1" w:lastRow="0" w:firstColumn="1" w:lastColumn="0" w:noHBand="0" w:noVBand="1"/>
      </w:tblPr>
      <w:tblGrid>
        <w:gridCol w:w="8057"/>
        <w:gridCol w:w="1103"/>
        <w:gridCol w:w="1296"/>
      </w:tblGrid>
      <w:tr w:rsidR="00482750" w:rsidTr="62E8432D" w14:paraId="249064F7" w14:textId="77777777">
        <w:trPr>
          <w:trHeight w:val="52"/>
        </w:trPr>
        <w:tc>
          <w:tcPr>
            <w:tcW w:w="8276" w:type="dxa"/>
            <w:tcBorders>
              <w:top w:val="single" w:color="1F3864" w:themeColor="accent1" w:themeShade="80" w:sz="4" w:space="0"/>
              <w:bottom w:val="nil"/>
            </w:tcBorders>
            <w:shd w:val="clear" w:color="auto" w:fill="B4C6E7" w:themeFill="accent1" w:themeFillTint="66"/>
            <w:tcMar/>
            <w:vAlign w:val="center"/>
          </w:tcPr>
          <w:p w:rsidRPr="00CC4E52" w:rsidR="00482750" w:rsidP="00C04BBB" w:rsidRDefault="00482750" w14:paraId="062A02C3" w14:textId="77777777">
            <w:pPr>
              <w:rPr>
                <w:b/>
              </w:rPr>
            </w:pPr>
            <w:r>
              <w:rPr>
                <w:b/>
              </w:rPr>
              <w:t>Knowledge and Understanding</w:t>
            </w:r>
          </w:p>
        </w:tc>
        <w:tc>
          <w:tcPr>
            <w:tcW w:w="1110" w:type="dxa"/>
            <w:tcBorders>
              <w:top w:val="single" w:color="1F3864" w:themeColor="accent1" w:themeShade="80" w:sz="4" w:space="0"/>
              <w:bottom w:val="nil"/>
            </w:tcBorders>
            <w:shd w:val="clear" w:color="auto" w:fill="B4C6E7" w:themeFill="accent1" w:themeFillTint="66"/>
            <w:tcMar/>
            <w:vAlign w:val="center"/>
          </w:tcPr>
          <w:p w:rsidRPr="00CC4E52" w:rsidR="00482750" w:rsidP="00C04BBB" w:rsidRDefault="00482750" w14:paraId="14B8B1A2" w14:textId="77777777">
            <w:pPr>
              <w:rPr>
                <w:b/>
              </w:rPr>
            </w:pPr>
            <w:r>
              <w:rPr>
                <w:b/>
              </w:rPr>
              <w:t>Criteria</w:t>
            </w:r>
          </w:p>
        </w:tc>
        <w:tc>
          <w:tcPr>
            <w:tcW w:w="1296" w:type="dxa"/>
            <w:tcBorders>
              <w:top w:val="single" w:color="1F3864" w:themeColor="accent1" w:themeShade="80" w:sz="4" w:space="0"/>
              <w:bottom w:val="nil"/>
            </w:tcBorders>
            <w:shd w:val="clear" w:color="auto" w:fill="B4C6E7" w:themeFill="accent1" w:themeFillTint="66"/>
            <w:tcMar/>
          </w:tcPr>
          <w:p w:rsidR="00482750" w:rsidP="00C04BBB" w:rsidRDefault="00482750" w14:paraId="0C834F93" w14:textId="77777777">
            <w:pPr>
              <w:rPr>
                <w:b/>
              </w:rPr>
            </w:pPr>
            <w:r>
              <w:rPr>
                <w:b/>
              </w:rPr>
              <w:t>Assessment</w:t>
            </w:r>
          </w:p>
        </w:tc>
      </w:tr>
      <w:tr w:rsidR="00482750" w:rsidTr="62E8432D" w14:paraId="464F6D7B" w14:textId="77777777">
        <w:trPr>
          <w:trHeight w:val="477"/>
        </w:trPr>
        <w:tc>
          <w:tcPr>
            <w:tcW w:w="8276" w:type="dxa"/>
            <w:tcBorders>
              <w:top w:val="nil"/>
              <w:bottom w:val="single" w:color="ACB9CA" w:themeColor="text2" w:themeTint="66" w:sz="4" w:space="0"/>
            </w:tcBorders>
            <w:tcMar/>
          </w:tcPr>
          <w:p w:rsidRPr="00424CB5" w:rsidR="00482750" w:rsidP="00C04BBB" w:rsidRDefault="00482750" w14:paraId="527E11CD" w14:textId="77777777">
            <w:pPr>
              <w:autoSpaceDE w:val="0"/>
              <w:autoSpaceDN w:val="0"/>
              <w:spacing w:before="100" w:line="200" w:lineRule="exact"/>
              <w:ind w:right="62"/>
              <w:rPr>
                <w:rFonts w:ascii="Calibri" w:hAnsi="Calibri" w:cs="Calibri"/>
              </w:rPr>
            </w:pPr>
            <w:r w:rsidRPr="006E3D30">
              <w:rPr>
                <w:rFonts w:ascii="Calibri" w:hAnsi="Calibri" w:cs="Calibri"/>
              </w:rPr>
              <w:t>General understanding of national curriculum and other basic learning programmes</w:t>
            </w:r>
            <w:r>
              <w:rPr>
                <w:rFonts w:ascii="Calibri" w:hAnsi="Calibri" w:cs="Calibri"/>
              </w:rPr>
              <w:t>.</w:t>
            </w:r>
          </w:p>
        </w:tc>
        <w:tc>
          <w:tcPr>
            <w:tcW w:w="1110" w:type="dxa"/>
            <w:tcBorders>
              <w:top w:val="nil"/>
              <w:bottom w:val="single" w:color="ACB9CA" w:themeColor="text2" w:themeTint="66" w:sz="4" w:space="0"/>
            </w:tcBorders>
            <w:tcMar/>
            <w:vAlign w:val="center"/>
          </w:tcPr>
          <w:p w:rsidRPr="00484B50" w:rsidR="00482750" w:rsidP="00C04BBB" w:rsidRDefault="00482750" w14:paraId="497DB68B" w14:textId="77777777">
            <w:pPr>
              <w:jc w:val="center"/>
              <w:rPr>
                <w:b/>
                <w:color w:val="525252" w:themeColor="accent3" w:themeShade="80"/>
              </w:rPr>
            </w:pPr>
            <w:r>
              <w:rPr>
                <w:b/>
                <w:color w:val="525252" w:themeColor="accent3" w:themeShade="80"/>
              </w:rPr>
              <w:t>D</w:t>
            </w:r>
          </w:p>
        </w:tc>
        <w:tc>
          <w:tcPr>
            <w:tcW w:w="1296" w:type="dxa"/>
            <w:tcBorders>
              <w:top w:val="nil"/>
              <w:bottom w:val="single" w:color="ACB9CA" w:themeColor="text2" w:themeTint="66" w:sz="4" w:space="0"/>
            </w:tcBorders>
            <w:tcMar/>
            <w:vAlign w:val="center"/>
          </w:tcPr>
          <w:p w:rsidRPr="00484B50" w:rsidR="00482750" w:rsidP="00C04BBB" w:rsidRDefault="00482750" w14:paraId="76D0E0DD" w14:textId="77777777">
            <w:pPr>
              <w:jc w:val="center"/>
              <w:rPr>
                <w:b/>
                <w:color w:val="525252" w:themeColor="accent3" w:themeShade="80"/>
              </w:rPr>
            </w:pPr>
            <w:r w:rsidRPr="00484B50">
              <w:rPr>
                <w:b/>
                <w:noProof/>
                <w:color w:val="525252" w:themeColor="accent3" w:themeShade="80"/>
                <w:lang w:eastAsia="en-GB"/>
              </w:rPr>
              <w:t>A/I</w:t>
            </w:r>
          </w:p>
        </w:tc>
      </w:tr>
      <w:tr w:rsidR="00482750" w:rsidTr="62E8432D" w14:paraId="68A5A4BA" w14:textId="77777777">
        <w:trPr>
          <w:trHeight w:val="503"/>
        </w:trPr>
        <w:tc>
          <w:tcPr>
            <w:tcW w:w="8276" w:type="dxa"/>
            <w:tcBorders>
              <w:top w:val="single" w:color="ACB9CA" w:themeColor="text2" w:themeTint="66" w:sz="4" w:space="0"/>
              <w:bottom w:val="single" w:color="ACB9CA" w:themeColor="text2" w:themeTint="66" w:sz="4" w:space="0"/>
            </w:tcBorders>
            <w:tcMar/>
          </w:tcPr>
          <w:p w:rsidRPr="00424CB5" w:rsidR="00482750" w:rsidP="00C04BBB" w:rsidRDefault="00482750" w14:paraId="7027D070" w14:textId="77777777">
            <w:pPr>
              <w:tabs>
                <w:tab w:val="right" w:leader="dot" w:pos="8080"/>
              </w:tabs>
              <w:spacing w:before="120"/>
              <w:rPr>
                <w:rFonts w:ascii="Calibri" w:hAnsi="Calibri" w:cs="Calibri"/>
              </w:rPr>
            </w:pPr>
            <w:r w:rsidRPr="006E3D30">
              <w:rPr>
                <w:rFonts w:ascii="Calibri" w:hAnsi="Calibri" w:cs="Calibri"/>
              </w:rPr>
              <w:t>Good understanding of school policies and</w:t>
            </w:r>
            <w:r>
              <w:rPr>
                <w:rFonts w:ascii="Calibri" w:hAnsi="Calibri" w:cs="Calibri"/>
              </w:rPr>
              <w:t xml:space="preserve"> </w:t>
            </w:r>
            <w:r w:rsidRPr="006E3D30">
              <w:rPr>
                <w:rFonts w:ascii="Calibri" w:hAnsi="Calibri" w:cs="Calibri"/>
              </w:rPr>
              <w:t>procedures relating to health and safety,</w:t>
            </w:r>
            <w:r>
              <w:rPr>
                <w:rFonts w:ascii="Calibri" w:hAnsi="Calibri" w:cs="Calibri"/>
              </w:rPr>
              <w:t xml:space="preserve"> </w:t>
            </w:r>
            <w:r w:rsidRPr="006E3D30">
              <w:rPr>
                <w:rFonts w:ascii="Calibri" w:hAnsi="Calibri" w:cs="Calibri"/>
              </w:rPr>
              <w:t>behaviour, attendance, equal opportunities</w:t>
            </w:r>
            <w:r>
              <w:rPr>
                <w:rFonts w:ascii="Calibri" w:hAnsi="Calibri" w:cs="Calibri"/>
              </w:rPr>
              <w:t xml:space="preserve"> </w:t>
            </w:r>
            <w:r w:rsidRPr="006E3D30">
              <w:rPr>
                <w:rFonts w:ascii="Calibri" w:hAnsi="Calibri" w:cs="Calibri"/>
              </w:rPr>
              <w:t>and child protection.</w:t>
            </w:r>
          </w:p>
        </w:tc>
        <w:tc>
          <w:tcPr>
            <w:tcW w:w="1110" w:type="dxa"/>
            <w:tcBorders>
              <w:top w:val="single" w:color="ACB9CA" w:themeColor="text2" w:themeTint="66" w:sz="4" w:space="0"/>
              <w:bottom w:val="single" w:color="ACB9CA" w:themeColor="text2" w:themeTint="66" w:sz="4" w:space="0"/>
            </w:tcBorders>
            <w:tcMar/>
            <w:vAlign w:val="center"/>
          </w:tcPr>
          <w:p w:rsidR="00482750" w:rsidP="00C04BBB" w:rsidRDefault="00482750" w14:paraId="427440D7" w14:textId="77777777">
            <w:pPr>
              <w:jc w:val="center"/>
              <w:rPr>
                <w:b/>
                <w:color w:val="525252" w:themeColor="accent3" w:themeShade="80"/>
              </w:rPr>
            </w:pPr>
            <w:r>
              <w:rPr>
                <w:b/>
                <w:color w:val="525252" w:themeColor="accent3" w:themeShade="80"/>
              </w:rPr>
              <w:t>D</w:t>
            </w:r>
          </w:p>
        </w:tc>
        <w:tc>
          <w:tcPr>
            <w:tcW w:w="1296" w:type="dxa"/>
            <w:tcBorders>
              <w:top w:val="single" w:color="ACB9CA" w:themeColor="text2" w:themeTint="66" w:sz="4" w:space="0"/>
              <w:bottom w:val="single" w:color="ACB9CA" w:themeColor="text2" w:themeTint="66" w:sz="4" w:space="0"/>
            </w:tcBorders>
            <w:tcMar/>
            <w:vAlign w:val="center"/>
          </w:tcPr>
          <w:p w:rsidRPr="00484B50" w:rsidR="00482750" w:rsidP="00C04BBB" w:rsidRDefault="00482750" w14:paraId="00E83E2B" w14:textId="77777777">
            <w:pPr>
              <w:jc w:val="center"/>
              <w:rPr>
                <w:b/>
                <w:noProof/>
                <w:color w:val="525252" w:themeColor="accent3" w:themeShade="80"/>
                <w:lang w:eastAsia="en-GB"/>
              </w:rPr>
            </w:pPr>
            <w:r>
              <w:rPr>
                <w:b/>
                <w:noProof/>
                <w:color w:val="525252" w:themeColor="accent3" w:themeShade="80"/>
                <w:lang w:eastAsia="en-GB"/>
              </w:rPr>
              <w:t>A/I</w:t>
            </w:r>
          </w:p>
        </w:tc>
      </w:tr>
      <w:tr w:rsidR="00482750" w:rsidTr="62E8432D" w14:paraId="33B9D404" w14:textId="77777777">
        <w:trPr>
          <w:trHeight w:val="393"/>
        </w:trPr>
        <w:tc>
          <w:tcPr>
            <w:tcW w:w="8276" w:type="dxa"/>
            <w:tcBorders>
              <w:top w:val="single" w:color="ACB9CA" w:themeColor="text2" w:themeTint="66" w:sz="4" w:space="0"/>
              <w:bottom w:val="single" w:color="ACB9CA" w:themeColor="text2" w:themeTint="66" w:sz="4" w:space="0"/>
            </w:tcBorders>
            <w:tcMar/>
          </w:tcPr>
          <w:p w:rsidRPr="00424CB5" w:rsidR="00482750" w:rsidP="00C04BBB" w:rsidRDefault="00482750" w14:paraId="35AD5AC0" w14:textId="77777777">
            <w:pPr>
              <w:tabs>
                <w:tab w:val="right" w:leader="dot" w:pos="8080"/>
              </w:tabs>
              <w:spacing w:before="120"/>
              <w:rPr>
                <w:rFonts w:ascii="Calibri" w:hAnsi="Calibri" w:cs="Calibri"/>
              </w:rPr>
            </w:pPr>
            <w:r w:rsidRPr="00424CB5">
              <w:rPr>
                <w:rFonts w:ascii="Calibri" w:hAnsi="Calibri" w:cs="Calibri"/>
              </w:rPr>
              <w:t>Knowledge of</w:t>
            </w:r>
            <w:r>
              <w:rPr>
                <w:rFonts w:ascii="Calibri" w:hAnsi="Calibri" w:cs="Calibri"/>
              </w:rPr>
              <w:t xml:space="preserve"> behaviour, social and emotional needs of children. </w:t>
            </w:r>
          </w:p>
        </w:tc>
        <w:tc>
          <w:tcPr>
            <w:tcW w:w="1110" w:type="dxa"/>
            <w:tcBorders>
              <w:top w:val="single" w:color="ACB9CA" w:themeColor="text2" w:themeTint="66" w:sz="4" w:space="0"/>
              <w:bottom w:val="single" w:color="ACB9CA" w:themeColor="text2" w:themeTint="66" w:sz="4" w:space="0"/>
            </w:tcBorders>
            <w:tcMar/>
            <w:vAlign w:val="center"/>
          </w:tcPr>
          <w:p w:rsidR="00482750" w:rsidP="00C04BBB" w:rsidRDefault="00482750" w14:paraId="567F3B42" w14:textId="77777777">
            <w:pPr>
              <w:jc w:val="center"/>
              <w:rPr>
                <w:b/>
                <w:color w:val="525252" w:themeColor="accent3" w:themeShade="80"/>
              </w:rPr>
            </w:pPr>
            <w:r>
              <w:rPr>
                <w:b/>
                <w:color w:val="525252" w:themeColor="accent3" w:themeShade="80"/>
              </w:rPr>
              <w:t>D</w:t>
            </w:r>
          </w:p>
        </w:tc>
        <w:tc>
          <w:tcPr>
            <w:tcW w:w="1296" w:type="dxa"/>
            <w:tcBorders>
              <w:top w:val="single" w:color="ACB9CA" w:themeColor="text2" w:themeTint="66" w:sz="4" w:space="0"/>
              <w:bottom w:val="single" w:color="ACB9CA" w:themeColor="text2" w:themeTint="66" w:sz="4" w:space="0"/>
            </w:tcBorders>
            <w:tcMar/>
            <w:vAlign w:val="center"/>
          </w:tcPr>
          <w:p w:rsidR="00482750" w:rsidP="00C04BBB" w:rsidRDefault="00482750" w14:paraId="6A114610" w14:textId="77777777">
            <w:pPr>
              <w:jc w:val="center"/>
              <w:rPr>
                <w:b/>
                <w:noProof/>
                <w:color w:val="525252" w:themeColor="accent3" w:themeShade="80"/>
                <w:lang w:eastAsia="en-GB"/>
              </w:rPr>
            </w:pPr>
            <w:r>
              <w:rPr>
                <w:b/>
                <w:noProof/>
                <w:color w:val="525252" w:themeColor="accent3" w:themeShade="80"/>
                <w:lang w:eastAsia="en-GB"/>
              </w:rPr>
              <w:t>A/I</w:t>
            </w:r>
          </w:p>
        </w:tc>
      </w:tr>
      <w:tr w:rsidR="007721E5" w:rsidTr="62E8432D" w14:paraId="2D166DA2" w14:textId="77777777">
        <w:trPr>
          <w:trHeight w:val="393"/>
        </w:trPr>
        <w:tc>
          <w:tcPr>
            <w:tcW w:w="8276" w:type="dxa"/>
            <w:tcBorders>
              <w:top w:val="single" w:color="ACB9CA" w:themeColor="text2" w:themeTint="66" w:sz="4" w:space="0"/>
              <w:bottom w:val="single" w:color="8EAADB" w:themeColor="accent1" w:themeTint="99" w:sz="4" w:space="0"/>
            </w:tcBorders>
            <w:tcMar/>
          </w:tcPr>
          <w:p w:rsidRPr="00424CB5" w:rsidR="007721E5" w:rsidP="00C04BBB" w:rsidRDefault="007721E5" w14:paraId="1B82C991" w14:textId="12DC50B1">
            <w:pPr>
              <w:tabs>
                <w:tab w:val="right" w:leader="dot" w:pos="8080"/>
              </w:tabs>
              <w:spacing w:before="120"/>
              <w:rPr>
                <w:rFonts w:ascii="Calibri" w:hAnsi="Calibri" w:cs="Calibri"/>
              </w:rPr>
            </w:pPr>
            <w:r w:rsidRPr="62E8432D" w:rsidR="007721E5">
              <w:rPr>
                <w:rFonts w:ascii="Calibri" w:hAnsi="Calibri" w:cs="Calibri"/>
              </w:rPr>
              <w:t>Knowledge of safeguarding and procedures to follow when there is a cause for</w:t>
            </w:r>
            <w:r w:rsidRPr="62E8432D" w:rsidR="421769CB">
              <w:rPr>
                <w:rFonts w:ascii="Calibri" w:hAnsi="Calibri" w:cs="Calibri"/>
              </w:rPr>
              <w:t xml:space="preserve"> c</w:t>
            </w:r>
            <w:r w:rsidRPr="62E8432D" w:rsidR="007721E5">
              <w:rPr>
                <w:rFonts w:ascii="Calibri" w:hAnsi="Calibri" w:cs="Calibri"/>
              </w:rPr>
              <w:t xml:space="preserve">oncern.                                                                                                                                                       </w:t>
            </w:r>
          </w:p>
        </w:tc>
        <w:tc>
          <w:tcPr>
            <w:tcW w:w="1110" w:type="dxa"/>
            <w:tcBorders>
              <w:top w:val="single" w:color="ACB9CA" w:themeColor="text2" w:themeTint="66" w:sz="4" w:space="0"/>
              <w:bottom w:val="single" w:color="8EAADB" w:themeColor="accent1" w:themeTint="99" w:sz="4" w:space="0"/>
            </w:tcBorders>
            <w:tcMar/>
            <w:vAlign w:val="center"/>
          </w:tcPr>
          <w:p w:rsidR="007721E5" w:rsidP="62E8432D" w:rsidRDefault="007721E5" w14:paraId="037B8BBB" w14:textId="246CA7D7">
            <w:pPr>
              <w:jc w:val="center"/>
              <w:rPr>
                <w:b w:val="1"/>
                <w:bCs w:val="1"/>
                <w:color w:val="525252" w:themeColor="accent3" w:themeShade="80"/>
              </w:rPr>
            </w:pPr>
            <w:r w:rsidRPr="62E8432D" w:rsidR="007721E5">
              <w:rPr>
                <w:b w:val="1"/>
                <w:bCs w:val="1"/>
                <w:color w:val="525252" w:themeColor="accent3" w:themeTint="FF" w:themeShade="80"/>
              </w:rPr>
              <w:t xml:space="preserve">      </w:t>
            </w:r>
            <w:r w:rsidRPr="62E8432D" w:rsidR="3930EA4F">
              <w:rPr>
                <w:b w:val="1"/>
                <w:bCs w:val="1"/>
                <w:color w:val="525252" w:themeColor="accent3" w:themeTint="FF" w:themeShade="80"/>
              </w:rPr>
              <w:t>E</w:t>
            </w:r>
            <w:r w:rsidRPr="62E8432D" w:rsidR="007721E5">
              <w:rPr>
                <w:b w:val="1"/>
                <w:bCs w:val="1"/>
                <w:color w:val="525252" w:themeColor="accent3" w:themeTint="FF" w:themeShade="80"/>
              </w:rPr>
              <w:t xml:space="preserve">        </w:t>
            </w:r>
          </w:p>
        </w:tc>
        <w:tc>
          <w:tcPr>
            <w:tcW w:w="1296" w:type="dxa"/>
            <w:tcBorders>
              <w:top w:val="single" w:color="ACB9CA" w:themeColor="text2" w:themeTint="66" w:sz="4" w:space="0"/>
              <w:bottom w:val="single" w:color="8EAADB" w:themeColor="accent1" w:themeTint="99" w:sz="4" w:space="0"/>
            </w:tcBorders>
            <w:tcMar/>
            <w:vAlign w:val="center"/>
          </w:tcPr>
          <w:p w:rsidR="007721E5" w:rsidP="00C04BBB" w:rsidRDefault="007721E5" w14:paraId="35AC466C" w14:textId="34E08777">
            <w:pPr>
              <w:jc w:val="center"/>
              <w:rPr>
                <w:b/>
                <w:noProof/>
                <w:color w:val="525252" w:themeColor="accent3" w:themeShade="80"/>
                <w:lang w:eastAsia="en-GB"/>
              </w:rPr>
            </w:pPr>
            <w:r>
              <w:rPr>
                <w:b/>
                <w:noProof/>
                <w:color w:val="525252" w:themeColor="accent3" w:themeShade="80"/>
                <w:lang w:eastAsia="en-GB"/>
              </w:rPr>
              <w:t>A/I</w:t>
            </w:r>
          </w:p>
        </w:tc>
      </w:tr>
    </w:tbl>
    <w:p w:rsidR="00482750" w:rsidP="00482750" w:rsidRDefault="00482750" w14:paraId="7B076F1F" w14:textId="77777777">
      <w:pPr>
        <w:rPr>
          <w:sz w:val="10"/>
        </w:rPr>
      </w:pPr>
    </w:p>
    <w:tbl>
      <w:tblPr>
        <w:tblW w:w="0" w:type="auto"/>
        <w:tbl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blBorders>
        <w:tblCellMar>
          <w:top w:w="28" w:type="dxa"/>
          <w:bottom w:w="28" w:type="dxa"/>
        </w:tblCellMar>
        <w:tblLook w:val="04A0" w:firstRow="1" w:lastRow="0" w:firstColumn="1" w:lastColumn="0" w:noHBand="0" w:noVBand="1"/>
      </w:tblPr>
      <w:tblGrid>
        <w:gridCol w:w="8057"/>
        <w:gridCol w:w="1103"/>
        <w:gridCol w:w="1296"/>
      </w:tblGrid>
      <w:tr w:rsidR="00482750" w:rsidTr="00C04BBB" w14:paraId="45169699" w14:textId="77777777">
        <w:trPr>
          <w:trHeight w:val="52"/>
        </w:trPr>
        <w:tc>
          <w:tcPr>
            <w:tcW w:w="8276" w:type="dxa"/>
            <w:tcBorders>
              <w:top w:val="single" w:color="1F3864" w:themeColor="accent1" w:themeShade="80" w:sz="4" w:space="0"/>
              <w:bottom w:val="nil"/>
            </w:tcBorders>
            <w:shd w:val="clear" w:color="auto" w:fill="B4C6E7" w:themeFill="accent1" w:themeFillTint="66"/>
            <w:vAlign w:val="center"/>
          </w:tcPr>
          <w:p w:rsidRPr="00CC4E52" w:rsidR="00482750" w:rsidP="00C04BBB" w:rsidRDefault="00482750" w14:paraId="673EF803" w14:textId="77777777">
            <w:pPr>
              <w:rPr>
                <w:b/>
              </w:rPr>
            </w:pPr>
            <w:r>
              <w:rPr>
                <w:b/>
              </w:rPr>
              <w:t>Skills</w:t>
            </w:r>
          </w:p>
        </w:tc>
        <w:tc>
          <w:tcPr>
            <w:tcW w:w="1110" w:type="dxa"/>
            <w:tcBorders>
              <w:top w:val="single" w:color="1F3864" w:themeColor="accent1" w:themeShade="80" w:sz="4" w:space="0"/>
              <w:bottom w:val="nil"/>
            </w:tcBorders>
            <w:shd w:val="clear" w:color="auto" w:fill="B4C6E7" w:themeFill="accent1" w:themeFillTint="66"/>
            <w:vAlign w:val="center"/>
          </w:tcPr>
          <w:p w:rsidRPr="00CC4E52" w:rsidR="00482750" w:rsidP="00C04BBB" w:rsidRDefault="00482750" w14:paraId="75BD7FC0" w14:textId="77777777">
            <w:pPr>
              <w:rPr>
                <w:b/>
              </w:rPr>
            </w:pPr>
            <w:r>
              <w:rPr>
                <w:b/>
              </w:rPr>
              <w:t>Criteria</w:t>
            </w:r>
          </w:p>
        </w:tc>
        <w:tc>
          <w:tcPr>
            <w:tcW w:w="1296" w:type="dxa"/>
            <w:tcBorders>
              <w:top w:val="single" w:color="1F3864" w:themeColor="accent1" w:themeShade="80" w:sz="4" w:space="0"/>
              <w:bottom w:val="nil"/>
            </w:tcBorders>
            <w:shd w:val="clear" w:color="auto" w:fill="B4C6E7" w:themeFill="accent1" w:themeFillTint="66"/>
          </w:tcPr>
          <w:p w:rsidR="00482750" w:rsidP="00C04BBB" w:rsidRDefault="00482750" w14:paraId="01DAE1D7" w14:textId="77777777">
            <w:pPr>
              <w:rPr>
                <w:b/>
              </w:rPr>
            </w:pPr>
            <w:r>
              <w:rPr>
                <w:b/>
              </w:rPr>
              <w:t>Assessment</w:t>
            </w:r>
          </w:p>
        </w:tc>
      </w:tr>
      <w:tr w:rsidR="00482750" w:rsidTr="00C04BBB" w14:paraId="026EF739" w14:textId="77777777">
        <w:trPr>
          <w:trHeight w:val="88"/>
        </w:trPr>
        <w:tc>
          <w:tcPr>
            <w:tcW w:w="8276" w:type="dxa"/>
            <w:tcBorders>
              <w:top w:val="nil"/>
              <w:bottom w:val="single" w:color="8EAADB" w:themeColor="accent1" w:themeTint="99" w:sz="4" w:space="0"/>
            </w:tcBorders>
          </w:tcPr>
          <w:p w:rsidRPr="00424CB5" w:rsidR="00482750" w:rsidP="00C04BBB" w:rsidRDefault="00482750" w14:paraId="0E9C4CD8" w14:textId="77777777">
            <w:pPr>
              <w:tabs>
                <w:tab w:val="right" w:leader="dot" w:pos="8080"/>
              </w:tabs>
              <w:spacing w:before="120"/>
              <w:rPr>
                <w:rFonts w:ascii="Calibri" w:hAnsi="Calibri" w:cs="Calibri"/>
              </w:rPr>
            </w:pPr>
            <w:r w:rsidRPr="00424CB5">
              <w:rPr>
                <w:rFonts w:ascii="Calibri" w:hAnsi="Calibri" w:cs="Calibri"/>
              </w:rPr>
              <w:t>Ability to maintain clear and concise notes and records</w:t>
            </w:r>
            <w:r>
              <w:rPr>
                <w:rFonts w:ascii="Calibri" w:hAnsi="Calibri" w:cs="Calibri"/>
              </w:rPr>
              <w:t>.</w:t>
            </w:r>
          </w:p>
        </w:tc>
        <w:tc>
          <w:tcPr>
            <w:tcW w:w="1110" w:type="dxa"/>
            <w:tcBorders>
              <w:top w:val="nil"/>
              <w:bottom w:val="single" w:color="8EAADB" w:themeColor="accent1" w:themeTint="99" w:sz="4" w:space="0"/>
            </w:tcBorders>
            <w:vAlign w:val="center"/>
          </w:tcPr>
          <w:p w:rsidRPr="00484B50" w:rsidR="00482750" w:rsidP="00C04BBB" w:rsidRDefault="00482750" w14:paraId="1D3CBC1C" w14:textId="77777777">
            <w:pPr>
              <w:jc w:val="center"/>
              <w:rPr>
                <w:b/>
                <w:color w:val="525252" w:themeColor="accent3" w:themeShade="80"/>
              </w:rPr>
            </w:pPr>
            <w:r>
              <w:rPr>
                <w:b/>
                <w:color w:val="525252" w:themeColor="accent3" w:themeShade="80"/>
              </w:rPr>
              <w:t>E</w:t>
            </w:r>
          </w:p>
        </w:tc>
        <w:tc>
          <w:tcPr>
            <w:tcW w:w="1296" w:type="dxa"/>
            <w:tcBorders>
              <w:top w:val="nil"/>
              <w:bottom w:val="single" w:color="8EAADB" w:themeColor="accent1" w:themeTint="99" w:sz="4" w:space="0"/>
            </w:tcBorders>
            <w:vAlign w:val="center"/>
          </w:tcPr>
          <w:p w:rsidRPr="00484B50" w:rsidR="00482750" w:rsidP="00C04BBB" w:rsidRDefault="00482750" w14:paraId="3E093625" w14:textId="77777777">
            <w:pPr>
              <w:jc w:val="center"/>
              <w:rPr>
                <w:b/>
                <w:color w:val="525252" w:themeColor="accent3" w:themeShade="80"/>
              </w:rPr>
            </w:pPr>
            <w:r w:rsidRPr="00484B50">
              <w:rPr>
                <w:b/>
                <w:noProof/>
                <w:color w:val="525252" w:themeColor="accent3" w:themeShade="80"/>
                <w:lang w:eastAsia="en-GB"/>
              </w:rPr>
              <w:t>A/I</w:t>
            </w:r>
          </w:p>
        </w:tc>
      </w:tr>
      <w:tr w:rsidR="00482750" w:rsidTr="00C04BBB" w14:paraId="6C95DA3C" w14:textId="77777777">
        <w:trPr>
          <w:trHeight w:val="88"/>
        </w:trPr>
        <w:tc>
          <w:tcPr>
            <w:tcW w:w="8276" w:type="dxa"/>
            <w:tcBorders>
              <w:top w:val="nil"/>
              <w:bottom w:val="single" w:color="8EAADB" w:themeColor="accent1" w:themeTint="99" w:sz="4" w:space="0"/>
            </w:tcBorders>
          </w:tcPr>
          <w:p w:rsidRPr="00424CB5" w:rsidR="00482750" w:rsidP="00C04BBB" w:rsidRDefault="00482750" w14:paraId="760EE7A6" w14:textId="77777777">
            <w:pPr>
              <w:tabs>
                <w:tab w:val="right" w:leader="dot" w:pos="8080"/>
              </w:tabs>
              <w:spacing w:before="120"/>
              <w:rPr>
                <w:rFonts w:ascii="Calibri" w:hAnsi="Calibri" w:cs="Calibri"/>
              </w:rPr>
            </w:pPr>
            <w:r>
              <w:rPr>
                <w:rFonts w:ascii="Calibri" w:hAnsi="Calibri" w:cs="Calibri"/>
              </w:rPr>
              <w:t>Ability to analyse data to identify gaps in understanding.</w:t>
            </w:r>
          </w:p>
        </w:tc>
        <w:tc>
          <w:tcPr>
            <w:tcW w:w="1110" w:type="dxa"/>
            <w:tcBorders>
              <w:top w:val="nil"/>
              <w:bottom w:val="single" w:color="8EAADB" w:themeColor="accent1" w:themeTint="99" w:sz="4" w:space="0"/>
            </w:tcBorders>
            <w:vAlign w:val="center"/>
          </w:tcPr>
          <w:p w:rsidR="00482750" w:rsidP="00C04BBB" w:rsidRDefault="00482750" w14:paraId="34D9B003" w14:textId="77777777">
            <w:pPr>
              <w:jc w:val="center"/>
              <w:rPr>
                <w:b/>
                <w:color w:val="525252" w:themeColor="accent3" w:themeShade="80"/>
              </w:rPr>
            </w:pPr>
            <w:r>
              <w:rPr>
                <w:b/>
                <w:color w:val="525252" w:themeColor="accent3" w:themeShade="80"/>
              </w:rPr>
              <w:t>D</w:t>
            </w:r>
          </w:p>
        </w:tc>
        <w:tc>
          <w:tcPr>
            <w:tcW w:w="1296" w:type="dxa"/>
            <w:tcBorders>
              <w:top w:val="nil"/>
              <w:bottom w:val="single" w:color="8EAADB" w:themeColor="accent1" w:themeTint="99" w:sz="4" w:space="0"/>
            </w:tcBorders>
            <w:vAlign w:val="center"/>
          </w:tcPr>
          <w:p w:rsidRPr="00484B50" w:rsidR="00482750" w:rsidP="00C04BBB" w:rsidRDefault="00482750" w14:paraId="1E423271" w14:textId="77777777">
            <w:pPr>
              <w:jc w:val="center"/>
              <w:rPr>
                <w:b/>
                <w:noProof/>
                <w:color w:val="525252" w:themeColor="accent3" w:themeShade="80"/>
                <w:lang w:eastAsia="en-GB"/>
              </w:rPr>
            </w:pPr>
            <w:r>
              <w:rPr>
                <w:b/>
                <w:noProof/>
                <w:color w:val="525252" w:themeColor="accent3" w:themeShade="80"/>
                <w:lang w:eastAsia="en-GB"/>
              </w:rPr>
              <w:t>A/I</w:t>
            </w:r>
          </w:p>
        </w:tc>
      </w:tr>
      <w:tr w:rsidR="00482750" w:rsidTr="00C04BBB" w14:paraId="338AF855" w14:textId="77777777">
        <w:trPr>
          <w:trHeight w:val="88"/>
        </w:trPr>
        <w:tc>
          <w:tcPr>
            <w:tcW w:w="8276" w:type="dxa"/>
            <w:tcBorders>
              <w:top w:val="nil"/>
              <w:bottom w:val="single" w:color="8EAADB" w:themeColor="accent1" w:themeTint="99" w:sz="4" w:space="0"/>
            </w:tcBorders>
          </w:tcPr>
          <w:p w:rsidR="00482750" w:rsidP="00C04BBB" w:rsidRDefault="00482750" w14:paraId="4BE2310C" w14:textId="77777777">
            <w:pPr>
              <w:tabs>
                <w:tab w:val="right" w:leader="dot" w:pos="8080"/>
              </w:tabs>
              <w:spacing w:before="120"/>
              <w:rPr>
                <w:rFonts w:ascii="Calibri" w:hAnsi="Calibri" w:cs="Calibri"/>
              </w:rPr>
            </w:pPr>
            <w:r>
              <w:rPr>
                <w:rFonts w:ascii="Calibri" w:hAnsi="Calibri" w:cs="Calibri"/>
              </w:rPr>
              <w:t>Ability to devise strategies to support learning.</w:t>
            </w:r>
          </w:p>
        </w:tc>
        <w:tc>
          <w:tcPr>
            <w:tcW w:w="1110" w:type="dxa"/>
            <w:tcBorders>
              <w:top w:val="nil"/>
              <w:bottom w:val="single" w:color="8EAADB" w:themeColor="accent1" w:themeTint="99" w:sz="4" w:space="0"/>
            </w:tcBorders>
            <w:vAlign w:val="center"/>
          </w:tcPr>
          <w:p w:rsidR="00482750" w:rsidP="00C04BBB" w:rsidRDefault="00482750" w14:paraId="3F807FF0" w14:textId="77777777">
            <w:pPr>
              <w:jc w:val="center"/>
              <w:rPr>
                <w:b/>
                <w:color w:val="525252" w:themeColor="accent3" w:themeShade="80"/>
              </w:rPr>
            </w:pPr>
            <w:r>
              <w:rPr>
                <w:b/>
                <w:color w:val="525252" w:themeColor="accent3" w:themeShade="80"/>
              </w:rPr>
              <w:t>D</w:t>
            </w:r>
          </w:p>
        </w:tc>
        <w:tc>
          <w:tcPr>
            <w:tcW w:w="1296" w:type="dxa"/>
            <w:tcBorders>
              <w:top w:val="nil"/>
              <w:bottom w:val="single" w:color="8EAADB" w:themeColor="accent1" w:themeTint="99" w:sz="4" w:space="0"/>
            </w:tcBorders>
            <w:vAlign w:val="center"/>
          </w:tcPr>
          <w:p w:rsidRPr="00484B50" w:rsidR="00482750" w:rsidP="00C04BBB" w:rsidRDefault="00482750" w14:paraId="3FB8E737" w14:textId="77777777">
            <w:pPr>
              <w:jc w:val="center"/>
              <w:rPr>
                <w:b/>
                <w:noProof/>
                <w:color w:val="525252" w:themeColor="accent3" w:themeShade="80"/>
                <w:lang w:eastAsia="en-GB"/>
              </w:rPr>
            </w:pPr>
            <w:r>
              <w:rPr>
                <w:b/>
                <w:noProof/>
                <w:color w:val="525252" w:themeColor="accent3" w:themeShade="80"/>
                <w:lang w:eastAsia="en-GB"/>
              </w:rPr>
              <w:t>A/I</w:t>
            </w:r>
          </w:p>
        </w:tc>
      </w:tr>
      <w:tr w:rsidR="00482750" w:rsidTr="00C04BBB" w14:paraId="7641325A" w14:textId="77777777">
        <w:trPr>
          <w:trHeight w:val="52"/>
        </w:trPr>
        <w:tc>
          <w:tcPr>
            <w:tcW w:w="8276" w:type="dxa"/>
            <w:tcBorders>
              <w:top w:val="single" w:color="8EAADB" w:themeColor="accent1" w:themeTint="99" w:sz="4" w:space="0"/>
              <w:bottom w:val="single" w:color="8EAADB" w:themeColor="accent1" w:themeTint="99" w:sz="4" w:space="0"/>
            </w:tcBorders>
          </w:tcPr>
          <w:p w:rsidRPr="00424CB5" w:rsidR="00482750" w:rsidP="00C04BBB" w:rsidRDefault="00482750" w14:paraId="75659610" w14:textId="77777777">
            <w:pPr>
              <w:tabs>
                <w:tab w:val="right" w:leader="dot" w:pos="8080"/>
              </w:tabs>
              <w:spacing w:before="120"/>
              <w:rPr>
                <w:rFonts w:ascii="Calibri" w:hAnsi="Calibri" w:cs="Calibri"/>
              </w:rPr>
            </w:pPr>
            <w:r w:rsidRPr="00424CB5">
              <w:rPr>
                <w:rFonts w:ascii="Calibri" w:hAnsi="Calibri" w:cs="Calibri"/>
              </w:rPr>
              <w:t>Ability to communicate effectively with a range of adults and children</w:t>
            </w:r>
            <w:r>
              <w:rPr>
                <w:rFonts w:ascii="Calibri" w:hAnsi="Calibri" w:cs="Calibri"/>
              </w:rPr>
              <w:t xml:space="preserve"> including; alternate schools, families, colleagues and professionals.</w:t>
            </w:r>
          </w:p>
        </w:tc>
        <w:tc>
          <w:tcPr>
            <w:tcW w:w="1110" w:type="dxa"/>
            <w:tcBorders>
              <w:top w:val="single" w:color="8EAADB" w:themeColor="accent1" w:themeTint="99" w:sz="4" w:space="0"/>
              <w:bottom w:val="single" w:color="8EAADB" w:themeColor="accent1" w:themeTint="99" w:sz="4" w:space="0"/>
            </w:tcBorders>
            <w:vAlign w:val="center"/>
          </w:tcPr>
          <w:p w:rsidRPr="00484B50" w:rsidR="00482750" w:rsidP="00C04BBB" w:rsidRDefault="00482750" w14:paraId="553AE510" w14:textId="77777777">
            <w:pPr>
              <w:jc w:val="center"/>
              <w:rPr>
                <w:b/>
                <w:color w:val="525252" w:themeColor="accent3" w:themeShade="80"/>
              </w:rPr>
            </w:pPr>
            <w:r>
              <w:rPr>
                <w:b/>
                <w:noProof/>
                <w:color w:val="525252" w:themeColor="accent3" w:themeShade="80"/>
                <w:lang w:eastAsia="en-GB"/>
              </w:rPr>
              <w:t>E</w:t>
            </w:r>
          </w:p>
        </w:tc>
        <w:tc>
          <w:tcPr>
            <w:tcW w:w="1296" w:type="dxa"/>
            <w:tcBorders>
              <w:top w:val="single" w:color="8EAADB" w:themeColor="accent1" w:themeTint="99" w:sz="4" w:space="0"/>
              <w:bottom w:val="single" w:color="8EAADB" w:themeColor="accent1" w:themeTint="99" w:sz="4" w:space="0"/>
            </w:tcBorders>
            <w:vAlign w:val="center"/>
          </w:tcPr>
          <w:p w:rsidRPr="00484B50" w:rsidR="00482750" w:rsidP="00C04BBB" w:rsidRDefault="00482750" w14:paraId="4F727D64" w14:textId="77777777">
            <w:pPr>
              <w:jc w:val="center"/>
              <w:rPr>
                <w:b/>
                <w:color w:val="525252" w:themeColor="accent3" w:themeShade="80"/>
              </w:rPr>
            </w:pPr>
            <w:r w:rsidRPr="00484B50">
              <w:rPr>
                <w:b/>
                <w:noProof/>
                <w:color w:val="525252" w:themeColor="accent3" w:themeShade="80"/>
                <w:lang w:eastAsia="en-GB"/>
              </w:rPr>
              <w:t>A/I</w:t>
            </w:r>
          </w:p>
        </w:tc>
      </w:tr>
      <w:tr w:rsidR="00482750" w:rsidTr="00C04BBB" w14:paraId="6FB9BB98" w14:textId="77777777">
        <w:trPr>
          <w:trHeight w:val="52"/>
        </w:trPr>
        <w:tc>
          <w:tcPr>
            <w:tcW w:w="8276" w:type="dxa"/>
            <w:tcBorders>
              <w:top w:val="single" w:color="8EAADB" w:themeColor="accent1" w:themeTint="99" w:sz="4" w:space="0"/>
              <w:bottom w:val="single" w:color="8EAADB" w:themeColor="accent1" w:themeTint="99" w:sz="4" w:space="0"/>
            </w:tcBorders>
          </w:tcPr>
          <w:p w:rsidRPr="00424CB5" w:rsidR="00482750" w:rsidP="00C04BBB" w:rsidRDefault="00482750" w14:paraId="3E359C68" w14:textId="77777777">
            <w:pPr>
              <w:tabs>
                <w:tab w:val="right" w:leader="dot" w:pos="8080"/>
              </w:tabs>
              <w:spacing w:before="120"/>
              <w:rPr>
                <w:rFonts w:ascii="Calibri" w:hAnsi="Calibri" w:cs="Calibri"/>
              </w:rPr>
            </w:pPr>
            <w:r w:rsidRPr="00424CB5">
              <w:rPr>
                <w:rFonts w:ascii="Calibri" w:hAnsi="Calibri" w:cs="Calibri"/>
              </w:rPr>
              <w:t>Good organisational and time management skills</w:t>
            </w:r>
            <w:r>
              <w:rPr>
                <w:rFonts w:ascii="Calibri" w:hAnsi="Calibri" w:cs="Calibri"/>
              </w:rPr>
              <w:t>.</w:t>
            </w:r>
          </w:p>
        </w:tc>
        <w:tc>
          <w:tcPr>
            <w:tcW w:w="1110" w:type="dxa"/>
            <w:tcBorders>
              <w:top w:val="single" w:color="8EAADB" w:themeColor="accent1" w:themeTint="99" w:sz="4" w:space="0"/>
              <w:bottom w:val="single" w:color="8EAADB" w:themeColor="accent1" w:themeTint="99" w:sz="4" w:space="0"/>
            </w:tcBorders>
            <w:vAlign w:val="center"/>
          </w:tcPr>
          <w:p w:rsidR="00482750" w:rsidP="00C04BBB" w:rsidRDefault="00482750" w14:paraId="29BE2969" w14:textId="77777777">
            <w:pPr>
              <w:jc w:val="center"/>
              <w:rPr>
                <w:b/>
                <w:noProof/>
                <w:color w:val="525252" w:themeColor="accent3" w:themeShade="80"/>
                <w:lang w:eastAsia="en-GB"/>
              </w:rPr>
            </w:pPr>
            <w:r>
              <w:rPr>
                <w:b/>
                <w:noProof/>
                <w:color w:val="525252" w:themeColor="accent3" w:themeShade="80"/>
                <w:lang w:eastAsia="en-GB"/>
              </w:rPr>
              <w:t>E</w:t>
            </w:r>
          </w:p>
        </w:tc>
        <w:tc>
          <w:tcPr>
            <w:tcW w:w="1296" w:type="dxa"/>
            <w:tcBorders>
              <w:top w:val="single" w:color="8EAADB" w:themeColor="accent1" w:themeTint="99" w:sz="4" w:space="0"/>
              <w:bottom w:val="single" w:color="8EAADB" w:themeColor="accent1" w:themeTint="99" w:sz="4" w:space="0"/>
            </w:tcBorders>
            <w:vAlign w:val="center"/>
          </w:tcPr>
          <w:p w:rsidRPr="00484B50" w:rsidR="00482750" w:rsidP="00C04BBB" w:rsidRDefault="00482750" w14:paraId="7F475CA2" w14:textId="77777777">
            <w:pPr>
              <w:jc w:val="center"/>
              <w:rPr>
                <w:b/>
                <w:noProof/>
                <w:color w:val="525252" w:themeColor="accent3" w:themeShade="80"/>
                <w:lang w:eastAsia="en-GB"/>
              </w:rPr>
            </w:pPr>
            <w:r>
              <w:rPr>
                <w:b/>
                <w:noProof/>
                <w:color w:val="525252" w:themeColor="accent3" w:themeShade="80"/>
                <w:lang w:eastAsia="en-GB"/>
              </w:rPr>
              <w:t>A/I</w:t>
            </w:r>
          </w:p>
        </w:tc>
      </w:tr>
    </w:tbl>
    <w:p w:rsidR="00482750" w:rsidP="00482750" w:rsidRDefault="00482750" w14:paraId="435EA317" w14:textId="77777777">
      <w:pPr>
        <w:rPr>
          <w:sz w:val="10"/>
        </w:rPr>
      </w:pPr>
    </w:p>
    <w:p w:rsidR="00482750" w:rsidP="00482750" w:rsidRDefault="00482750" w14:paraId="20A38059" w14:textId="77777777">
      <w:pPr>
        <w:rPr>
          <w:sz w:val="10"/>
        </w:rPr>
      </w:pPr>
    </w:p>
    <w:tbl>
      <w:tblPr>
        <w:tblpPr w:leftFromText="180" w:rightFromText="180" w:vertAnchor="text" w:tblpY="13"/>
        <w:tblW w:w="0" w:type="auto"/>
        <w:tbl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tblBorders>
        <w:tblCellMar>
          <w:top w:w="28" w:type="dxa"/>
          <w:bottom w:w="28" w:type="dxa"/>
        </w:tblCellMar>
        <w:tblLook w:val="04A0" w:firstRow="1" w:lastRow="0" w:firstColumn="1" w:lastColumn="0" w:noHBand="0" w:noVBand="1"/>
      </w:tblPr>
      <w:tblGrid>
        <w:gridCol w:w="8057"/>
        <w:gridCol w:w="1103"/>
        <w:gridCol w:w="1296"/>
      </w:tblGrid>
      <w:tr w:rsidR="00482750" w:rsidTr="00C04BBB" w14:paraId="42FB907F" w14:textId="77777777">
        <w:trPr>
          <w:trHeight w:val="52"/>
        </w:trPr>
        <w:tc>
          <w:tcPr>
            <w:tcW w:w="8276" w:type="dxa"/>
            <w:tcBorders>
              <w:top w:val="single" w:color="1F3864" w:themeColor="accent1" w:themeShade="80" w:sz="4" w:space="0"/>
              <w:bottom w:val="nil"/>
            </w:tcBorders>
            <w:shd w:val="clear" w:color="auto" w:fill="B4C6E7" w:themeFill="accent1" w:themeFillTint="66"/>
          </w:tcPr>
          <w:p w:rsidRPr="00CC4E52" w:rsidR="00482750" w:rsidP="00C04BBB" w:rsidRDefault="00482750" w14:paraId="3B7FABC0" w14:textId="77777777">
            <w:pPr>
              <w:rPr>
                <w:b/>
              </w:rPr>
            </w:pPr>
            <w:r>
              <w:br w:type="page"/>
            </w:r>
            <w:r>
              <w:rPr>
                <w:b/>
              </w:rPr>
              <w:t>Personal Qualities</w:t>
            </w:r>
          </w:p>
        </w:tc>
        <w:tc>
          <w:tcPr>
            <w:tcW w:w="1110" w:type="dxa"/>
            <w:tcBorders>
              <w:top w:val="single" w:color="1F3864" w:themeColor="accent1" w:themeShade="80" w:sz="4" w:space="0"/>
              <w:bottom w:val="nil"/>
            </w:tcBorders>
            <w:shd w:val="clear" w:color="auto" w:fill="B4C6E7" w:themeFill="accent1" w:themeFillTint="66"/>
          </w:tcPr>
          <w:p w:rsidRPr="00CC4E52" w:rsidR="00482750" w:rsidP="00C04BBB" w:rsidRDefault="00482750" w14:paraId="2BECC14A" w14:textId="77777777">
            <w:pPr>
              <w:jc w:val="center"/>
              <w:rPr>
                <w:b/>
              </w:rPr>
            </w:pPr>
            <w:r>
              <w:rPr>
                <w:b/>
              </w:rPr>
              <w:t>Criteria</w:t>
            </w:r>
          </w:p>
        </w:tc>
        <w:tc>
          <w:tcPr>
            <w:tcW w:w="1296" w:type="dxa"/>
            <w:tcBorders>
              <w:top w:val="single" w:color="1F3864" w:themeColor="accent1" w:themeShade="80" w:sz="4" w:space="0"/>
              <w:bottom w:val="nil"/>
            </w:tcBorders>
            <w:shd w:val="clear" w:color="auto" w:fill="B4C6E7" w:themeFill="accent1" w:themeFillTint="66"/>
          </w:tcPr>
          <w:p w:rsidR="00482750" w:rsidP="00C04BBB" w:rsidRDefault="00482750" w14:paraId="34BFF3DF" w14:textId="77777777">
            <w:pPr>
              <w:jc w:val="center"/>
              <w:rPr>
                <w:b/>
              </w:rPr>
            </w:pPr>
            <w:r>
              <w:rPr>
                <w:b/>
              </w:rPr>
              <w:t>Assessment</w:t>
            </w:r>
          </w:p>
        </w:tc>
      </w:tr>
      <w:tr w:rsidR="00482750" w:rsidTr="00C04BBB" w14:paraId="782A5AB3" w14:textId="77777777">
        <w:trPr>
          <w:trHeight w:val="146"/>
        </w:trPr>
        <w:tc>
          <w:tcPr>
            <w:tcW w:w="8276" w:type="dxa"/>
            <w:tcBorders>
              <w:top w:val="nil"/>
              <w:bottom w:val="single" w:color="8EAADB" w:themeColor="accent1" w:themeTint="99" w:sz="4" w:space="0"/>
            </w:tcBorders>
            <w:vAlign w:val="center"/>
          </w:tcPr>
          <w:p w:rsidRPr="00A57B70" w:rsidR="00482750" w:rsidP="00C04BBB" w:rsidRDefault="00482750" w14:paraId="47E333D9" w14:textId="77777777">
            <w:r w:rsidRPr="00A57B70">
              <w:t>Have a passion for education and developing the whole child</w:t>
            </w:r>
            <w:r>
              <w:t>.</w:t>
            </w:r>
          </w:p>
        </w:tc>
        <w:tc>
          <w:tcPr>
            <w:tcW w:w="1110" w:type="dxa"/>
            <w:tcBorders>
              <w:top w:val="nil"/>
              <w:bottom w:val="single" w:color="8EAADB" w:themeColor="accent1" w:themeTint="99" w:sz="4" w:space="0"/>
            </w:tcBorders>
            <w:vAlign w:val="center"/>
          </w:tcPr>
          <w:p w:rsidR="00482750" w:rsidP="00C04BBB" w:rsidRDefault="00482750" w14:paraId="7248F242" w14:textId="77777777">
            <w:pPr>
              <w:jc w:val="center"/>
              <w:rPr>
                <w:b/>
                <w:color w:val="525252" w:themeColor="accent3" w:themeShade="80"/>
              </w:rPr>
            </w:pPr>
            <w:r>
              <w:rPr>
                <w:b/>
                <w:color w:val="525252" w:themeColor="accent3" w:themeShade="80"/>
              </w:rPr>
              <w:t>E</w:t>
            </w:r>
          </w:p>
        </w:tc>
        <w:tc>
          <w:tcPr>
            <w:tcW w:w="1296" w:type="dxa"/>
            <w:tcBorders>
              <w:top w:val="nil"/>
              <w:bottom w:val="single" w:color="8EAADB" w:themeColor="accent1" w:themeTint="99" w:sz="4" w:space="0"/>
            </w:tcBorders>
          </w:tcPr>
          <w:p w:rsidRPr="00484B50" w:rsidR="00482750" w:rsidP="00C04BBB" w:rsidRDefault="00482750" w14:paraId="7382B36D" w14:textId="77777777">
            <w:pPr>
              <w:jc w:val="center"/>
              <w:rPr>
                <w:b/>
                <w:noProof/>
                <w:color w:val="525252" w:themeColor="accent3" w:themeShade="80"/>
                <w:lang w:eastAsia="en-GB"/>
              </w:rPr>
            </w:pPr>
            <w:r>
              <w:rPr>
                <w:b/>
                <w:noProof/>
                <w:color w:val="525252" w:themeColor="accent3" w:themeShade="80"/>
                <w:lang w:eastAsia="en-GB"/>
              </w:rPr>
              <w:t>I</w:t>
            </w:r>
          </w:p>
        </w:tc>
      </w:tr>
      <w:tr w:rsidR="00482750" w:rsidTr="00C04BBB" w14:paraId="365BB8D3" w14:textId="77777777">
        <w:trPr>
          <w:trHeight w:val="146"/>
        </w:trPr>
        <w:tc>
          <w:tcPr>
            <w:tcW w:w="8276" w:type="dxa"/>
            <w:tcBorders>
              <w:top w:val="nil"/>
              <w:bottom w:val="single" w:color="8EAADB" w:themeColor="accent1" w:themeTint="99" w:sz="4" w:space="0"/>
            </w:tcBorders>
            <w:vAlign w:val="center"/>
          </w:tcPr>
          <w:p w:rsidRPr="00A57B70" w:rsidR="00482750" w:rsidP="00C04BBB" w:rsidRDefault="00482750" w14:paraId="0BE679D8" w14:textId="77777777">
            <w:r w:rsidRPr="009C1A8D">
              <w:t>A love of outdoor learning and enthusiasm for working outdoors whatever the weather</w:t>
            </w:r>
          </w:p>
        </w:tc>
        <w:tc>
          <w:tcPr>
            <w:tcW w:w="1110" w:type="dxa"/>
            <w:tcBorders>
              <w:top w:val="nil"/>
              <w:bottom w:val="single" w:color="8EAADB" w:themeColor="accent1" w:themeTint="99" w:sz="4" w:space="0"/>
            </w:tcBorders>
            <w:vAlign w:val="center"/>
          </w:tcPr>
          <w:p w:rsidR="00482750" w:rsidP="00C04BBB" w:rsidRDefault="007721E5" w14:paraId="23DD0DD7" w14:textId="01D99E49">
            <w:pPr>
              <w:jc w:val="center"/>
              <w:rPr>
                <w:b/>
                <w:color w:val="525252" w:themeColor="accent3" w:themeShade="80"/>
              </w:rPr>
            </w:pPr>
            <w:r>
              <w:rPr>
                <w:b/>
                <w:color w:val="525252" w:themeColor="accent3" w:themeShade="80"/>
              </w:rPr>
              <w:t>D</w:t>
            </w:r>
          </w:p>
        </w:tc>
        <w:tc>
          <w:tcPr>
            <w:tcW w:w="1296" w:type="dxa"/>
            <w:tcBorders>
              <w:top w:val="nil"/>
              <w:bottom w:val="single" w:color="8EAADB" w:themeColor="accent1" w:themeTint="99" w:sz="4" w:space="0"/>
            </w:tcBorders>
          </w:tcPr>
          <w:p w:rsidR="00482750" w:rsidP="00C04BBB" w:rsidRDefault="00482750" w14:paraId="7268B7AF" w14:textId="77777777">
            <w:pPr>
              <w:jc w:val="center"/>
              <w:rPr>
                <w:b/>
                <w:noProof/>
                <w:color w:val="525252" w:themeColor="accent3" w:themeShade="80"/>
                <w:lang w:eastAsia="en-GB"/>
              </w:rPr>
            </w:pPr>
            <w:r>
              <w:rPr>
                <w:b/>
                <w:noProof/>
                <w:color w:val="525252" w:themeColor="accent3" w:themeShade="80"/>
                <w:lang w:eastAsia="en-GB"/>
              </w:rPr>
              <w:t>A/I</w:t>
            </w:r>
          </w:p>
        </w:tc>
      </w:tr>
      <w:tr w:rsidR="00482750" w:rsidTr="00C04BBB" w14:paraId="7488B44A" w14:textId="77777777">
        <w:trPr>
          <w:trHeight w:val="146"/>
        </w:trPr>
        <w:tc>
          <w:tcPr>
            <w:tcW w:w="8276" w:type="dxa"/>
            <w:tcBorders>
              <w:top w:val="nil"/>
              <w:bottom w:val="single" w:color="8EAADB" w:themeColor="accent1" w:themeTint="99" w:sz="4" w:space="0"/>
            </w:tcBorders>
            <w:vAlign w:val="center"/>
          </w:tcPr>
          <w:p w:rsidRPr="00A57B70" w:rsidR="00482750" w:rsidP="00C04BBB" w:rsidRDefault="00482750" w14:paraId="77CE410E" w14:textId="77777777">
            <w:r w:rsidRPr="00A57B70">
              <w:t>Be able to demonstrate a commitment to personal professional development.</w:t>
            </w:r>
          </w:p>
        </w:tc>
        <w:tc>
          <w:tcPr>
            <w:tcW w:w="1110" w:type="dxa"/>
            <w:tcBorders>
              <w:top w:val="nil"/>
              <w:bottom w:val="single" w:color="8EAADB" w:themeColor="accent1" w:themeTint="99" w:sz="4" w:space="0"/>
            </w:tcBorders>
            <w:vAlign w:val="center"/>
          </w:tcPr>
          <w:p w:rsidR="00482750" w:rsidP="00C04BBB" w:rsidRDefault="00482750" w14:paraId="3EA29E16" w14:textId="77777777">
            <w:pPr>
              <w:jc w:val="center"/>
              <w:rPr>
                <w:b/>
                <w:color w:val="525252" w:themeColor="accent3" w:themeShade="80"/>
              </w:rPr>
            </w:pPr>
            <w:r>
              <w:rPr>
                <w:b/>
                <w:color w:val="525252" w:themeColor="accent3" w:themeShade="80"/>
              </w:rPr>
              <w:t>D</w:t>
            </w:r>
          </w:p>
        </w:tc>
        <w:tc>
          <w:tcPr>
            <w:tcW w:w="1296" w:type="dxa"/>
            <w:tcBorders>
              <w:top w:val="nil"/>
              <w:bottom w:val="single" w:color="8EAADB" w:themeColor="accent1" w:themeTint="99" w:sz="4" w:space="0"/>
            </w:tcBorders>
          </w:tcPr>
          <w:p w:rsidRPr="00484B50" w:rsidR="00482750" w:rsidP="00C04BBB" w:rsidRDefault="00482750" w14:paraId="7F979053" w14:textId="77777777">
            <w:pPr>
              <w:jc w:val="center"/>
              <w:rPr>
                <w:b/>
                <w:noProof/>
                <w:color w:val="525252" w:themeColor="accent3" w:themeShade="80"/>
                <w:lang w:eastAsia="en-GB"/>
              </w:rPr>
            </w:pPr>
            <w:r>
              <w:rPr>
                <w:b/>
                <w:noProof/>
                <w:color w:val="525252" w:themeColor="accent3" w:themeShade="80"/>
                <w:lang w:eastAsia="en-GB"/>
              </w:rPr>
              <w:t>I</w:t>
            </w:r>
          </w:p>
        </w:tc>
      </w:tr>
      <w:tr w:rsidR="00482750" w:rsidTr="00C04BBB" w14:paraId="53F58DE1" w14:textId="77777777">
        <w:trPr>
          <w:trHeight w:val="146"/>
        </w:trPr>
        <w:tc>
          <w:tcPr>
            <w:tcW w:w="8276" w:type="dxa"/>
            <w:tcBorders>
              <w:top w:val="nil"/>
              <w:bottom w:val="single" w:color="8EAADB" w:themeColor="accent1" w:themeTint="99" w:sz="4" w:space="0"/>
            </w:tcBorders>
            <w:vAlign w:val="center"/>
          </w:tcPr>
          <w:p w:rsidRPr="00A57B70" w:rsidR="00482750" w:rsidP="00C04BBB" w:rsidRDefault="00482750" w14:paraId="3B7969B4" w14:textId="77777777">
            <w:pPr>
              <w:rPr>
                <w:color w:val="006E12"/>
              </w:rPr>
            </w:pPr>
            <w:r w:rsidRPr="00A57B70">
              <w:t>Positive and enthusiastic approach towards work</w:t>
            </w:r>
            <w:r>
              <w:t>.</w:t>
            </w:r>
          </w:p>
        </w:tc>
        <w:tc>
          <w:tcPr>
            <w:tcW w:w="1110" w:type="dxa"/>
            <w:tcBorders>
              <w:top w:val="nil"/>
              <w:bottom w:val="single" w:color="8EAADB" w:themeColor="accent1" w:themeTint="99" w:sz="4" w:space="0"/>
            </w:tcBorders>
            <w:vAlign w:val="center"/>
          </w:tcPr>
          <w:p w:rsidRPr="00484B50" w:rsidR="00482750" w:rsidP="00C04BBB" w:rsidRDefault="00482750" w14:paraId="3BD8EABE" w14:textId="77777777">
            <w:pPr>
              <w:jc w:val="center"/>
              <w:rPr>
                <w:b/>
                <w:color w:val="525252" w:themeColor="accent3" w:themeShade="80"/>
              </w:rPr>
            </w:pPr>
            <w:r>
              <w:rPr>
                <w:b/>
                <w:color w:val="525252" w:themeColor="accent3" w:themeShade="80"/>
              </w:rPr>
              <w:t>E</w:t>
            </w:r>
          </w:p>
        </w:tc>
        <w:tc>
          <w:tcPr>
            <w:tcW w:w="1296" w:type="dxa"/>
            <w:tcBorders>
              <w:top w:val="nil"/>
              <w:bottom w:val="single" w:color="8EAADB" w:themeColor="accent1" w:themeTint="99" w:sz="4" w:space="0"/>
            </w:tcBorders>
          </w:tcPr>
          <w:p w:rsidRPr="00484B50" w:rsidR="00482750" w:rsidP="00C04BBB" w:rsidRDefault="00482750" w14:paraId="0BB25863" w14:textId="77777777">
            <w:pPr>
              <w:jc w:val="center"/>
              <w:rPr>
                <w:b/>
                <w:color w:val="525252" w:themeColor="accent3" w:themeShade="80"/>
              </w:rPr>
            </w:pPr>
            <w:r w:rsidRPr="00484B50">
              <w:rPr>
                <w:b/>
                <w:noProof/>
                <w:color w:val="525252" w:themeColor="accent3" w:themeShade="80"/>
                <w:lang w:eastAsia="en-GB"/>
              </w:rPr>
              <w:t>I</w:t>
            </w:r>
          </w:p>
        </w:tc>
      </w:tr>
      <w:tr w:rsidR="00482750" w:rsidTr="00C04BBB" w14:paraId="3DC31A35" w14:textId="77777777">
        <w:trPr>
          <w:trHeight w:val="223"/>
        </w:trPr>
        <w:tc>
          <w:tcPr>
            <w:tcW w:w="8276" w:type="dxa"/>
            <w:tcBorders>
              <w:top w:val="single" w:color="8EAADB" w:themeColor="accent1" w:themeTint="99" w:sz="4" w:space="0"/>
              <w:bottom w:val="single" w:color="8EAADB" w:themeColor="accent1" w:themeTint="99" w:sz="4" w:space="0"/>
            </w:tcBorders>
            <w:vAlign w:val="center"/>
          </w:tcPr>
          <w:p w:rsidRPr="00A57B70" w:rsidR="00482750" w:rsidP="00C04BBB" w:rsidRDefault="00482750" w14:paraId="0E50C842" w14:textId="77777777">
            <w:pPr>
              <w:rPr>
                <w:b/>
                <w:color w:val="006E12"/>
              </w:rPr>
            </w:pPr>
            <w:r w:rsidRPr="00A57B70">
              <w:t>Be able to work on own initiative, as well as part of a team, and un</w:t>
            </w:r>
            <w:r>
              <w:t xml:space="preserve">der the direction of the Principal, Assistant Principal </w:t>
            </w:r>
            <w:r w:rsidRPr="00A57B70">
              <w:t>or Teaching staff.</w:t>
            </w:r>
            <w:r>
              <w:t xml:space="preserve">  </w:t>
            </w:r>
          </w:p>
        </w:tc>
        <w:tc>
          <w:tcPr>
            <w:tcW w:w="1110" w:type="dxa"/>
            <w:tcBorders>
              <w:top w:val="single" w:color="8EAADB" w:themeColor="accent1" w:themeTint="99" w:sz="4" w:space="0"/>
              <w:bottom w:val="single" w:color="8EAADB" w:themeColor="accent1" w:themeTint="99" w:sz="4" w:space="0"/>
            </w:tcBorders>
            <w:vAlign w:val="center"/>
          </w:tcPr>
          <w:p w:rsidRPr="00484B50" w:rsidR="00482750" w:rsidP="00C04BBB" w:rsidRDefault="00482750" w14:paraId="4C1F4572" w14:textId="77777777">
            <w:pPr>
              <w:jc w:val="center"/>
              <w:rPr>
                <w:b/>
                <w:color w:val="525252" w:themeColor="accent3" w:themeShade="80"/>
              </w:rPr>
            </w:pPr>
            <w:r>
              <w:rPr>
                <w:b/>
                <w:color w:val="525252" w:themeColor="accent3" w:themeShade="80"/>
              </w:rPr>
              <w:t>E</w:t>
            </w:r>
          </w:p>
        </w:tc>
        <w:tc>
          <w:tcPr>
            <w:tcW w:w="1296" w:type="dxa"/>
            <w:tcBorders>
              <w:top w:val="single" w:color="8EAADB" w:themeColor="accent1" w:themeTint="99" w:sz="4" w:space="0"/>
              <w:bottom w:val="single" w:color="8EAADB" w:themeColor="accent1" w:themeTint="99" w:sz="4" w:space="0"/>
            </w:tcBorders>
          </w:tcPr>
          <w:p w:rsidRPr="00484B50" w:rsidR="00482750" w:rsidP="00C04BBB" w:rsidRDefault="00482750" w14:paraId="66B80C77" w14:textId="77777777">
            <w:pPr>
              <w:jc w:val="center"/>
              <w:rPr>
                <w:b/>
                <w:color w:val="525252" w:themeColor="accent3" w:themeShade="80"/>
              </w:rPr>
            </w:pPr>
            <w:r w:rsidRPr="00484B50">
              <w:rPr>
                <w:b/>
                <w:noProof/>
                <w:color w:val="525252" w:themeColor="accent3" w:themeShade="80"/>
                <w:lang w:eastAsia="en-GB"/>
              </w:rPr>
              <w:t>I</w:t>
            </w:r>
          </w:p>
        </w:tc>
      </w:tr>
      <w:tr w:rsidR="00482750" w:rsidTr="00C04BBB" w14:paraId="5C2E9278" w14:textId="77777777">
        <w:trPr>
          <w:trHeight w:val="52"/>
        </w:trPr>
        <w:tc>
          <w:tcPr>
            <w:tcW w:w="8276" w:type="dxa"/>
            <w:tcBorders>
              <w:top w:val="single" w:color="8EAADB" w:themeColor="accent1" w:themeTint="99" w:sz="4" w:space="0"/>
              <w:bottom w:val="single" w:color="8EAADB" w:themeColor="accent1" w:themeTint="99" w:sz="4" w:space="0"/>
            </w:tcBorders>
            <w:vAlign w:val="center"/>
          </w:tcPr>
          <w:p w:rsidRPr="00A57B70" w:rsidR="00482750" w:rsidP="00C04BBB" w:rsidRDefault="00482750" w14:paraId="00D12917" w14:textId="77777777">
            <w:pPr>
              <w:rPr>
                <w:color w:val="006E12"/>
              </w:rPr>
            </w:pPr>
            <w:r w:rsidRPr="00A57B70">
              <w:t>High expectations of self and others</w:t>
            </w:r>
            <w:r>
              <w:t>.</w:t>
            </w:r>
          </w:p>
        </w:tc>
        <w:tc>
          <w:tcPr>
            <w:tcW w:w="1110" w:type="dxa"/>
            <w:tcBorders>
              <w:top w:val="single" w:color="8EAADB" w:themeColor="accent1" w:themeTint="99" w:sz="4" w:space="0"/>
              <w:bottom w:val="single" w:color="8EAADB" w:themeColor="accent1" w:themeTint="99" w:sz="4" w:space="0"/>
            </w:tcBorders>
            <w:vAlign w:val="center"/>
          </w:tcPr>
          <w:p w:rsidRPr="00484B50" w:rsidR="00482750" w:rsidP="00C04BBB" w:rsidRDefault="00482750" w14:paraId="732215EB" w14:textId="77777777">
            <w:pPr>
              <w:jc w:val="center"/>
              <w:rPr>
                <w:b/>
                <w:color w:val="525252" w:themeColor="accent3" w:themeShade="80"/>
              </w:rPr>
            </w:pPr>
            <w:r>
              <w:rPr>
                <w:b/>
                <w:color w:val="525252" w:themeColor="accent3" w:themeShade="80"/>
              </w:rPr>
              <w:t>E</w:t>
            </w:r>
          </w:p>
        </w:tc>
        <w:tc>
          <w:tcPr>
            <w:tcW w:w="1296" w:type="dxa"/>
            <w:tcBorders>
              <w:top w:val="single" w:color="8EAADB" w:themeColor="accent1" w:themeTint="99" w:sz="4" w:space="0"/>
              <w:bottom w:val="single" w:color="8EAADB" w:themeColor="accent1" w:themeTint="99" w:sz="4" w:space="0"/>
            </w:tcBorders>
          </w:tcPr>
          <w:p w:rsidRPr="00484B50" w:rsidR="00482750" w:rsidP="00C04BBB" w:rsidRDefault="00482750" w14:paraId="7DAFCBE9" w14:textId="77777777">
            <w:pPr>
              <w:jc w:val="center"/>
              <w:rPr>
                <w:b/>
                <w:color w:val="525252" w:themeColor="accent3" w:themeShade="80"/>
              </w:rPr>
            </w:pPr>
            <w:r w:rsidRPr="00484B50">
              <w:rPr>
                <w:b/>
                <w:color w:val="525252" w:themeColor="accent3" w:themeShade="80"/>
              </w:rPr>
              <w:t>I</w:t>
            </w:r>
          </w:p>
        </w:tc>
      </w:tr>
      <w:tr w:rsidR="00482750" w:rsidTr="00C04BBB" w14:paraId="17A933F1" w14:textId="77777777">
        <w:trPr>
          <w:trHeight w:val="52"/>
        </w:trPr>
        <w:tc>
          <w:tcPr>
            <w:tcW w:w="8276" w:type="dxa"/>
            <w:tcBorders>
              <w:top w:val="single" w:color="8EAADB" w:themeColor="accent1" w:themeTint="99" w:sz="4" w:space="0"/>
              <w:bottom w:val="single" w:color="8EAADB" w:themeColor="accent1" w:themeTint="99" w:sz="4" w:space="0"/>
            </w:tcBorders>
            <w:vAlign w:val="center"/>
          </w:tcPr>
          <w:p w:rsidRPr="00A57B70" w:rsidR="00482750" w:rsidP="00C04BBB" w:rsidRDefault="00482750" w14:paraId="01B5E3EF" w14:textId="77777777">
            <w:r>
              <w:t>Flexible and adaptable.</w:t>
            </w:r>
          </w:p>
        </w:tc>
        <w:tc>
          <w:tcPr>
            <w:tcW w:w="1110" w:type="dxa"/>
            <w:tcBorders>
              <w:top w:val="single" w:color="8EAADB" w:themeColor="accent1" w:themeTint="99" w:sz="4" w:space="0"/>
              <w:bottom w:val="single" w:color="8EAADB" w:themeColor="accent1" w:themeTint="99" w:sz="4" w:space="0"/>
            </w:tcBorders>
            <w:vAlign w:val="center"/>
          </w:tcPr>
          <w:p w:rsidR="00482750" w:rsidP="00C04BBB" w:rsidRDefault="00482750" w14:paraId="39F5EF3D" w14:textId="77777777">
            <w:pPr>
              <w:jc w:val="center"/>
              <w:rPr>
                <w:b/>
                <w:color w:val="525252" w:themeColor="accent3" w:themeShade="80"/>
              </w:rPr>
            </w:pPr>
            <w:r>
              <w:rPr>
                <w:b/>
                <w:color w:val="525252" w:themeColor="accent3" w:themeShade="80"/>
              </w:rPr>
              <w:t>D</w:t>
            </w:r>
          </w:p>
        </w:tc>
        <w:tc>
          <w:tcPr>
            <w:tcW w:w="1296" w:type="dxa"/>
            <w:tcBorders>
              <w:top w:val="single" w:color="8EAADB" w:themeColor="accent1" w:themeTint="99" w:sz="4" w:space="0"/>
              <w:bottom w:val="single" w:color="8EAADB" w:themeColor="accent1" w:themeTint="99" w:sz="4" w:space="0"/>
            </w:tcBorders>
          </w:tcPr>
          <w:p w:rsidRPr="00484B50" w:rsidR="00482750" w:rsidP="00C04BBB" w:rsidRDefault="00482750" w14:paraId="2AE7BF78" w14:textId="77777777">
            <w:pPr>
              <w:jc w:val="center"/>
              <w:rPr>
                <w:b/>
                <w:color w:val="525252" w:themeColor="accent3" w:themeShade="80"/>
              </w:rPr>
            </w:pPr>
            <w:r>
              <w:rPr>
                <w:b/>
                <w:color w:val="525252" w:themeColor="accent3" w:themeShade="80"/>
              </w:rPr>
              <w:t>I</w:t>
            </w:r>
          </w:p>
        </w:tc>
      </w:tr>
    </w:tbl>
    <w:p w:rsidRPr="001703CA" w:rsidR="00482750" w:rsidP="00482750" w:rsidRDefault="00482750" w14:paraId="513A53C1" w14:textId="77777777">
      <w:pPr>
        <w:rPr>
          <w:sz w:val="10"/>
        </w:rPr>
      </w:pPr>
    </w:p>
    <w:tbl>
      <w:tblPr>
        <w:tblW w:w="0" w:type="auto"/>
        <w:tblLook w:val="04A0" w:firstRow="1" w:lastRow="0" w:firstColumn="1" w:lastColumn="0" w:noHBand="0" w:noVBand="1"/>
      </w:tblPr>
      <w:tblGrid>
        <w:gridCol w:w="390"/>
        <w:gridCol w:w="4840"/>
        <w:gridCol w:w="435"/>
        <w:gridCol w:w="4801"/>
      </w:tblGrid>
      <w:tr w:rsidR="00482750" w:rsidTr="00C04BBB" w14:paraId="26DD902E" w14:textId="77777777">
        <w:trPr>
          <w:trHeight w:val="342"/>
        </w:trPr>
        <w:tc>
          <w:tcPr>
            <w:tcW w:w="5341" w:type="dxa"/>
            <w:gridSpan w:val="2"/>
            <w:vAlign w:val="center"/>
          </w:tcPr>
          <w:p w:rsidR="00482750" w:rsidP="00C04BBB" w:rsidRDefault="00482750" w14:paraId="45ABFD96" w14:textId="77777777">
            <w:pPr>
              <w:rPr>
                <w:b/>
              </w:rPr>
            </w:pPr>
            <w:r>
              <w:rPr>
                <w:b/>
              </w:rPr>
              <w:lastRenderedPageBreak/>
              <w:t>Criteria Key</w:t>
            </w:r>
          </w:p>
        </w:tc>
        <w:tc>
          <w:tcPr>
            <w:tcW w:w="5341" w:type="dxa"/>
            <w:gridSpan w:val="2"/>
            <w:vAlign w:val="center"/>
          </w:tcPr>
          <w:p w:rsidR="00482750" w:rsidP="00C04BBB" w:rsidRDefault="00482750" w14:paraId="722C4199" w14:textId="77777777">
            <w:pPr>
              <w:rPr>
                <w:b/>
              </w:rPr>
            </w:pPr>
            <w:r>
              <w:rPr>
                <w:b/>
              </w:rPr>
              <w:t>Assessment Key</w:t>
            </w:r>
          </w:p>
        </w:tc>
      </w:tr>
      <w:tr w:rsidR="00482750" w:rsidTr="00C04BBB" w14:paraId="4B62B5B8" w14:textId="77777777">
        <w:trPr>
          <w:trHeight w:val="418"/>
        </w:trPr>
        <w:tc>
          <w:tcPr>
            <w:tcW w:w="392" w:type="dxa"/>
            <w:vAlign w:val="center"/>
          </w:tcPr>
          <w:p w:rsidRPr="00484B50" w:rsidR="00482750" w:rsidP="00C04BBB" w:rsidRDefault="00482750" w14:paraId="1CF10975" w14:textId="77777777">
            <w:pPr>
              <w:jc w:val="center"/>
              <w:rPr>
                <w:b/>
                <w:color w:val="525252" w:themeColor="accent3" w:themeShade="80"/>
              </w:rPr>
            </w:pPr>
            <w:r w:rsidRPr="00484B50">
              <w:rPr>
                <w:b/>
                <w:color w:val="525252" w:themeColor="accent3" w:themeShade="80"/>
              </w:rPr>
              <w:t>E</w:t>
            </w:r>
          </w:p>
        </w:tc>
        <w:tc>
          <w:tcPr>
            <w:tcW w:w="4949" w:type="dxa"/>
            <w:vAlign w:val="center"/>
          </w:tcPr>
          <w:p w:rsidRPr="0000600F" w:rsidR="00482750" w:rsidP="00C04BBB" w:rsidRDefault="00482750" w14:paraId="660491B0" w14:textId="77777777">
            <w:r>
              <w:t>Essential</w:t>
            </w:r>
          </w:p>
        </w:tc>
        <w:tc>
          <w:tcPr>
            <w:tcW w:w="437" w:type="dxa"/>
            <w:vAlign w:val="center"/>
          </w:tcPr>
          <w:p w:rsidRPr="00484B50" w:rsidR="00482750" w:rsidP="00C04BBB" w:rsidRDefault="00482750" w14:paraId="5855F204" w14:textId="77777777">
            <w:pPr>
              <w:jc w:val="center"/>
              <w:rPr>
                <w:b/>
                <w:color w:val="525252" w:themeColor="accent3" w:themeShade="80"/>
              </w:rPr>
            </w:pPr>
            <w:r w:rsidRPr="00484B50">
              <w:rPr>
                <w:b/>
                <w:color w:val="525252" w:themeColor="accent3" w:themeShade="80"/>
              </w:rPr>
              <w:t>A</w:t>
            </w:r>
          </w:p>
        </w:tc>
        <w:tc>
          <w:tcPr>
            <w:tcW w:w="4904" w:type="dxa"/>
            <w:vAlign w:val="center"/>
          </w:tcPr>
          <w:p w:rsidRPr="00484B50" w:rsidR="00482750" w:rsidP="00C04BBB" w:rsidRDefault="00482750" w14:paraId="74325E90" w14:textId="77777777">
            <w:r>
              <w:t>Application Form</w:t>
            </w:r>
          </w:p>
        </w:tc>
      </w:tr>
      <w:tr w:rsidR="00482750" w:rsidTr="00C04BBB" w14:paraId="5F83AE90" w14:textId="77777777">
        <w:trPr>
          <w:trHeight w:val="283"/>
        </w:trPr>
        <w:tc>
          <w:tcPr>
            <w:tcW w:w="392" w:type="dxa"/>
            <w:vAlign w:val="center"/>
          </w:tcPr>
          <w:p w:rsidRPr="00484B50" w:rsidR="00482750" w:rsidP="00C04BBB" w:rsidRDefault="00482750" w14:paraId="24E233FB" w14:textId="77777777">
            <w:pPr>
              <w:jc w:val="center"/>
              <w:rPr>
                <w:b/>
                <w:color w:val="525252" w:themeColor="accent3" w:themeShade="80"/>
              </w:rPr>
            </w:pPr>
            <w:r w:rsidRPr="00484B50">
              <w:rPr>
                <w:b/>
                <w:color w:val="525252" w:themeColor="accent3" w:themeShade="80"/>
              </w:rPr>
              <w:t>D</w:t>
            </w:r>
          </w:p>
        </w:tc>
        <w:tc>
          <w:tcPr>
            <w:tcW w:w="4949" w:type="dxa"/>
            <w:vAlign w:val="center"/>
          </w:tcPr>
          <w:p w:rsidRPr="0000600F" w:rsidR="00482750" w:rsidP="00C04BBB" w:rsidRDefault="00482750" w14:paraId="14F0D963" w14:textId="77777777">
            <w:r>
              <w:t>Desirable</w:t>
            </w:r>
          </w:p>
        </w:tc>
        <w:tc>
          <w:tcPr>
            <w:tcW w:w="437" w:type="dxa"/>
            <w:vAlign w:val="center"/>
          </w:tcPr>
          <w:p w:rsidRPr="00484B50" w:rsidR="00482750" w:rsidP="00C04BBB" w:rsidRDefault="00482750" w14:paraId="76D05D17" w14:textId="77777777">
            <w:pPr>
              <w:jc w:val="center"/>
              <w:rPr>
                <w:b/>
                <w:color w:val="525252" w:themeColor="accent3" w:themeShade="80"/>
              </w:rPr>
            </w:pPr>
            <w:r w:rsidRPr="00484B50">
              <w:rPr>
                <w:b/>
                <w:color w:val="525252" w:themeColor="accent3" w:themeShade="80"/>
              </w:rPr>
              <w:t>I</w:t>
            </w:r>
          </w:p>
        </w:tc>
        <w:tc>
          <w:tcPr>
            <w:tcW w:w="4904" w:type="dxa"/>
            <w:vAlign w:val="center"/>
          </w:tcPr>
          <w:p w:rsidRPr="00484B50" w:rsidR="00482750" w:rsidP="00C04BBB" w:rsidRDefault="00482750" w14:paraId="3290290D" w14:textId="77777777">
            <w:r w:rsidRPr="00484B50">
              <w:t>Interview</w:t>
            </w:r>
          </w:p>
        </w:tc>
      </w:tr>
    </w:tbl>
    <w:p w:rsidRPr="00253F96" w:rsidR="00482750" w:rsidP="00253F96" w:rsidRDefault="00482750" w14:paraId="3CCD21C7" w14:textId="77777777"/>
    <w:sectPr w:rsidRPr="00253F96" w:rsidR="00482750" w:rsidSect="00310391">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1698c2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94D0134"/>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AA2818"/>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1706F7"/>
    <w:multiLevelType w:val="hybridMultilevel"/>
    <w:tmpl w:val="ACD6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80A23EE"/>
    <w:multiLevelType w:val="hybridMultilevel"/>
    <w:tmpl w:val="ACD6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03659D"/>
    <w:multiLevelType w:val="hybridMultilevel"/>
    <w:tmpl w:val="DE5850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9100CC1"/>
    <w:multiLevelType w:val="hybridMultilevel"/>
    <w:tmpl w:val="05B673A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D4E39F3"/>
    <w:multiLevelType w:val="hybridMultilevel"/>
    <w:tmpl w:val="ACD6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3672119"/>
    <w:multiLevelType w:val="hybridMultilevel"/>
    <w:tmpl w:val="72B04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A9442A0"/>
    <w:multiLevelType w:val="hybridMultilevel"/>
    <w:tmpl w:val="ACD6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1">
    <w:abstractNumId w:val="10"/>
  </w:num>
  <w:num w:numId="1" w16cid:durableId="1803767955">
    <w:abstractNumId w:val="0"/>
    <w:lvlOverride w:ilvl="0">
      <w:lvl w:ilvl="0">
        <w:numFmt w:val="bullet"/>
        <w:lvlText w:val=""/>
        <w:legacy w:legacy="1" w:legacySpace="0" w:legacyIndent="0"/>
        <w:lvlJc w:val="left"/>
        <w:rPr>
          <w:rFonts w:hint="default" w:ascii="Symbol" w:hAnsi="Symbol"/>
        </w:rPr>
      </w:lvl>
    </w:lvlOverride>
  </w:num>
  <w:num w:numId="2" w16cid:durableId="1346638563">
    <w:abstractNumId w:val="8"/>
  </w:num>
  <w:num w:numId="3" w16cid:durableId="120921781">
    <w:abstractNumId w:val="5"/>
  </w:num>
  <w:num w:numId="4" w16cid:durableId="95563972">
    <w:abstractNumId w:val="1"/>
  </w:num>
  <w:num w:numId="5" w16cid:durableId="774444485">
    <w:abstractNumId w:val="7"/>
  </w:num>
  <w:num w:numId="6" w16cid:durableId="1114322265">
    <w:abstractNumId w:val="6"/>
  </w:num>
  <w:num w:numId="7" w16cid:durableId="2140537943">
    <w:abstractNumId w:val="4"/>
  </w:num>
  <w:num w:numId="8" w16cid:durableId="1546453260">
    <w:abstractNumId w:val="2"/>
  </w:num>
  <w:num w:numId="9" w16cid:durableId="36391086">
    <w:abstractNumId w:val="9"/>
  </w:num>
  <w:num w:numId="10" w16cid:durableId="133526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85"/>
    <w:rsid w:val="00065D91"/>
    <w:rsid w:val="00091C85"/>
    <w:rsid w:val="000A2522"/>
    <w:rsid w:val="001D7E80"/>
    <w:rsid w:val="00253F96"/>
    <w:rsid w:val="00310391"/>
    <w:rsid w:val="0035701E"/>
    <w:rsid w:val="003B60B9"/>
    <w:rsid w:val="003B6F8F"/>
    <w:rsid w:val="00482750"/>
    <w:rsid w:val="00557444"/>
    <w:rsid w:val="0056122A"/>
    <w:rsid w:val="00660BDA"/>
    <w:rsid w:val="00662A09"/>
    <w:rsid w:val="00695248"/>
    <w:rsid w:val="006F2131"/>
    <w:rsid w:val="00700B58"/>
    <w:rsid w:val="00764F03"/>
    <w:rsid w:val="007721E5"/>
    <w:rsid w:val="00782F5E"/>
    <w:rsid w:val="00882395"/>
    <w:rsid w:val="008C2C77"/>
    <w:rsid w:val="00901269"/>
    <w:rsid w:val="00946B11"/>
    <w:rsid w:val="00A525A3"/>
    <w:rsid w:val="00A97F33"/>
    <w:rsid w:val="00AB7582"/>
    <w:rsid w:val="00B23AFE"/>
    <w:rsid w:val="00BD1F3D"/>
    <w:rsid w:val="00C208C6"/>
    <w:rsid w:val="00CB1AD6"/>
    <w:rsid w:val="00CD6FFA"/>
    <w:rsid w:val="00CF738F"/>
    <w:rsid w:val="00D03E00"/>
    <w:rsid w:val="00D1280D"/>
    <w:rsid w:val="00D81FDA"/>
    <w:rsid w:val="00DB324C"/>
    <w:rsid w:val="00DC470B"/>
    <w:rsid w:val="00E6342F"/>
    <w:rsid w:val="00F454DD"/>
    <w:rsid w:val="0B78FE37"/>
    <w:rsid w:val="101B14A1"/>
    <w:rsid w:val="22145B2E"/>
    <w:rsid w:val="24A95620"/>
    <w:rsid w:val="284B351B"/>
    <w:rsid w:val="2C68B981"/>
    <w:rsid w:val="3930EA4F"/>
    <w:rsid w:val="3EAD05A7"/>
    <w:rsid w:val="421769CB"/>
    <w:rsid w:val="43469F67"/>
    <w:rsid w:val="47E45F86"/>
    <w:rsid w:val="59E052AF"/>
    <w:rsid w:val="62E8432D"/>
    <w:rsid w:val="7428C1A6"/>
    <w:rsid w:val="7B4AF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17A8"/>
  <w15:chartTrackingRefBased/>
  <w15:docId w15:val="{217E51AE-63EE-48F9-8901-D7A48A77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6B11"/>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1280D"/>
    <w:pPr>
      <w:ind w:left="720"/>
      <w:contextualSpacing/>
    </w:pPr>
  </w:style>
  <w:style w:type="paragraph" w:styleId="NoSpacing">
    <w:name w:val="No Spacing"/>
    <w:uiPriority w:val="1"/>
    <w:qFormat/>
    <w:rsid w:val="008C2C77"/>
    <w:pPr>
      <w:spacing w:after="0" w:line="240" w:lineRule="auto"/>
    </w:pPr>
  </w:style>
  <w:style w:type="paragraph" w:styleId="Default" w:customStyle="1">
    <w:name w:val="Default"/>
    <w:rsid w:val="004827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3b823c-7392-4830-b8af-c5fd355f65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257CF61C47CF49BA9359D9558BCD75" ma:contentTypeVersion="10" ma:contentTypeDescription="Create a new document." ma:contentTypeScope="" ma:versionID="9434ad0e2368f2455bb3ab66d0c9cc1f">
  <xsd:schema xmlns:xsd="http://www.w3.org/2001/XMLSchema" xmlns:xs="http://www.w3.org/2001/XMLSchema" xmlns:p="http://schemas.microsoft.com/office/2006/metadata/properties" xmlns:ns2="003b823c-7392-4830-b8af-c5fd355f65ba" targetNamespace="http://schemas.microsoft.com/office/2006/metadata/properties" ma:root="true" ma:fieldsID="b3b4aa602414c40b659f371f78425933" ns2:_="">
    <xsd:import namespace="003b823c-7392-4830-b8af-c5fd355f6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b823c-7392-4830-b8af-c5fd355f6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AF52E-025B-4C32-A6E8-42C187A1DEC5}">
  <ds:schemaRefs>
    <ds:schemaRef ds:uri="http://www.w3.org/XML/1998/namespace"/>
    <ds:schemaRef ds:uri="a3107538-e194-4564-b88b-9b87f514160f"/>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f956744-b88f-4cce-b707-373a9ab6f73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8C8380B-C862-4B3D-8C1E-E59E2C6088C6}">
  <ds:schemaRefs>
    <ds:schemaRef ds:uri="http://schemas.microsoft.com/sharepoint/v3/contenttype/forms"/>
  </ds:schemaRefs>
</ds:datastoreItem>
</file>

<file path=customXml/itemProps3.xml><?xml version="1.0" encoding="utf-8"?>
<ds:datastoreItem xmlns:ds="http://schemas.openxmlformats.org/officeDocument/2006/customXml" ds:itemID="{1FA537D9-3952-4B62-A6AB-881CCB235A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Pithey</dc:creator>
  <keywords/>
  <dc:description/>
  <lastModifiedBy>Mrs E Grant</lastModifiedBy>
  <revision>5</revision>
  <dcterms:created xsi:type="dcterms:W3CDTF">2023-06-08T10:52:00.0000000Z</dcterms:created>
  <dcterms:modified xsi:type="dcterms:W3CDTF">2026-01-12T11:40:23.0738238Z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0x0101009A257CF61C47CF49BA9359D9558BCD75</vt:lpwstr>
  </property>
  <property fmtid="{D5CDD505-2E9C-101B-9397-08002B2CF9AE}" pid="3" name="MediaServiceImageTags">
    <vt:lpwstr/>
  </property>
</Properties>
</file>