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103" w14:textId="2982FFF8" w:rsidR="00A20880" w:rsidRPr="001A0282" w:rsidRDefault="00D420A5">
      <w:pPr>
        <w:rPr>
          <w:rFonts w:ascii="Arial" w:hAnsi="Arial" w:cs="Arial"/>
          <w:sz w:val="22"/>
          <w:szCs w:val="22"/>
        </w:rPr>
      </w:pPr>
      <w:r w:rsidRPr="001A0282">
        <w:rPr>
          <w:rFonts w:ascii="Arial" w:hAnsi="Arial" w:cs="Arial"/>
          <w:noProof/>
          <w:sz w:val="22"/>
          <w:szCs w:val="22"/>
        </w:rPr>
        <w:drawing>
          <wp:inline distT="0" distB="0" distL="0" distR="0" wp14:anchorId="58D467F1" wp14:editId="63680B36">
            <wp:extent cx="1013460" cy="1143000"/>
            <wp:effectExtent l="0" t="0" r="0" b="0"/>
            <wp:docPr id="1270527724" name="Picture 1" descr="C:\Users\hpayne\AppData\Local\Microsoft\Windows\INetCache\Content.MSO\B9008A8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yne\AppData\Local\Microsoft\Windows\INetCache\Content.MSO\B9008A8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1143000"/>
                    </a:xfrm>
                    <a:prstGeom prst="rect">
                      <a:avLst/>
                    </a:prstGeom>
                    <a:noFill/>
                    <a:ln>
                      <a:noFill/>
                    </a:ln>
                  </pic:spPr>
                </pic:pic>
              </a:graphicData>
            </a:graphic>
          </wp:inline>
        </w:drawing>
      </w:r>
    </w:p>
    <w:p w14:paraId="66E0A97B" w14:textId="4A14F692" w:rsidR="00A93B13" w:rsidRPr="00A93B13" w:rsidRDefault="00A93B13" w:rsidP="00A93B13">
      <w:pPr>
        <w:spacing w:after="0" w:line="240" w:lineRule="auto"/>
        <w:jc w:val="center"/>
        <w:rPr>
          <w:rFonts w:ascii="Arial" w:hAnsi="Arial" w:cs="Arial"/>
          <w:sz w:val="22"/>
          <w:szCs w:val="22"/>
          <w:lang w:val="en-GB"/>
        </w:rPr>
      </w:pPr>
      <w:r w:rsidRPr="00A93B13">
        <w:rPr>
          <w:rFonts w:ascii="Arial" w:hAnsi="Arial" w:cs="Arial"/>
          <w:b/>
          <w:bCs/>
          <w:sz w:val="22"/>
          <w:szCs w:val="22"/>
          <w:lang w:val="en-GB"/>
        </w:rPr>
        <w:t>ROWAN GATE PRIMARY SCHOOL</w:t>
      </w:r>
    </w:p>
    <w:p w14:paraId="53D2C7AC" w14:textId="2144168F" w:rsidR="00A93B13" w:rsidRPr="00A93B13" w:rsidRDefault="00A93B13" w:rsidP="00A93B13">
      <w:pPr>
        <w:spacing w:after="0" w:line="240" w:lineRule="auto"/>
        <w:jc w:val="center"/>
        <w:rPr>
          <w:rFonts w:ascii="Arial" w:hAnsi="Arial" w:cs="Arial"/>
          <w:sz w:val="22"/>
          <w:szCs w:val="22"/>
          <w:lang w:val="en-GB"/>
        </w:rPr>
      </w:pPr>
    </w:p>
    <w:p w14:paraId="122610FE" w14:textId="22B5ADFD" w:rsidR="00A93B13" w:rsidRDefault="00A93B13" w:rsidP="00A93B13">
      <w:pPr>
        <w:spacing w:after="0" w:line="240" w:lineRule="auto"/>
        <w:jc w:val="center"/>
        <w:rPr>
          <w:rFonts w:ascii="Arial" w:hAnsi="Arial" w:cs="Arial"/>
          <w:b/>
          <w:bCs/>
          <w:sz w:val="22"/>
          <w:szCs w:val="22"/>
          <w:lang w:val="en-GB"/>
        </w:rPr>
      </w:pPr>
      <w:r w:rsidRPr="00A93B13">
        <w:rPr>
          <w:rFonts w:ascii="Arial" w:hAnsi="Arial" w:cs="Arial"/>
          <w:b/>
          <w:bCs/>
          <w:sz w:val="22"/>
          <w:szCs w:val="22"/>
          <w:lang w:val="en-GB"/>
        </w:rPr>
        <w:t>JOB DESCRIPTION – </w:t>
      </w:r>
      <w:r w:rsidRPr="001A0282">
        <w:rPr>
          <w:rFonts w:ascii="Arial" w:hAnsi="Arial" w:cs="Arial"/>
          <w:b/>
          <w:bCs/>
          <w:sz w:val="22"/>
          <w:szCs w:val="22"/>
          <w:lang w:val="en-GB"/>
        </w:rPr>
        <w:t xml:space="preserve">HR </w:t>
      </w:r>
      <w:r w:rsidR="006F5F83">
        <w:rPr>
          <w:rFonts w:ascii="Arial" w:hAnsi="Arial" w:cs="Arial"/>
          <w:b/>
          <w:bCs/>
          <w:sz w:val="22"/>
          <w:szCs w:val="22"/>
          <w:lang w:val="en-GB"/>
        </w:rPr>
        <w:t>Assistant</w:t>
      </w:r>
    </w:p>
    <w:p w14:paraId="77694042" w14:textId="77777777" w:rsidR="006F5F83" w:rsidRPr="00A93B13" w:rsidRDefault="006F5F83" w:rsidP="00A93B13">
      <w:pPr>
        <w:spacing w:after="0" w:line="240" w:lineRule="auto"/>
        <w:jc w:val="center"/>
        <w:rPr>
          <w:rFonts w:ascii="Arial" w:hAnsi="Arial" w:cs="Arial"/>
          <w:sz w:val="22"/>
          <w:szCs w:val="22"/>
          <w:lang w:val="en-GB"/>
        </w:rPr>
      </w:pPr>
    </w:p>
    <w:p w14:paraId="5966A5CE" w14:textId="6FD82FEE" w:rsidR="00A93B13" w:rsidRPr="00A93B13" w:rsidRDefault="00A93B13" w:rsidP="00A93B13">
      <w:pPr>
        <w:spacing w:after="0" w:line="240" w:lineRule="auto"/>
        <w:jc w:val="center"/>
        <w:rPr>
          <w:rFonts w:ascii="Arial" w:hAnsi="Arial" w:cs="Arial"/>
          <w:sz w:val="22"/>
          <w:szCs w:val="22"/>
          <w:lang w:val="en-GB"/>
        </w:rPr>
      </w:pPr>
      <w:r w:rsidRPr="00A93B13">
        <w:rPr>
          <w:rFonts w:ascii="Arial" w:hAnsi="Arial" w:cs="Arial"/>
          <w:b/>
          <w:bCs/>
          <w:sz w:val="22"/>
          <w:szCs w:val="22"/>
          <w:lang w:val="en-GB"/>
        </w:rPr>
        <w:t>Responsible to:  </w:t>
      </w:r>
      <w:r w:rsidRPr="00A93B13">
        <w:rPr>
          <w:rFonts w:ascii="Arial" w:hAnsi="Arial" w:cs="Arial"/>
          <w:sz w:val="22"/>
          <w:szCs w:val="22"/>
          <w:lang w:val="en-GB"/>
        </w:rPr>
        <w:t>Strategic Headteacher via the School Business Manager</w:t>
      </w:r>
      <w:r w:rsidR="00D30034" w:rsidRPr="001A0282">
        <w:rPr>
          <w:rFonts w:ascii="Arial" w:hAnsi="Arial" w:cs="Arial"/>
          <w:sz w:val="22"/>
          <w:szCs w:val="22"/>
          <w:lang w:val="en-GB"/>
        </w:rPr>
        <w:t xml:space="preserve"> &amp; HR Manager</w:t>
      </w:r>
    </w:p>
    <w:p w14:paraId="51F3BF41" w14:textId="71381F34" w:rsidR="00A93B13" w:rsidRPr="00A93B13" w:rsidRDefault="00A93B13" w:rsidP="00A93B13">
      <w:pPr>
        <w:spacing w:after="0" w:line="240" w:lineRule="auto"/>
        <w:jc w:val="center"/>
        <w:rPr>
          <w:rFonts w:ascii="Arial" w:hAnsi="Arial" w:cs="Arial"/>
          <w:sz w:val="22"/>
          <w:szCs w:val="22"/>
          <w:lang w:val="en-GB"/>
        </w:rPr>
      </w:pPr>
      <w:r w:rsidRPr="00A93B13">
        <w:rPr>
          <w:rFonts w:ascii="Arial" w:hAnsi="Arial" w:cs="Arial"/>
          <w:sz w:val="22"/>
          <w:szCs w:val="22"/>
          <w:lang w:val="en-GB"/>
        </w:rPr>
        <w:t> </w:t>
      </w:r>
    </w:p>
    <w:p w14:paraId="0EFCFE47" w14:textId="2E46F98C" w:rsidR="00A93B13" w:rsidRPr="00A93B13" w:rsidRDefault="00A93B13" w:rsidP="00A93B13">
      <w:pPr>
        <w:spacing w:after="0" w:line="240" w:lineRule="auto"/>
        <w:jc w:val="center"/>
        <w:rPr>
          <w:rFonts w:ascii="Arial" w:hAnsi="Arial" w:cs="Arial"/>
          <w:sz w:val="22"/>
          <w:szCs w:val="22"/>
          <w:lang w:val="en-GB"/>
        </w:rPr>
      </w:pPr>
      <w:r w:rsidRPr="00A93B13">
        <w:rPr>
          <w:rFonts w:ascii="Arial" w:hAnsi="Arial" w:cs="Arial"/>
          <w:b/>
          <w:bCs/>
          <w:sz w:val="22"/>
          <w:szCs w:val="22"/>
          <w:lang w:val="en-GB"/>
        </w:rPr>
        <w:t>Hours:</w:t>
      </w:r>
      <w:r w:rsidRPr="00A93B13">
        <w:rPr>
          <w:rFonts w:ascii="Arial" w:hAnsi="Arial" w:cs="Arial"/>
          <w:sz w:val="22"/>
          <w:szCs w:val="22"/>
          <w:lang w:val="en-GB"/>
        </w:rPr>
        <w:t> 37 hours per week (working hours to be agreed locally) over 4</w:t>
      </w:r>
      <w:r w:rsidR="00D30034" w:rsidRPr="001A0282">
        <w:rPr>
          <w:rFonts w:ascii="Arial" w:hAnsi="Arial" w:cs="Arial"/>
          <w:sz w:val="22"/>
          <w:szCs w:val="22"/>
          <w:lang w:val="en-GB"/>
        </w:rPr>
        <w:t>0</w:t>
      </w:r>
      <w:r w:rsidRPr="00A93B13">
        <w:rPr>
          <w:rFonts w:ascii="Arial" w:hAnsi="Arial" w:cs="Arial"/>
          <w:sz w:val="22"/>
          <w:szCs w:val="22"/>
          <w:lang w:val="en-GB"/>
        </w:rPr>
        <w:t> weeks per year</w:t>
      </w:r>
    </w:p>
    <w:p w14:paraId="1AB39F38" w14:textId="7ACDB665" w:rsidR="00A93B13" w:rsidRPr="00A93B13" w:rsidRDefault="00A93B13" w:rsidP="00A93B13">
      <w:pPr>
        <w:spacing w:after="0" w:line="240" w:lineRule="auto"/>
        <w:jc w:val="center"/>
        <w:rPr>
          <w:rFonts w:ascii="Arial" w:hAnsi="Arial" w:cs="Arial"/>
          <w:sz w:val="22"/>
          <w:szCs w:val="22"/>
          <w:lang w:val="en-GB"/>
        </w:rPr>
      </w:pPr>
      <w:r w:rsidRPr="00A93B13">
        <w:rPr>
          <w:rFonts w:ascii="Arial" w:hAnsi="Arial" w:cs="Arial"/>
          <w:sz w:val="22"/>
          <w:szCs w:val="22"/>
          <w:lang w:val="en-GB"/>
        </w:rPr>
        <w:t> </w:t>
      </w:r>
    </w:p>
    <w:p w14:paraId="77EFEE5F" w14:textId="0FA219B7" w:rsidR="00A93B13" w:rsidRPr="00A93B13" w:rsidRDefault="00A93B13" w:rsidP="00A93B13">
      <w:pPr>
        <w:spacing w:after="0" w:line="240" w:lineRule="auto"/>
        <w:jc w:val="center"/>
        <w:rPr>
          <w:rFonts w:ascii="Arial" w:hAnsi="Arial" w:cs="Arial"/>
          <w:sz w:val="22"/>
          <w:szCs w:val="22"/>
          <w:lang w:val="en-GB"/>
        </w:rPr>
      </w:pPr>
      <w:r w:rsidRPr="00A93B13">
        <w:rPr>
          <w:rFonts w:ascii="Arial" w:hAnsi="Arial" w:cs="Arial"/>
          <w:b/>
          <w:bCs/>
          <w:sz w:val="22"/>
          <w:szCs w:val="22"/>
          <w:lang w:val="en-GB"/>
        </w:rPr>
        <w:t>Location: </w:t>
      </w:r>
      <w:r w:rsidR="00D30034" w:rsidRPr="001A0282">
        <w:rPr>
          <w:rFonts w:ascii="Arial" w:hAnsi="Arial" w:cs="Arial"/>
          <w:sz w:val="22"/>
          <w:szCs w:val="22"/>
          <w:lang w:val="en-GB"/>
        </w:rPr>
        <w:t>Primarily based in Rushden</w:t>
      </w:r>
      <w:r w:rsidR="00E31D69" w:rsidRPr="001A0282">
        <w:rPr>
          <w:rFonts w:ascii="Arial" w:hAnsi="Arial" w:cs="Arial"/>
          <w:sz w:val="22"/>
          <w:szCs w:val="22"/>
          <w:lang w:val="en-GB"/>
        </w:rPr>
        <w:t xml:space="preserve"> with the requirement to w</w:t>
      </w:r>
      <w:r w:rsidRPr="00A93B13">
        <w:rPr>
          <w:rFonts w:ascii="Arial" w:hAnsi="Arial" w:cs="Arial"/>
          <w:sz w:val="22"/>
          <w:szCs w:val="22"/>
          <w:lang w:val="en-GB"/>
        </w:rPr>
        <w:t>ork across all the school sites </w:t>
      </w:r>
    </w:p>
    <w:p w14:paraId="4A98BA35" w14:textId="337E23BC" w:rsidR="00A93B13" w:rsidRPr="00A93B13" w:rsidRDefault="00A93B13" w:rsidP="00A93B13">
      <w:pPr>
        <w:spacing w:after="0" w:line="240" w:lineRule="auto"/>
        <w:jc w:val="center"/>
        <w:rPr>
          <w:rFonts w:ascii="Arial" w:hAnsi="Arial" w:cs="Arial"/>
          <w:sz w:val="22"/>
          <w:szCs w:val="22"/>
          <w:lang w:val="en-GB"/>
        </w:rPr>
      </w:pPr>
    </w:p>
    <w:p w14:paraId="7464591A" w14:textId="617769C2" w:rsidR="00D420A5" w:rsidRPr="001A0282" w:rsidRDefault="00047FCA" w:rsidP="00047FCA">
      <w:pPr>
        <w:spacing w:after="0" w:line="240" w:lineRule="auto"/>
        <w:rPr>
          <w:rFonts w:ascii="Arial" w:hAnsi="Arial" w:cs="Arial"/>
          <w:sz w:val="22"/>
          <w:szCs w:val="22"/>
        </w:rPr>
      </w:pPr>
      <w:r w:rsidRPr="001A0282">
        <w:rPr>
          <w:rFonts w:ascii="Arial" w:hAnsi="Arial" w:cs="Arial"/>
          <w:b/>
          <w:bCs/>
          <w:sz w:val="22"/>
          <w:szCs w:val="22"/>
        </w:rPr>
        <w:t>Purpose of the Role</w:t>
      </w:r>
      <w:r w:rsidRPr="001A0282">
        <w:rPr>
          <w:rFonts w:ascii="Arial" w:hAnsi="Arial" w:cs="Arial"/>
          <w:sz w:val="22"/>
          <w:szCs w:val="22"/>
        </w:rPr>
        <w:t> </w:t>
      </w:r>
    </w:p>
    <w:p w14:paraId="5027D6AC" w14:textId="77777777" w:rsidR="00D420A5" w:rsidRPr="001A0282" w:rsidRDefault="00D420A5" w:rsidP="00A93B13">
      <w:pPr>
        <w:spacing w:after="0" w:line="240" w:lineRule="auto"/>
        <w:rPr>
          <w:rFonts w:ascii="Arial" w:hAnsi="Arial" w:cs="Arial"/>
          <w:sz w:val="22"/>
          <w:szCs w:val="22"/>
        </w:rPr>
      </w:pPr>
    </w:p>
    <w:p w14:paraId="4ED6A32A" w14:textId="67EF99F9" w:rsidR="00F02EE6" w:rsidRPr="001A0282" w:rsidRDefault="00961E24" w:rsidP="00F02EE6">
      <w:pPr>
        <w:spacing w:after="0" w:line="240" w:lineRule="auto"/>
        <w:rPr>
          <w:rFonts w:ascii="Arial" w:hAnsi="Arial" w:cs="Arial"/>
          <w:sz w:val="22"/>
          <w:szCs w:val="22"/>
        </w:rPr>
      </w:pPr>
      <w:r w:rsidRPr="00F43B00">
        <w:rPr>
          <w:rFonts w:ascii="Arial" w:hAnsi="Arial" w:cs="Arial"/>
          <w:sz w:val="22"/>
          <w:szCs w:val="22"/>
          <w:lang w:val="en-GB"/>
        </w:rPr>
        <w:t xml:space="preserve">The main responsibility of the HR </w:t>
      </w:r>
      <w:r w:rsidR="006F5F83">
        <w:rPr>
          <w:rFonts w:ascii="Arial" w:hAnsi="Arial" w:cs="Arial"/>
          <w:sz w:val="22"/>
          <w:szCs w:val="22"/>
          <w:lang w:val="en-GB"/>
        </w:rPr>
        <w:t>Assistant</w:t>
      </w:r>
      <w:r w:rsidRPr="00F43B00">
        <w:rPr>
          <w:rFonts w:ascii="Arial" w:hAnsi="Arial" w:cs="Arial"/>
          <w:sz w:val="22"/>
          <w:szCs w:val="22"/>
          <w:lang w:val="en-GB"/>
        </w:rPr>
        <w:t xml:space="preserve"> is to provide operational HR support to the HR Manager and to assist with the development of the HR function by implementing policies and supporting HR projects and initiatives.  </w:t>
      </w:r>
      <w:r w:rsidR="00F02EE6" w:rsidRPr="00F43B00">
        <w:rPr>
          <w:rFonts w:ascii="Arial" w:hAnsi="Arial" w:cs="Arial"/>
          <w:sz w:val="22"/>
          <w:szCs w:val="22"/>
          <w:lang w:val="en-GB"/>
        </w:rPr>
        <w:t xml:space="preserve">The </w:t>
      </w:r>
      <w:r w:rsidR="005021E4" w:rsidRPr="00F43B00">
        <w:rPr>
          <w:rFonts w:ascii="Arial" w:hAnsi="Arial" w:cs="Arial"/>
          <w:sz w:val="22"/>
          <w:szCs w:val="22"/>
          <w:lang w:val="en-GB"/>
        </w:rPr>
        <w:t xml:space="preserve">HR </w:t>
      </w:r>
      <w:r w:rsidR="002D144D">
        <w:rPr>
          <w:rFonts w:ascii="Arial" w:hAnsi="Arial" w:cs="Arial"/>
          <w:sz w:val="22"/>
          <w:szCs w:val="22"/>
          <w:lang w:val="en-GB"/>
        </w:rPr>
        <w:t>Assistant</w:t>
      </w:r>
      <w:r w:rsidR="005021E4" w:rsidRPr="00F43B00">
        <w:rPr>
          <w:rFonts w:ascii="Arial" w:hAnsi="Arial" w:cs="Arial"/>
          <w:sz w:val="22"/>
          <w:szCs w:val="22"/>
          <w:lang w:val="en-GB"/>
        </w:rPr>
        <w:t xml:space="preserve"> </w:t>
      </w:r>
      <w:r w:rsidR="00F02EE6" w:rsidRPr="00F43B00">
        <w:rPr>
          <w:rFonts w:ascii="Arial" w:hAnsi="Arial" w:cs="Arial"/>
          <w:sz w:val="22"/>
          <w:szCs w:val="22"/>
          <w:lang w:val="en-GB"/>
        </w:rPr>
        <w:t>wi</w:t>
      </w:r>
      <w:r w:rsidR="005021E4" w:rsidRPr="00F43B00">
        <w:rPr>
          <w:rFonts w:ascii="Arial" w:hAnsi="Arial" w:cs="Arial"/>
          <w:sz w:val="22"/>
          <w:szCs w:val="22"/>
          <w:lang w:val="en-GB"/>
        </w:rPr>
        <w:t xml:space="preserve">ll </w:t>
      </w:r>
      <w:r w:rsidR="00D04247" w:rsidRPr="00F43B00">
        <w:rPr>
          <w:rFonts w:ascii="Arial" w:hAnsi="Arial" w:cs="Arial"/>
          <w:sz w:val="22"/>
          <w:szCs w:val="22"/>
          <w:lang w:val="en-GB"/>
        </w:rPr>
        <w:t xml:space="preserve">support the delivery of </w:t>
      </w:r>
      <w:r w:rsidR="002D144D" w:rsidRPr="00F43B00">
        <w:rPr>
          <w:rFonts w:ascii="Arial" w:hAnsi="Arial" w:cs="Arial"/>
          <w:sz w:val="22"/>
          <w:szCs w:val="22"/>
        </w:rPr>
        <w:t>all</w:t>
      </w:r>
      <w:r w:rsidR="00F02EE6" w:rsidRPr="00F43B00">
        <w:rPr>
          <w:rFonts w:ascii="Arial" w:hAnsi="Arial" w:cs="Arial"/>
          <w:sz w:val="22"/>
          <w:szCs w:val="22"/>
        </w:rPr>
        <w:t xml:space="preserve"> HR processes within the school efficiently, accurately</w:t>
      </w:r>
      <w:r w:rsidR="00F02EE6" w:rsidRPr="001A0282">
        <w:rPr>
          <w:rFonts w:ascii="Arial" w:hAnsi="Arial" w:cs="Arial"/>
          <w:sz w:val="22"/>
          <w:szCs w:val="22"/>
        </w:rPr>
        <w:t>, and in compliance with statutory and school requirements. The post holder will make full use of the school’s recruitment portal to manage and streamline recruitment activities.</w:t>
      </w:r>
    </w:p>
    <w:p w14:paraId="5C1BE7E7" w14:textId="1B3E4FD0" w:rsidR="00961E24" w:rsidRPr="00F43B00" w:rsidRDefault="00961E24" w:rsidP="00961E24">
      <w:pPr>
        <w:spacing w:after="0" w:line="240" w:lineRule="auto"/>
        <w:rPr>
          <w:rFonts w:ascii="Arial" w:hAnsi="Arial" w:cs="Arial"/>
          <w:b/>
          <w:bCs/>
          <w:sz w:val="22"/>
          <w:szCs w:val="22"/>
          <w:lang w:val="en-GB"/>
        </w:rPr>
      </w:pPr>
    </w:p>
    <w:p w14:paraId="4D6E282A" w14:textId="7B09DF7C" w:rsidR="00961E24" w:rsidRPr="00F43B00" w:rsidRDefault="00961E24" w:rsidP="00961E24">
      <w:pPr>
        <w:spacing w:after="0" w:line="240" w:lineRule="auto"/>
        <w:rPr>
          <w:rFonts w:ascii="Arial" w:hAnsi="Arial" w:cs="Arial"/>
          <w:b/>
          <w:bCs/>
          <w:sz w:val="22"/>
          <w:szCs w:val="22"/>
          <w:lang w:val="en-GB"/>
        </w:rPr>
      </w:pPr>
      <w:r w:rsidRPr="00F43B00">
        <w:rPr>
          <w:rFonts w:ascii="Arial" w:hAnsi="Arial" w:cs="Arial"/>
          <w:sz w:val="22"/>
          <w:szCs w:val="22"/>
          <w:lang w:val="en-GB"/>
        </w:rPr>
        <w:t>To ensure confidentiality of information, including the safeguarding of information about current, past and prospective employees, to ensure the privacy and confidentiality of personnel information, subject to any legal right of employees in respect of information relating to them.</w:t>
      </w:r>
      <w:r w:rsidRPr="00F43B00">
        <w:rPr>
          <w:rFonts w:ascii="Arial" w:hAnsi="Arial" w:cs="Arial"/>
          <w:b/>
          <w:bCs/>
          <w:sz w:val="22"/>
          <w:szCs w:val="22"/>
          <w:lang w:val="en-GB"/>
        </w:rPr>
        <w:t> </w:t>
      </w:r>
    </w:p>
    <w:p w14:paraId="0B1F9405" w14:textId="77777777" w:rsidR="00F96B15" w:rsidRPr="00F43B00" w:rsidRDefault="00F96B15" w:rsidP="00A93B13">
      <w:pPr>
        <w:spacing w:after="0" w:line="240" w:lineRule="auto"/>
        <w:rPr>
          <w:rFonts w:ascii="Arial" w:hAnsi="Arial" w:cs="Arial"/>
          <w:sz w:val="22"/>
          <w:szCs w:val="22"/>
        </w:rPr>
      </w:pPr>
    </w:p>
    <w:p w14:paraId="05FCD6DA" w14:textId="450EF19C" w:rsidR="00F96B15" w:rsidRPr="001A0282" w:rsidRDefault="00F96B15" w:rsidP="00F96B15">
      <w:pPr>
        <w:spacing w:after="0" w:line="240" w:lineRule="auto"/>
        <w:rPr>
          <w:rFonts w:ascii="Arial" w:hAnsi="Arial" w:cs="Arial"/>
          <w:sz w:val="22"/>
          <w:szCs w:val="22"/>
        </w:rPr>
      </w:pPr>
      <w:r w:rsidRPr="00F43B00">
        <w:rPr>
          <w:rFonts w:ascii="Arial" w:hAnsi="Arial" w:cs="Arial"/>
          <w:sz w:val="22"/>
          <w:szCs w:val="22"/>
        </w:rPr>
        <w:t xml:space="preserve">Under the direction of the HR Manager, the post holder </w:t>
      </w:r>
      <w:r w:rsidR="00293C97" w:rsidRPr="00F43B00">
        <w:rPr>
          <w:rFonts w:ascii="Arial" w:hAnsi="Arial" w:cs="Arial"/>
          <w:sz w:val="22"/>
          <w:szCs w:val="22"/>
        </w:rPr>
        <w:t xml:space="preserve">will </w:t>
      </w:r>
      <w:r w:rsidR="00BA78B1" w:rsidRPr="00F43B00">
        <w:rPr>
          <w:rFonts w:ascii="Arial" w:hAnsi="Arial" w:cs="Arial"/>
          <w:sz w:val="22"/>
          <w:szCs w:val="22"/>
        </w:rPr>
        <w:t>co-ordinate</w:t>
      </w:r>
      <w:r w:rsidRPr="00F43B00">
        <w:rPr>
          <w:rFonts w:ascii="Arial" w:hAnsi="Arial" w:cs="Arial"/>
          <w:sz w:val="22"/>
          <w:szCs w:val="22"/>
        </w:rPr>
        <w:t xml:space="preserve"> the employee life cycle at school level which includes sick absence, pay, general terms and conditions and providing support to manage low-level HR queries.</w:t>
      </w:r>
      <w:r w:rsidRPr="001A0282">
        <w:rPr>
          <w:rFonts w:ascii="Arial" w:hAnsi="Arial" w:cs="Arial"/>
          <w:sz w:val="22"/>
          <w:szCs w:val="22"/>
        </w:rPr>
        <w:t xml:space="preserve"> </w:t>
      </w:r>
    </w:p>
    <w:p w14:paraId="658C5062" w14:textId="77777777" w:rsidR="00F96B15" w:rsidRPr="001A0282" w:rsidRDefault="00F96B15" w:rsidP="00A93B13">
      <w:pPr>
        <w:spacing w:after="0" w:line="240" w:lineRule="auto"/>
        <w:rPr>
          <w:rFonts w:ascii="Arial" w:hAnsi="Arial" w:cs="Arial"/>
          <w:sz w:val="22"/>
          <w:szCs w:val="22"/>
        </w:rPr>
      </w:pPr>
    </w:p>
    <w:p w14:paraId="0FAD60C2" w14:textId="77777777" w:rsidR="00F01B5D" w:rsidRPr="001A0282" w:rsidRDefault="006E5F26" w:rsidP="00F01B5D">
      <w:pPr>
        <w:pStyle w:val="Heading1"/>
        <w:spacing w:before="0" w:after="0" w:line="240" w:lineRule="auto"/>
        <w:rPr>
          <w:rFonts w:ascii="Arial" w:hAnsi="Arial" w:cs="Arial"/>
          <w:b/>
          <w:bCs/>
          <w:color w:val="auto"/>
          <w:sz w:val="22"/>
          <w:szCs w:val="22"/>
        </w:rPr>
      </w:pPr>
      <w:r w:rsidRPr="001A0282">
        <w:rPr>
          <w:rFonts w:ascii="Arial" w:hAnsi="Arial" w:cs="Arial"/>
          <w:b/>
          <w:bCs/>
          <w:color w:val="auto"/>
          <w:sz w:val="22"/>
          <w:szCs w:val="22"/>
        </w:rPr>
        <w:t>Key Responsibilities and Accountabilities</w:t>
      </w:r>
    </w:p>
    <w:p w14:paraId="1F11AB7C" w14:textId="77777777" w:rsidR="00F01B5D" w:rsidRPr="001A0282" w:rsidRDefault="00F01B5D" w:rsidP="00F01B5D">
      <w:pPr>
        <w:pStyle w:val="Heading1"/>
        <w:spacing w:before="0" w:after="0" w:line="240" w:lineRule="auto"/>
        <w:rPr>
          <w:rFonts w:ascii="Arial" w:hAnsi="Arial" w:cs="Arial"/>
          <w:b/>
          <w:bCs/>
          <w:color w:val="auto"/>
          <w:sz w:val="22"/>
          <w:szCs w:val="22"/>
        </w:rPr>
      </w:pPr>
    </w:p>
    <w:p w14:paraId="0A67B713" w14:textId="0965BD09" w:rsidR="00520777" w:rsidRPr="001A0282" w:rsidRDefault="006E5F26" w:rsidP="00F01B5D">
      <w:pPr>
        <w:pStyle w:val="Heading1"/>
        <w:spacing w:before="0" w:after="0" w:line="240" w:lineRule="auto"/>
        <w:rPr>
          <w:rFonts w:ascii="Arial" w:hAnsi="Arial" w:cs="Arial"/>
          <w:b/>
          <w:bCs/>
          <w:color w:val="auto"/>
          <w:sz w:val="22"/>
          <w:szCs w:val="22"/>
        </w:rPr>
      </w:pPr>
      <w:r w:rsidRPr="001A0282">
        <w:rPr>
          <w:rFonts w:ascii="Arial" w:hAnsi="Arial" w:cs="Arial"/>
          <w:b/>
          <w:bCs/>
          <w:color w:val="auto"/>
          <w:sz w:val="22"/>
          <w:szCs w:val="22"/>
        </w:rPr>
        <w:t>Recruitment, Appointments, and Leavers</w:t>
      </w:r>
    </w:p>
    <w:p w14:paraId="47E703A2" w14:textId="6E9C123D" w:rsidR="00520777" w:rsidRPr="00F43B00" w:rsidRDefault="009C3D96" w:rsidP="00A93B13">
      <w:pPr>
        <w:pStyle w:val="ListBullet"/>
        <w:spacing w:after="0" w:line="240" w:lineRule="auto"/>
        <w:rPr>
          <w:rFonts w:ascii="Arial" w:hAnsi="Arial" w:cs="Arial"/>
          <w:sz w:val="22"/>
          <w:szCs w:val="22"/>
        </w:rPr>
      </w:pPr>
      <w:r w:rsidRPr="00F43B00">
        <w:rPr>
          <w:rFonts w:ascii="Arial" w:hAnsi="Arial" w:cs="Arial"/>
          <w:sz w:val="22"/>
          <w:szCs w:val="22"/>
        </w:rPr>
        <w:t>Understand and be</w:t>
      </w:r>
      <w:r w:rsidR="006E5F26" w:rsidRPr="00F43B00">
        <w:rPr>
          <w:rFonts w:ascii="Arial" w:hAnsi="Arial" w:cs="Arial"/>
          <w:sz w:val="22"/>
          <w:szCs w:val="22"/>
        </w:rPr>
        <w:t xml:space="preserve"> complian</w:t>
      </w:r>
      <w:r w:rsidRPr="00F43B00">
        <w:rPr>
          <w:rFonts w:ascii="Arial" w:hAnsi="Arial" w:cs="Arial"/>
          <w:sz w:val="22"/>
          <w:szCs w:val="22"/>
        </w:rPr>
        <w:t xml:space="preserve">t </w:t>
      </w:r>
      <w:r w:rsidR="006E5F26" w:rsidRPr="00F43B00">
        <w:rPr>
          <w:rFonts w:ascii="Arial" w:hAnsi="Arial" w:cs="Arial"/>
          <w:sz w:val="22"/>
          <w:szCs w:val="22"/>
        </w:rPr>
        <w:t>with statutory guidance for schools, including Keeping Children Safe in Education.</w:t>
      </w:r>
    </w:p>
    <w:p w14:paraId="04832C61" w14:textId="1D5E769F" w:rsidR="00520777" w:rsidRPr="00F43B00" w:rsidRDefault="006E5F26" w:rsidP="00A93B13">
      <w:pPr>
        <w:pStyle w:val="ListBullet"/>
        <w:spacing w:after="0" w:line="240" w:lineRule="auto"/>
        <w:rPr>
          <w:rFonts w:ascii="Arial" w:hAnsi="Arial" w:cs="Arial"/>
          <w:sz w:val="22"/>
          <w:szCs w:val="22"/>
        </w:rPr>
      </w:pPr>
      <w:r w:rsidRPr="00F43B00">
        <w:rPr>
          <w:rFonts w:ascii="Arial" w:hAnsi="Arial" w:cs="Arial"/>
          <w:sz w:val="22"/>
          <w:szCs w:val="22"/>
        </w:rPr>
        <w:t>Administer recruitment and exit processes in line with school policies, maintaining accurate records and safeguarding checks</w:t>
      </w:r>
      <w:r w:rsidR="00223FF9" w:rsidRPr="00F43B00">
        <w:rPr>
          <w:rFonts w:ascii="Arial" w:hAnsi="Arial" w:cs="Arial"/>
          <w:sz w:val="22"/>
          <w:szCs w:val="22"/>
        </w:rPr>
        <w:t>, escalating any areas of concern to the HR Manager.</w:t>
      </w:r>
    </w:p>
    <w:p w14:paraId="3F4BC4D4" w14:textId="19752CB6" w:rsidR="00223FF9" w:rsidRPr="00F43B00" w:rsidRDefault="00223FF9" w:rsidP="00223FF9">
      <w:pPr>
        <w:pStyle w:val="ListBullet"/>
        <w:rPr>
          <w:rFonts w:ascii="Arial" w:hAnsi="Arial" w:cs="Arial"/>
          <w:sz w:val="22"/>
          <w:szCs w:val="22"/>
          <w:lang w:val="en-GB" w:eastAsia="en-GB"/>
        </w:rPr>
      </w:pPr>
      <w:r w:rsidRPr="00F43B00">
        <w:rPr>
          <w:rFonts w:ascii="Arial" w:hAnsi="Arial" w:cs="Arial"/>
          <w:sz w:val="22"/>
          <w:szCs w:val="22"/>
          <w:lang w:val="en-GB" w:eastAsia="en-GB"/>
        </w:rPr>
        <w:t>Manage all recruitment activities through the school’s recruitment portal, including posting vacancies, preparing recruitment materials, tracking applications, coordinating interview schedules, maintaining candidate records, and handling candidate communications.</w:t>
      </w:r>
    </w:p>
    <w:p w14:paraId="46745923" w14:textId="47232B0F" w:rsidR="00496EC0" w:rsidRPr="00F43B00" w:rsidRDefault="00496EC0" w:rsidP="00A93B13">
      <w:pPr>
        <w:pStyle w:val="ListBullet"/>
        <w:spacing w:after="0" w:line="240" w:lineRule="auto"/>
        <w:rPr>
          <w:rFonts w:ascii="Arial" w:hAnsi="Arial" w:cs="Arial"/>
          <w:sz w:val="22"/>
          <w:szCs w:val="22"/>
        </w:rPr>
      </w:pPr>
      <w:r w:rsidRPr="00F43B00">
        <w:rPr>
          <w:rFonts w:ascii="Arial" w:hAnsi="Arial" w:cs="Arial"/>
          <w:sz w:val="22"/>
          <w:szCs w:val="22"/>
        </w:rPr>
        <w:t>Carry out clearance appointments with all new recruits, ensuring appropriate paperwork and Safer Recruitment processes are followed when obtaining documentation and completing checks, including DBS checks.</w:t>
      </w:r>
      <w:r w:rsidRPr="00F43B00">
        <w:rPr>
          <w:rFonts w:ascii="Arial" w:hAnsi="Arial" w:cs="Arial"/>
          <w:b/>
          <w:bCs/>
          <w:sz w:val="22"/>
          <w:szCs w:val="22"/>
        </w:rPr>
        <w:t> </w:t>
      </w:r>
    </w:p>
    <w:p w14:paraId="7EB908FE" w14:textId="77777777" w:rsidR="00520777" w:rsidRPr="001A0282" w:rsidRDefault="006E5F26" w:rsidP="00A93B13">
      <w:pPr>
        <w:pStyle w:val="ListBullet"/>
        <w:spacing w:after="0" w:line="240" w:lineRule="auto"/>
        <w:rPr>
          <w:rFonts w:ascii="Arial" w:hAnsi="Arial" w:cs="Arial"/>
          <w:sz w:val="22"/>
          <w:szCs w:val="22"/>
        </w:rPr>
      </w:pPr>
      <w:r w:rsidRPr="001A0282">
        <w:rPr>
          <w:rFonts w:ascii="Arial" w:hAnsi="Arial" w:cs="Arial"/>
          <w:sz w:val="22"/>
          <w:szCs w:val="22"/>
        </w:rPr>
        <w:t>Maintain personnel files and payroll records securely, ensuring GDPR compliance.</w:t>
      </w:r>
    </w:p>
    <w:p w14:paraId="63C594CD" w14:textId="7AEAC243" w:rsidR="00AB6D2F" w:rsidRPr="00F43B00" w:rsidRDefault="00AB6D2F" w:rsidP="00A93B13">
      <w:pPr>
        <w:pStyle w:val="ListBullet"/>
        <w:spacing w:after="0" w:line="240" w:lineRule="auto"/>
        <w:rPr>
          <w:rFonts w:ascii="Arial" w:hAnsi="Arial" w:cs="Arial"/>
          <w:sz w:val="22"/>
          <w:szCs w:val="22"/>
        </w:rPr>
      </w:pPr>
      <w:r w:rsidRPr="00F43B00">
        <w:rPr>
          <w:rFonts w:ascii="Arial" w:hAnsi="Arial" w:cs="Arial"/>
          <w:sz w:val="22"/>
          <w:szCs w:val="22"/>
        </w:rPr>
        <w:lastRenderedPageBreak/>
        <w:t>Facilitate the induction of new staff by ensuring all relevant departments (Finance, Site, Front Office, and Admin) are promptly informed to coordinate system access, workspace setup, and onboarding support, enabling a smooth integration into the school.</w:t>
      </w:r>
      <w:r w:rsidRPr="00F43B00">
        <w:rPr>
          <w:rFonts w:ascii="Arial" w:hAnsi="Arial" w:cs="Arial"/>
          <w:b/>
          <w:bCs/>
          <w:sz w:val="22"/>
          <w:szCs w:val="22"/>
        </w:rPr>
        <w:t> </w:t>
      </w:r>
    </w:p>
    <w:p w14:paraId="0CC40EC6" w14:textId="59C10C97" w:rsidR="00CC29D0" w:rsidRPr="00F43B00" w:rsidRDefault="00CC29D0" w:rsidP="00A93B13">
      <w:pPr>
        <w:pStyle w:val="ListBullet"/>
        <w:spacing w:after="0" w:line="240" w:lineRule="auto"/>
        <w:rPr>
          <w:rFonts w:ascii="Arial" w:hAnsi="Arial" w:cs="Arial"/>
          <w:sz w:val="22"/>
          <w:szCs w:val="22"/>
        </w:rPr>
      </w:pPr>
      <w:r w:rsidRPr="00F43B00">
        <w:rPr>
          <w:rFonts w:ascii="Arial" w:hAnsi="Arial" w:cs="Arial"/>
          <w:sz w:val="22"/>
          <w:szCs w:val="22"/>
        </w:rPr>
        <w:t>Enter new staff, changes to contracts, and resignations into the school's Management Information System and on the HR portal.</w:t>
      </w:r>
      <w:r w:rsidRPr="00F43B00">
        <w:rPr>
          <w:rFonts w:ascii="Arial" w:hAnsi="Arial" w:cs="Arial"/>
          <w:b/>
          <w:bCs/>
          <w:sz w:val="22"/>
          <w:szCs w:val="22"/>
        </w:rPr>
        <w:t> </w:t>
      </w:r>
    </w:p>
    <w:p w14:paraId="37AAAD6D" w14:textId="77777777" w:rsidR="006900CE" w:rsidRPr="001A0282" w:rsidRDefault="006900CE" w:rsidP="00A93B13">
      <w:pPr>
        <w:pStyle w:val="Heading2"/>
        <w:spacing w:before="0" w:after="0" w:line="240" w:lineRule="auto"/>
        <w:rPr>
          <w:rFonts w:ascii="Arial" w:hAnsi="Arial" w:cs="Arial"/>
          <w:sz w:val="22"/>
          <w:szCs w:val="22"/>
        </w:rPr>
      </w:pPr>
    </w:p>
    <w:p w14:paraId="68515702" w14:textId="43DAB04F" w:rsidR="00520777" w:rsidRPr="001A0282" w:rsidRDefault="006E5F26" w:rsidP="00A93B13">
      <w:pPr>
        <w:pStyle w:val="Heading2"/>
        <w:spacing w:before="0" w:after="0" w:line="240" w:lineRule="auto"/>
        <w:rPr>
          <w:rFonts w:ascii="Arial" w:hAnsi="Arial" w:cs="Arial"/>
          <w:b/>
          <w:bCs/>
          <w:color w:val="auto"/>
          <w:sz w:val="22"/>
          <w:szCs w:val="22"/>
        </w:rPr>
      </w:pPr>
      <w:r w:rsidRPr="001A0282">
        <w:rPr>
          <w:rFonts w:ascii="Arial" w:hAnsi="Arial" w:cs="Arial"/>
          <w:b/>
          <w:bCs/>
          <w:color w:val="auto"/>
          <w:sz w:val="22"/>
          <w:szCs w:val="22"/>
        </w:rPr>
        <w:t>Employee Lifecycle</w:t>
      </w:r>
    </w:p>
    <w:p w14:paraId="4F8FF070" w14:textId="77777777" w:rsidR="006900CE" w:rsidRPr="001A0282" w:rsidRDefault="006900CE" w:rsidP="006900CE">
      <w:pPr>
        <w:pStyle w:val="ListBullet"/>
        <w:numPr>
          <w:ilvl w:val="0"/>
          <w:numId w:val="0"/>
        </w:numPr>
        <w:spacing w:after="0" w:line="240" w:lineRule="auto"/>
        <w:ind w:left="360"/>
        <w:rPr>
          <w:rFonts w:ascii="Arial" w:hAnsi="Arial" w:cs="Arial"/>
          <w:sz w:val="22"/>
          <w:szCs w:val="22"/>
        </w:rPr>
      </w:pPr>
    </w:p>
    <w:p w14:paraId="1383D619" w14:textId="00B8E0AD" w:rsidR="00520777" w:rsidRPr="001A0282" w:rsidRDefault="006E5F26" w:rsidP="00A93B13">
      <w:pPr>
        <w:pStyle w:val="ListBullet"/>
        <w:spacing w:after="0" w:line="240" w:lineRule="auto"/>
        <w:rPr>
          <w:rFonts w:ascii="Arial" w:hAnsi="Arial" w:cs="Arial"/>
          <w:sz w:val="22"/>
          <w:szCs w:val="22"/>
        </w:rPr>
      </w:pPr>
      <w:r w:rsidRPr="001A0282">
        <w:rPr>
          <w:rFonts w:ascii="Arial" w:hAnsi="Arial" w:cs="Arial"/>
          <w:sz w:val="22"/>
          <w:szCs w:val="22"/>
        </w:rPr>
        <w:t>Monitor probation periods, send reminders to line managers, and ensure documentation is completed.</w:t>
      </w:r>
    </w:p>
    <w:p w14:paraId="43B945EA" w14:textId="522F0AF9" w:rsidR="00520777" w:rsidRPr="001A0282" w:rsidRDefault="006E5F26" w:rsidP="00A93B13">
      <w:pPr>
        <w:pStyle w:val="ListBullet"/>
        <w:spacing w:after="0" w:line="240" w:lineRule="auto"/>
        <w:rPr>
          <w:rFonts w:ascii="Arial" w:hAnsi="Arial" w:cs="Arial"/>
          <w:sz w:val="22"/>
          <w:szCs w:val="22"/>
        </w:rPr>
      </w:pPr>
      <w:r w:rsidRPr="001A0282">
        <w:rPr>
          <w:rFonts w:ascii="Arial" w:hAnsi="Arial" w:cs="Arial"/>
          <w:sz w:val="22"/>
          <w:szCs w:val="22"/>
        </w:rPr>
        <w:t xml:space="preserve">Administer maternity, paternity, adoption, and shared parental leave processes, including risk assessments and </w:t>
      </w:r>
      <w:r w:rsidR="00356646" w:rsidRPr="001A0282">
        <w:rPr>
          <w:rFonts w:ascii="Arial" w:hAnsi="Arial" w:cs="Arial"/>
          <w:sz w:val="22"/>
          <w:szCs w:val="22"/>
        </w:rPr>
        <w:t>KIT Day</w:t>
      </w:r>
      <w:r w:rsidRPr="001A0282">
        <w:rPr>
          <w:rFonts w:ascii="Arial" w:hAnsi="Arial" w:cs="Arial"/>
          <w:sz w:val="22"/>
          <w:szCs w:val="22"/>
        </w:rPr>
        <w:t xml:space="preserve"> tracking.</w:t>
      </w:r>
    </w:p>
    <w:p w14:paraId="7D2C28C7" w14:textId="77777777" w:rsidR="00F71695" w:rsidRPr="00F43B00" w:rsidRDefault="00F71695" w:rsidP="00F71695">
      <w:pPr>
        <w:pStyle w:val="ListBullet"/>
        <w:rPr>
          <w:rFonts w:ascii="Arial" w:hAnsi="Arial" w:cs="Arial"/>
          <w:b/>
          <w:bCs/>
          <w:sz w:val="22"/>
          <w:szCs w:val="22"/>
          <w:lang w:val="en-GB"/>
        </w:rPr>
      </w:pPr>
      <w:r w:rsidRPr="00F43B00">
        <w:rPr>
          <w:rFonts w:ascii="Arial" w:hAnsi="Arial" w:cs="Arial"/>
          <w:sz w:val="22"/>
          <w:szCs w:val="22"/>
          <w:lang w:val="en-GB"/>
        </w:rPr>
        <w:t>Circulate Statement of Particulars, contract change letters, and confirmation of receipt of resignation letters to staff when received from our HR provider.</w:t>
      </w:r>
      <w:r w:rsidRPr="00F43B00">
        <w:rPr>
          <w:rFonts w:ascii="Arial" w:hAnsi="Arial" w:cs="Arial"/>
          <w:b/>
          <w:bCs/>
          <w:sz w:val="22"/>
          <w:szCs w:val="22"/>
          <w:lang w:val="en-GB"/>
        </w:rPr>
        <w:t> </w:t>
      </w:r>
    </w:p>
    <w:p w14:paraId="71B1E320" w14:textId="77777777" w:rsidR="00793A7E" w:rsidRPr="00F43B00" w:rsidRDefault="00793A7E" w:rsidP="00793A7E">
      <w:pPr>
        <w:pStyle w:val="ListBullet"/>
        <w:spacing w:after="0" w:line="240" w:lineRule="auto"/>
        <w:rPr>
          <w:rFonts w:ascii="Arial" w:hAnsi="Arial" w:cs="Arial"/>
          <w:sz w:val="22"/>
          <w:szCs w:val="22"/>
        </w:rPr>
      </w:pPr>
      <w:r w:rsidRPr="00F43B00">
        <w:rPr>
          <w:rFonts w:ascii="Arial" w:hAnsi="Arial" w:cs="Arial"/>
          <w:sz w:val="22"/>
          <w:szCs w:val="22"/>
        </w:rPr>
        <w:t>Issue contracts, calculate pay rates, and process payroll changes via EPM.</w:t>
      </w:r>
    </w:p>
    <w:p w14:paraId="181ED3D9" w14:textId="5B87540C" w:rsidR="00793A7E" w:rsidRPr="00F43B00" w:rsidRDefault="00793A7E" w:rsidP="00F43B00">
      <w:pPr>
        <w:pStyle w:val="ListBullet"/>
        <w:spacing w:after="0" w:line="240" w:lineRule="auto"/>
        <w:rPr>
          <w:rFonts w:ascii="Arial" w:hAnsi="Arial" w:cs="Arial"/>
          <w:sz w:val="22"/>
          <w:szCs w:val="22"/>
        </w:rPr>
      </w:pPr>
      <w:r w:rsidRPr="00F43B00">
        <w:rPr>
          <w:rFonts w:ascii="Arial" w:hAnsi="Arial" w:cs="Arial"/>
          <w:sz w:val="22"/>
          <w:szCs w:val="22"/>
        </w:rPr>
        <w:t>Update HR-related data in MIS systems, including staff absence and contract changes.</w:t>
      </w:r>
    </w:p>
    <w:p w14:paraId="22255122" w14:textId="77777777" w:rsidR="00F71695" w:rsidRPr="00F43B00" w:rsidRDefault="00F71695" w:rsidP="00F71695">
      <w:pPr>
        <w:pStyle w:val="ListBullet"/>
        <w:rPr>
          <w:rFonts w:ascii="Arial" w:hAnsi="Arial" w:cs="Arial"/>
          <w:b/>
          <w:bCs/>
          <w:sz w:val="22"/>
          <w:szCs w:val="22"/>
          <w:lang w:val="en-GB"/>
        </w:rPr>
      </w:pPr>
      <w:r w:rsidRPr="00F43B00">
        <w:rPr>
          <w:rFonts w:ascii="Arial" w:hAnsi="Arial" w:cs="Arial"/>
          <w:sz w:val="22"/>
          <w:szCs w:val="22"/>
          <w:lang w:val="en-GB"/>
        </w:rPr>
        <w:t>Prepare and draft references requested by ex-employees/current employees and distribute as required.</w:t>
      </w:r>
      <w:r w:rsidRPr="00F43B00">
        <w:rPr>
          <w:rFonts w:ascii="Arial" w:hAnsi="Arial" w:cs="Arial"/>
          <w:b/>
          <w:bCs/>
          <w:sz w:val="22"/>
          <w:szCs w:val="22"/>
          <w:lang w:val="en-GB"/>
        </w:rPr>
        <w:t> </w:t>
      </w:r>
    </w:p>
    <w:p w14:paraId="45BFDD2A" w14:textId="073DEF02" w:rsidR="00F71695" w:rsidRPr="00F43B00" w:rsidRDefault="00F71695" w:rsidP="00F71695">
      <w:pPr>
        <w:pStyle w:val="ListBullet"/>
        <w:rPr>
          <w:rFonts w:ascii="Arial" w:hAnsi="Arial" w:cs="Arial"/>
          <w:b/>
          <w:bCs/>
          <w:sz w:val="22"/>
          <w:szCs w:val="22"/>
          <w:lang w:val="en-GB"/>
        </w:rPr>
      </w:pPr>
      <w:r w:rsidRPr="00F43B00">
        <w:rPr>
          <w:rFonts w:ascii="Arial" w:hAnsi="Arial" w:cs="Arial"/>
          <w:sz w:val="22"/>
          <w:szCs w:val="22"/>
          <w:lang w:val="en-GB"/>
        </w:rPr>
        <w:t>Update staff records in case of promotions or role changes.</w:t>
      </w:r>
      <w:r w:rsidRPr="00F43B00">
        <w:rPr>
          <w:rFonts w:ascii="Arial" w:hAnsi="Arial" w:cs="Arial"/>
          <w:b/>
          <w:bCs/>
          <w:sz w:val="22"/>
          <w:szCs w:val="22"/>
          <w:lang w:val="en-GB"/>
        </w:rPr>
        <w:t> </w:t>
      </w:r>
    </w:p>
    <w:p w14:paraId="35BBEAC4" w14:textId="77777777" w:rsidR="00520777" w:rsidRPr="001A0282" w:rsidRDefault="006E5F26" w:rsidP="00A93B13">
      <w:pPr>
        <w:pStyle w:val="ListBullet"/>
        <w:spacing w:after="0" w:line="240" w:lineRule="auto"/>
        <w:rPr>
          <w:rFonts w:ascii="Arial" w:hAnsi="Arial" w:cs="Arial"/>
          <w:sz w:val="22"/>
          <w:szCs w:val="22"/>
        </w:rPr>
      </w:pPr>
      <w:r w:rsidRPr="001A0282">
        <w:rPr>
          <w:rFonts w:ascii="Arial" w:hAnsi="Arial" w:cs="Arial"/>
          <w:sz w:val="22"/>
          <w:szCs w:val="22"/>
        </w:rPr>
        <w:t>Support HR Manager with capability and performance management timelines, drafting letters and taking notes in formal meetings.</w:t>
      </w:r>
    </w:p>
    <w:p w14:paraId="28BF6FB0" w14:textId="77777777" w:rsidR="006900CE" w:rsidRPr="001A0282" w:rsidRDefault="006900CE" w:rsidP="00A93B13">
      <w:pPr>
        <w:pStyle w:val="Heading2"/>
        <w:spacing w:before="0" w:after="0" w:line="240" w:lineRule="auto"/>
        <w:rPr>
          <w:rFonts w:ascii="Arial" w:hAnsi="Arial" w:cs="Arial"/>
          <w:sz w:val="22"/>
          <w:szCs w:val="22"/>
        </w:rPr>
      </w:pPr>
    </w:p>
    <w:p w14:paraId="052A22FE" w14:textId="6007DD3E" w:rsidR="00520777" w:rsidRPr="001A0282" w:rsidRDefault="006E5F26" w:rsidP="00A93B13">
      <w:pPr>
        <w:pStyle w:val="Heading2"/>
        <w:spacing w:before="0" w:after="0" w:line="240" w:lineRule="auto"/>
        <w:rPr>
          <w:rFonts w:ascii="Arial" w:hAnsi="Arial" w:cs="Arial"/>
          <w:b/>
          <w:bCs/>
          <w:color w:val="auto"/>
          <w:sz w:val="22"/>
          <w:szCs w:val="22"/>
        </w:rPr>
      </w:pPr>
      <w:r w:rsidRPr="001A0282">
        <w:rPr>
          <w:rFonts w:ascii="Arial" w:hAnsi="Arial" w:cs="Arial"/>
          <w:b/>
          <w:bCs/>
          <w:color w:val="auto"/>
          <w:sz w:val="22"/>
          <w:szCs w:val="22"/>
        </w:rPr>
        <w:t>Absence Management</w:t>
      </w:r>
    </w:p>
    <w:p w14:paraId="609A0381" w14:textId="77777777" w:rsidR="00AF663E" w:rsidRPr="001A0282" w:rsidRDefault="00AF663E" w:rsidP="00AF663E">
      <w:pPr>
        <w:pStyle w:val="ListBullet"/>
        <w:numPr>
          <w:ilvl w:val="0"/>
          <w:numId w:val="0"/>
        </w:numPr>
        <w:spacing w:after="0" w:line="240" w:lineRule="auto"/>
        <w:ind w:left="360"/>
        <w:rPr>
          <w:rFonts w:ascii="Arial" w:hAnsi="Arial" w:cs="Arial"/>
          <w:sz w:val="22"/>
          <w:szCs w:val="22"/>
        </w:rPr>
      </w:pPr>
    </w:p>
    <w:p w14:paraId="0171E73A" w14:textId="32D25940" w:rsidR="00025E4F" w:rsidRPr="00F43B00" w:rsidRDefault="00025E4F" w:rsidP="00025E4F">
      <w:pPr>
        <w:pStyle w:val="ListBullet"/>
        <w:rPr>
          <w:rFonts w:ascii="Arial" w:hAnsi="Arial" w:cs="Arial"/>
          <w:sz w:val="22"/>
          <w:szCs w:val="22"/>
          <w:lang w:val="en-GB" w:eastAsia="en-GB"/>
        </w:rPr>
      </w:pPr>
      <w:r w:rsidRPr="00F43B00">
        <w:rPr>
          <w:rFonts w:ascii="Arial" w:hAnsi="Arial" w:cs="Arial"/>
          <w:sz w:val="22"/>
          <w:szCs w:val="22"/>
          <w:lang w:val="en-GB" w:eastAsia="en-GB"/>
        </w:rPr>
        <w:t xml:space="preserve">Manage staff absence records by updating the School’s MIS </w:t>
      </w:r>
      <w:r w:rsidR="0084098B" w:rsidRPr="00F43B00">
        <w:rPr>
          <w:rFonts w:ascii="Arial" w:hAnsi="Arial" w:cs="Arial"/>
          <w:sz w:val="22"/>
          <w:szCs w:val="22"/>
          <w:lang w:val="en-GB" w:eastAsia="en-GB"/>
        </w:rPr>
        <w:t xml:space="preserve">(SIMS) </w:t>
      </w:r>
      <w:r w:rsidRPr="00F43B00">
        <w:rPr>
          <w:rFonts w:ascii="Arial" w:hAnsi="Arial" w:cs="Arial"/>
          <w:sz w:val="22"/>
          <w:szCs w:val="22"/>
          <w:lang w:val="en-GB" w:eastAsia="en-GB"/>
        </w:rPr>
        <w:t>and HR portal</w:t>
      </w:r>
      <w:r w:rsidR="0084098B" w:rsidRPr="00F43B00">
        <w:rPr>
          <w:rFonts w:ascii="Arial" w:hAnsi="Arial" w:cs="Arial"/>
          <w:sz w:val="22"/>
          <w:szCs w:val="22"/>
          <w:lang w:val="en-GB" w:eastAsia="en-GB"/>
        </w:rPr>
        <w:t xml:space="preserve"> (EPM)</w:t>
      </w:r>
      <w:r w:rsidRPr="00F43B00">
        <w:rPr>
          <w:rFonts w:ascii="Arial" w:hAnsi="Arial" w:cs="Arial"/>
          <w:sz w:val="22"/>
          <w:szCs w:val="22"/>
          <w:lang w:val="en-GB" w:eastAsia="en-GB"/>
        </w:rPr>
        <w:t>, ensuring all required information is complete by liaising with Heads of Provision, and following up on missing self-certification forms or medical certificates.</w:t>
      </w:r>
    </w:p>
    <w:p w14:paraId="0F7E409C" w14:textId="32EECDD3" w:rsidR="00520777" w:rsidRPr="00F43B00" w:rsidRDefault="00AF663E" w:rsidP="00A93B13">
      <w:pPr>
        <w:pStyle w:val="ListBullet"/>
        <w:spacing w:after="0" w:line="240" w:lineRule="auto"/>
        <w:rPr>
          <w:rFonts w:ascii="Arial" w:hAnsi="Arial" w:cs="Arial"/>
          <w:sz w:val="22"/>
          <w:szCs w:val="22"/>
        </w:rPr>
      </w:pPr>
      <w:r w:rsidRPr="00F43B00">
        <w:rPr>
          <w:rFonts w:ascii="Arial" w:hAnsi="Arial" w:cs="Arial"/>
          <w:sz w:val="22"/>
          <w:szCs w:val="22"/>
        </w:rPr>
        <w:t>Monitor the completion of</w:t>
      </w:r>
      <w:r w:rsidR="006E5F26" w:rsidRPr="00F43B00">
        <w:rPr>
          <w:rFonts w:ascii="Arial" w:hAnsi="Arial" w:cs="Arial"/>
          <w:sz w:val="22"/>
          <w:szCs w:val="22"/>
        </w:rPr>
        <w:t xml:space="preserve"> return-to-work meetings and documentation</w:t>
      </w:r>
      <w:r w:rsidR="00F5047B" w:rsidRPr="00F43B00">
        <w:rPr>
          <w:rFonts w:ascii="Arial" w:hAnsi="Arial" w:cs="Arial"/>
          <w:sz w:val="22"/>
          <w:szCs w:val="22"/>
        </w:rPr>
        <w:t xml:space="preserve">. </w:t>
      </w:r>
    </w:p>
    <w:p w14:paraId="798169B9" w14:textId="77777777" w:rsidR="00520777" w:rsidRPr="001A0282" w:rsidRDefault="006E5F26" w:rsidP="00A93B13">
      <w:pPr>
        <w:pStyle w:val="ListBullet"/>
        <w:spacing w:after="0" w:line="240" w:lineRule="auto"/>
        <w:rPr>
          <w:rFonts w:ascii="Arial" w:hAnsi="Arial" w:cs="Arial"/>
          <w:sz w:val="22"/>
          <w:szCs w:val="22"/>
        </w:rPr>
      </w:pPr>
      <w:r w:rsidRPr="001A0282">
        <w:rPr>
          <w:rFonts w:ascii="Arial" w:hAnsi="Arial" w:cs="Arial"/>
          <w:sz w:val="22"/>
          <w:szCs w:val="22"/>
        </w:rPr>
        <w:t>Arrange occupational health appointments and manage special leave requests in line with policy.</w:t>
      </w:r>
    </w:p>
    <w:p w14:paraId="3209EA51" w14:textId="6BBBA1B8" w:rsidR="000B1EB6" w:rsidRPr="00F43B00" w:rsidRDefault="00A96C80" w:rsidP="000B1EB6">
      <w:pPr>
        <w:pStyle w:val="ListBullet"/>
        <w:rPr>
          <w:rFonts w:ascii="Arial" w:hAnsi="Arial" w:cs="Arial"/>
          <w:sz w:val="22"/>
          <w:szCs w:val="22"/>
        </w:rPr>
      </w:pPr>
      <w:r w:rsidRPr="00F43B00">
        <w:rPr>
          <w:rFonts w:ascii="Arial" w:hAnsi="Arial" w:cs="Arial"/>
          <w:sz w:val="22"/>
          <w:szCs w:val="22"/>
        </w:rPr>
        <w:t xml:space="preserve">Support the HR Manager with the </w:t>
      </w:r>
      <w:r w:rsidR="000B1EB6" w:rsidRPr="00F43B00">
        <w:rPr>
          <w:rFonts w:ascii="Arial" w:hAnsi="Arial" w:cs="Arial"/>
          <w:sz w:val="22"/>
          <w:szCs w:val="22"/>
        </w:rPr>
        <w:t>administratio</w:t>
      </w:r>
      <w:r w:rsidR="001D5F94" w:rsidRPr="00F43B00">
        <w:rPr>
          <w:rFonts w:ascii="Arial" w:hAnsi="Arial" w:cs="Arial"/>
          <w:sz w:val="22"/>
          <w:szCs w:val="22"/>
        </w:rPr>
        <w:t xml:space="preserve">n element of implementing the </w:t>
      </w:r>
      <w:r w:rsidRPr="00F43B00">
        <w:rPr>
          <w:rFonts w:ascii="Arial" w:hAnsi="Arial" w:cs="Arial"/>
          <w:sz w:val="22"/>
          <w:szCs w:val="22"/>
        </w:rPr>
        <w:t>School attendance policy by arranging meetings, sending letters</w:t>
      </w:r>
      <w:r w:rsidR="00673258" w:rsidRPr="00F43B00">
        <w:rPr>
          <w:rFonts w:ascii="Arial" w:hAnsi="Arial" w:cs="Arial"/>
          <w:sz w:val="22"/>
          <w:szCs w:val="22"/>
        </w:rPr>
        <w:t>, and emails</w:t>
      </w:r>
      <w:r w:rsidRPr="00F43B00">
        <w:rPr>
          <w:rFonts w:ascii="Arial" w:hAnsi="Arial" w:cs="Arial"/>
          <w:sz w:val="22"/>
          <w:szCs w:val="22"/>
        </w:rPr>
        <w:t xml:space="preserve"> as requested. </w:t>
      </w:r>
    </w:p>
    <w:p w14:paraId="75D44A9D" w14:textId="76B2523D" w:rsidR="00F5047B" w:rsidRPr="00F43B00" w:rsidRDefault="000B1EB6" w:rsidP="000B1EB6">
      <w:pPr>
        <w:pStyle w:val="ListBullet"/>
        <w:rPr>
          <w:rFonts w:ascii="Arial" w:hAnsi="Arial" w:cs="Arial"/>
          <w:sz w:val="22"/>
          <w:szCs w:val="22"/>
        </w:rPr>
      </w:pPr>
      <w:r w:rsidRPr="00F43B00">
        <w:rPr>
          <w:rFonts w:ascii="Arial" w:hAnsi="Arial" w:cs="Arial"/>
          <w:sz w:val="22"/>
          <w:szCs w:val="22"/>
        </w:rPr>
        <w:t>Log absence insurance claims in line with the excess period and within the agreed time limits.</w:t>
      </w:r>
      <w:r w:rsidRPr="00F43B00">
        <w:rPr>
          <w:rFonts w:ascii="Arial" w:hAnsi="Arial" w:cs="Arial"/>
          <w:b/>
          <w:bCs/>
          <w:sz w:val="22"/>
          <w:szCs w:val="22"/>
        </w:rPr>
        <w:t> </w:t>
      </w:r>
    </w:p>
    <w:p w14:paraId="74C1E23A" w14:textId="77777777" w:rsidR="00520777" w:rsidRPr="001A0282" w:rsidRDefault="006E5F26" w:rsidP="00A93B13">
      <w:pPr>
        <w:pStyle w:val="Heading2"/>
        <w:spacing w:before="0" w:after="0" w:line="240" w:lineRule="auto"/>
        <w:rPr>
          <w:rFonts w:ascii="Arial" w:hAnsi="Arial" w:cs="Arial"/>
          <w:b/>
          <w:bCs/>
          <w:color w:val="auto"/>
          <w:sz w:val="22"/>
          <w:szCs w:val="22"/>
        </w:rPr>
      </w:pPr>
      <w:r w:rsidRPr="001A0282">
        <w:rPr>
          <w:rFonts w:ascii="Arial" w:hAnsi="Arial" w:cs="Arial"/>
          <w:b/>
          <w:bCs/>
          <w:color w:val="auto"/>
          <w:sz w:val="22"/>
          <w:szCs w:val="22"/>
        </w:rPr>
        <w:t>Payroll Administration</w:t>
      </w:r>
    </w:p>
    <w:p w14:paraId="6881ED2F" w14:textId="77777777" w:rsidR="00F5047B" w:rsidRPr="001A0282" w:rsidRDefault="00F5047B" w:rsidP="00F5047B">
      <w:pPr>
        <w:pStyle w:val="ListBullet"/>
        <w:numPr>
          <w:ilvl w:val="0"/>
          <w:numId w:val="0"/>
        </w:numPr>
        <w:spacing w:after="0" w:line="240" w:lineRule="auto"/>
        <w:ind w:left="360"/>
        <w:rPr>
          <w:rFonts w:ascii="Arial" w:hAnsi="Arial" w:cs="Arial"/>
          <w:sz w:val="22"/>
          <w:szCs w:val="22"/>
        </w:rPr>
      </w:pPr>
    </w:p>
    <w:p w14:paraId="4D10CD5F" w14:textId="4BCF3DC8" w:rsidR="00520777" w:rsidRPr="001A0282" w:rsidRDefault="006E5F26" w:rsidP="00A93B13">
      <w:pPr>
        <w:pStyle w:val="ListBullet"/>
        <w:spacing w:after="0" w:line="240" w:lineRule="auto"/>
        <w:rPr>
          <w:rFonts w:ascii="Arial" w:hAnsi="Arial" w:cs="Arial"/>
          <w:sz w:val="22"/>
          <w:szCs w:val="22"/>
        </w:rPr>
      </w:pPr>
      <w:r w:rsidRPr="001A0282">
        <w:rPr>
          <w:rFonts w:ascii="Arial" w:hAnsi="Arial" w:cs="Arial"/>
          <w:sz w:val="22"/>
          <w:szCs w:val="22"/>
        </w:rPr>
        <w:t>Process overtime and casual staff claims via EPM.</w:t>
      </w:r>
    </w:p>
    <w:p w14:paraId="18A38A8F" w14:textId="77777777" w:rsidR="00520777" w:rsidRPr="001A0282" w:rsidRDefault="006E5F26" w:rsidP="00A93B13">
      <w:pPr>
        <w:pStyle w:val="ListBullet"/>
        <w:spacing w:after="0" w:line="240" w:lineRule="auto"/>
        <w:rPr>
          <w:rFonts w:ascii="Arial" w:hAnsi="Arial" w:cs="Arial"/>
          <w:sz w:val="22"/>
          <w:szCs w:val="22"/>
        </w:rPr>
      </w:pPr>
      <w:r w:rsidRPr="001A0282">
        <w:rPr>
          <w:rFonts w:ascii="Arial" w:hAnsi="Arial" w:cs="Arial"/>
          <w:sz w:val="22"/>
          <w:szCs w:val="22"/>
        </w:rPr>
        <w:t>Ensure salary changes are documented and meet audit requirements.</w:t>
      </w:r>
    </w:p>
    <w:p w14:paraId="550749A5" w14:textId="77777777" w:rsidR="00520777" w:rsidRPr="001A0282" w:rsidRDefault="006E5F26" w:rsidP="00A93B13">
      <w:pPr>
        <w:pStyle w:val="ListBullet"/>
        <w:spacing w:after="0" w:line="240" w:lineRule="auto"/>
        <w:rPr>
          <w:rFonts w:ascii="Arial" w:hAnsi="Arial" w:cs="Arial"/>
          <w:sz w:val="22"/>
          <w:szCs w:val="22"/>
        </w:rPr>
      </w:pPr>
      <w:r w:rsidRPr="001A0282">
        <w:rPr>
          <w:rFonts w:ascii="Arial" w:hAnsi="Arial" w:cs="Arial"/>
          <w:sz w:val="22"/>
          <w:szCs w:val="22"/>
        </w:rPr>
        <w:t>Provide payroll records for audit purposes.</w:t>
      </w:r>
    </w:p>
    <w:p w14:paraId="5EB639CB" w14:textId="60D2FC77" w:rsidR="00564DD2" w:rsidRPr="00F43B00" w:rsidRDefault="00564DD2" w:rsidP="00A93B13">
      <w:pPr>
        <w:pStyle w:val="ListBullet"/>
        <w:spacing w:after="0" w:line="240" w:lineRule="auto"/>
        <w:rPr>
          <w:rFonts w:ascii="Arial" w:hAnsi="Arial" w:cs="Arial"/>
          <w:sz w:val="22"/>
          <w:szCs w:val="22"/>
        </w:rPr>
      </w:pPr>
      <w:r w:rsidRPr="00F43B00">
        <w:rPr>
          <w:rFonts w:ascii="Arial" w:hAnsi="Arial" w:cs="Arial"/>
          <w:sz w:val="22"/>
          <w:szCs w:val="22"/>
        </w:rPr>
        <w:t>Provide a link with our HR/Payroll providers to obtain pay status information for staff on long-term sickness absence.</w:t>
      </w:r>
      <w:r w:rsidRPr="00F43B00">
        <w:rPr>
          <w:rFonts w:ascii="Arial" w:hAnsi="Arial" w:cs="Arial"/>
          <w:b/>
          <w:bCs/>
          <w:sz w:val="22"/>
          <w:szCs w:val="22"/>
        </w:rPr>
        <w:t> </w:t>
      </w:r>
    </w:p>
    <w:p w14:paraId="32C7C579" w14:textId="77777777" w:rsidR="00F5047B" w:rsidRPr="001A0282" w:rsidRDefault="00F5047B" w:rsidP="00F5047B">
      <w:pPr>
        <w:pStyle w:val="ListBullet"/>
        <w:numPr>
          <w:ilvl w:val="0"/>
          <w:numId w:val="0"/>
        </w:numPr>
        <w:spacing w:after="0" w:line="240" w:lineRule="auto"/>
        <w:ind w:left="360"/>
        <w:rPr>
          <w:rFonts w:ascii="Arial" w:hAnsi="Arial" w:cs="Arial"/>
          <w:sz w:val="22"/>
          <w:szCs w:val="22"/>
        </w:rPr>
      </w:pPr>
    </w:p>
    <w:p w14:paraId="13A1138A" w14:textId="77777777" w:rsidR="00520777" w:rsidRPr="001A0282" w:rsidRDefault="006E5F26" w:rsidP="00A93B13">
      <w:pPr>
        <w:pStyle w:val="Heading2"/>
        <w:spacing w:before="0" w:after="0" w:line="240" w:lineRule="auto"/>
        <w:rPr>
          <w:rFonts w:ascii="Arial" w:hAnsi="Arial" w:cs="Arial"/>
          <w:b/>
          <w:bCs/>
          <w:color w:val="auto"/>
          <w:sz w:val="22"/>
          <w:szCs w:val="22"/>
        </w:rPr>
      </w:pPr>
      <w:r w:rsidRPr="001A0282">
        <w:rPr>
          <w:rFonts w:ascii="Arial" w:hAnsi="Arial" w:cs="Arial"/>
          <w:b/>
          <w:bCs/>
          <w:color w:val="auto"/>
          <w:sz w:val="22"/>
          <w:szCs w:val="22"/>
        </w:rPr>
        <w:t>Other HR Duties</w:t>
      </w:r>
    </w:p>
    <w:p w14:paraId="76D4A3E8" w14:textId="77777777" w:rsidR="00F5047B" w:rsidRPr="001A0282" w:rsidRDefault="00F5047B" w:rsidP="00F5047B">
      <w:pPr>
        <w:pStyle w:val="ListBullet"/>
        <w:numPr>
          <w:ilvl w:val="0"/>
          <w:numId w:val="0"/>
        </w:numPr>
        <w:spacing w:after="0" w:line="240" w:lineRule="auto"/>
        <w:ind w:left="360"/>
        <w:rPr>
          <w:rFonts w:ascii="Arial" w:hAnsi="Arial" w:cs="Arial"/>
          <w:sz w:val="22"/>
          <w:szCs w:val="22"/>
        </w:rPr>
      </w:pPr>
    </w:p>
    <w:p w14:paraId="61D086BA" w14:textId="6D2C8BB0" w:rsidR="00793A7E" w:rsidRPr="001A0282" w:rsidRDefault="00793A7E" w:rsidP="00793A7E">
      <w:pPr>
        <w:pStyle w:val="ListBullet"/>
        <w:spacing w:after="0" w:line="240" w:lineRule="auto"/>
        <w:rPr>
          <w:rFonts w:ascii="Arial" w:hAnsi="Arial" w:cs="Arial"/>
          <w:sz w:val="22"/>
          <w:szCs w:val="22"/>
        </w:rPr>
      </w:pPr>
      <w:r w:rsidRPr="001A0282">
        <w:rPr>
          <w:rFonts w:ascii="Arial" w:hAnsi="Arial" w:cs="Arial"/>
          <w:sz w:val="22"/>
          <w:szCs w:val="22"/>
        </w:rPr>
        <w:t>Act as first point of contact for staff queries on HR, pay, and contracts, escalating to HR Manager where necessary.</w:t>
      </w:r>
    </w:p>
    <w:p w14:paraId="25774B62" w14:textId="1575C342" w:rsidR="00520777" w:rsidRPr="001A0282" w:rsidRDefault="006E5F26" w:rsidP="00A93B13">
      <w:pPr>
        <w:pStyle w:val="ListBullet"/>
        <w:spacing w:after="0" w:line="240" w:lineRule="auto"/>
        <w:rPr>
          <w:rFonts w:ascii="Arial" w:hAnsi="Arial" w:cs="Arial"/>
          <w:sz w:val="22"/>
          <w:szCs w:val="22"/>
        </w:rPr>
      </w:pPr>
      <w:r w:rsidRPr="001A0282">
        <w:rPr>
          <w:rFonts w:ascii="Arial" w:hAnsi="Arial" w:cs="Arial"/>
          <w:sz w:val="22"/>
          <w:szCs w:val="22"/>
        </w:rPr>
        <w:lastRenderedPageBreak/>
        <w:t>Support disciplinary and grievance processes by preparing paperwork and taking accurate minutes.</w:t>
      </w:r>
    </w:p>
    <w:p w14:paraId="6C93B58E" w14:textId="77777777" w:rsidR="00520777" w:rsidRPr="001A0282" w:rsidRDefault="006E5F26" w:rsidP="00A93B13">
      <w:pPr>
        <w:pStyle w:val="ListBullet"/>
        <w:spacing w:after="0" w:line="240" w:lineRule="auto"/>
        <w:rPr>
          <w:rFonts w:ascii="Arial" w:hAnsi="Arial" w:cs="Arial"/>
          <w:sz w:val="22"/>
          <w:szCs w:val="22"/>
        </w:rPr>
      </w:pPr>
      <w:r w:rsidRPr="001A0282">
        <w:rPr>
          <w:rFonts w:ascii="Arial" w:hAnsi="Arial" w:cs="Arial"/>
          <w:sz w:val="22"/>
          <w:szCs w:val="22"/>
        </w:rPr>
        <w:t>Coordinate exit interviews and securely archive personnel files.</w:t>
      </w:r>
    </w:p>
    <w:p w14:paraId="79A9094F" w14:textId="77777777" w:rsidR="00520777" w:rsidRPr="001A0282" w:rsidRDefault="006E5F26" w:rsidP="00A93B13">
      <w:pPr>
        <w:pStyle w:val="ListBullet"/>
        <w:spacing w:after="0" w:line="240" w:lineRule="auto"/>
        <w:rPr>
          <w:rFonts w:ascii="Arial" w:hAnsi="Arial" w:cs="Arial"/>
          <w:sz w:val="22"/>
          <w:szCs w:val="22"/>
        </w:rPr>
      </w:pPr>
      <w:r w:rsidRPr="001A0282">
        <w:rPr>
          <w:rFonts w:ascii="Arial" w:hAnsi="Arial" w:cs="Arial"/>
          <w:sz w:val="22"/>
          <w:szCs w:val="22"/>
        </w:rPr>
        <w:t>Promote staff wellbeing initiatives, including the Employee Assistance Programme.</w:t>
      </w:r>
    </w:p>
    <w:p w14:paraId="64D71E4C" w14:textId="77777777" w:rsidR="00520777" w:rsidRPr="001A0282" w:rsidRDefault="006E5F26" w:rsidP="00A93B13">
      <w:pPr>
        <w:pStyle w:val="ListBullet"/>
        <w:spacing w:after="0" w:line="240" w:lineRule="auto"/>
        <w:rPr>
          <w:rFonts w:ascii="Arial" w:hAnsi="Arial" w:cs="Arial"/>
          <w:sz w:val="22"/>
          <w:szCs w:val="22"/>
        </w:rPr>
      </w:pPr>
      <w:r w:rsidRPr="001A0282">
        <w:rPr>
          <w:rFonts w:ascii="Arial" w:hAnsi="Arial" w:cs="Arial"/>
          <w:sz w:val="22"/>
          <w:szCs w:val="22"/>
        </w:rPr>
        <w:t>Contribute to HR meetings and training as required.</w:t>
      </w:r>
    </w:p>
    <w:p w14:paraId="0E64178B" w14:textId="77777777" w:rsidR="00470BE3" w:rsidRDefault="006E5F26" w:rsidP="00470BE3">
      <w:pPr>
        <w:pStyle w:val="ListBullet"/>
        <w:spacing w:after="0" w:line="240" w:lineRule="auto"/>
        <w:rPr>
          <w:rFonts w:ascii="Arial" w:hAnsi="Arial" w:cs="Arial"/>
          <w:sz w:val="22"/>
          <w:szCs w:val="22"/>
        </w:rPr>
      </w:pPr>
      <w:r w:rsidRPr="001A0282">
        <w:rPr>
          <w:rFonts w:ascii="Arial" w:hAnsi="Arial" w:cs="Arial"/>
          <w:sz w:val="22"/>
          <w:szCs w:val="22"/>
        </w:rPr>
        <w:t>Update the Single Central Record as required</w:t>
      </w:r>
    </w:p>
    <w:p w14:paraId="50B5EE8B" w14:textId="067F46D1" w:rsidR="00F43B00" w:rsidRPr="001A0282" w:rsidRDefault="00D8224F" w:rsidP="00470BE3">
      <w:pPr>
        <w:pStyle w:val="ListBullet"/>
        <w:spacing w:after="0" w:line="240" w:lineRule="auto"/>
        <w:rPr>
          <w:rFonts w:ascii="Arial" w:hAnsi="Arial" w:cs="Arial"/>
          <w:sz w:val="22"/>
          <w:szCs w:val="22"/>
        </w:rPr>
      </w:pPr>
      <w:r>
        <w:rPr>
          <w:rFonts w:ascii="Arial" w:hAnsi="Arial" w:cs="Arial"/>
          <w:sz w:val="22"/>
          <w:szCs w:val="22"/>
        </w:rPr>
        <w:t>Co-ordinate and manage booking of agency staff as required</w:t>
      </w:r>
    </w:p>
    <w:p w14:paraId="3D7B43F2" w14:textId="6A81BE08" w:rsidR="00BF512B" w:rsidRPr="00F43B00" w:rsidRDefault="00BF512B" w:rsidP="00470BE3">
      <w:pPr>
        <w:pStyle w:val="ListBullet"/>
        <w:spacing w:after="0" w:line="240" w:lineRule="auto"/>
        <w:rPr>
          <w:rFonts w:ascii="Arial" w:hAnsi="Arial" w:cs="Arial"/>
          <w:sz w:val="22"/>
          <w:szCs w:val="22"/>
        </w:rPr>
      </w:pPr>
      <w:r w:rsidRPr="00F43B00">
        <w:rPr>
          <w:rFonts w:ascii="Arial" w:hAnsi="Arial" w:cs="Arial"/>
          <w:sz w:val="22"/>
          <w:szCs w:val="22"/>
        </w:rPr>
        <w:t>Provide flexible support to administrative teams across the school</w:t>
      </w:r>
    </w:p>
    <w:p w14:paraId="0A0425B2" w14:textId="236224C3" w:rsidR="00BA2227" w:rsidRPr="001A0282" w:rsidRDefault="00BA2227" w:rsidP="000C2F82">
      <w:pPr>
        <w:pStyle w:val="ListBullet"/>
        <w:numPr>
          <w:ilvl w:val="0"/>
          <w:numId w:val="0"/>
        </w:numPr>
        <w:ind w:left="360"/>
        <w:rPr>
          <w:rFonts w:ascii="Arial" w:hAnsi="Arial" w:cs="Arial"/>
          <w:sz w:val="22"/>
          <w:szCs w:val="22"/>
        </w:rPr>
      </w:pPr>
    </w:p>
    <w:p w14:paraId="6510FF29" w14:textId="6C07E7D3" w:rsidR="00F6252B" w:rsidRPr="001A0282" w:rsidRDefault="00F6252B" w:rsidP="00E81263">
      <w:pPr>
        <w:pStyle w:val="ListBullet"/>
        <w:numPr>
          <w:ilvl w:val="0"/>
          <w:numId w:val="0"/>
        </w:numPr>
        <w:spacing w:after="0" w:line="240" w:lineRule="auto"/>
        <w:ind w:left="360"/>
        <w:rPr>
          <w:rFonts w:ascii="Arial" w:hAnsi="Arial" w:cs="Arial"/>
          <w:sz w:val="22"/>
          <w:szCs w:val="22"/>
        </w:rPr>
      </w:pPr>
    </w:p>
    <w:p w14:paraId="255EBDA7" w14:textId="77777777" w:rsidR="002B5F5A" w:rsidRPr="001A0282" w:rsidRDefault="002B5F5A" w:rsidP="002B5F5A">
      <w:pPr>
        <w:spacing w:after="0" w:line="240" w:lineRule="auto"/>
        <w:rPr>
          <w:rFonts w:ascii="Arial" w:hAnsi="Arial" w:cs="Arial"/>
          <w:sz w:val="22"/>
          <w:szCs w:val="22"/>
        </w:rPr>
      </w:pPr>
      <w:r w:rsidRPr="001A0282">
        <w:rPr>
          <w:rFonts w:ascii="Arial" w:hAnsi="Arial" w:cs="Arial"/>
          <w:sz w:val="22"/>
          <w:szCs w:val="22"/>
        </w:rPr>
        <w:t>The post holder will undertake any other duties commensurate with the grade of the post, in consultation with line manager.</w:t>
      </w:r>
    </w:p>
    <w:p w14:paraId="3E9E8815" w14:textId="77777777" w:rsidR="002B5F5A" w:rsidRPr="001A0282" w:rsidRDefault="002B5F5A" w:rsidP="002B5F5A">
      <w:pPr>
        <w:spacing w:after="0" w:line="240" w:lineRule="auto"/>
        <w:rPr>
          <w:rFonts w:ascii="Arial" w:hAnsi="Arial" w:cs="Arial"/>
          <w:sz w:val="22"/>
          <w:szCs w:val="22"/>
        </w:rPr>
      </w:pPr>
    </w:p>
    <w:p w14:paraId="62D7745B" w14:textId="5E305727" w:rsidR="002B5F5A" w:rsidRPr="001A0282" w:rsidRDefault="002B5F5A" w:rsidP="002B5F5A">
      <w:pPr>
        <w:spacing w:after="0" w:line="240" w:lineRule="auto"/>
        <w:rPr>
          <w:rFonts w:ascii="Arial" w:hAnsi="Arial" w:cs="Arial"/>
          <w:sz w:val="22"/>
          <w:szCs w:val="22"/>
        </w:rPr>
      </w:pPr>
      <w:r w:rsidRPr="001A0282">
        <w:rPr>
          <w:rFonts w:ascii="Arial" w:hAnsi="Arial" w:cs="Arial"/>
          <w:sz w:val="22"/>
          <w:szCs w:val="22"/>
        </w:rPr>
        <w:t xml:space="preserve">This job description is subject to review and may be changed following consultation with the post holder. It is not a comprehensive statement of procedures and tasks but sets out the main expectations of the </w:t>
      </w:r>
      <w:r w:rsidR="00470BE3" w:rsidRPr="001A0282">
        <w:rPr>
          <w:rFonts w:ascii="Arial" w:hAnsi="Arial" w:cs="Arial"/>
          <w:sz w:val="22"/>
          <w:szCs w:val="22"/>
        </w:rPr>
        <w:t xml:space="preserve">School </w:t>
      </w:r>
      <w:r w:rsidRPr="001A0282">
        <w:rPr>
          <w:rFonts w:ascii="Arial" w:hAnsi="Arial" w:cs="Arial"/>
          <w:sz w:val="22"/>
          <w:szCs w:val="22"/>
        </w:rPr>
        <w:t>in relation to the post holder’s professional responsibilities and duties.</w:t>
      </w:r>
    </w:p>
    <w:p w14:paraId="7E97A205" w14:textId="77777777" w:rsidR="002B5F5A" w:rsidRPr="001A0282" w:rsidRDefault="002B5F5A" w:rsidP="002B5F5A">
      <w:pPr>
        <w:spacing w:after="0" w:line="240" w:lineRule="auto"/>
        <w:rPr>
          <w:rFonts w:ascii="Arial" w:hAnsi="Arial" w:cs="Arial"/>
          <w:sz w:val="22"/>
          <w:szCs w:val="22"/>
        </w:rPr>
      </w:pPr>
    </w:p>
    <w:p w14:paraId="37C48A16" w14:textId="77777777" w:rsidR="006E2702" w:rsidRPr="001A0282" w:rsidRDefault="006E2702" w:rsidP="002B5F5A">
      <w:pPr>
        <w:pStyle w:val="ListBullet"/>
        <w:numPr>
          <w:ilvl w:val="0"/>
          <w:numId w:val="0"/>
        </w:numPr>
        <w:spacing w:after="0" w:line="240" w:lineRule="auto"/>
        <w:ind w:left="360" w:hanging="360"/>
        <w:rPr>
          <w:rFonts w:ascii="Arial" w:hAnsi="Arial" w:cs="Arial"/>
          <w:sz w:val="22"/>
          <w:szCs w:val="22"/>
        </w:rPr>
      </w:pPr>
    </w:p>
    <w:p w14:paraId="77C8238A" w14:textId="68225868" w:rsidR="00520777" w:rsidRPr="00B46E6D" w:rsidRDefault="00520777" w:rsidP="001A0282">
      <w:pPr>
        <w:pStyle w:val="ListBullet"/>
        <w:numPr>
          <w:ilvl w:val="0"/>
          <w:numId w:val="0"/>
        </w:numPr>
        <w:spacing w:after="0" w:line="240" w:lineRule="auto"/>
        <w:ind w:left="360"/>
        <w:rPr>
          <w:rFonts w:ascii="Arial" w:hAnsi="Arial" w:cs="Arial"/>
          <w:sz w:val="22"/>
          <w:szCs w:val="22"/>
        </w:rPr>
      </w:pPr>
    </w:p>
    <w:sectPr w:rsidR="00520777" w:rsidRPr="00B46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55AAD"/>
    <w:multiLevelType w:val="multilevel"/>
    <w:tmpl w:val="BD94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215D5B"/>
    <w:multiLevelType w:val="multilevel"/>
    <w:tmpl w:val="7DDC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047DF9"/>
    <w:multiLevelType w:val="multilevel"/>
    <w:tmpl w:val="3426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30142704"/>
    <w:multiLevelType w:val="hybridMultilevel"/>
    <w:tmpl w:val="223CCF10"/>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F6BBD"/>
    <w:multiLevelType w:val="hybridMultilevel"/>
    <w:tmpl w:val="0C02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7" w15:restartNumberingAfterBreak="0">
    <w:nsid w:val="5CA741F3"/>
    <w:multiLevelType w:val="hybridMultilevel"/>
    <w:tmpl w:val="9DE62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B1F2D"/>
    <w:multiLevelType w:val="singleLevel"/>
    <w:tmpl w:val="0409000F"/>
    <w:lvl w:ilvl="0">
      <w:start w:val="1"/>
      <w:numFmt w:val="decimal"/>
      <w:lvlText w:val="%1."/>
      <w:lvlJc w:val="left"/>
      <w:pPr>
        <w:ind w:left="720" w:hanging="360"/>
      </w:pPr>
    </w:lvl>
  </w:abstractNum>
  <w:abstractNum w:abstractNumId="19" w15:restartNumberingAfterBreak="0">
    <w:nsid w:val="6CA53894"/>
    <w:multiLevelType w:val="singleLevel"/>
    <w:tmpl w:val="0409000F"/>
    <w:lvl w:ilvl="0">
      <w:start w:val="1"/>
      <w:numFmt w:val="decimal"/>
      <w:lvlText w:val="%1."/>
      <w:lvlJc w:val="left"/>
      <w:pPr>
        <w:ind w:left="720" w:hanging="360"/>
      </w:pPr>
    </w:lvl>
  </w:abstractNum>
  <w:abstractNum w:abstractNumId="20"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70860A67"/>
    <w:multiLevelType w:val="hybridMultilevel"/>
    <w:tmpl w:val="F5A42F2E"/>
    <w:lvl w:ilvl="0" w:tplc="6FD6BE74">
      <w:numFmt w:val="bullet"/>
      <w:lvlText w:val="-"/>
      <w:lvlJc w:val="left"/>
      <w:pPr>
        <w:ind w:left="720" w:hanging="360"/>
      </w:pPr>
      <w:rPr>
        <w:rFonts w:ascii="Arial" w:eastAsiaTheme="min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3"/>
  </w:num>
  <w:num w:numId="12" w16cid:durableId="1273904881">
    <w:abstractNumId w:val="20"/>
  </w:num>
  <w:num w:numId="13" w16cid:durableId="2110588750">
    <w:abstractNumId w:val="19"/>
  </w:num>
  <w:num w:numId="14" w16cid:durableId="1730575300">
    <w:abstractNumId w:val="18"/>
  </w:num>
  <w:num w:numId="15" w16cid:durableId="2063938215">
    <w:abstractNumId w:val="22"/>
  </w:num>
  <w:num w:numId="16" w16cid:durableId="1416627709">
    <w:abstractNumId w:val="16"/>
  </w:num>
  <w:num w:numId="17" w16cid:durableId="2122721707">
    <w:abstractNumId w:val="15"/>
  </w:num>
  <w:num w:numId="18" w16cid:durableId="1863935305">
    <w:abstractNumId w:val="17"/>
  </w:num>
  <w:num w:numId="19" w16cid:durableId="153299920">
    <w:abstractNumId w:val="12"/>
  </w:num>
  <w:num w:numId="20" w16cid:durableId="1933852796">
    <w:abstractNumId w:val="10"/>
  </w:num>
  <w:num w:numId="21" w16cid:durableId="2089574944">
    <w:abstractNumId w:val="11"/>
  </w:num>
  <w:num w:numId="22" w16cid:durableId="30498863">
    <w:abstractNumId w:val="21"/>
  </w:num>
  <w:num w:numId="23" w16cid:durableId="526522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5E4F"/>
    <w:rsid w:val="00047FCA"/>
    <w:rsid w:val="000B1EB6"/>
    <w:rsid w:val="000C2F82"/>
    <w:rsid w:val="000C4143"/>
    <w:rsid w:val="001A0282"/>
    <w:rsid w:val="001D5F94"/>
    <w:rsid w:val="001F40EA"/>
    <w:rsid w:val="00223FF9"/>
    <w:rsid w:val="00293C97"/>
    <w:rsid w:val="002B5F5A"/>
    <w:rsid w:val="002C2F27"/>
    <w:rsid w:val="002D144D"/>
    <w:rsid w:val="002D1D93"/>
    <w:rsid w:val="002E51AB"/>
    <w:rsid w:val="00324B44"/>
    <w:rsid w:val="00356646"/>
    <w:rsid w:val="0036562D"/>
    <w:rsid w:val="00470BE3"/>
    <w:rsid w:val="00496EC0"/>
    <w:rsid w:val="004976E0"/>
    <w:rsid w:val="004C27F1"/>
    <w:rsid w:val="005021E4"/>
    <w:rsid w:val="00520777"/>
    <w:rsid w:val="00564DD2"/>
    <w:rsid w:val="005A534A"/>
    <w:rsid w:val="005D314E"/>
    <w:rsid w:val="00606E1C"/>
    <w:rsid w:val="00673258"/>
    <w:rsid w:val="006900CE"/>
    <w:rsid w:val="006E2702"/>
    <w:rsid w:val="006E5F26"/>
    <w:rsid w:val="006F5F83"/>
    <w:rsid w:val="00793A7E"/>
    <w:rsid w:val="007C339E"/>
    <w:rsid w:val="007C4F12"/>
    <w:rsid w:val="00827C87"/>
    <w:rsid w:val="008327FA"/>
    <w:rsid w:val="0084098B"/>
    <w:rsid w:val="00961E24"/>
    <w:rsid w:val="009C3D96"/>
    <w:rsid w:val="00A20880"/>
    <w:rsid w:val="00A352C8"/>
    <w:rsid w:val="00A93B13"/>
    <w:rsid w:val="00A96ABD"/>
    <w:rsid w:val="00A96C80"/>
    <w:rsid w:val="00AB24BB"/>
    <w:rsid w:val="00AB6D2F"/>
    <w:rsid w:val="00AF663E"/>
    <w:rsid w:val="00B41C2B"/>
    <w:rsid w:val="00B46E6D"/>
    <w:rsid w:val="00BA2227"/>
    <w:rsid w:val="00BA78B1"/>
    <w:rsid w:val="00BF512B"/>
    <w:rsid w:val="00C26D93"/>
    <w:rsid w:val="00C27141"/>
    <w:rsid w:val="00CC29D0"/>
    <w:rsid w:val="00CC4D5B"/>
    <w:rsid w:val="00D04247"/>
    <w:rsid w:val="00D30034"/>
    <w:rsid w:val="00D32292"/>
    <w:rsid w:val="00D420A5"/>
    <w:rsid w:val="00D75435"/>
    <w:rsid w:val="00D8224F"/>
    <w:rsid w:val="00DA6C12"/>
    <w:rsid w:val="00DE0F9A"/>
    <w:rsid w:val="00DE5146"/>
    <w:rsid w:val="00DF2FBF"/>
    <w:rsid w:val="00E21F44"/>
    <w:rsid w:val="00E31D69"/>
    <w:rsid w:val="00E81263"/>
    <w:rsid w:val="00F01B5D"/>
    <w:rsid w:val="00F02EE6"/>
    <w:rsid w:val="00F31C9C"/>
    <w:rsid w:val="00F43B00"/>
    <w:rsid w:val="00F5047B"/>
    <w:rsid w:val="00F6252B"/>
    <w:rsid w:val="00F71695"/>
    <w:rsid w:val="00F96B1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8230"/>
  <w15:chartTrackingRefBased/>
  <w15:docId w15:val="{D18F0E19-9419-456B-8224-6C6298C7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841efe-b572-4546-bc46-cf1ec79533ff">
      <UserInfo>
        <DisplayName/>
        <AccountId xsi:nil="true"/>
        <AccountType/>
      </UserInfo>
    </SharedWithUsers>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19" ma:contentTypeDescription="Create a new document." ma:contentTypeScope="" ma:versionID="2b1ed8b57f10b9c98d7c1b1d10f37c74">
  <xsd:schema xmlns:xsd="http://www.w3.org/2001/XMLSchema" xmlns:xs="http://www.w3.org/2001/XMLSchema" xmlns:p="http://schemas.microsoft.com/office/2006/metadata/properties" xmlns:ns2="f2356a9f-7ab4-4119-bc8c-c0e2bbee319d" xmlns:ns3="1b841efe-b572-4546-bc46-cf1ec79533ff" targetNamespace="http://schemas.microsoft.com/office/2006/metadata/properties" ma:root="true" ma:fieldsID="479907748a844a04b5d7f99506562e2d" ns2:_="" ns3:_="">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db9087-1f38-41ab-853d-2f648243cb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27898f-f68d-42b0-a0c6-db16832b5b33}"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0E6E9-BFAC-4696-9642-3AAF444737B3}">
  <ds:schemaRefs>
    <ds:schemaRef ds:uri="http://purl.org/dc/terms/"/>
    <ds:schemaRef ds:uri="http://schemas.microsoft.com/office/infopath/2007/PartnerControls"/>
    <ds:schemaRef ds:uri="http://schemas.microsoft.com/office/2006/metadata/properties"/>
    <ds:schemaRef ds:uri="http://purl.org/dc/dcmitype/"/>
    <ds:schemaRef ds:uri="http://purl.org/dc/elements/1.1/"/>
    <ds:schemaRef ds:uri="http://www.w3.org/XML/1998/namespace"/>
    <ds:schemaRef ds:uri="f2356a9f-7ab4-4119-bc8c-c0e2bbee319d"/>
    <ds:schemaRef ds:uri="http://schemas.microsoft.com/office/2006/documentManagement/types"/>
    <ds:schemaRef ds:uri="http://schemas.openxmlformats.org/package/2006/metadata/core-properties"/>
    <ds:schemaRef ds:uri="1b841efe-b572-4546-bc46-cf1ec79533ff"/>
  </ds:schemaRefs>
</ds:datastoreItem>
</file>

<file path=customXml/itemProps2.xml><?xml version="1.0" encoding="utf-8"?>
<ds:datastoreItem xmlns:ds="http://schemas.openxmlformats.org/officeDocument/2006/customXml" ds:itemID="{389D9BDF-9F91-4E5A-8899-3D8473E1271E}">
  <ds:schemaRefs>
    <ds:schemaRef ds:uri="http://schemas.microsoft.com/sharepoint/v3/contenttype/forms"/>
  </ds:schemaRefs>
</ds:datastoreItem>
</file>

<file path=customXml/itemProps3.xml><?xml version="1.0" encoding="utf-8"?>
<ds:datastoreItem xmlns:ds="http://schemas.openxmlformats.org/officeDocument/2006/customXml" ds:itemID="{DA03F0C2-6DCE-4483-BD5D-1D7D3FD17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784</Words>
  <Characters>4775</Characters>
  <Application>Microsoft Office Word</Application>
  <DocSecurity>0</DocSecurity>
  <Lines>108</Lines>
  <Paragraphs>59</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hpayne</dc:creator>
  <cp:keywords/>
  <dc:description/>
  <cp:lastModifiedBy>hpayne</cp:lastModifiedBy>
  <cp:revision>9</cp:revision>
  <dcterms:created xsi:type="dcterms:W3CDTF">2026-01-08T10:51:00Z</dcterms:created>
  <dcterms:modified xsi:type="dcterms:W3CDTF">2026-01-30T21:05:00Z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