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40C4" w14:textId="77777777" w:rsidR="008F3E8C" w:rsidRPr="00A358F3" w:rsidRDefault="008F3E8C" w:rsidP="008F3E8C">
      <w:pPr>
        <w:pStyle w:val="Default"/>
        <w:jc w:val="center"/>
        <w:rPr>
          <w:rFonts w:asciiTheme="minorHAnsi" w:hAnsiTheme="minorHAnsi" w:cstheme="minorHAnsi"/>
          <w:b/>
          <w:color w:val="789A1A"/>
        </w:rPr>
      </w:pPr>
    </w:p>
    <w:p w14:paraId="46F95D9E" w14:textId="77777777" w:rsidR="008F3E8C" w:rsidRPr="006B4FB2" w:rsidRDefault="008F3E8C" w:rsidP="008F3E8C">
      <w:pPr>
        <w:pStyle w:val="Default"/>
        <w:jc w:val="center"/>
        <w:rPr>
          <w:rFonts w:asciiTheme="minorHAnsi" w:hAnsiTheme="minorHAnsi" w:cstheme="minorHAnsi"/>
          <w:b/>
          <w:color w:val="70AD47" w:themeColor="accent6"/>
        </w:rPr>
      </w:pPr>
      <w:r w:rsidRPr="006B4FB2">
        <w:rPr>
          <w:rFonts w:asciiTheme="minorHAnsi" w:hAnsiTheme="minorHAnsi" w:cstheme="minorHAnsi"/>
          <w:b/>
          <w:color w:val="70AD47" w:themeColor="accent6"/>
        </w:rPr>
        <w:t>JOB DESCRIPTION</w:t>
      </w:r>
    </w:p>
    <w:p w14:paraId="67895C00" w14:textId="77777777" w:rsidR="008F3E8C" w:rsidRPr="00A358F3" w:rsidRDefault="008F3E8C" w:rsidP="008F3E8C">
      <w:pPr>
        <w:pStyle w:val="Default"/>
        <w:jc w:val="center"/>
        <w:rPr>
          <w:rFonts w:asciiTheme="minorHAnsi" w:hAnsiTheme="minorHAnsi" w:cstheme="minorHAnsi"/>
          <w:b/>
          <w:color w:val="789A1A"/>
        </w:rPr>
      </w:pPr>
    </w:p>
    <w:p w14:paraId="1B9B5188" w14:textId="7C357D18" w:rsidR="008F3E8C" w:rsidRPr="00A358F3" w:rsidRDefault="008F3E8C" w:rsidP="008F3E8C">
      <w:pPr>
        <w:pStyle w:val="Default"/>
        <w:rPr>
          <w:rFonts w:asciiTheme="minorHAnsi" w:hAnsiTheme="minorHAnsi" w:cstheme="minorHAnsi"/>
          <w:b/>
        </w:rPr>
      </w:pPr>
      <w:r w:rsidRPr="006B4FB2">
        <w:rPr>
          <w:rFonts w:asciiTheme="minorHAnsi" w:hAnsiTheme="minorHAnsi" w:cstheme="minorHAnsi"/>
          <w:b/>
          <w:color w:val="70AD47" w:themeColor="accent6"/>
        </w:rPr>
        <w:t>Role:</w:t>
      </w:r>
      <w:r w:rsidR="00A358F3" w:rsidRPr="006B4FB2">
        <w:rPr>
          <w:rFonts w:asciiTheme="minorHAnsi" w:hAnsiTheme="minorHAnsi" w:cstheme="minorHAnsi"/>
          <w:color w:val="70AD47" w:themeColor="accent6"/>
        </w:rPr>
        <w:t xml:space="preserve"> </w:t>
      </w:r>
      <w:r w:rsidRPr="00A358F3">
        <w:rPr>
          <w:rFonts w:asciiTheme="minorHAnsi" w:hAnsiTheme="minorHAnsi" w:cstheme="minorHAnsi"/>
          <w:b/>
        </w:rPr>
        <w:t xml:space="preserve">Learning Support Assistant </w:t>
      </w:r>
    </w:p>
    <w:p w14:paraId="3093869B" w14:textId="77777777" w:rsidR="008F3E8C" w:rsidRPr="00A358F3" w:rsidRDefault="008F3E8C" w:rsidP="008F3E8C">
      <w:pPr>
        <w:rPr>
          <w:rFonts w:asciiTheme="minorHAnsi" w:hAnsiTheme="minorHAnsi" w:cstheme="minorHAnsi"/>
          <w:b/>
        </w:rPr>
      </w:pPr>
    </w:p>
    <w:p w14:paraId="269FA4A1" w14:textId="7D318A0E" w:rsidR="008F3E8C" w:rsidRPr="001804E1" w:rsidRDefault="008F3E8C" w:rsidP="008F3E8C">
      <w:pPr>
        <w:rPr>
          <w:rFonts w:asciiTheme="minorHAnsi" w:eastAsia="Calibri" w:hAnsiTheme="minorHAnsi" w:cstheme="minorHAnsi"/>
          <w:b/>
          <w:lang w:val="en-GB"/>
        </w:rPr>
      </w:pPr>
      <w:r w:rsidRPr="006B4FB2">
        <w:rPr>
          <w:rFonts w:asciiTheme="minorHAnsi" w:hAnsiTheme="minorHAnsi" w:cstheme="minorHAnsi"/>
          <w:b/>
          <w:color w:val="70AD47" w:themeColor="accent6"/>
        </w:rPr>
        <w:t>Rate of pay:</w:t>
      </w:r>
      <w:r w:rsidR="00A358F3" w:rsidRPr="006B4FB2">
        <w:rPr>
          <w:rFonts w:asciiTheme="minorHAnsi" w:hAnsiTheme="minorHAnsi" w:cstheme="minorHAnsi"/>
          <w:b/>
          <w:color w:val="70AD47" w:themeColor="accent6"/>
        </w:rPr>
        <w:t xml:space="preserve"> </w:t>
      </w:r>
      <w:r w:rsidR="00A32DFB">
        <w:rPr>
          <w:rFonts w:asciiTheme="minorHAnsi" w:eastAsia="Calibri" w:hAnsiTheme="minorHAnsi" w:cstheme="minorHAnsi"/>
          <w:b/>
        </w:rPr>
        <w:t>Grade</w:t>
      </w:r>
      <w:r w:rsidRPr="00A358F3">
        <w:rPr>
          <w:rFonts w:asciiTheme="minorHAnsi" w:eastAsia="Calibri" w:hAnsiTheme="minorHAnsi" w:cstheme="minorHAnsi"/>
          <w:b/>
        </w:rPr>
        <w:t xml:space="preserve"> </w:t>
      </w:r>
      <w:r w:rsidR="00A32DFB">
        <w:rPr>
          <w:rFonts w:asciiTheme="minorHAnsi" w:eastAsia="Calibri" w:hAnsiTheme="minorHAnsi" w:cstheme="minorHAnsi"/>
          <w:b/>
        </w:rPr>
        <w:t>4</w:t>
      </w:r>
      <w:r w:rsidRPr="00A358F3">
        <w:rPr>
          <w:rFonts w:asciiTheme="minorHAnsi" w:eastAsia="Calibri" w:hAnsiTheme="minorHAnsi" w:cstheme="minorHAnsi"/>
          <w:b/>
        </w:rPr>
        <w:t xml:space="preserve"> (SCP </w:t>
      </w:r>
      <w:r w:rsidR="001804E1">
        <w:rPr>
          <w:rFonts w:asciiTheme="minorHAnsi" w:eastAsia="Calibri" w:hAnsiTheme="minorHAnsi" w:cstheme="minorHAnsi"/>
          <w:b/>
        </w:rPr>
        <w:t>7</w:t>
      </w:r>
      <w:r w:rsidRPr="00A358F3">
        <w:rPr>
          <w:rFonts w:asciiTheme="minorHAnsi" w:eastAsia="Calibri" w:hAnsiTheme="minorHAnsi" w:cstheme="minorHAnsi"/>
          <w:b/>
        </w:rPr>
        <w:t xml:space="preserve"> - 11)</w:t>
      </w:r>
      <w:r w:rsidR="001804E1">
        <w:rPr>
          <w:rFonts w:asciiTheme="minorHAnsi" w:eastAsia="Calibri" w:hAnsiTheme="minorHAnsi" w:cstheme="minorHAnsi"/>
          <w:b/>
        </w:rPr>
        <w:t xml:space="preserve"> - </w:t>
      </w:r>
      <w:r w:rsidR="001804E1" w:rsidRPr="001804E1">
        <w:rPr>
          <w:rFonts w:asciiTheme="minorHAnsi" w:eastAsia="Calibri" w:hAnsiTheme="minorHAnsi" w:cstheme="minorHAnsi"/>
          <w:b/>
          <w:lang w:val="en-GB"/>
        </w:rPr>
        <w:t>£20,360 - £21,701</w:t>
      </w:r>
      <w:r w:rsidR="001804E1">
        <w:rPr>
          <w:rFonts w:asciiTheme="minorHAnsi" w:eastAsia="Calibri" w:hAnsiTheme="minorHAnsi" w:cstheme="minorHAnsi"/>
          <w:b/>
          <w:lang w:val="en-GB"/>
        </w:rPr>
        <w:t xml:space="preserve"> -</w:t>
      </w:r>
      <w:r w:rsidRPr="00A358F3">
        <w:rPr>
          <w:rFonts w:asciiTheme="minorHAnsi" w:eastAsia="Calibri" w:hAnsiTheme="minorHAnsi" w:cstheme="minorHAnsi"/>
          <w:b/>
        </w:rPr>
        <w:t xml:space="preserve"> </w:t>
      </w:r>
      <w:r w:rsidRPr="00A358F3">
        <w:rPr>
          <w:rFonts w:asciiTheme="minorHAnsi" w:hAnsiTheme="minorHAnsi" w:cstheme="minorHAnsi"/>
          <w:b/>
        </w:rPr>
        <w:t>Fixed term contract Sept’26 to Sept’27</w:t>
      </w:r>
    </w:p>
    <w:p w14:paraId="557B706E" w14:textId="77777777" w:rsidR="008F3E8C" w:rsidRPr="00A358F3" w:rsidRDefault="008F3E8C" w:rsidP="008F3E8C">
      <w:pPr>
        <w:rPr>
          <w:rFonts w:asciiTheme="minorHAnsi" w:eastAsia="Calibri" w:hAnsiTheme="minorHAnsi" w:cstheme="minorHAnsi"/>
          <w:b/>
        </w:rPr>
      </w:pPr>
    </w:p>
    <w:p w14:paraId="7B9511C9" w14:textId="4094BA7B" w:rsidR="008F3E8C" w:rsidRPr="00A358F3" w:rsidRDefault="008F3E8C" w:rsidP="008F3E8C">
      <w:pPr>
        <w:rPr>
          <w:rFonts w:asciiTheme="minorHAnsi" w:hAnsiTheme="minorHAnsi" w:cstheme="minorHAnsi"/>
          <w:b/>
        </w:rPr>
      </w:pPr>
      <w:r w:rsidRPr="006B4FB2">
        <w:rPr>
          <w:rFonts w:asciiTheme="minorHAnsi" w:hAnsiTheme="minorHAnsi" w:cstheme="minorHAnsi"/>
          <w:b/>
          <w:color w:val="70AD47" w:themeColor="accent6"/>
        </w:rPr>
        <w:t>Responsible to:</w:t>
      </w:r>
      <w:r w:rsidR="00A358F3" w:rsidRPr="006B4FB2">
        <w:rPr>
          <w:rFonts w:asciiTheme="minorHAnsi" w:hAnsiTheme="minorHAnsi" w:cstheme="minorHAnsi"/>
          <w:b/>
          <w:color w:val="70AD47" w:themeColor="accent6"/>
        </w:rPr>
        <w:t xml:space="preserve"> </w:t>
      </w:r>
      <w:r w:rsidRPr="00A358F3">
        <w:rPr>
          <w:rFonts w:asciiTheme="minorHAnsi" w:hAnsiTheme="minorHAnsi" w:cstheme="minorHAnsi"/>
          <w:b/>
        </w:rPr>
        <w:t>Principal</w:t>
      </w:r>
      <w:r w:rsidR="00A358F3">
        <w:rPr>
          <w:rFonts w:asciiTheme="minorHAnsi" w:hAnsiTheme="minorHAnsi" w:cstheme="minorHAnsi"/>
          <w:b/>
        </w:rPr>
        <w:t>, SENCo</w:t>
      </w:r>
      <w:r w:rsidRPr="00A358F3">
        <w:rPr>
          <w:rFonts w:asciiTheme="minorHAnsi" w:hAnsiTheme="minorHAnsi" w:cstheme="minorHAnsi"/>
          <w:b/>
        </w:rPr>
        <w:t xml:space="preserve"> and Local Governing Body</w:t>
      </w:r>
    </w:p>
    <w:p w14:paraId="20D84674" w14:textId="77777777" w:rsidR="008F3E8C" w:rsidRPr="00A358F3" w:rsidRDefault="008F3E8C" w:rsidP="008F3E8C">
      <w:pPr>
        <w:rPr>
          <w:rFonts w:asciiTheme="minorHAnsi" w:hAnsiTheme="minorHAnsi" w:cstheme="minorHAnsi"/>
        </w:rPr>
      </w:pPr>
    </w:p>
    <w:p w14:paraId="2413A27D" w14:textId="77777777" w:rsidR="008F3E8C" w:rsidRPr="00A358F3" w:rsidRDefault="008F3E8C" w:rsidP="008F3E8C">
      <w:pPr>
        <w:rPr>
          <w:rFonts w:asciiTheme="minorHAnsi" w:hAnsiTheme="minorHAnsi" w:cstheme="minorHAnsi"/>
        </w:rPr>
      </w:pPr>
    </w:p>
    <w:p w14:paraId="73252029" w14:textId="77777777" w:rsidR="00C56AC7" w:rsidRPr="00A358F3" w:rsidRDefault="00C56AC7" w:rsidP="00C5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Theme="minorHAnsi" w:eastAsia="Times New Roman" w:hAnsiTheme="minorHAnsi" w:cstheme="minorHAnsi"/>
          <w:b/>
          <w:bCs/>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b/>
          <w:bCs/>
          <w:color w:val="auto"/>
          <w:bdr w:val="none" w:sz="0" w:space="0" w:color="auto"/>
          <w:lang w:val="en-GB"/>
          <w14:textOutline w14:w="0" w14:cap="rnd" w14:cmpd="sng" w14:algn="ctr">
            <w14:noFill/>
            <w14:prstDash w14:val="solid"/>
            <w14:bevel/>
          </w14:textOutline>
        </w:rPr>
        <w:t>Purpose of the Role</w:t>
      </w:r>
    </w:p>
    <w:p w14:paraId="724FB7AF" w14:textId="77777777" w:rsidR="00C56AC7" w:rsidRPr="006B4FB2" w:rsidRDefault="00C56AC7" w:rsidP="00C5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To support the learning, personal development and wellbeing of pupils, including, but not exclusively, those with Special Educational Needs and Disabilities (SEND), enabling them to access the curriculum and participate fully in school life.</w:t>
      </w:r>
    </w:p>
    <w:p w14:paraId="4151E93D" w14:textId="77777777" w:rsidR="004257D6" w:rsidRPr="006B4FB2" w:rsidRDefault="00C56AC7" w:rsidP="00C5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The Learning Support Assistant will actively promote the </w:t>
      </w:r>
      <w:r w:rsidR="00A358F3"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school</w:t>
      </w: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’s values of Care, Challenge and Collaboration, ensuring that all pupils feel supported, valued and empowered to achieve their best. </w:t>
      </w:r>
    </w:p>
    <w:p w14:paraId="774698E6" w14:textId="046DD6EC" w:rsidR="00C56AC7" w:rsidRPr="006B4FB2" w:rsidRDefault="00C56AC7" w:rsidP="00C5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The postholder will contribute to the </w:t>
      </w:r>
      <w:r w:rsidR="004257D6"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school</w:t>
      </w: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 vision of Unlocking Potential, Building Resilience and Celebrating Success, helping pupils to develop the confidence, skills and determination needed to thrive. In all aspects of the role, the Learning Support Assistant will embody the Academy motto, “Growing Together”, fostering positive relationships and a strong sense of belonging within the school community.</w:t>
      </w:r>
    </w:p>
    <w:p w14:paraId="5386F4E2" w14:textId="77777777" w:rsidR="008F3E8C" w:rsidRPr="00A358F3" w:rsidRDefault="008F3E8C" w:rsidP="008F3E8C">
      <w:pPr>
        <w:pStyle w:val="Title"/>
        <w:jc w:val="left"/>
        <w:rPr>
          <w:rFonts w:asciiTheme="minorHAnsi" w:hAnsiTheme="minorHAnsi" w:cstheme="minorHAnsi"/>
          <w:color w:val="789A1A"/>
          <w:sz w:val="24"/>
        </w:rPr>
      </w:pPr>
    </w:p>
    <w:p w14:paraId="7B6D5139" w14:textId="77777777" w:rsidR="008F3E8C" w:rsidRPr="006B4FB2" w:rsidRDefault="008F3E8C" w:rsidP="008F3E8C">
      <w:pPr>
        <w:pStyle w:val="Title"/>
        <w:jc w:val="left"/>
        <w:rPr>
          <w:rFonts w:asciiTheme="minorHAnsi" w:hAnsiTheme="minorHAnsi" w:cstheme="minorHAnsi"/>
          <w:color w:val="70AD47" w:themeColor="accent6"/>
          <w:sz w:val="24"/>
        </w:rPr>
      </w:pPr>
      <w:r w:rsidRPr="006B4FB2">
        <w:rPr>
          <w:rFonts w:asciiTheme="minorHAnsi" w:hAnsiTheme="minorHAnsi" w:cstheme="minorHAnsi"/>
          <w:color w:val="70AD47" w:themeColor="accent6"/>
          <w:sz w:val="24"/>
        </w:rPr>
        <w:t>Specific Duties and Responsibilities</w:t>
      </w:r>
    </w:p>
    <w:p w14:paraId="2BD1F0B8" w14:textId="77777777" w:rsidR="008F3E8C" w:rsidRPr="006B4FB2" w:rsidRDefault="008F3E8C" w:rsidP="008F3E8C">
      <w:pPr>
        <w:rPr>
          <w:rFonts w:asciiTheme="minorHAnsi" w:hAnsiTheme="minorHAnsi" w:cstheme="minorHAnsi"/>
          <w:color w:val="70AD47" w:themeColor="accent6"/>
        </w:rPr>
      </w:pPr>
    </w:p>
    <w:p w14:paraId="300C83CF" w14:textId="77777777" w:rsidR="008F3E8C" w:rsidRPr="006B4FB2" w:rsidRDefault="008F3E8C" w:rsidP="008F3E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color w:val="70AD47" w:themeColor="accent6"/>
        </w:rPr>
      </w:pPr>
      <w:r w:rsidRPr="006B4FB2">
        <w:rPr>
          <w:rFonts w:asciiTheme="minorHAnsi" w:hAnsiTheme="minorHAnsi" w:cstheme="minorHAnsi"/>
          <w:b/>
          <w:color w:val="70AD47" w:themeColor="accent6"/>
        </w:rPr>
        <w:t>Supporting the Pupil:</w:t>
      </w:r>
      <w:r w:rsidRPr="006B4FB2">
        <w:rPr>
          <w:rFonts w:asciiTheme="minorHAnsi" w:hAnsiTheme="minorHAnsi" w:cstheme="minorHAnsi"/>
          <w:noProof/>
          <w:color w:val="70AD47" w:themeColor="accent6"/>
        </w:rPr>
        <w:t xml:space="preserve"> </w:t>
      </w:r>
    </w:p>
    <w:p w14:paraId="6B29622E"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develop the pupil/s knowledge and understanding of a range of learning support needs relevant to the school.</w:t>
      </w:r>
    </w:p>
    <w:p w14:paraId="2DA87194"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develop an understanding of the specific needs of pupils to be supported.</w:t>
      </w:r>
    </w:p>
    <w:p w14:paraId="3219FFC7"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aid the pupil/s to learn as effectively as possible both in group situations and individually, inside and outside of the classroom. </w:t>
      </w:r>
    </w:p>
    <w:p w14:paraId="2A7633EF"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For example:</w:t>
      </w:r>
    </w:p>
    <w:p w14:paraId="13B32BF9"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Clarifying and explaining instructions;</w:t>
      </w:r>
    </w:p>
    <w:p w14:paraId="5BAAA242"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Ensuring the pupil is able to use necessary equipment;</w:t>
      </w:r>
    </w:p>
    <w:p w14:paraId="3C1F9DA9"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Motivating and encouraging the pupil/s;</w:t>
      </w:r>
      <w:r w:rsidRPr="00A358F3">
        <w:rPr>
          <w:rFonts w:asciiTheme="minorHAnsi" w:hAnsiTheme="minorHAnsi" w:cstheme="minorHAnsi"/>
          <w:noProof/>
          <w:sz w:val="24"/>
          <w:szCs w:val="24"/>
        </w:rPr>
        <w:t xml:space="preserve"> </w:t>
      </w:r>
    </w:p>
    <w:p w14:paraId="23F03483"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Assisting in areas of specific weakness, such as speech and language or writing tasks;</w:t>
      </w:r>
    </w:p>
    <w:p w14:paraId="511B5071"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Helping pupil/s to concentrate on and finish work set;</w:t>
      </w:r>
    </w:p>
    <w:p w14:paraId="1FE9EA80"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Attending to pupils’ personal and health needs;</w:t>
      </w:r>
    </w:p>
    <w:p w14:paraId="6BD5F61B"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Developing appropriate resources to support the pupil/s;</w:t>
      </w:r>
    </w:p>
    <w:p w14:paraId="0A4F6033" w14:textId="77777777" w:rsidR="008F3E8C" w:rsidRPr="00A358F3" w:rsidRDefault="008F3E8C" w:rsidP="008F3E8C">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heme="minorHAnsi" w:eastAsia="Times New Roman" w:hAnsiTheme="minorHAnsi" w:cstheme="minorHAnsi"/>
          <w:sz w:val="24"/>
          <w:szCs w:val="24"/>
        </w:rPr>
      </w:pPr>
      <w:r w:rsidRPr="00A358F3">
        <w:rPr>
          <w:rFonts w:asciiTheme="minorHAnsi" w:eastAsia="Times New Roman" w:hAnsiTheme="minorHAnsi" w:cstheme="minorHAnsi"/>
          <w:sz w:val="24"/>
          <w:szCs w:val="24"/>
        </w:rPr>
        <w:t>Assisting in the management of pupils’ social interactions and behaviour</w:t>
      </w:r>
    </w:p>
    <w:p w14:paraId="222A37B5" w14:textId="77777777" w:rsidR="008F3E8C" w:rsidRPr="00A358F3" w:rsidRDefault="008F3E8C" w:rsidP="008F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48A7D08D"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establish a supportive relationship with the pupil/s concerned </w:t>
      </w:r>
    </w:p>
    <w:p w14:paraId="68F89B18"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establish acceptance and inclusion of the pupil/s in the classroom </w:t>
      </w:r>
    </w:p>
    <w:p w14:paraId="2462DAD0"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manage pupil/s as advised by the SENCo and class teacher </w:t>
      </w:r>
    </w:p>
    <w:p w14:paraId="7F711109"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use methods of promoting / reinforcing the pupils’ self esteem </w:t>
      </w:r>
    </w:p>
    <w:p w14:paraId="2FA77E4E" w14:textId="77777777"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lastRenderedPageBreak/>
        <w:t xml:space="preserve">To ensure the safety of the pupil/s while in your care </w:t>
      </w:r>
    </w:p>
    <w:p w14:paraId="47A54FE0" w14:textId="575903BA" w:rsidR="008F3E8C" w:rsidRPr="00A358F3" w:rsidRDefault="008F3E8C" w:rsidP="008F3E8C">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carry out any specific duties as outlined in the pupil/s </w:t>
      </w:r>
      <w:r w:rsidR="00272F8F">
        <w:rPr>
          <w:rFonts w:asciiTheme="minorHAnsi" w:hAnsiTheme="minorHAnsi" w:cstheme="minorHAnsi"/>
        </w:rPr>
        <w:t>support plan</w:t>
      </w:r>
    </w:p>
    <w:p w14:paraId="2BF6208A" w14:textId="77777777" w:rsidR="008F3E8C" w:rsidRPr="00A358F3" w:rsidRDefault="008F3E8C" w:rsidP="008F3E8C">
      <w:pPr>
        <w:rPr>
          <w:rFonts w:asciiTheme="minorHAnsi" w:hAnsiTheme="minorHAnsi" w:cstheme="minorHAnsi"/>
        </w:rPr>
      </w:pPr>
    </w:p>
    <w:p w14:paraId="1C4B11A5" w14:textId="77777777" w:rsidR="008F3E8C" w:rsidRPr="00A358F3" w:rsidRDefault="008F3E8C" w:rsidP="008F3E8C">
      <w:pPr>
        <w:rPr>
          <w:rFonts w:asciiTheme="minorHAnsi" w:hAnsiTheme="minorHAnsi" w:cstheme="minorHAnsi"/>
        </w:rPr>
      </w:pPr>
    </w:p>
    <w:p w14:paraId="06F0B3AC" w14:textId="77777777" w:rsidR="008F3E8C" w:rsidRPr="006B4FB2" w:rsidRDefault="008F3E8C" w:rsidP="008F3E8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70AD47" w:themeColor="accent6"/>
        </w:rPr>
      </w:pPr>
      <w:r w:rsidRPr="006B4FB2">
        <w:rPr>
          <w:rFonts w:asciiTheme="minorHAnsi" w:hAnsiTheme="minorHAnsi" w:cstheme="minorHAnsi"/>
          <w:b/>
          <w:color w:val="70AD47" w:themeColor="accent6"/>
        </w:rPr>
        <w:t>Supporting the SENCo and Class Teacher</w:t>
      </w:r>
      <w:r w:rsidRPr="006B4FB2">
        <w:rPr>
          <w:rFonts w:asciiTheme="minorHAnsi" w:hAnsiTheme="minorHAnsi" w:cstheme="minorHAnsi"/>
          <w:color w:val="70AD47" w:themeColor="accent6"/>
        </w:rPr>
        <w:t xml:space="preserve">  </w:t>
      </w:r>
    </w:p>
    <w:p w14:paraId="5B2980F5" w14:textId="77777777" w:rsidR="008F3E8C" w:rsidRPr="00A358F3" w:rsidRDefault="008F3E8C" w:rsidP="008F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62452F0A" w14:textId="77777777"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assist the SENCo to develop a suitable programme of support and then carry out the programme, within the classroom or in a withdrawal situation</w:t>
      </w:r>
    </w:p>
    <w:p w14:paraId="132A6C06" w14:textId="4693BB85"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maintain the SEN team’s system of recording and </w:t>
      </w:r>
      <w:r w:rsidR="00462CEF" w:rsidRPr="00A358F3">
        <w:rPr>
          <w:rFonts w:asciiTheme="minorHAnsi" w:hAnsiTheme="minorHAnsi" w:cstheme="minorHAnsi"/>
        </w:rPr>
        <w:t>monitoring</w:t>
      </w:r>
      <w:r w:rsidRPr="00A358F3">
        <w:rPr>
          <w:rFonts w:asciiTheme="minorHAnsi" w:hAnsiTheme="minorHAnsi" w:cstheme="minorHAnsi"/>
        </w:rPr>
        <w:t xml:space="preserve"> pupils’ progress</w:t>
      </w:r>
      <w:r w:rsidR="00462CEF">
        <w:rPr>
          <w:rFonts w:asciiTheme="minorHAnsi" w:hAnsiTheme="minorHAnsi" w:cstheme="minorHAnsi"/>
        </w:rPr>
        <w:t xml:space="preserve"> using Insight Tracking</w:t>
      </w:r>
    </w:p>
    <w:p w14:paraId="5D7EF067" w14:textId="77777777"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provide feedback about pupils’ difficulties and/ or progress to the SENCo and Class teacher</w:t>
      </w:r>
    </w:p>
    <w:p w14:paraId="69D99188" w14:textId="77777777"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write reports about the pupil/s’ progress as requested by the SENCo</w:t>
      </w:r>
    </w:p>
    <w:p w14:paraId="5AB100BF" w14:textId="77777777"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participate in the evaluation of the support programme, with the SENCo and class teacher</w:t>
      </w:r>
    </w:p>
    <w:p w14:paraId="53768045" w14:textId="77777777"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To help adapt/ find differentiated materials to enable pupil/s to access the class curriculum</w:t>
      </w:r>
    </w:p>
    <w:p w14:paraId="0423AB97" w14:textId="35ACABE9" w:rsidR="008F3E8C" w:rsidRPr="00A358F3" w:rsidRDefault="008F3E8C" w:rsidP="008F3E8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358F3">
        <w:rPr>
          <w:rFonts w:asciiTheme="minorHAnsi" w:hAnsiTheme="minorHAnsi" w:cstheme="minorHAnsi"/>
        </w:rPr>
        <w:t xml:space="preserve">To report any problems </w:t>
      </w:r>
      <w:r w:rsidR="00462CEF" w:rsidRPr="00A358F3">
        <w:rPr>
          <w:rFonts w:asciiTheme="minorHAnsi" w:hAnsiTheme="minorHAnsi" w:cstheme="minorHAnsi"/>
        </w:rPr>
        <w:t>with</w:t>
      </w:r>
      <w:r w:rsidRPr="00A358F3">
        <w:rPr>
          <w:rFonts w:asciiTheme="minorHAnsi" w:hAnsiTheme="minorHAnsi" w:cstheme="minorHAnsi"/>
        </w:rPr>
        <w:t xml:space="preserve"> arrangements or any incidents to the SENCo, or if unavailable, to the class teacher.</w:t>
      </w:r>
    </w:p>
    <w:p w14:paraId="677A6F22" w14:textId="77777777" w:rsidR="008F3E8C" w:rsidRPr="00A358F3" w:rsidRDefault="008F3E8C" w:rsidP="008F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5F065CCB" w14:textId="77777777" w:rsidR="008F3E8C" w:rsidRPr="00A358F3" w:rsidRDefault="008F3E8C" w:rsidP="008F3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078F2D50" w14:textId="0D9E4DE8" w:rsidR="00C56AC7" w:rsidRPr="006B4FB2" w:rsidRDefault="00C56AC7" w:rsidP="00C5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Theme="minorHAnsi" w:eastAsia="Times New Roman" w:hAnsiTheme="minorHAnsi" w:cstheme="minorHAnsi"/>
          <w:b/>
          <w:bCs/>
          <w:color w:val="70AD47" w:themeColor="accent6"/>
          <w:bdr w:val="none" w:sz="0" w:space="0" w:color="auto"/>
          <w:lang w:val="en-GB"/>
          <w14:textOutline w14:w="0" w14:cap="rnd" w14:cmpd="sng" w14:algn="ctr">
            <w14:noFill/>
            <w14:prstDash w14:val="solid"/>
            <w14:bevel/>
          </w14:textOutline>
        </w:rPr>
      </w:pPr>
      <w:r w:rsidRPr="006B4FB2">
        <w:rPr>
          <w:rFonts w:asciiTheme="minorHAnsi" w:eastAsia="Times New Roman" w:hAnsiTheme="minorHAnsi" w:cstheme="minorHAnsi"/>
          <w:b/>
          <w:bCs/>
          <w:color w:val="70AD47" w:themeColor="accent6"/>
          <w:bdr w:val="none" w:sz="0" w:space="0" w:color="auto"/>
          <w:lang w:val="en-GB"/>
          <w14:textOutline w14:w="0" w14:cap="rnd" w14:cmpd="sng" w14:algn="ctr">
            <w14:noFill/>
            <w14:prstDash w14:val="solid"/>
            <w14:bevel/>
          </w14:textOutline>
        </w:rPr>
        <w:t xml:space="preserve">Supporting the </w:t>
      </w:r>
      <w:r w:rsidR="000662B0">
        <w:rPr>
          <w:rFonts w:asciiTheme="minorHAnsi" w:eastAsia="Times New Roman" w:hAnsiTheme="minorHAnsi" w:cstheme="minorHAnsi"/>
          <w:b/>
          <w:bCs/>
          <w:color w:val="70AD47" w:themeColor="accent6"/>
          <w:bdr w:val="none" w:sz="0" w:space="0" w:color="auto"/>
          <w:lang w:val="en-GB"/>
          <w14:textOutline w14:w="0" w14:cap="rnd" w14:cmpd="sng" w14:algn="ctr">
            <w14:noFill/>
            <w14:prstDash w14:val="solid"/>
            <w14:bevel/>
          </w14:textOutline>
        </w:rPr>
        <w:t>School</w:t>
      </w:r>
    </w:p>
    <w:p w14:paraId="1AC9FAEE" w14:textId="25877653" w:rsidR="00C56AC7" w:rsidRPr="006B4FB2"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Promote and uphold the </w:t>
      </w:r>
      <w:r w:rsidR="000662B0">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school</w:t>
      </w: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’s </w:t>
      </w: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values of Care, Challenge and Collaboration in all interactions with pupils, colleagues, parents and carers.</w:t>
      </w:r>
    </w:p>
    <w:p w14:paraId="51AC3E06" w14:textId="50A46349" w:rsidR="00C56AC7" w:rsidRPr="006B4FB2"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Contribute to the </w:t>
      </w:r>
      <w:r w:rsidR="000662B0">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school</w:t>
      </w: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 vision of Unlocking Potential, Building Resilience and Celebrating Success through high-quality support and positive encouragement of all pupils.</w:t>
      </w:r>
    </w:p>
    <w:p w14:paraId="57D4438C" w14:textId="34649B6F" w:rsidR="00C56AC7" w:rsidRPr="006B4FB2"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Demonstrate and promote the </w:t>
      </w:r>
      <w:r w:rsidR="00D26EFC">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school’s </w:t>
      </w:r>
      <w:r w:rsidRPr="006B4FB2">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motto, “Growing Together”, by working collaboratively with staff, pupils, families and external agencies.</w:t>
      </w:r>
    </w:p>
    <w:p w14:paraId="053023C3"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Foster effective links between home and school where appropriate.</w:t>
      </w:r>
    </w:p>
    <w:p w14:paraId="22D89169"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Liaise and collaborate with members of the SEND team and other professionals.</w:t>
      </w:r>
    </w:p>
    <w:p w14:paraId="694F2B01"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Contribute to Annual Review meetings and other pupil review processes as required.</w:t>
      </w:r>
    </w:p>
    <w:p w14:paraId="1D31B89B"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Participate in relevant training, professional development and performance management activities.</w:t>
      </w:r>
    </w:p>
    <w:p w14:paraId="1783D3B9"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Adhere to all school policies, procedures and statutory requirements.</w:t>
      </w:r>
    </w:p>
    <w:p w14:paraId="375E29A3"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Maintain confidentiality in relation to pupils, families and staff.</w:t>
      </w:r>
    </w:p>
    <w:p w14:paraId="32702C5B" w14:textId="77777777"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Promote and uphold the values, ethos and vision of the Academy.</w:t>
      </w:r>
    </w:p>
    <w:p w14:paraId="1462663E" w14:textId="3C700FD1" w:rsidR="00C56AC7" w:rsidRPr="00A358F3" w:rsidRDefault="00C56AC7" w:rsidP="00C56AC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pP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Undertake any other duties commensurate with the grade and responsibilities of the post, as reasonably directed by the Principal</w:t>
      </w:r>
      <w:r w:rsidR="00D26EFC">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 xml:space="preserve">, and/or </w:t>
      </w:r>
      <w:r w:rsidR="0000739E">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SENCo</w:t>
      </w:r>
      <w:r w:rsidRPr="00A358F3">
        <w:rPr>
          <w:rFonts w:asciiTheme="minorHAnsi" w:eastAsia="Times New Roman" w:hAnsiTheme="minorHAnsi" w:cstheme="minorHAnsi"/>
          <w:color w:val="auto"/>
          <w:bdr w:val="none" w:sz="0" w:space="0" w:color="auto"/>
          <w:lang w:val="en-GB"/>
          <w14:textOutline w14:w="0" w14:cap="rnd" w14:cmpd="sng" w14:algn="ctr">
            <w14:noFill/>
            <w14:prstDash w14:val="solid"/>
            <w14:bevel/>
          </w14:textOutline>
        </w:rPr>
        <w:t>.</w:t>
      </w:r>
    </w:p>
    <w:p w14:paraId="78E8ABD4" w14:textId="77777777" w:rsidR="00C845A4" w:rsidRPr="00A358F3" w:rsidRDefault="00C845A4" w:rsidP="00C845A4">
      <w:pPr>
        <w:rPr>
          <w:rFonts w:asciiTheme="minorHAnsi" w:hAnsiTheme="minorHAnsi" w:cstheme="minorHAnsi"/>
        </w:rPr>
      </w:pPr>
    </w:p>
    <w:p w14:paraId="1114E798" w14:textId="77777777" w:rsidR="00C845A4" w:rsidRDefault="00C845A4" w:rsidP="00C845A4">
      <w:pPr>
        <w:rPr>
          <w:rFonts w:ascii="Arial" w:hAnsi="Arial" w:cs="Arial"/>
        </w:rPr>
      </w:pPr>
    </w:p>
    <w:p w14:paraId="048A2622" w14:textId="77777777" w:rsidR="007E18A3" w:rsidRDefault="007E18A3" w:rsidP="00C845A4">
      <w:pPr>
        <w:rPr>
          <w:rFonts w:ascii="Arial" w:hAnsi="Arial" w:cs="Arial"/>
        </w:rPr>
      </w:pPr>
    </w:p>
    <w:p w14:paraId="7E48204E" w14:textId="77777777" w:rsidR="007E18A3" w:rsidRDefault="007E18A3" w:rsidP="00C845A4">
      <w:pPr>
        <w:rPr>
          <w:rFonts w:ascii="Arial" w:hAnsi="Arial" w:cs="Arial"/>
        </w:rPr>
      </w:pPr>
    </w:p>
    <w:p w14:paraId="60CE6EA8" w14:textId="77777777" w:rsidR="007E18A3" w:rsidRDefault="007E18A3" w:rsidP="00C845A4">
      <w:pPr>
        <w:rPr>
          <w:rFonts w:ascii="Arial" w:hAnsi="Arial" w:cs="Arial"/>
        </w:rPr>
      </w:pPr>
    </w:p>
    <w:p w14:paraId="1C6877EE" w14:textId="77777777" w:rsidR="007E18A3" w:rsidRDefault="007E18A3" w:rsidP="00C845A4">
      <w:pPr>
        <w:rPr>
          <w:rFonts w:ascii="Arial" w:hAnsi="Arial" w:cs="Arial"/>
        </w:rPr>
      </w:pPr>
    </w:p>
    <w:p w14:paraId="63428066" w14:textId="77777777" w:rsidR="007E18A3" w:rsidRPr="00021470" w:rsidRDefault="007E18A3" w:rsidP="00C845A4">
      <w:pPr>
        <w:rPr>
          <w:rFonts w:ascii="Arial" w:hAnsi="Arial" w:cs="Arial"/>
        </w:rPr>
      </w:pPr>
    </w:p>
    <w:p w14:paraId="6A056432" w14:textId="77777777" w:rsidR="00C845A4" w:rsidRPr="00021470" w:rsidRDefault="00C845A4" w:rsidP="00C845A4">
      <w:pPr>
        <w:rPr>
          <w:rFonts w:ascii="Arial" w:hAnsi="Arial" w:cs="Arial"/>
        </w:rPr>
      </w:pPr>
    </w:p>
    <w:p w14:paraId="6BE1B1EC" w14:textId="77777777" w:rsidR="00C845A4" w:rsidRPr="00021470" w:rsidRDefault="00C845A4" w:rsidP="00C845A4">
      <w:pPr>
        <w:rPr>
          <w:rFonts w:ascii="Arial" w:hAnsi="Arial" w:cs="Arial"/>
        </w:rPr>
      </w:pPr>
    </w:p>
    <w:p w14:paraId="4C7389D1" w14:textId="77777777" w:rsidR="00C845A4" w:rsidRPr="00021470" w:rsidRDefault="00C845A4" w:rsidP="00C845A4">
      <w:pPr>
        <w:rPr>
          <w:rFonts w:ascii="Arial" w:hAnsi="Arial" w:cs="Arial"/>
        </w:rPr>
      </w:pPr>
    </w:p>
    <w:p w14:paraId="077B041A" w14:textId="77777777" w:rsidR="00C845A4" w:rsidRPr="00021470" w:rsidRDefault="00C845A4" w:rsidP="00C845A4">
      <w:pPr>
        <w:rPr>
          <w:rFonts w:ascii="Arial" w:hAnsi="Arial" w:cs="Arial"/>
        </w:rPr>
      </w:pPr>
    </w:p>
    <w:p w14:paraId="525E9C43" w14:textId="77777777" w:rsidR="00DB6689" w:rsidRDefault="00DB6689" w:rsidP="00DB6689">
      <w:pPr>
        <w:jc w:val="center"/>
        <w:rPr>
          <w:rFonts w:ascii="Arial" w:hAnsi="Arial" w:cs="Arial"/>
          <w:b/>
          <w:bCs/>
          <w:lang w:val="en-GB"/>
        </w:rPr>
      </w:pPr>
    </w:p>
    <w:p w14:paraId="1319DCEB" w14:textId="5FA111F1" w:rsidR="00DB6689" w:rsidRPr="00DB6689" w:rsidRDefault="00DB6689" w:rsidP="00DB6689">
      <w:pPr>
        <w:jc w:val="center"/>
        <w:rPr>
          <w:rFonts w:asciiTheme="minorHAnsi" w:hAnsiTheme="minorHAnsi" w:cstheme="minorHAnsi"/>
          <w:b/>
          <w:bCs/>
          <w:color w:val="70AD47" w:themeColor="accent6"/>
          <w:lang w:val="en-GB"/>
        </w:rPr>
      </w:pPr>
      <w:r w:rsidRPr="00DB6689">
        <w:rPr>
          <w:rFonts w:asciiTheme="minorHAnsi" w:hAnsiTheme="minorHAnsi" w:cstheme="minorHAnsi"/>
          <w:b/>
          <w:bCs/>
          <w:color w:val="70AD47" w:themeColor="accent6"/>
          <w:lang w:val="en-GB"/>
        </w:rPr>
        <w:t>PERSON SPECIFICATION</w:t>
      </w:r>
    </w:p>
    <w:p w14:paraId="5040566D" w14:textId="77777777" w:rsidR="00DB6689" w:rsidRDefault="00DB6689" w:rsidP="00DB6689">
      <w:pPr>
        <w:rPr>
          <w:rFonts w:asciiTheme="minorHAnsi" w:hAnsiTheme="minorHAnsi" w:cstheme="minorHAnsi"/>
          <w:lang w:val="en-GB"/>
        </w:rPr>
      </w:pPr>
      <w:r w:rsidRPr="00DB6689">
        <w:rPr>
          <w:rFonts w:asciiTheme="minorHAnsi" w:hAnsiTheme="minorHAnsi" w:cstheme="minorHAnsi"/>
          <w:b/>
          <w:bCs/>
          <w:lang w:val="en-GB"/>
        </w:rPr>
        <w:t>Role:</w:t>
      </w:r>
      <w:r w:rsidRPr="00DB6689">
        <w:rPr>
          <w:rFonts w:asciiTheme="minorHAnsi" w:hAnsiTheme="minorHAnsi" w:cstheme="minorHAnsi"/>
          <w:lang w:val="en-GB"/>
        </w:rPr>
        <w:t xml:space="preserve"> Learning Support Assistant</w:t>
      </w:r>
    </w:p>
    <w:p w14:paraId="25CCB1AA" w14:textId="77777777" w:rsidR="00DB6689" w:rsidRPr="00DB6689" w:rsidRDefault="00DB6689" w:rsidP="00DB6689">
      <w:pPr>
        <w:rPr>
          <w:rFonts w:asciiTheme="minorHAnsi" w:hAnsiTheme="minorHAnsi" w:cstheme="minorHAnsi"/>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9"/>
        <w:gridCol w:w="3271"/>
        <w:gridCol w:w="2959"/>
        <w:gridCol w:w="1835"/>
      </w:tblGrid>
      <w:tr w:rsidR="00DB6689" w:rsidRPr="00DB6689" w14:paraId="0D881D65" w14:textId="77777777" w:rsidTr="00DB6689">
        <w:trPr>
          <w:tblCellSpacing w:w="15" w:type="dxa"/>
        </w:trPr>
        <w:tc>
          <w:tcPr>
            <w:tcW w:w="0" w:type="auto"/>
            <w:vAlign w:val="center"/>
            <w:hideMark/>
          </w:tcPr>
          <w:p w14:paraId="4F406BB6" w14:textId="77777777" w:rsidR="00DB6689" w:rsidRPr="00DB6689" w:rsidRDefault="00DB6689" w:rsidP="00DB6689">
            <w:pPr>
              <w:rPr>
                <w:rFonts w:asciiTheme="minorHAnsi" w:hAnsiTheme="minorHAnsi" w:cstheme="minorHAnsi"/>
                <w:b/>
                <w:bCs/>
                <w:lang w:val="en-GB"/>
              </w:rPr>
            </w:pPr>
            <w:r w:rsidRPr="00DB6689">
              <w:rPr>
                <w:rFonts w:asciiTheme="minorHAnsi" w:hAnsiTheme="minorHAnsi" w:cstheme="minorHAnsi"/>
                <w:b/>
                <w:bCs/>
                <w:lang w:val="en-GB"/>
              </w:rPr>
              <w:t>Category</w:t>
            </w:r>
          </w:p>
        </w:tc>
        <w:tc>
          <w:tcPr>
            <w:tcW w:w="0" w:type="auto"/>
            <w:vAlign w:val="center"/>
            <w:hideMark/>
          </w:tcPr>
          <w:p w14:paraId="75711655" w14:textId="77777777" w:rsidR="00DB6689" w:rsidRPr="00DB6689" w:rsidRDefault="00DB6689" w:rsidP="00DB6689">
            <w:pPr>
              <w:rPr>
                <w:rFonts w:asciiTheme="minorHAnsi" w:hAnsiTheme="minorHAnsi" w:cstheme="minorHAnsi"/>
                <w:b/>
                <w:bCs/>
                <w:lang w:val="en-GB"/>
              </w:rPr>
            </w:pPr>
            <w:r w:rsidRPr="00DB6689">
              <w:rPr>
                <w:rFonts w:asciiTheme="minorHAnsi" w:hAnsiTheme="minorHAnsi" w:cstheme="minorHAnsi"/>
                <w:b/>
                <w:bCs/>
                <w:lang w:val="en-GB"/>
              </w:rPr>
              <w:t>Essential</w:t>
            </w:r>
          </w:p>
        </w:tc>
        <w:tc>
          <w:tcPr>
            <w:tcW w:w="0" w:type="auto"/>
            <w:vAlign w:val="center"/>
            <w:hideMark/>
          </w:tcPr>
          <w:p w14:paraId="0E72A654" w14:textId="77777777" w:rsidR="00DB6689" w:rsidRPr="00DB6689" w:rsidRDefault="00DB6689" w:rsidP="00DB6689">
            <w:pPr>
              <w:rPr>
                <w:rFonts w:asciiTheme="minorHAnsi" w:hAnsiTheme="minorHAnsi" w:cstheme="minorHAnsi"/>
                <w:b/>
                <w:bCs/>
                <w:lang w:val="en-GB"/>
              </w:rPr>
            </w:pPr>
            <w:r w:rsidRPr="00DB6689">
              <w:rPr>
                <w:rFonts w:asciiTheme="minorHAnsi" w:hAnsiTheme="minorHAnsi" w:cstheme="minorHAnsi"/>
                <w:b/>
                <w:bCs/>
                <w:lang w:val="en-GB"/>
              </w:rPr>
              <w:t>Desirable</w:t>
            </w:r>
          </w:p>
        </w:tc>
        <w:tc>
          <w:tcPr>
            <w:tcW w:w="0" w:type="auto"/>
            <w:vAlign w:val="center"/>
            <w:hideMark/>
          </w:tcPr>
          <w:p w14:paraId="5F63AA46" w14:textId="77777777" w:rsidR="00DB6689" w:rsidRPr="00DB6689" w:rsidRDefault="00DB6689" w:rsidP="00DB6689">
            <w:pPr>
              <w:rPr>
                <w:rFonts w:asciiTheme="minorHAnsi" w:hAnsiTheme="minorHAnsi" w:cstheme="minorHAnsi"/>
                <w:b/>
                <w:bCs/>
                <w:lang w:val="en-GB"/>
              </w:rPr>
            </w:pPr>
            <w:r w:rsidRPr="00DB6689">
              <w:rPr>
                <w:rFonts w:asciiTheme="minorHAnsi" w:hAnsiTheme="minorHAnsi" w:cstheme="minorHAnsi"/>
                <w:b/>
                <w:bCs/>
                <w:lang w:val="en-GB"/>
              </w:rPr>
              <w:t>Method of Assessment</w:t>
            </w:r>
          </w:p>
        </w:tc>
      </w:tr>
      <w:tr w:rsidR="00DB6689" w:rsidRPr="00DB6689" w14:paraId="16C865BE" w14:textId="77777777" w:rsidTr="00DB6689">
        <w:trPr>
          <w:tblCellSpacing w:w="15" w:type="dxa"/>
        </w:trPr>
        <w:tc>
          <w:tcPr>
            <w:tcW w:w="0" w:type="auto"/>
            <w:vAlign w:val="center"/>
            <w:hideMark/>
          </w:tcPr>
          <w:p w14:paraId="39DC56A0"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Qualifications and Training</w:t>
            </w:r>
          </w:p>
        </w:tc>
        <w:tc>
          <w:tcPr>
            <w:tcW w:w="0" w:type="auto"/>
            <w:vAlign w:val="center"/>
            <w:hideMark/>
          </w:tcPr>
          <w:p w14:paraId="54F41509"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Good standard of education, including GCSE Grade C/4 or above (or equivalent) in English and Mathematics.</w:t>
            </w:r>
          </w:p>
        </w:tc>
        <w:tc>
          <w:tcPr>
            <w:tcW w:w="0" w:type="auto"/>
            <w:vAlign w:val="center"/>
            <w:hideMark/>
          </w:tcPr>
          <w:p w14:paraId="705ECD4E"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Relevant qualification in Supporting Teaching and Learning, Childcare, SEND or related field (e.g. Level 2 or 3 Teaching Assistant qualification). First Aid qualification.</w:t>
            </w:r>
          </w:p>
          <w:p w14:paraId="32D7DD1A" w14:textId="77777777" w:rsidR="00DB6689" w:rsidRPr="00DB6689" w:rsidRDefault="00DB6689" w:rsidP="00DB6689">
            <w:pPr>
              <w:rPr>
                <w:rFonts w:asciiTheme="minorHAnsi" w:hAnsiTheme="minorHAnsi" w:cstheme="minorHAnsi"/>
                <w:lang w:val="en-GB"/>
              </w:rPr>
            </w:pPr>
          </w:p>
        </w:tc>
        <w:tc>
          <w:tcPr>
            <w:tcW w:w="0" w:type="auto"/>
            <w:vAlign w:val="center"/>
            <w:hideMark/>
          </w:tcPr>
          <w:p w14:paraId="1E49F854"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Certificates, Interview</w:t>
            </w:r>
          </w:p>
        </w:tc>
      </w:tr>
      <w:tr w:rsidR="00DB6689" w:rsidRPr="00DB6689" w14:paraId="59724679" w14:textId="77777777" w:rsidTr="00DB6689">
        <w:trPr>
          <w:tblCellSpacing w:w="15" w:type="dxa"/>
        </w:trPr>
        <w:tc>
          <w:tcPr>
            <w:tcW w:w="0" w:type="auto"/>
            <w:vAlign w:val="center"/>
            <w:hideMark/>
          </w:tcPr>
          <w:p w14:paraId="20F3D87B"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Experience</w:t>
            </w:r>
          </w:p>
        </w:tc>
        <w:tc>
          <w:tcPr>
            <w:tcW w:w="0" w:type="auto"/>
            <w:vAlign w:val="center"/>
            <w:hideMark/>
          </w:tcPr>
          <w:p w14:paraId="45C4B1D6"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Experience of working with children or young people in an educational, childcare or community setting. Experience of supporting learning and promoting positive behaviour.</w:t>
            </w:r>
          </w:p>
        </w:tc>
        <w:tc>
          <w:tcPr>
            <w:tcW w:w="0" w:type="auto"/>
            <w:vAlign w:val="center"/>
            <w:hideMark/>
          </w:tcPr>
          <w:p w14:paraId="41143060"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 xml:space="preserve">Experience of working with pupils with SEND, including Autism, Speech and Language Needs, SEMH or learning difficulties. </w:t>
            </w:r>
          </w:p>
          <w:p w14:paraId="46DC3212" w14:textId="0879BB54" w:rsidR="00DB6689" w:rsidRDefault="00DB6689" w:rsidP="00DB6689">
            <w:pPr>
              <w:rPr>
                <w:rFonts w:asciiTheme="minorHAnsi" w:hAnsiTheme="minorHAnsi" w:cstheme="minorHAnsi"/>
                <w:lang w:val="en-GB"/>
              </w:rPr>
            </w:pPr>
            <w:r w:rsidRPr="00DB6689">
              <w:rPr>
                <w:rFonts w:asciiTheme="minorHAnsi" w:hAnsiTheme="minorHAnsi" w:cstheme="minorHAnsi"/>
                <w:lang w:val="en-GB"/>
              </w:rPr>
              <w:t>Experience of delivering interventions or small-group support.</w:t>
            </w:r>
          </w:p>
          <w:p w14:paraId="25E73FB4" w14:textId="77777777" w:rsidR="00DB6689" w:rsidRPr="00DB6689" w:rsidRDefault="00DB6689" w:rsidP="00DB6689">
            <w:pPr>
              <w:rPr>
                <w:rFonts w:asciiTheme="minorHAnsi" w:hAnsiTheme="minorHAnsi" w:cstheme="minorHAnsi"/>
                <w:lang w:val="en-GB"/>
              </w:rPr>
            </w:pPr>
          </w:p>
        </w:tc>
        <w:tc>
          <w:tcPr>
            <w:tcW w:w="0" w:type="auto"/>
            <w:vAlign w:val="center"/>
            <w:hideMark/>
          </w:tcPr>
          <w:p w14:paraId="33839184"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 References</w:t>
            </w:r>
          </w:p>
        </w:tc>
      </w:tr>
      <w:tr w:rsidR="00DB6689" w:rsidRPr="00DB6689" w14:paraId="52AEF853" w14:textId="77777777" w:rsidTr="00DB6689">
        <w:trPr>
          <w:tblCellSpacing w:w="15" w:type="dxa"/>
        </w:trPr>
        <w:tc>
          <w:tcPr>
            <w:tcW w:w="0" w:type="auto"/>
            <w:vAlign w:val="center"/>
            <w:hideMark/>
          </w:tcPr>
          <w:p w14:paraId="100681C7"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Knowledge and Understanding</w:t>
            </w:r>
          </w:p>
        </w:tc>
        <w:tc>
          <w:tcPr>
            <w:tcW w:w="0" w:type="auto"/>
            <w:vAlign w:val="center"/>
            <w:hideMark/>
          </w:tcPr>
          <w:p w14:paraId="64AD5F65"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Understanding of the needs of children and young people. Awareness of safeguarding and child protection responsibilities. Understanding of the importance of inclusion and equal opportunities.</w:t>
            </w:r>
          </w:p>
        </w:tc>
        <w:tc>
          <w:tcPr>
            <w:tcW w:w="0" w:type="auto"/>
            <w:vAlign w:val="center"/>
            <w:hideMark/>
          </w:tcPr>
          <w:p w14:paraId="4EA940E0"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Knowledge of SEND legislation, EHCPs and intervention programmes. Understanding of behaviour support strategies and restorative approaches.</w:t>
            </w:r>
          </w:p>
          <w:p w14:paraId="6A31970E" w14:textId="77777777" w:rsidR="00DB6689" w:rsidRPr="00DB6689" w:rsidRDefault="00DB6689" w:rsidP="00DB6689">
            <w:pPr>
              <w:rPr>
                <w:rFonts w:asciiTheme="minorHAnsi" w:hAnsiTheme="minorHAnsi" w:cstheme="minorHAnsi"/>
                <w:lang w:val="en-GB"/>
              </w:rPr>
            </w:pPr>
          </w:p>
        </w:tc>
        <w:tc>
          <w:tcPr>
            <w:tcW w:w="0" w:type="auto"/>
            <w:vAlign w:val="center"/>
            <w:hideMark/>
          </w:tcPr>
          <w:p w14:paraId="0B7CED79"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w:t>
            </w:r>
          </w:p>
        </w:tc>
      </w:tr>
      <w:tr w:rsidR="00DB6689" w:rsidRPr="00DB6689" w14:paraId="7394B56A" w14:textId="77777777" w:rsidTr="00DB6689">
        <w:trPr>
          <w:tblCellSpacing w:w="15" w:type="dxa"/>
        </w:trPr>
        <w:tc>
          <w:tcPr>
            <w:tcW w:w="0" w:type="auto"/>
            <w:vAlign w:val="center"/>
            <w:hideMark/>
          </w:tcPr>
          <w:p w14:paraId="1D7958ED"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Skills and Abilities</w:t>
            </w:r>
          </w:p>
        </w:tc>
        <w:tc>
          <w:tcPr>
            <w:tcW w:w="0" w:type="auto"/>
            <w:vAlign w:val="center"/>
            <w:hideMark/>
          </w:tcPr>
          <w:p w14:paraId="594448A1"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 xml:space="preserve">Ability to build positive relationships with pupils, staff and families. </w:t>
            </w:r>
          </w:p>
          <w:p w14:paraId="2EBEA74A"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 xml:space="preserve">Good communication and interpersonal skills. </w:t>
            </w:r>
          </w:p>
          <w:p w14:paraId="0C6BB16B"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 xml:space="preserve">Ability to support pupils' learning under the direction of teaching staff. </w:t>
            </w:r>
          </w:p>
          <w:p w14:paraId="0CC6C950"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 xml:space="preserve">Ability to work effectively as part of a team. </w:t>
            </w:r>
          </w:p>
          <w:p w14:paraId="53554E98" w14:textId="1A821E08"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Good organisational skills and attention to detail. Ability to maintain accurate records and provide feedback on pupil progress.</w:t>
            </w:r>
          </w:p>
        </w:tc>
        <w:tc>
          <w:tcPr>
            <w:tcW w:w="0" w:type="auto"/>
            <w:vAlign w:val="center"/>
            <w:hideMark/>
          </w:tcPr>
          <w:p w14:paraId="0AB4F689"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Ability to adapt learning resources to meet individual needs. Competence in the use of ICT to support learning and administration.</w:t>
            </w:r>
          </w:p>
        </w:tc>
        <w:tc>
          <w:tcPr>
            <w:tcW w:w="0" w:type="auto"/>
            <w:vAlign w:val="center"/>
            <w:hideMark/>
          </w:tcPr>
          <w:p w14:paraId="5B62AD06" w14:textId="6B48F133"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w:t>
            </w:r>
          </w:p>
        </w:tc>
      </w:tr>
      <w:tr w:rsidR="00DB6689" w:rsidRPr="00DB6689" w14:paraId="7764A873" w14:textId="77777777" w:rsidTr="00DB6689">
        <w:trPr>
          <w:tblCellSpacing w:w="15" w:type="dxa"/>
        </w:trPr>
        <w:tc>
          <w:tcPr>
            <w:tcW w:w="0" w:type="auto"/>
            <w:vAlign w:val="center"/>
            <w:hideMark/>
          </w:tcPr>
          <w:p w14:paraId="2B00957A"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lastRenderedPageBreak/>
              <w:t>Personal Qualities</w:t>
            </w:r>
          </w:p>
        </w:tc>
        <w:tc>
          <w:tcPr>
            <w:tcW w:w="0" w:type="auto"/>
            <w:vAlign w:val="center"/>
            <w:hideMark/>
          </w:tcPr>
          <w:p w14:paraId="48DE7BD5" w14:textId="77777777" w:rsidR="007E18A3" w:rsidRDefault="00DB6689" w:rsidP="00DB6689">
            <w:pPr>
              <w:rPr>
                <w:rFonts w:asciiTheme="minorHAnsi" w:hAnsiTheme="minorHAnsi" w:cstheme="minorHAnsi"/>
                <w:lang w:val="en-GB"/>
              </w:rPr>
            </w:pPr>
            <w:r w:rsidRPr="00DB6689">
              <w:rPr>
                <w:rFonts w:asciiTheme="minorHAnsi" w:hAnsiTheme="minorHAnsi" w:cstheme="minorHAnsi"/>
                <w:lang w:val="en-GB"/>
              </w:rPr>
              <w:t xml:space="preserve">Patient, caring and supportive approach. </w:t>
            </w:r>
          </w:p>
          <w:p w14:paraId="5F3655EF" w14:textId="77777777" w:rsidR="007E18A3" w:rsidRDefault="00DB6689" w:rsidP="00DB6689">
            <w:pPr>
              <w:rPr>
                <w:rFonts w:asciiTheme="minorHAnsi" w:hAnsiTheme="minorHAnsi" w:cstheme="minorHAnsi"/>
                <w:lang w:val="en-GB"/>
              </w:rPr>
            </w:pPr>
            <w:r w:rsidRPr="00DB6689">
              <w:rPr>
                <w:rFonts w:asciiTheme="minorHAnsi" w:hAnsiTheme="minorHAnsi" w:cstheme="minorHAnsi"/>
                <w:lang w:val="en-GB"/>
              </w:rPr>
              <w:t xml:space="preserve">Commitment to helping all pupils achieve their potential. </w:t>
            </w:r>
          </w:p>
          <w:p w14:paraId="7E93A943"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Flexible, reliable and professional. Ability to maintain confidentiality and demonstrate discretion. Resilient and able to remain calm under pressure.</w:t>
            </w:r>
          </w:p>
          <w:p w14:paraId="5073276F" w14:textId="1A418920" w:rsidR="007E18A3" w:rsidRPr="00DB6689" w:rsidRDefault="007E18A3" w:rsidP="00DB6689">
            <w:pPr>
              <w:rPr>
                <w:rFonts w:asciiTheme="minorHAnsi" w:hAnsiTheme="minorHAnsi" w:cstheme="minorHAnsi"/>
                <w:lang w:val="en-GB"/>
              </w:rPr>
            </w:pPr>
          </w:p>
        </w:tc>
        <w:tc>
          <w:tcPr>
            <w:tcW w:w="0" w:type="auto"/>
            <w:vAlign w:val="center"/>
            <w:hideMark/>
          </w:tcPr>
          <w:p w14:paraId="6CBCBD6A"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Experience of taking initiative and contributing to wider school life.</w:t>
            </w:r>
          </w:p>
        </w:tc>
        <w:tc>
          <w:tcPr>
            <w:tcW w:w="0" w:type="auto"/>
            <w:vAlign w:val="center"/>
            <w:hideMark/>
          </w:tcPr>
          <w:p w14:paraId="1FBB8186"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 References</w:t>
            </w:r>
          </w:p>
        </w:tc>
      </w:tr>
      <w:tr w:rsidR="00DB6689" w:rsidRPr="00DB6689" w14:paraId="1E74C538" w14:textId="77777777" w:rsidTr="00DB6689">
        <w:trPr>
          <w:tblCellSpacing w:w="15" w:type="dxa"/>
        </w:trPr>
        <w:tc>
          <w:tcPr>
            <w:tcW w:w="0" w:type="auto"/>
            <w:vAlign w:val="center"/>
            <w:hideMark/>
          </w:tcPr>
          <w:p w14:paraId="6B9F3B83"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Commitment to School Values and Ethos</w:t>
            </w:r>
          </w:p>
        </w:tc>
        <w:tc>
          <w:tcPr>
            <w:tcW w:w="0" w:type="auto"/>
            <w:vAlign w:val="center"/>
            <w:hideMark/>
          </w:tcPr>
          <w:p w14:paraId="57A23A95" w14:textId="4FB50FE7" w:rsidR="007E18A3" w:rsidRPr="007E18A3" w:rsidRDefault="00DB6689" w:rsidP="00DB6689">
            <w:pPr>
              <w:rPr>
                <w:rFonts w:asciiTheme="minorHAnsi" w:hAnsiTheme="minorHAnsi" w:cstheme="minorHAnsi"/>
                <w:lang w:val="en-GB"/>
              </w:rPr>
            </w:pPr>
            <w:r w:rsidRPr="00DB6689">
              <w:rPr>
                <w:rFonts w:asciiTheme="minorHAnsi" w:hAnsiTheme="minorHAnsi" w:cstheme="minorHAnsi"/>
                <w:lang w:val="en-GB"/>
              </w:rPr>
              <w:t xml:space="preserve">Demonstrates a commitment to the </w:t>
            </w:r>
            <w:r w:rsidR="007E18A3" w:rsidRPr="007E18A3">
              <w:rPr>
                <w:rFonts w:asciiTheme="minorHAnsi" w:hAnsiTheme="minorHAnsi" w:cstheme="minorHAnsi"/>
                <w:lang w:val="en-GB"/>
              </w:rPr>
              <w:t>school’s</w:t>
            </w:r>
            <w:r w:rsidRPr="007E18A3">
              <w:rPr>
                <w:rFonts w:asciiTheme="minorHAnsi" w:hAnsiTheme="minorHAnsi" w:cstheme="minorHAnsi"/>
                <w:lang w:val="en-GB"/>
              </w:rPr>
              <w:t xml:space="preserve"> values of Care, Challenge and Collaboration. </w:t>
            </w:r>
          </w:p>
          <w:p w14:paraId="08FB5D38" w14:textId="77777777" w:rsidR="007E18A3" w:rsidRPr="007E18A3" w:rsidRDefault="00DB6689" w:rsidP="00DB6689">
            <w:pPr>
              <w:rPr>
                <w:rFonts w:asciiTheme="minorHAnsi" w:hAnsiTheme="minorHAnsi" w:cstheme="minorHAnsi"/>
                <w:lang w:val="en-GB"/>
              </w:rPr>
            </w:pPr>
            <w:r w:rsidRPr="007E18A3">
              <w:rPr>
                <w:rFonts w:asciiTheme="minorHAnsi" w:hAnsiTheme="minorHAnsi" w:cstheme="minorHAnsi"/>
                <w:lang w:val="en-GB"/>
              </w:rPr>
              <w:t xml:space="preserve">Supports the Academy vision of Unlocking Potential, Building Resilience and Celebrating Success. </w:t>
            </w:r>
          </w:p>
          <w:p w14:paraId="1589FDE1" w14:textId="77777777" w:rsidR="00DB6689" w:rsidRPr="007E18A3" w:rsidRDefault="00DB6689" w:rsidP="00DB6689">
            <w:pPr>
              <w:rPr>
                <w:rFonts w:asciiTheme="minorHAnsi" w:hAnsiTheme="minorHAnsi" w:cstheme="minorHAnsi"/>
                <w:lang w:val="en-GB"/>
              </w:rPr>
            </w:pPr>
            <w:r w:rsidRPr="007E18A3">
              <w:rPr>
                <w:rFonts w:asciiTheme="minorHAnsi" w:hAnsiTheme="minorHAnsi" w:cstheme="minorHAnsi"/>
                <w:lang w:val="en-GB"/>
              </w:rPr>
              <w:t>Promotes positive relationships and contributes to the Academy motto of "Growing Together".</w:t>
            </w:r>
          </w:p>
          <w:p w14:paraId="56BAF49E" w14:textId="05AE40DF" w:rsidR="007E18A3" w:rsidRPr="00DB6689" w:rsidRDefault="007E18A3" w:rsidP="00DB6689">
            <w:pPr>
              <w:rPr>
                <w:rFonts w:asciiTheme="minorHAnsi" w:hAnsiTheme="minorHAnsi" w:cstheme="minorHAnsi"/>
                <w:lang w:val="en-GB"/>
              </w:rPr>
            </w:pPr>
          </w:p>
        </w:tc>
        <w:tc>
          <w:tcPr>
            <w:tcW w:w="0" w:type="auto"/>
            <w:vAlign w:val="center"/>
            <w:hideMark/>
          </w:tcPr>
          <w:p w14:paraId="5D473E1E"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Evidence of contributing to whole-school initiatives, enrichment activities or community engagement.</w:t>
            </w:r>
          </w:p>
        </w:tc>
        <w:tc>
          <w:tcPr>
            <w:tcW w:w="0" w:type="auto"/>
            <w:vAlign w:val="center"/>
            <w:hideMark/>
          </w:tcPr>
          <w:p w14:paraId="1126F43F"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w:t>
            </w:r>
          </w:p>
        </w:tc>
      </w:tr>
      <w:tr w:rsidR="00DB6689" w:rsidRPr="00DB6689" w14:paraId="3FC6012E" w14:textId="77777777" w:rsidTr="00DB6689">
        <w:trPr>
          <w:tblCellSpacing w:w="15" w:type="dxa"/>
        </w:trPr>
        <w:tc>
          <w:tcPr>
            <w:tcW w:w="0" w:type="auto"/>
            <w:vAlign w:val="center"/>
            <w:hideMark/>
          </w:tcPr>
          <w:p w14:paraId="00BEAEE5"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Break and Lunchtime Supervision</w:t>
            </w:r>
          </w:p>
        </w:tc>
        <w:tc>
          <w:tcPr>
            <w:tcW w:w="0" w:type="auto"/>
            <w:vAlign w:val="center"/>
            <w:hideMark/>
          </w:tcPr>
          <w:p w14:paraId="786DB03C" w14:textId="77777777" w:rsidR="007E18A3" w:rsidRDefault="00DB6689" w:rsidP="00DB6689">
            <w:pPr>
              <w:rPr>
                <w:rFonts w:asciiTheme="minorHAnsi" w:hAnsiTheme="minorHAnsi" w:cstheme="minorHAnsi"/>
                <w:lang w:val="en-GB"/>
              </w:rPr>
            </w:pPr>
            <w:r w:rsidRPr="00DB6689">
              <w:rPr>
                <w:rFonts w:asciiTheme="minorHAnsi" w:hAnsiTheme="minorHAnsi" w:cstheme="minorHAnsi"/>
                <w:lang w:val="en-GB"/>
              </w:rPr>
              <w:t xml:space="preserve">Ability to supervise pupils safely during break and lunchtime periods. </w:t>
            </w:r>
          </w:p>
          <w:p w14:paraId="0B29F1A7"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Ability to encourage positive play, social interaction and appropriate behaviour. Awareness of health, safety and welfare responsibilities.</w:t>
            </w:r>
          </w:p>
          <w:p w14:paraId="2E48277D" w14:textId="702FE4E9" w:rsidR="007E18A3" w:rsidRPr="00DB6689" w:rsidRDefault="007E18A3" w:rsidP="00DB6689">
            <w:pPr>
              <w:rPr>
                <w:rFonts w:asciiTheme="minorHAnsi" w:hAnsiTheme="minorHAnsi" w:cstheme="minorHAnsi"/>
                <w:lang w:val="en-GB"/>
              </w:rPr>
            </w:pPr>
          </w:p>
        </w:tc>
        <w:tc>
          <w:tcPr>
            <w:tcW w:w="0" w:type="auto"/>
            <w:vAlign w:val="center"/>
            <w:hideMark/>
          </w:tcPr>
          <w:p w14:paraId="211FA4E7"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Experience of supervising children during unstructured times such as break, lunchtime or extracurricular activities.</w:t>
            </w:r>
          </w:p>
        </w:tc>
        <w:tc>
          <w:tcPr>
            <w:tcW w:w="0" w:type="auto"/>
            <w:vAlign w:val="center"/>
            <w:hideMark/>
          </w:tcPr>
          <w:p w14:paraId="560603A0"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w:t>
            </w:r>
          </w:p>
        </w:tc>
      </w:tr>
      <w:tr w:rsidR="00DB6689" w:rsidRPr="00DB6689" w14:paraId="0225F1C0" w14:textId="77777777" w:rsidTr="00DB6689">
        <w:trPr>
          <w:tblCellSpacing w:w="15" w:type="dxa"/>
        </w:trPr>
        <w:tc>
          <w:tcPr>
            <w:tcW w:w="0" w:type="auto"/>
            <w:vAlign w:val="center"/>
            <w:hideMark/>
          </w:tcPr>
          <w:p w14:paraId="2A282105"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b/>
                <w:bCs/>
                <w:lang w:val="en-GB"/>
              </w:rPr>
              <w:t>Safeguarding and Welfare</w:t>
            </w:r>
          </w:p>
        </w:tc>
        <w:tc>
          <w:tcPr>
            <w:tcW w:w="0" w:type="auto"/>
            <w:vAlign w:val="center"/>
            <w:hideMark/>
          </w:tcPr>
          <w:p w14:paraId="1B18C9CC" w14:textId="77777777" w:rsidR="00DB6689" w:rsidRDefault="00DB6689" w:rsidP="00DB6689">
            <w:pPr>
              <w:rPr>
                <w:rFonts w:asciiTheme="minorHAnsi" w:hAnsiTheme="minorHAnsi" w:cstheme="minorHAnsi"/>
                <w:lang w:val="en-GB"/>
              </w:rPr>
            </w:pPr>
            <w:r w:rsidRPr="00DB6689">
              <w:rPr>
                <w:rFonts w:asciiTheme="minorHAnsi" w:hAnsiTheme="minorHAnsi" w:cstheme="minorHAnsi"/>
                <w:lang w:val="en-GB"/>
              </w:rPr>
              <w:t>Commitment to safeguarding and promoting the welfare of children and young people. Willingness to undertake safeguarding training and comply with all statutory guidance and school policies.</w:t>
            </w:r>
          </w:p>
          <w:p w14:paraId="60879874" w14:textId="77777777" w:rsidR="007E18A3" w:rsidRPr="00DB6689" w:rsidRDefault="007E18A3" w:rsidP="00DB6689">
            <w:pPr>
              <w:rPr>
                <w:rFonts w:asciiTheme="minorHAnsi" w:hAnsiTheme="minorHAnsi" w:cstheme="minorHAnsi"/>
                <w:lang w:val="en-GB"/>
              </w:rPr>
            </w:pPr>
          </w:p>
        </w:tc>
        <w:tc>
          <w:tcPr>
            <w:tcW w:w="0" w:type="auto"/>
            <w:vAlign w:val="center"/>
            <w:hideMark/>
          </w:tcPr>
          <w:p w14:paraId="4CF07999"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Previous safeguarding training.</w:t>
            </w:r>
          </w:p>
        </w:tc>
        <w:tc>
          <w:tcPr>
            <w:tcW w:w="0" w:type="auto"/>
            <w:vAlign w:val="center"/>
            <w:hideMark/>
          </w:tcPr>
          <w:p w14:paraId="4075CC28" w14:textId="77777777" w:rsidR="00DB6689" w:rsidRPr="00DB6689" w:rsidRDefault="00DB6689" w:rsidP="00DB6689">
            <w:pPr>
              <w:rPr>
                <w:rFonts w:asciiTheme="minorHAnsi" w:hAnsiTheme="minorHAnsi" w:cstheme="minorHAnsi"/>
                <w:lang w:val="en-GB"/>
              </w:rPr>
            </w:pPr>
            <w:r w:rsidRPr="00DB6689">
              <w:rPr>
                <w:rFonts w:asciiTheme="minorHAnsi" w:hAnsiTheme="minorHAnsi" w:cstheme="minorHAnsi"/>
                <w:lang w:val="en-GB"/>
              </w:rPr>
              <w:t>Application Form, Interview, References, Pre-employment Checks</w:t>
            </w:r>
          </w:p>
        </w:tc>
      </w:tr>
    </w:tbl>
    <w:p w14:paraId="35231DBD" w14:textId="22EBEB27" w:rsidR="00F04736" w:rsidRDefault="00F04736" w:rsidP="00C845A4">
      <w:pPr>
        <w:rPr>
          <w:rFonts w:asciiTheme="minorHAnsi" w:hAnsiTheme="minorHAnsi" w:cstheme="minorHAnsi"/>
        </w:rPr>
      </w:pPr>
    </w:p>
    <w:p w14:paraId="29523B0E" w14:textId="77777777" w:rsidR="007E18A3" w:rsidRDefault="007E18A3" w:rsidP="00C845A4">
      <w:pPr>
        <w:rPr>
          <w:rFonts w:asciiTheme="minorHAnsi" w:hAnsiTheme="minorHAnsi" w:cstheme="minorHAnsi"/>
        </w:rPr>
      </w:pPr>
    </w:p>
    <w:p w14:paraId="50B2B4E9" w14:textId="77777777" w:rsidR="007E18A3" w:rsidRDefault="007E18A3" w:rsidP="00C845A4">
      <w:pPr>
        <w:rPr>
          <w:rFonts w:asciiTheme="minorHAnsi" w:hAnsiTheme="minorHAnsi" w:cstheme="minorHAnsi"/>
        </w:rPr>
      </w:pPr>
    </w:p>
    <w:p w14:paraId="2BC497B3" w14:textId="77777777" w:rsidR="007E18A3" w:rsidRDefault="007E18A3" w:rsidP="00C845A4">
      <w:pPr>
        <w:rPr>
          <w:rFonts w:asciiTheme="minorHAnsi" w:hAnsiTheme="minorHAnsi" w:cstheme="minorHAnsi"/>
        </w:rPr>
      </w:pPr>
    </w:p>
    <w:p w14:paraId="0531AA1E" w14:textId="77777777" w:rsidR="007E18A3" w:rsidRDefault="007E18A3" w:rsidP="00C845A4">
      <w:pPr>
        <w:rPr>
          <w:rFonts w:asciiTheme="minorHAnsi" w:hAnsiTheme="minorHAnsi" w:cstheme="minorHAnsi"/>
        </w:rPr>
      </w:pPr>
    </w:p>
    <w:p w14:paraId="13F60527" w14:textId="77777777" w:rsidR="007E18A3" w:rsidRDefault="007E18A3" w:rsidP="00C845A4">
      <w:pPr>
        <w:rPr>
          <w:rFonts w:asciiTheme="minorHAnsi" w:hAnsiTheme="minorHAnsi" w:cstheme="minorHAnsi"/>
        </w:rPr>
      </w:pPr>
    </w:p>
    <w:p w14:paraId="39A6FFE4" w14:textId="77777777" w:rsidR="007E18A3" w:rsidRDefault="007E18A3" w:rsidP="00C845A4">
      <w:pPr>
        <w:rPr>
          <w:rFonts w:asciiTheme="minorHAnsi" w:hAnsiTheme="minorHAnsi" w:cstheme="minorHAnsi"/>
        </w:rPr>
      </w:pPr>
    </w:p>
    <w:p w14:paraId="446AE5D9" w14:textId="77777777" w:rsidR="007E18A3" w:rsidRDefault="007E18A3" w:rsidP="00C845A4">
      <w:pPr>
        <w:rPr>
          <w:rFonts w:asciiTheme="minorHAnsi" w:hAnsiTheme="minorHAnsi" w:cstheme="minorHAnsi"/>
        </w:rPr>
      </w:pPr>
    </w:p>
    <w:p w14:paraId="31C02BBF" w14:textId="77777777" w:rsidR="007E18A3" w:rsidRDefault="007E18A3" w:rsidP="00C845A4">
      <w:pPr>
        <w:rPr>
          <w:rFonts w:asciiTheme="minorHAnsi" w:hAnsiTheme="minorHAnsi" w:cstheme="minorHAnsi"/>
        </w:rPr>
      </w:pPr>
    </w:p>
    <w:p w14:paraId="261376DD" w14:textId="77777777" w:rsidR="007E18A3" w:rsidRDefault="007E18A3" w:rsidP="00C845A4">
      <w:pPr>
        <w:rPr>
          <w:rFonts w:asciiTheme="minorHAnsi" w:hAnsiTheme="minorHAnsi" w:cstheme="minorHAnsi"/>
        </w:rPr>
      </w:pPr>
    </w:p>
    <w:p w14:paraId="19A16AD2" w14:textId="77777777" w:rsidR="007E18A3" w:rsidRDefault="007E18A3" w:rsidP="00C845A4">
      <w:pPr>
        <w:rPr>
          <w:rFonts w:asciiTheme="minorHAnsi" w:hAnsiTheme="minorHAnsi" w:cstheme="minorHAnsi"/>
        </w:rPr>
      </w:pPr>
    </w:p>
    <w:p w14:paraId="28B02D89" w14:textId="389A9FC3" w:rsidR="00B97305" w:rsidRPr="00B97305" w:rsidRDefault="00B97305" w:rsidP="00C845A4">
      <w:pPr>
        <w:rPr>
          <w:rFonts w:asciiTheme="minorHAnsi" w:hAnsiTheme="minorHAnsi" w:cstheme="minorHAnsi"/>
          <w:b/>
          <w:bCs/>
          <w:color w:val="70AD47" w:themeColor="accent6"/>
        </w:rPr>
      </w:pPr>
      <w:r w:rsidRPr="00B97305">
        <w:rPr>
          <w:rFonts w:asciiTheme="minorHAnsi" w:hAnsiTheme="minorHAnsi" w:cstheme="minorHAnsi"/>
          <w:b/>
          <w:bCs/>
          <w:color w:val="70AD47" w:themeColor="accent6"/>
        </w:rPr>
        <w:t>Safeguarding Statement</w:t>
      </w:r>
    </w:p>
    <w:p w14:paraId="07C97A25" w14:textId="77777777" w:rsidR="00B97305" w:rsidRDefault="00B97305" w:rsidP="00C845A4">
      <w:pPr>
        <w:rPr>
          <w:rFonts w:asciiTheme="minorHAnsi" w:hAnsiTheme="minorHAnsi" w:cstheme="minorHAnsi"/>
        </w:rPr>
      </w:pPr>
    </w:p>
    <w:p w14:paraId="06F80A8C" w14:textId="77777777" w:rsidR="007E18A3" w:rsidRPr="00A358F3" w:rsidRDefault="007E18A3" w:rsidP="007E18A3">
      <w:pPr>
        <w:jc w:val="center"/>
        <w:rPr>
          <w:rFonts w:asciiTheme="minorHAnsi" w:eastAsia="Times New Roman" w:hAnsiTheme="minorHAnsi" w:cstheme="minorHAnsi"/>
          <w:b/>
          <w:bCs/>
          <w:sz w:val="20"/>
          <w:szCs w:val="20"/>
          <w:u w:val="single"/>
        </w:rPr>
      </w:pPr>
      <w:r w:rsidRPr="00A358F3">
        <w:rPr>
          <w:rFonts w:asciiTheme="minorHAnsi" w:hAnsiTheme="minorHAnsi" w:cstheme="minorHAnsi"/>
          <w:b/>
          <w:i/>
          <w:sz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68E3D1E4" w14:textId="77777777" w:rsidR="007E18A3" w:rsidRPr="00DB6689" w:rsidRDefault="007E18A3" w:rsidP="00C845A4">
      <w:pPr>
        <w:rPr>
          <w:rFonts w:asciiTheme="minorHAnsi" w:hAnsiTheme="minorHAnsi" w:cstheme="minorHAnsi"/>
        </w:rPr>
      </w:pPr>
    </w:p>
    <w:sectPr w:rsidR="007E18A3" w:rsidRPr="00DB6689" w:rsidSect="0054502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85BD" w14:textId="77777777" w:rsidR="009A0D07" w:rsidRDefault="009A0D07">
      <w:r>
        <w:separator/>
      </w:r>
    </w:p>
  </w:endnote>
  <w:endnote w:type="continuationSeparator" w:id="0">
    <w:p w14:paraId="26634D72" w14:textId="77777777" w:rsidR="009A0D07" w:rsidRDefault="009A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2BFDD774" w14:textId="77777777" w:rsidR="00F043D5" w:rsidRPr="00F729AC" w:rsidRDefault="00F04736"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Pr>
                <w:rFonts w:asciiTheme="minorHAnsi" w:hAnsiTheme="minorHAnsi" w:cstheme="minorHAnsi"/>
                <w:b/>
                <w:bCs/>
                <w:noProof/>
                <w:sz w:val="20"/>
                <w:szCs w:val="20"/>
              </w:rPr>
              <w:t>2</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Pr>
                <w:rFonts w:asciiTheme="minorHAnsi" w:hAnsiTheme="minorHAnsi" w:cstheme="minorHAnsi"/>
                <w:b/>
                <w:bCs/>
                <w:noProof/>
                <w:sz w:val="20"/>
                <w:szCs w:val="20"/>
              </w:rPr>
              <w:t>2</w:t>
            </w:r>
            <w:r w:rsidRPr="00F729AC">
              <w:rPr>
                <w:rFonts w:asciiTheme="minorHAnsi" w:hAnsiTheme="minorHAnsi" w:cstheme="minorHAnsi"/>
                <w:b/>
                <w:bCs/>
                <w:sz w:val="20"/>
                <w:szCs w:val="20"/>
              </w:rPr>
              <w:fldChar w:fldCharType="end"/>
            </w:r>
          </w:p>
        </w:sdtContent>
      </w:sdt>
    </w:sdtContent>
  </w:sdt>
  <w:p w14:paraId="443F57E1" w14:textId="77777777" w:rsidR="00F043D5" w:rsidRDefault="00F0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AC85" w14:textId="77777777" w:rsidR="009A0D07" w:rsidRDefault="009A0D07">
      <w:r>
        <w:separator/>
      </w:r>
    </w:p>
  </w:footnote>
  <w:footnote w:type="continuationSeparator" w:id="0">
    <w:p w14:paraId="6DA9EAF3" w14:textId="77777777" w:rsidR="009A0D07" w:rsidRDefault="009A0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F815" w14:textId="77777777" w:rsidR="00F043D5" w:rsidRDefault="00F04736" w:rsidP="00953AC4">
    <w:pPr>
      <w:pStyle w:val="Header"/>
      <w:tabs>
        <w:tab w:val="center" w:pos="4947"/>
        <w:tab w:val="right" w:pos="9894"/>
      </w:tabs>
      <w:jc w:val="right"/>
    </w:pPr>
    <w:r>
      <w:rPr>
        <w:noProof/>
        <w:color w:val="1F497D"/>
      </w:rPr>
      <w:drawing>
        <wp:inline distT="0" distB="0" distL="0" distR="0" wp14:anchorId="43D2C8F0" wp14:editId="0873670C">
          <wp:extent cx="1162050" cy="600075"/>
          <wp:effectExtent l="0" t="0" r="0" b="9525"/>
          <wp:docPr id="7" name="Picture 7" descr="cid:image005.png@01D869E1.AD8A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869E1.AD8A75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r>
      <w:tab/>
    </w:r>
    <w:r>
      <w:rPr>
        <w:noProof/>
      </w:rPr>
      <w:drawing>
        <wp:inline distT="0" distB="0" distL="0" distR="0" wp14:anchorId="4E44F241" wp14:editId="460E789C">
          <wp:extent cx="876872" cy="471393"/>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3"/>
                  <a:stretch>
                    <a:fillRect/>
                  </a:stretch>
                </pic:blipFill>
                <pic:spPr>
                  <a:xfrm>
                    <a:off x="0" y="0"/>
                    <a:ext cx="876872" cy="47139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351"/>
    <w:multiLevelType w:val="multilevel"/>
    <w:tmpl w:val="8C6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063B8"/>
    <w:multiLevelType w:val="hybridMultilevel"/>
    <w:tmpl w:val="CC16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1016F"/>
    <w:multiLevelType w:val="hybridMultilevel"/>
    <w:tmpl w:val="D908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B19FA"/>
    <w:multiLevelType w:val="hybridMultilevel"/>
    <w:tmpl w:val="743A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407D"/>
    <w:multiLevelType w:val="hybridMultilevel"/>
    <w:tmpl w:val="5E9A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D539F"/>
    <w:multiLevelType w:val="hybridMultilevel"/>
    <w:tmpl w:val="7286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76B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1B37A2"/>
    <w:multiLevelType w:val="hybridMultilevel"/>
    <w:tmpl w:val="2144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667FD"/>
    <w:multiLevelType w:val="hybridMultilevel"/>
    <w:tmpl w:val="EFD456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B23CFE"/>
    <w:multiLevelType w:val="hybridMultilevel"/>
    <w:tmpl w:val="4F6C3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F64CF"/>
    <w:multiLevelType w:val="hybridMultilevel"/>
    <w:tmpl w:val="53B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203DB"/>
    <w:multiLevelType w:val="hybridMultilevel"/>
    <w:tmpl w:val="5C52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62D45"/>
    <w:multiLevelType w:val="hybridMultilevel"/>
    <w:tmpl w:val="F72E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E262A"/>
    <w:multiLevelType w:val="hybridMultilevel"/>
    <w:tmpl w:val="B75CC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114D1"/>
    <w:multiLevelType w:val="hybridMultilevel"/>
    <w:tmpl w:val="A1107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257230">
    <w:abstractNumId w:val="13"/>
  </w:num>
  <w:num w:numId="2" w16cid:durableId="148332186">
    <w:abstractNumId w:val="6"/>
  </w:num>
  <w:num w:numId="3" w16cid:durableId="565190852">
    <w:abstractNumId w:val="15"/>
  </w:num>
  <w:num w:numId="4" w16cid:durableId="935941248">
    <w:abstractNumId w:val="4"/>
  </w:num>
  <w:num w:numId="5" w16cid:durableId="1168012641">
    <w:abstractNumId w:val="9"/>
  </w:num>
  <w:num w:numId="6" w16cid:durableId="1771007724">
    <w:abstractNumId w:val="3"/>
  </w:num>
  <w:num w:numId="7" w16cid:durableId="728111801">
    <w:abstractNumId w:val="2"/>
  </w:num>
  <w:num w:numId="8" w16cid:durableId="977108130">
    <w:abstractNumId w:val="12"/>
  </w:num>
  <w:num w:numId="9" w16cid:durableId="782845460">
    <w:abstractNumId w:val="7"/>
  </w:num>
  <w:num w:numId="10" w16cid:durableId="1096711068">
    <w:abstractNumId w:val="11"/>
  </w:num>
  <w:num w:numId="11" w16cid:durableId="1034043735">
    <w:abstractNumId w:val="8"/>
  </w:num>
  <w:num w:numId="12" w16cid:durableId="979456555">
    <w:abstractNumId w:val="1"/>
  </w:num>
  <w:num w:numId="13" w16cid:durableId="354884721">
    <w:abstractNumId w:val="14"/>
  </w:num>
  <w:num w:numId="14" w16cid:durableId="1300956134">
    <w:abstractNumId w:val="5"/>
  </w:num>
  <w:num w:numId="15" w16cid:durableId="816651846">
    <w:abstractNumId w:val="10"/>
  </w:num>
  <w:num w:numId="16" w16cid:durableId="38379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36"/>
    <w:rsid w:val="0000739E"/>
    <w:rsid w:val="00021470"/>
    <w:rsid w:val="000662B0"/>
    <w:rsid w:val="000875BC"/>
    <w:rsid w:val="000B7D1B"/>
    <w:rsid w:val="001804E1"/>
    <w:rsid w:val="001D0785"/>
    <w:rsid w:val="00212334"/>
    <w:rsid w:val="00272F8F"/>
    <w:rsid w:val="002E1C72"/>
    <w:rsid w:val="004257D6"/>
    <w:rsid w:val="00462CEF"/>
    <w:rsid w:val="006B4FB2"/>
    <w:rsid w:val="007E18A3"/>
    <w:rsid w:val="007E5692"/>
    <w:rsid w:val="008F3E8C"/>
    <w:rsid w:val="009A0D07"/>
    <w:rsid w:val="009B1259"/>
    <w:rsid w:val="00A21AE7"/>
    <w:rsid w:val="00A32DFB"/>
    <w:rsid w:val="00A358F3"/>
    <w:rsid w:val="00B97305"/>
    <w:rsid w:val="00C56AC7"/>
    <w:rsid w:val="00C845A4"/>
    <w:rsid w:val="00D26EFC"/>
    <w:rsid w:val="00DA043F"/>
    <w:rsid w:val="00DB6689"/>
    <w:rsid w:val="00E85CC0"/>
    <w:rsid w:val="00F043D5"/>
    <w:rsid w:val="00F04736"/>
    <w:rsid w:val="00F86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05DB"/>
  <w15:chartTrackingRefBased/>
  <w15:docId w15:val="{09E56C87-FBC3-452D-A43C-892B6E21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47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04736"/>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HeaderChar">
    <w:name w:val="Header Char"/>
    <w:basedOn w:val="DefaultParagraphFont"/>
    <w:link w:val="Header"/>
    <w:rsid w:val="00F04736"/>
    <w:rPr>
      <w:rFonts w:ascii="Times New Roman" w:eastAsia="Arial Unicode MS" w:hAnsi="Times New Roman" w:cs="Arial Unicode MS"/>
      <w:color w:val="000000"/>
      <w:sz w:val="24"/>
      <w:szCs w:val="24"/>
      <w:u w:color="000000"/>
      <w:bdr w:val="nil"/>
      <w:lang w:eastAsia="en-GB"/>
    </w:rPr>
  </w:style>
  <w:style w:type="paragraph" w:customStyle="1" w:styleId="Body">
    <w:name w:val="Body"/>
    <w:rsid w:val="00F0473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en-GB"/>
      <w14:textOutline w14:w="0" w14:cap="flat" w14:cmpd="sng" w14:algn="ctr">
        <w14:noFill/>
        <w14:prstDash w14:val="solid"/>
        <w14:bevel/>
      </w14:textOutline>
    </w:rPr>
  </w:style>
  <w:style w:type="paragraph" w:styleId="ListParagraph">
    <w:name w:val="List Paragraph"/>
    <w:link w:val="ListParagraphChar"/>
    <w:uiPriority w:val="34"/>
    <w:qFormat/>
    <w:rsid w:val="00F04736"/>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en-GB"/>
    </w:rPr>
  </w:style>
  <w:style w:type="paragraph" w:styleId="Footer">
    <w:name w:val="footer"/>
    <w:basedOn w:val="Normal"/>
    <w:link w:val="FooterChar"/>
    <w:uiPriority w:val="99"/>
    <w:unhideWhenUsed/>
    <w:rsid w:val="00F04736"/>
    <w:pPr>
      <w:tabs>
        <w:tab w:val="center" w:pos="4513"/>
        <w:tab w:val="right" w:pos="9026"/>
      </w:tabs>
    </w:pPr>
  </w:style>
  <w:style w:type="character" w:customStyle="1" w:styleId="FooterChar">
    <w:name w:val="Footer Char"/>
    <w:basedOn w:val="DefaultParagraphFont"/>
    <w:link w:val="Footer"/>
    <w:uiPriority w:val="99"/>
    <w:rsid w:val="00F04736"/>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ListParagraphChar">
    <w:name w:val="List Paragraph Char"/>
    <w:link w:val="ListParagraph"/>
    <w:uiPriority w:val="34"/>
    <w:rsid w:val="00F04736"/>
    <w:rPr>
      <w:rFonts w:ascii="Calibri" w:eastAsia="Arial Unicode MS" w:hAnsi="Calibri" w:cs="Arial Unicode MS"/>
      <w:color w:val="000000"/>
      <w:u w:color="000000"/>
      <w:bdr w:val="nil"/>
      <w:lang w:val="en-US" w:eastAsia="en-GB"/>
    </w:rPr>
  </w:style>
  <w:style w:type="paragraph" w:styleId="NoSpacing">
    <w:name w:val="No Spacing"/>
    <w:link w:val="NoSpacingChar"/>
    <w:qFormat/>
    <w:rsid w:val="00F04736"/>
    <w:pPr>
      <w:spacing w:after="0" w:line="240" w:lineRule="auto"/>
    </w:pPr>
    <w:rPr>
      <w:rFonts w:eastAsia="Times New Roman"/>
    </w:rPr>
  </w:style>
  <w:style w:type="character" w:customStyle="1" w:styleId="NoSpacingChar">
    <w:name w:val="No Spacing Char"/>
    <w:basedOn w:val="DefaultParagraphFont"/>
    <w:link w:val="NoSpacing"/>
    <w:rsid w:val="00F04736"/>
    <w:rPr>
      <w:rFonts w:eastAsia="Times New Roman"/>
    </w:rPr>
  </w:style>
  <w:style w:type="paragraph" w:customStyle="1" w:styleId="PL">
    <w:name w:val="PL"/>
    <w:basedOn w:val="Normal"/>
    <w:rsid w:val="00F04736"/>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Times New Roman"/>
      <w:color w:val="auto"/>
      <w:szCs w:val="20"/>
      <w:bdr w:val="none" w:sz="0" w:space="0" w:color="auto"/>
      <w:lang w:val="en-GB" w:eastAsia="en-US"/>
      <w14:textOutline w14:w="0" w14:cap="rnd" w14:cmpd="sng" w14:algn="ctr">
        <w14:noFill/>
        <w14:prstDash w14:val="solid"/>
        <w14:bevel/>
      </w14:textOutline>
    </w:rPr>
  </w:style>
  <w:style w:type="paragraph" w:customStyle="1" w:styleId="Default">
    <w:name w:val="Default"/>
    <w:rsid w:val="00C845A4"/>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C845A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sz w:val="22"/>
      <w:bdr w:val="none" w:sz="0" w:space="0" w:color="auto"/>
      <w:lang w:val="en-GB" w:eastAsia="en-US"/>
      <w14:textOutline w14:w="0" w14:cap="rnd" w14:cmpd="sng" w14:algn="ctr">
        <w14:noFill/>
        <w14:prstDash w14:val="solid"/>
        <w14:bevel/>
      </w14:textOutline>
    </w:rPr>
  </w:style>
  <w:style w:type="character" w:customStyle="1" w:styleId="TitleChar">
    <w:name w:val="Title Char"/>
    <w:basedOn w:val="DefaultParagraphFont"/>
    <w:link w:val="Title"/>
    <w:rsid w:val="00C845A4"/>
    <w:rPr>
      <w:rFonts w:ascii="Times New Roman" w:eastAsia="Times New Roman" w:hAnsi="Times New Roman" w:cs="Times New Roman"/>
      <w:b/>
      <w:color w:val="000000"/>
      <w:szCs w:val="24"/>
    </w:rPr>
  </w:style>
  <w:style w:type="character" w:styleId="Hyperlink">
    <w:name w:val="Hyperlink"/>
    <w:rsid w:val="00C84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5.png@01D869E1.AD8A75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d2d05-2b6d-4f8f-9f70-65580b796435" xsi:nil="true"/>
    <lcf76f155ced4ddcb4097134ff3c332f xmlns="43f517cd-5f1f-4126-b3d0-c018f684ba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7AFFEC096A8049A907A8D931F80BCE" ma:contentTypeVersion="10" ma:contentTypeDescription="Create a new document." ma:contentTypeScope="" ma:versionID="90bc02b3849ad498dc5712b014959c21">
  <xsd:schema xmlns:xsd="http://www.w3.org/2001/XMLSchema" xmlns:xs="http://www.w3.org/2001/XMLSchema" xmlns:p="http://schemas.microsoft.com/office/2006/metadata/properties" xmlns:ns2="43f517cd-5f1f-4126-b3d0-c018f684bad9" xmlns:ns3="43ed2d05-2b6d-4f8f-9f70-65580b796435" targetNamespace="http://schemas.microsoft.com/office/2006/metadata/properties" ma:root="true" ma:fieldsID="f6aa3d9f5897e3abf79aa45154ebdcc2" ns2:_="" ns3:_="">
    <xsd:import namespace="43f517cd-5f1f-4126-b3d0-c018f684bad9"/>
    <xsd:import namespace="43ed2d05-2b6d-4f8f-9f70-65580b7964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17cd-5f1f-4126-b3d0-c018f684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d2d05-2b6d-4f8f-9f70-65580b796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a81d47-71eb-41f8-a4ea-5116fd0f9daf}" ma:internalName="TaxCatchAll" ma:showField="CatchAllData" ma:web="43ed2d05-2b6d-4f8f-9f70-65580b796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7DC57-D604-4E04-BC0C-2B2A0E1AB00A}">
  <ds:schemaRefs>
    <ds:schemaRef ds:uri="http://schemas.microsoft.com/sharepoint/v3/contenttype/forms"/>
  </ds:schemaRefs>
</ds:datastoreItem>
</file>

<file path=customXml/itemProps2.xml><?xml version="1.0" encoding="utf-8"?>
<ds:datastoreItem xmlns:ds="http://schemas.openxmlformats.org/officeDocument/2006/customXml" ds:itemID="{E1496317-4520-4DC3-9B48-C3A0F4B25947}">
  <ds:schemaRefs>
    <ds:schemaRef ds:uri="http://schemas.microsoft.com/office/2006/metadata/properties"/>
    <ds:schemaRef ds:uri="http://schemas.microsoft.com/office/infopath/2007/PartnerControls"/>
    <ds:schemaRef ds:uri="43ed2d05-2b6d-4f8f-9f70-65580b796435"/>
    <ds:schemaRef ds:uri="43f517cd-5f1f-4126-b3d0-c018f684bad9"/>
  </ds:schemaRefs>
</ds:datastoreItem>
</file>

<file path=customXml/itemProps3.xml><?xml version="1.0" encoding="utf-8"?>
<ds:datastoreItem xmlns:ds="http://schemas.openxmlformats.org/officeDocument/2006/customXml" ds:itemID="{72711397-6013-41B4-8969-31F44F98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517cd-5f1f-4126-b3d0-c018f684bad9"/>
    <ds:schemaRef ds:uri="43ed2d05-2b6d-4f8f-9f70-65580b796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Edwards</dc:creator>
  <cp:keywords/>
  <dc:description/>
  <cp:lastModifiedBy>Louise Edwards</cp:lastModifiedBy>
  <cp:revision>2</cp:revision>
  <dcterms:created xsi:type="dcterms:W3CDTF">2026-06-11T07:20:00Z</dcterms:created>
  <dcterms:modified xsi:type="dcterms:W3CDTF">2026-06-11T07:20:00Z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0x010100BD7AFFEC096A8049A907A8D931F80BCE</vt:lpwstr>
  </property>
</Properties>
</file>