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02BA" w14:textId="77777777" w:rsidR="00692BA7" w:rsidRPr="00692BA7" w:rsidRDefault="00692BA7" w:rsidP="0098174E">
      <w:pPr>
        <w:jc w:val="center"/>
      </w:pPr>
      <w:r w:rsidRPr="00692BA7">
        <w:rPr>
          <w:b/>
          <w:bCs/>
        </w:rPr>
        <w:t>FORGE BROOK TRUST</w:t>
      </w:r>
    </w:p>
    <w:p w14:paraId="6FEB622C" w14:textId="77777777" w:rsidR="00692BA7" w:rsidRPr="00692BA7" w:rsidRDefault="00692BA7" w:rsidP="0098174E">
      <w:pPr>
        <w:jc w:val="center"/>
      </w:pPr>
      <w:r w:rsidRPr="00692BA7">
        <w:rPr>
          <w:b/>
          <w:bCs/>
        </w:rPr>
        <w:t>JOSEPH LECKIE ACADEMY</w:t>
      </w:r>
    </w:p>
    <w:p w14:paraId="34223290" w14:textId="77777777" w:rsidR="00692BA7" w:rsidRDefault="00692BA7" w:rsidP="0098174E">
      <w:pPr>
        <w:jc w:val="center"/>
        <w:rPr>
          <w:b/>
          <w:bCs/>
        </w:rPr>
      </w:pPr>
      <w:r w:rsidRPr="00692BA7">
        <w:rPr>
          <w:b/>
          <w:bCs/>
        </w:rPr>
        <w:t>JOB DESCRIPTION: BUSINESS MANAGER</w:t>
      </w:r>
    </w:p>
    <w:p w14:paraId="77E17CD3" w14:textId="79DE4C69" w:rsidR="00CC131A" w:rsidRDefault="002154D0" w:rsidP="00692BA7">
      <w:pPr>
        <w:rPr>
          <w:b/>
          <w:bCs/>
        </w:rPr>
      </w:pPr>
      <w:r>
        <w:rPr>
          <w:b/>
          <w:bCs/>
        </w:rPr>
        <w:t>Full-time</w:t>
      </w:r>
    </w:p>
    <w:p w14:paraId="37749E65" w14:textId="66C1CA4F" w:rsidR="002154D0" w:rsidRPr="00692BA7" w:rsidRDefault="002154D0" w:rsidP="00692BA7">
      <w:r>
        <w:rPr>
          <w:b/>
          <w:bCs/>
        </w:rPr>
        <w:t xml:space="preserve">Grade 9 (Scale </w:t>
      </w:r>
      <w:r w:rsidR="0098174E">
        <w:rPr>
          <w:b/>
          <w:bCs/>
        </w:rPr>
        <w:t>32-35</w:t>
      </w:r>
      <w:r>
        <w:rPr>
          <w:b/>
          <w:bCs/>
        </w:rPr>
        <w:t>)</w:t>
      </w:r>
    </w:p>
    <w:p w14:paraId="1EFA8C77" w14:textId="77777777" w:rsidR="00692BA7" w:rsidRPr="00692BA7" w:rsidRDefault="00692BA7" w:rsidP="00692BA7">
      <w:r w:rsidRPr="00692BA7">
        <w:rPr>
          <w:b/>
          <w:bCs/>
        </w:rPr>
        <w:t>Reporting to:</w:t>
      </w:r>
      <w:r w:rsidRPr="00692BA7">
        <w:t> Principal / Chief Finance and Operations Officer</w:t>
      </w:r>
    </w:p>
    <w:p w14:paraId="0CEB7605" w14:textId="77777777" w:rsidR="00692BA7" w:rsidRPr="00692BA7" w:rsidRDefault="00692BA7" w:rsidP="00692BA7">
      <w:r w:rsidRPr="00692BA7">
        <w:rPr>
          <w:b/>
          <w:bCs/>
        </w:rPr>
        <w:t>Location:</w:t>
      </w:r>
      <w:r w:rsidRPr="00692BA7">
        <w:t> Joseph Leckie Academy</w:t>
      </w:r>
    </w:p>
    <w:p w14:paraId="401B478D" w14:textId="77777777" w:rsidR="00692BA7" w:rsidRPr="00692BA7" w:rsidRDefault="00692BA7" w:rsidP="00692BA7">
      <w:r w:rsidRPr="00692BA7">
        <w:rPr>
          <w:b/>
          <w:bCs/>
        </w:rPr>
        <w:t>JOB PURPOSE</w:t>
      </w:r>
    </w:p>
    <w:p w14:paraId="7194CCBA" w14:textId="77777777" w:rsidR="00692BA7" w:rsidRPr="00692BA7" w:rsidRDefault="00692BA7" w:rsidP="00692BA7">
      <w:r w:rsidRPr="00692BA7">
        <w:t>To contribute to the development of a strong, effective academy with an emphasis on promoting a culture of educational excellence, within a safe, inclusive, and supportive learning environment. The post holder will champion values of discipline, mutual care, and respect that extend beyond the academy into the wider community.</w:t>
      </w:r>
    </w:p>
    <w:p w14:paraId="747EF9F9" w14:textId="77777777" w:rsidR="00692BA7" w:rsidRPr="00692BA7" w:rsidRDefault="00692BA7" w:rsidP="00692BA7">
      <w:r w:rsidRPr="00692BA7">
        <w:rPr>
          <w:b/>
          <w:bCs/>
        </w:rPr>
        <w:t>JOB SUMMARY</w:t>
      </w:r>
    </w:p>
    <w:p w14:paraId="4648AFC8" w14:textId="77777777" w:rsidR="00692BA7" w:rsidRPr="00692BA7" w:rsidRDefault="00692BA7" w:rsidP="00692BA7">
      <w:pPr>
        <w:numPr>
          <w:ilvl w:val="0"/>
          <w:numId w:val="1"/>
        </w:numPr>
      </w:pPr>
      <w:r w:rsidRPr="00692BA7">
        <w:t>Provide strategic leadership and development of the business and resource functions of the academy and its estate in line with overall Forge Brook Trust policies and procedures.</w:t>
      </w:r>
    </w:p>
    <w:p w14:paraId="6D8C5BE7" w14:textId="1BFECF91" w:rsidR="00692BA7" w:rsidRPr="00692BA7" w:rsidRDefault="00692BA7" w:rsidP="00692BA7">
      <w:pPr>
        <w:numPr>
          <w:ilvl w:val="0"/>
          <w:numId w:val="1"/>
        </w:numPr>
      </w:pPr>
      <w:r w:rsidRPr="00692BA7">
        <w:t xml:space="preserve">Provide operational management of all aspects of business and financial services, including HR, facilities and estates, </w:t>
      </w:r>
      <w:r w:rsidR="00527387">
        <w:t xml:space="preserve">financial management, </w:t>
      </w:r>
      <w:r w:rsidRPr="00692BA7">
        <w:t>academy administration, catering, IT, governance, regulatory compliance and health and safety.</w:t>
      </w:r>
    </w:p>
    <w:p w14:paraId="118B0EBD" w14:textId="77777777" w:rsidR="00692BA7" w:rsidRPr="00692BA7" w:rsidRDefault="00692BA7" w:rsidP="00692BA7">
      <w:pPr>
        <w:numPr>
          <w:ilvl w:val="0"/>
          <w:numId w:val="1"/>
        </w:numPr>
      </w:pPr>
      <w:r w:rsidRPr="00692BA7">
        <w:t>Provide strategic, timely information and reports for the Principal and the Local Governing Body (LGB).</w:t>
      </w:r>
    </w:p>
    <w:p w14:paraId="1EC114DF" w14:textId="77777777" w:rsidR="00692BA7" w:rsidRPr="00692BA7" w:rsidRDefault="00692BA7" w:rsidP="00692BA7">
      <w:pPr>
        <w:numPr>
          <w:ilvl w:val="0"/>
          <w:numId w:val="1"/>
        </w:numPr>
      </w:pPr>
      <w:r w:rsidRPr="00692BA7">
        <w:t>Develop and nurture positive links with the wider Trust, local community, families, and external stakeholders.</w:t>
      </w:r>
    </w:p>
    <w:p w14:paraId="704A68EE" w14:textId="77777777" w:rsidR="00692BA7" w:rsidRPr="00692BA7" w:rsidRDefault="00692BA7" w:rsidP="00692BA7">
      <w:r w:rsidRPr="00692BA7">
        <w:pict w14:anchorId="0344959D">
          <v:rect id="_x0000_i1037" style="width:468pt;height:1pt" o:hralign="center" o:hrstd="t" o:hr="t" fillcolor="#a0a0a0" stroked="f"/>
        </w:pict>
      </w:r>
    </w:p>
    <w:p w14:paraId="71A85BF5" w14:textId="77777777" w:rsidR="00692BA7" w:rsidRPr="00692BA7" w:rsidRDefault="00692BA7" w:rsidP="00692BA7">
      <w:r w:rsidRPr="00692BA7">
        <w:rPr>
          <w:b/>
          <w:bCs/>
        </w:rPr>
        <w:t>KEY RESPONSIBILITIES AND ACCOUNTABILITIES</w:t>
      </w:r>
    </w:p>
    <w:p w14:paraId="62DCBC9D" w14:textId="77777777" w:rsidR="00692BA7" w:rsidRPr="00692BA7" w:rsidRDefault="00692BA7" w:rsidP="00692BA7">
      <w:r w:rsidRPr="00692BA7">
        <w:rPr>
          <w:b/>
          <w:bCs/>
        </w:rPr>
        <w:t>1. Relationships</w:t>
      </w:r>
    </w:p>
    <w:p w14:paraId="493CC18E" w14:textId="77777777" w:rsidR="00692BA7" w:rsidRPr="00692BA7" w:rsidRDefault="00692BA7" w:rsidP="00692BA7">
      <w:r w:rsidRPr="00692BA7">
        <w:rPr>
          <w:b/>
          <w:bCs/>
        </w:rPr>
        <w:t>1.1</w:t>
      </w:r>
      <w:r w:rsidRPr="00692BA7">
        <w:t> Ensure excellent relationships with students, staff, parents, and visitors to guarantee that an effective, high-quality service is provided to all stakeholders.</w:t>
      </w:r>
    </w:p>
    <w:p w14:paraId="3ADA3B5B" w14:textId="77777777" w:rsidR="00692BA7" w:rsidRPr="00692BA7" w:rsidRDefault="00692BA7" w:rsidP="00692BA7">
      <w:r w:rsidRPr="00692BA7">
        <w:rPr>
          <w:b/>
          <w:bCs/>
        </w:rPr>
        <w:t>1.2</w:t>
      </w:r>
      <w:r w:rsidRPr="00692BA7">
        <w:t> Support the Principal and the Senior Leadership Team (SLT) to ensure that their leadership responsibilities to the academy are effectively undertaken through the strategic delegation of tasks to the administration team.</w:t>
      </w:r>
    </w:p>
    <w:p w14:paraId="6123D292" w14:textId="77777777" w:rsidR="00692BA7" w:rsidRPr="00692BA7" w:rsidRDefault="00692BA7" w:rsidP="00692BA7">
      <w:r w:rsidRPr="00692BA7">
        <w:rPr>
          <w:b/>
          <w:bCs/>
        </w:rPr>
        <w:t>1.3</w:t>
      </w:r>
      <w:r w:rsidRPr="00692BA7">
        <w:t> Liaise effectively with the Forge Brook Trust central team to foster strong working relationships and share best practices within the Trust's family of schools.</w:t>
      </w:r>
    </w:p>
    <w:p w14:paraId="365213F1" w14:textId="77777777" w:rsidR="00692BA7" w:rsidRPr="00692BA7" w:rsidRDefault="00692BA7" w:rsidP="00692BA7">
      <w:r w:rsidRPr="00692BA7">
        <w:rPr>
          <w:b/>
          <w:bCs/>
        </w:rPr>
        <w:t>1.4</w:t>
      </w:r>
      <w:r w:rsidRPr="00692BA7">
        <w:t> Liaise with the local authority and other external stakeholders as necessary to oversee regulatory compliance within the academy.</w:t>
      </w:r>
    </w:p>
    <w:p w14:paraId="05D3C36B" w14:textId="77777777" w:rsidR="00692BA7" w:rsidRPr="00692BA7" w:rsidRDefault="00692BA7" w:rsidP="00692BA7">
      <w:r w:rsidRPr="00692BA7">
        <w:rPr>
          <w:b/>
          <w:bCs/>
        </w:rPr>
        <w:t>2. Management</w:t>
      </w:r>
    </w:p>
    <w:p w14:paraId="27FCA28F" w14:textId="77777777" w:rsidR="00692BA7" w:rsidRPr="00692BA7" w:rsidRDefault="00692BA7" w:rsidP="00692BA7">
      <w:r w:rsidRPr="00692BA7">
        <w:rPr>
          <w:b/>
          <w:bCs/>
        </w:rPr>
        <w:lastRenderedPageBreak/>
        <w:t>2.1</w:t>
      </w:r>
      <w:r w:rsidRPr="00692BA7">
        <w:t> Attend Senior Leadership Team meetings and appropriate Local Governing Body meetings.</w:t>
      </w:r>
    </w:p>
    <w:p w14:paraId="21F514C1" w14:textId="77777777" w:rsidR="00692BA7" w:rsidRPr="00692BA7" w:rsidRDefault="00692BA7" w:rsidP="00692BA7">
      <w:r w:rsidRPr="00692BA7">
        <w:rPr>
          <w:b/>
          <w:bCs/>
        </w:rPr>
        <w:t>2.2</w:t>
      </w:r>
      <w:r w:rsidRPr="00692BA7">
        <w:t> Implement organisational and operational change as directed in accordance with the Academy Improvement Plan.</w:t>
      </w:r>
    </w:p>
    <w:p w14:paraId="5229EA8E" w14:textId="77777777" w:rsidR="00692BA7" w:rsidRPr="00692BA7" w:rsidRDefault="00692BA7" w:rsidP="00692BA7">
      <w:r w:rsidRPr="00692BA7">
        <w:rPr>
          <w:b/>
          <w:bCs/>
        </w:rPr>
        <w:t>2.3</w:t>
      </w:r>
      <w:r w:rsidRPr="00692BA7">
        <w:t> Provide outstanding operational management for all non-teaching support areas of responsibility.</w:t>
      </w:r>
    </w:p>
    <w:p w14:paraId="2D183D80" w14:textId="77777777" w:rsidR="00692BA7" w:rsidRPr="00692BA7" w:rsidRDefault="00692BA7" w:rsidP="00692BA7">
      <w:r w:rsidRPr="00692BA7">
        <w:rPr>
          <w:b/>
          <w:bCs/>
        </w:rPr>
        <w:t>2.4</w:t>
      </w:r>
      <w:r w:rsidRPr="00692BA7">
        <w:t> Line manage and performance manage allocated support staff; conducting regular meetings, setting appropriate targets, providing support and challenge, and undertaking regular appraisal reviews.</w:t>
      </w:r>
    </w:p>
    <w:p w14:paraId="15FC3144" w14:textId="77777777" w:rsidR="00692BA7" w:rsidRPr="00692BA7" w:rsidRDefault="00692BA7" w:rsidP="00692BA7">
      <w:r w:rsidRPr="00692BA7">
        <w:rPr>
          <w:b/>
          <w:bCs/>
        </w:rPr>
        <w:t>2.5</w:t>
      </w:r>
      <w:r w:rsidRPr="00692BA7">
        <w:t> Maintain an up-to-date understanding of Forge Brook Trust policies and procedures, embedding their implications directly into the operational output of the role.</w:t>
      </w:r>
    </w:p>
    <w:p w14:paraId="06FAC869" w14:textId="77777777" w:rsidR="00692BA7" w:rsidRPr="00692BA7" w:rsidRDefault="00692BA7" w:rsidP="00692BA7">
      <w:r w:rsidRPr="00692BA7">
        <w:rPr>
          <w:b/>
          <w:bCs/>
        </w:rPr>
        <w:t>2.6</w:t>
      </w:r>
      <w:r w:rsidRPr="00692BA7">
        <w:t> Support the maintenance and enhancement of the academy’s ethos and mission through exemplary personal professional conduct and high expectations of others.</w:t>
      </w:r>
    </w:p>
    <w:p w14:paraId="5DE71B4A" w14:textId="77777777" w:rsidR="00692BA7" w:rsidRPr="00692BA7" w:rsidRDefault="00692BA7" w:rsidP="00692BA7">
      <w:r w:rsidRPr="00692BA7">
        <w:rPr>
          <w:b/>
          <w:bCs/>
        </w:rPr>
        <w:t>3. Financial Management</w:t>
      </w:r>
    </w:p>
    <w:p w14:paraId="060EDA1A" w14:textId="77777777" w:rsidR="00692BA7" w:rsidRPr="00692BA7" w:rsidRDefault="00692BA7" w:rsidP="00692BA7">
      <w:r w:rsidRPr="00692BA7">
        <w:rPr>
          <w:b/>
          <w:bCs/>
        </w:rPr>
        <w:t>3.1</w:t>
      </w:r>
      <w:r w:rsidRPr="00692BA7">
        <w:t> Work closely with the Trust’s Finance Team and the Principal to ensure the effective delivery of standard financial processes within the academy.</w:t>
      </w:r>
    </w:p>
    <w:p w14:paraId="02D1C05C" w14:textId="73D5310A" w:rsidR="00692BA7" w:rsidRPr="00692BA7" w:rsidRDefault="00692BA7" w:rsidP="00692BA7">
      <w:r w:rsidRPr="00692BA7">
        <w:rPr>
          <w:b/>
          <w:bCs/>
        </w:rPr>
        <w:t>3.2</w:t>
      </w:r>
      <w:r w:rsidRPr="00692BA7">
        <w:t xml:space="preserve"> Coordinate with the </w:t>
      </w:r>
      <w:r w:rsidR="00811CF6">
        <w:t xml:space="preserve">school and </w:t>
      </w:r>
      <w:r w:rsidRPr="00692BA7">
        <w:t>central finance team to ensure the academy’s daily financial transactions are up to date, allowing accurate budget monitoring within the Trust’s designated financial software.</w:t>
      </w:r>
    </w:p>
    <w:p w14:paraId="43CD43A4" w14:textId="77777777" w:rsidR="00692BA7" w:rsidRPr="00692BA7" w:rsidRDefault="00692BA7" w:rsidP="00692BA7">
      <w:r w:rsidRPr="00692BA7">
        <w:rPr>
          <w:b/>
          <w:bCs/>
        </w:rPr>
        <w:t>3.3</w:t>
      </w:r>
      <w:r w:rsidRPr="00692BA7">
        <w:t> Ensure that "Best Value/Value for Money" principles are rigorously applied to all purchasing decisions and procurement processes within the remit of the academy.</w:t>
      </w:r>
    </w:p>
    <w:p w14:paraId="34A8C997" w14:textId="77777777" w:rsidR="00692BA7" w:rsidRPr="00692BA7" w:rsidRDefault="00692BA7" w:rsidP="00692BA7">
      <w:r w:rsidRPr="00692BA7">
        <w:rPr>
          <w:b/>
          <w:bCs/>
        </w:rPr>
        <w:t>3.4</w:t>
      </w:r>
      <w:r w:rsidRPr="00692BA7">
        <w:t> Oversee and support the work of administrative staff responsible for ordering, receipt of goods and the authorisation of payments through the academy's financial systems.</w:t>
      </w:r>
    </w:p>
    <w:p w14:paraId="4A4A7C9F" w14:textId="77777777" w:rsidR="00692BA7" w:rsidRPr="00692BA7" w:rsidRDefault="00692BA7" w:rsidP="00692BA7">
      <w:r w:rsidRPr="00692BA7">
        <w:rPr>
          <w:b/>
          <w:bCs/>
        </w:rPr>
        <w:t>3.5</w:t>
      </w:r>
      <w:r w:rsidRPr="00692BA7">
        <w:t> Support central finance to ensure that adequate purchasing, petty cash and payment procedures are robustly implemented and followed.</w:t>
      </w:r>
    </w:p>
    <w:p w14:paraId="269BC6A4" w14:textId="77777777" w:rsidR="00692BA7" w:rsidRPr="00692BA7" w:rsidRDefault="00692BA7" w:rsidP="00692BA7">
      <w:r w:rsidRPr="00692BA7">
        <w:rPr>
          <w:b/>
          <w:bCs/>
        </w:rPr>
        <w:t>3.6</w:t>
      </w:r>
      <w:r w:rsidRPr="00692BA7">
        <w:t> Ensure secure income collection and banking systems/procedures are in place, reconciling all local monies (e.g., school fund, educational trips) promptly.</w:t>
      </w:r>
    </w:p>
    <w:p w14:paraId="4120441D" w14:textId="77777777" w:rsidR="00692BA7" w:rsidRPr="00692BA7" w:rsidRDefault="00692BA7" w:rsidP="00692BA7">
      <w:r w:rsidRPr="00692BA7">
        <w:rPr>
          <w:b/>
          <w:bCs/>
        </w:rPr>
        <w:t>3.7</w:t>
      </w:r>
      <w:r w:rsidRPr="00692BA7">
        <w:t> Assume overall responsibility for school dinner registers and the accurate verification/authorisation of Free School Meals (FSM).</w:t>
      </w:r>
    </w:p>
    <w:p w14:paraId="0DE1F1C4" w14:textId="77777777" w:rsidR="00692BA7" w:rsidRPr="00692BA7" w:rsidRDefault="00692BA7" w:rsidP="00692BA7">
      <w:r w:rsidRPr="00692BA7">
        <w:rPr>
          <w:b/>
          <w:bCs/>
        </w:rPr>
        <w:t>3.8</w:t>
      </w:r>
      <w:r w:rsidRPr="00692BA7">
        <w:t> Oversee processes to ensure an accurate, current, and legally compliant asset register for the academy.</w:t>
      </w:r>
    </w:p>
    <w:p w14:paraId="3004AEE4" w14:textId="77777777" w:rsidR="00692BA7" w:rsidRPr="00692BA7" w:rsidRDefault="00692BA7" w:rsidP="00692BA7">
      <w:r w:rsidRPr="00692BA7">
        <w:rPr>
          <w:b/>
          <w:bCs/>
        </w:rPr>
        <w:t xml:space="preserve">3.9. </w:t>
      </w:r>
      <w:r w:rsidRPr="00692BA7">
        <w:t>Manage the academy's cashflow in line with the Trusts financial procedures.</w:t>
      </w:r>
    </w:p>
    <w:p w14:paraId="3EB62DA1" w14:textId="77777777" w:rsidR="00692BA7" w:rsidRPr="00692BA7" w:rsidRDefault="00692BA7" w:rsidP="00692BA7">
      <w:r w:rsidRPr="00692BA7">
        <w:rPr>
          <w:b/>
          <w:bCs/>
        </w:rPr>
        <w:t xml:space="preserve">3.10. </w:t>
      </w:r>
      <w:r w:rsidRPr="00692BA7">
        <w:t>To adhere to the Trust Financial Procedures at all times. </w:t>
      </w:r>
    </w:p>
    <w:p w14:paraId="6E015A4B" w14:textId="77777777" w:rsidR="00692BA7" w:rsidRPr="00692BA7" w:rsidRDefault="00692BA7" w:rsidP="00692BA7">
      <w:r w:rsidRPr="00692BA7">
        <w:rPr>
          <w:b/>
          <w:bCs/>
        </w:rPr>
        <w:t>4. Facilities and Estates Management</w:t>
      </w:r>
    </w:p>
    <w:p w14:paraId="44F1E329" w14:textId="77777777" w:rsidR="00692BA7" w:rsidRPr="00692BA7" w:rsidRDefault="00692BA7" w:rsidP="00692BA7">
      <w:r w:rsidRPr="00692BA7">
        <w:rPr>
          <w:b/>
          <w:bCs/>
        </w:rPr>
        <w:t>4.1</w:t>
      </w:r>
      <w:r w:rsidRPr="00692BA7">
        <w:t> Act as the academy’s Lead Person for Health and Safety and as the designated Fire Officer, ensuring fire wardens are appointed, trained, and drills are logged.</w:t>
      </w:r>
    </w:p>
    <w:p w14:paraId="0EA475BD" w14:textId="77777777" w:rsidR="00692BA7" w:rsidRPr="00692BA7" w:rsidRDefault="00692BA7" w:rsidP="00692BA7">
      <w:r w:rsidRPr="00692BA7">
        <w:rPr>
          <w:b/>
          <w:bCs/>
        </w:rPr>
        <w:lastRenderedPageBreak/>
        <w:t>4.2</w:t>
      </w:r>
      <w:r w:rsidRPr="00692BA7">
        <w:t> Serve as the academy’s Educational Visits Coordinator (EVC), overseeing all external trips and visits. Manage the Evolve system and deliver targeted staff training as required to ensure safety and compliance (to include risk assessments, and payment processing).</w:t>
      </w:r>
    </w:p>
    <w:p w14:paraId="56457EF8" w14:textId="77777777" w:rsidR="00692BA7" w:rsidRPr="00692BA7" w:rsidRDefault="00692BA7" w:rsidP="00692BA7">
      <w:r w:rsidRPr="00692BA7">
        <w:rPr>
          <w:b/>
          <w:bCs/>
        </w:rPr>
        <w:t>4.3</w:t>
      </w:r>
      <w:r w:rsidRPr="00692BA7">
        <w:t> Ensure systems are in place for the effective monitoring, measuring, and reporting of health and safety issues to the SLT, Governors, Trust and where appropriate, the Health and Safety Executive (HSE).</w:t>
      </w:r>
    </w:p>
    <w:p w14:paraId="4324C97C" w14:textId="77777777" w:rsidR="00692BA7" w:rsidRPr="00692BA7" w:rsidRDefault="00692BA7" w:rsidP="00692BA7">
      <w:r w:rsidRPr="00692BA7">
        <w:rPr>
          <w:b/>
          <w:bCs/>
        </w:rPr>
        <w:t>4.4</w:t>
      </w:r>
      <w:r w:rsidRPr="00692BA7">
        <w:t> Guarantee a safe, secure, and welcoming physical environment for all stakeholders, fully consistent with the academy’s safeguarding commitments.</w:t>
      </w:r>
    </w:p>
    <w:p w14:paraId="75526845" w14:textId="77777777" w:rsidR="00692BA7" w:rsidRPr="00692BA7" w:rsidRDefault="00692BA7" w:rsidP="00692BA7">
      <w:r w:rsidRPr="00692BA7">
        <w:rPr>
          <w:b/>
          <w:bCs/>
        </w:rPr>
        <w:t>4.5</w:t>
      </w:r>
      <w:r w:rsidRPr="00692BA7">
        <w:t> Manage facilities operations and premises compliance with relevant legislation in relation to all plant, equipment, mechanical, and electrical systems in line with Trust procedures.</w:t>
      </w:r>
    </w:p>
    <w:p w14:paraId="7577112E" w14:textId="77777777" w:rsidR="00692BA7" w:rsidRPr="00692BA7" w:rsidRDefault="00692BA7" w:rsidP="00692BA7">
      <w:r w:rsidRPr="00692BA7">
        <w:rPr>
          <w:b/>
          <w:bCs/>
        </w:rPr>
        <w:t>4.6</w:t>
      </w:r>
      <w:r w:rsidRPr="00692BA7">
        <w:t> Ensure systems are in place to identify and minimise hazards, including personally coordinating or undertaking regular risk assessments (e.g., Fire, Legionella, Asbestos).</w:t>
      </w:r>
    </w:p>
    <w:p w14:paraId="73DB0420" w14:textId="77777777" w:rsidR="00692BA7" w:rsidRPr="00692BA7" w:rsidRDefault="00692BA7" w:rsidP="00692BA7">
      <w:r w:rsidRPr="00692BA7">
        <w:rPr>
          <w:b/>
          <w:bCs/>
        </w:rPr>
        <w:t>4.7</w:t>
      </w:r>
      <w:r w:rsidRPr="00692BA7">
        <w:t> Ensure the safe maintenance, site security, and lock-up operations of the academy premises, maintaining robust key holder and alarm monitoring systems.</w:t>
      </w:r>
    </w:p>
    <w:p w14:paraId="343A278D" w14:textId="77777777" w:rsidR="00692BA7" w:rsidRPr="00692BA7" w:rsidRDefault="00692BA7" w:rsidP="00692BA7">
      <w:r w:rsidRPr="00692BA7">
        <w:rPr>
          <w:b/>
          <w:bCs/>
        </w:rPr>
        <w:t>4.8</w:t>
      </w:r>
      <w:r w:rsidRPr="00692BA7">
        <w:t> Work alongside the Trust Estates team to implement effective procedures for estate maintenance, ensuring suppliers are selected from approved frameworks.</w:t>
      </w:r>
    </w:p>
    <w:p w14:paraId="360C23AA" w14:textId="77777777" w:rsidR="00692BA7" w:rsidRPr="00692BA7" w:rsidRDefault="00692BA7" w:rsidP="00692BA7">
      <w:r w:rsidRPr="00692BA7">
        <w:rPr>
          <w:b/>
          <w:bCs/>
        </w:rPr>
        <w:t>4.9</w:t>
      </w:r>
      <w:r w:rsidRPr="00692BA7">
        <w:t> Manage and organise pre-planned and reactive maintenance schedules, directly line-managing site and cleaning teams/contractors.</w:t>
      </w:r>
    </w:p>
    <w:p w14:paraId="0AC109A0" w14:textId="77777777" w:rsidR="00692BA7" w:rsidRPr="00692BA7" w:rsidRDefault="00692BA7" w:rsidP="00692BA7">
      <w:r w:rsidRPr="00692BA7">
        <w:rPr>
          <w:b/>
          <w:bCs/>
        </w:rPr>
        <w:t>4.10</w:t>
      </w:r>
      <w:r w:rsidRPr="00692BA7">
        <w:t> Monitor, assess, and review contractual obligations for outsourced academy services (e.g., catering, cleaning) to ensure high standards and value for money.</w:t>
      </w:r>
    </w:p>
    <w:p w14:paraId="2A9B02F0" w14:textId="77777777" w:rsidR="00692BA7" w:rsidRPr="00692BA7" w:rsidRDefault="00692BA7" w:rsidP="00692BA7">
      <w:r w:rsidRPr="00692BA7">
        <w:rPr>
          <w:b/>
          <w:bCs/>
        </w:rPr>
        <w:t>4.11</w:t>
      </w:r>
      <w:r w:rsidRPr="00692BA7">
        <w:t> Ensure any contractors on site are appropriately vetted, inducted, and monitored in line with safeguarding (KCSIE) regulations.</w:t>
      </w:r>
    </w:p>
    <w:p w14:paraId="17CC736D" w14:textId="77777777" w:rsidR="00692BA7" w:rsidRPr="00692BA7" w:rsidRDefault="00692BA7" w:rsidP="00692BA7">
      <w:r w:rsidRPr="00692BA7">
        <w:rPr>
          <w:b/>
          <w:bCs/>
        </w:rPr>
        <w:t>4.12</w:t>
      </w:r>
      <w:r w:rsidRPr="00692BA7">
        <w:t> Manage the letting of academy premises to external organisations to support community cohesion and generate additional revenue streams.</w:t>
      </w:r>
    </w:p>
    <w:p w14:paraId="1974E5F5" w14:textId="77777777" w:rsidR="00692BA7" w:rsidRPr="00692BA7" w:rsidRDefault="00692BA7" w:rsidP="00692BA7">
      <w:r w:rsidRPr="00692BA7">
        <w:rPr>
          <w:b/>
          <w:bCs/>
        </w:rPr>
        <w:t>4.13</w:t>
      </w:r>
      <w:r w:rsidRPr="00692BA7">
        <w:t> Ensure the Trust’s arrangements for insurance are effectively managed and risks are reported promptly.</w:t>
      </w:r>
    </w:p>
    <w:p w14:paraId="34A694D0" w14:textId="77777777" w:rsidR="00692BA7" w:rsidRPr="00692BA7" w:rsidRDefault="00692BA7" w:rsidP="00692BA7">
      <w:r w:rsidRPr="00692BA7">
        <w:rPr>
          <w:b/>
          <w:bCs/>
        </w:rPr>
        <w:t>5. Human Resource Management</w:t>
      </w:r>
    </w:p>
    <w:p w14:paraId="75A7BADD" w14:textId="77777777" w:rsidR="00692BA7" w:rsidRPr="00692BA7" w:rsidRDefault="00692BA7" w:rsidP="00692BA7">
      <w:r w:rsidRPr="00692BA7">
        <w:rPr>
          <w:b/>
          <w:bCs/>
        </w:rPr>
        <w:t>5.1</w:t>
      </w:r>
      <w:r w:rsidRPr="00692BA7">
        <w:t> Lead the day-to-day operational management of HR functions within the academy, seeking advice and escalation support from the central Trust HR team on complex matters.</w:t>
      </w:r>
    </w:p>
    <w:p w14:paraId="3EB89F2E" w14:textId="77777777" w:rsidR="00692BA7" w:rsidRPr="00692BA7" w:rsidRDefault="00692BA7" w:rsidP="00692BA7">
      <w:r w:rsidRPr="00692BA7">
        <w:rPr>
          <w:b/>
          <w:bCs/>
        </w:rPr>
        <w:t>5.2</w:t>
      </w:r>
      <w:r w:rsidRPr="00692BA7">
        <w:t> Maintain impeccable personnel records in line with Trust and statutory guidance, including pre-employment recruitment checks, sickness tracking, training logs, and holiday records.</w:t>
      </w:r>
    </w:p>
    <w:p w14:paraId="4BBF7AF5" w14:textId="77777777" w:rsidR="00692BA7" w:rsidRPr="00692BA7" w:rsidRDefault="00692BA7" w:rsidP="00692BA7">
      <w:r w:rsidRPr="00692BA7">
        <w:rPr>
          <w:b/>
          <w:bCs/>
        </w:rPr>
        <w:t>5.3</w:t>
      </w:r>
      <w:r w:rsidRPr="00692BA7">
        <w:t> Take operational responsibility for ensuring the Single Central Record (SCR) and HR compliance paperwork are fully up to date and audit-ready at all times.</w:t>
      </w:r>
    </w:p>
    <w:p w14:paraId="29A9F3D6" w14:textId="08C9C508" w:rsidR="00242135" w:rsidRDefault="00980C8B" w:rsidP="00980C8B">
      <w:r w:rsidRPr="00980C8B">
        <w:rPr>
          <w:b/>
          <w:bCs/>
        </w:rPr>
        <w:t>5.4</w:t>
      </w:r>
      <w:r>
        <w:t xml:space="preserve"> </w:t>
      </w:r>
      <w:r w:rsidR="00692BA7" w:rsidRPr="00692BA7">
        <w:t>Ensure the Trust's HR policies are clearly communicated to and followed by all academy staff, providing management guidance on recruitment, absence tracking, and lower-level employee relations.</w:t>
      </w:r>
    </w:p>
    <w:p w14:paraId="6CFB0CE1" w14:textId="77777777" w:rsidR="00FD16CB" w:rsidRDefault="00FD16CB" w:rsidP="00FD16CB">
      <w:pPr>
        <w:pStyle w:val="ListParagraph"/>
        <w:ind w:left="360"/>
      </w:pPr>
    </w:p>
    <w:p w14:paraId="785CAE7A" w14:textId="141DB68D" w:rsidR="00D53928" w:rsidRDefault="00D14830" w:rsidP="00D14830">
      <w:r>
        <w:rPr>
          <w:b/>
          <w:bCs/>
        </w:rPr>
        <w:lastRenderedPageBreak/>
        <w:t xml:space="preserve">5.5 </w:t>
      </w:r>
      <w:r w:rsidR="00BC713A">
        <w:t xml:space="preserve">Lead the </w:t>
      </w:r>
      <w:r w:rsidR="00914283" w:rsidRPr="00242135">
        <w:t xml:space="preserve">Management of Sickness and </w:t>
      </w:r>
      <w:r w:rsidR="00537717" w:rsidRPr="00242135">
        <w:t>A</w:t>
      </w:r>
      <w:r w:rsidR="00914283" w:rsidRPr="00242135">
        <w:t xml:space="preserve">bsence </w:t>
      </w:r>
      <w:r w:rsidR="003E7C79" w:rsidRPr="00242135">
        <w:t>processes in the school</w:t>
      </w:r>
      <w:r w:rsidR="00585FC3" w:rsidRPr="00242135">
        <w:t>, ensuring absence</w:t>
      </w:r>
      <w:r w:rsidR="00242135" w:rsidRPr="00242135">
        <w:t xml:space="preserve"> </w:t>
      </w:r>
      <w:r w:rsidR="00585FC3" w:rsidRPr="00242135">
        <w:t xml:space="preserve">management meetings are held in line with the policy.  Coordinate all necessary paperwork for the meetings and liaise </w:t>
      </w:r>
      <w:r w:rsidR="0049338E" w:rsidRPr="00242135">
        <w:t>with HR officers and OH services as needed.</w:t>
      </w:r>
      <w:r w:rsidR="00425012" w:rsidRPr="00242135">
        <w:t xml:space="preserve"> P</w:t>
      </w:r>
      <w:r w:rsidR="00914283" w:rsidRPr="00425012">
        <w:t>roduc</w:t>
      </w:r>
      <w:r w:rsidR="00425012" w:rsidRPr="00425012">
        <w:t>e</w:t>
      </w:r>
      <w:r w:rsidR="00914283" w:rsidRPr="00425012">
        <w:t xml:space="preserve"> regular staff absence reports for the Principal and </w:t>
      </w:r>
      <w:r w:rsidR="00425012" w:rsidRPr="00425012">
        <w:t>Local Governing Body</w:t>
      </w:r>
      <w:r w:rsidR="00D53928">
        <w:t>.</w:t>
      </w:r>
    </w:p>
    <w:p w14:paraId="5664E972" w14:textId="733886A1" w:rsidR="00D53928" w:rsidRPr="00242135" w:rsidRDefault="00D14830" w:rsidP="00D14830">
      <w:r>
        <w:rPr>
          <w:b/>
          <w:bCs/>
        </w:rPr>
        <w:t xml:space="preserve">5.6 </w:t>
      </w:r>
      <w:r w:rsidR="00D53928">
        <w:t>Hold informal/formal absence management meetings as required</w:t>
      </w:r>
      <w:r w:rsidR="00607636">
        <w:t xml:space="preserve"> </w:t>
      </w:r>
      <w:r>
        <w:t xml:space="preserve">by the Principal </w:t>
      </w:r>
      <w:r w:rsidR="00607636">
        <w:t xml:space="preserve">to support the </w:t>
      </w:r>
      <w:r w:rsidR="00B247BA">
        <w:t>application of the Management of Absence Policy</w:t>
      </w:r>
      <w:r w:rsidR="00321122">
        <w:t>.</w:t>
      </w:r>
      <w:r w:rsidR="00D53928">
        <w:t xml:space="preserve"> </w:t>
      </w:r>
    </w:p>
    <w:p w14:paraId="32D4F734" w14:textId="59B74DBF" w:rsidR="00692BA7" w:rsidRDefault="00607636" w:rsidP="00692BA7">
      <w:r>
        <w:rPr>
          <w:b/>
          <w:bCs/>
        </w:rPr>
        <w:t xml:space="preserve">5.7 </w:t>
      </w:r>
      <w:r w:rsidR="00692BA7" w:rsidRPr="00692BA7">
        <w:t>Lead the recruitment, induction, appraisal, and professional development of all support staff in non-teaching roles.</w:t>
      </w:r>
    </w:p>
    <w:p w14:paraId="001F446C" w14:textId="55204BAD" w:rsidR="00CC131A" w:rsidRPr="00692BA7" w:rsidRDefault="00CC131A" w:rsidP="00CC131A">
      <w:r>
        <w:rPr>
          <w:b/>
          <w:bCs/>
        </w:rPr>
        <w:t>5.8</w:t>
      </w:r>
      <w:r w:rsidRPr="00692BA7">
        <w:t> </w:t>
      </w:r>
      <w:r>
        <w:t>Oversee</w:t>
      </w:r>
      <w:r w:rsidRPr="00692BA7">
        <w:t xml:space="preserve"> completion of the annual School Workforce Census and other statutory profiles.</w:t>
      </w:r>
    </w:p>
    <w:p w14:paraId="406D0BAC" w14:textId="77777777" w:rsidR="00692BA7" w:rsidRPr="00692BA7" w:rsidRDefault="00692BA7" w:rsidP="00692BA7">
      <w:r w:rsidRPr="00692BA7">
        <w:rPr>
          <w:b/>
          <w:bCs/>
        </w:rPr>
        <w:t>7. Academy Administration</w:t>
      </w:r>
    </w:p>
    <w:p w14:paraId="3265A518" w14:textId="77777777" w:rsidR="00692BA7" w:rsidRPr="00692BA7" w:rsidRDefault="00692BA7" w:rsidP="00692BA7">
      <w:r w:rsidRPr="00692BA7">
        <w:rPr>
          <w:b/>
          <w:bCs/>
        </w:rPr>
        <w:t>7.1</w:t>
      </w:r>
      <w:r w:rsidRPr="00692BA7">
        <w:t> Manage the whole-school administrative function, driving a culture of high performance and customer service.</w:t>
      </w:r>
    </w:p>
    <w:p w14:paraId="007B5ADF" w14:textId="77777777" w:rsidR="00692BA7" w:rsidRPr="00692BA7" w:rsidRDefault="00692BA7" w:rsidP="00692BA7">
      <w:r w:rsidRPr="00692BA7">
        <w:rPr>
          <w:b/>
          <w:bCs/>
        </w:rPr>
        <w:t>7.2</w:t>
      </w:r>
      <w:r w:rsidRPr="00692BA7">
        <w:t> Support the marketing of Joseph Leckie Academy, ensuring strict adherence to Trust branding guidelines across the prospectus, newsletters, print media, and the academy website in liaison with the CEOs Executive Assistant.</w:t>
      </w:r>
    </w:p>
    <w:p w14:paraId="1759C5A0" w14:textId="77777777" w:rsidR="00692BA7" w:rsidRPr="00692BA7" w:rsidRDefault="00692BA7" w:rsidP="00692BA7">
      <w:r w:rsidRPr="00692BA7">
        <w:rPr>
          <w:b/>
          <w:bCs/>
        </w:rPr>
        <w:t>7.3</w:t>
      </w:r>
      <w:r w:rsidRPr="00692BA7">
        <w:t> Deliver systems and structures for office operations that ensure smooth daily front-of-house, reception, and telephone communication.</w:t>
      </w:r>
    </w:p>
    <w:p w14:paraId="69FF4FD5" w14:textId="77777777" w:rsidR="00692BA7" w:rsidRPr="00692BA7" w:rsidRDefault="00692BA7" w:rsidP="00692BA7">
      <w:r w:rsidRPr="00692BA7">
        <w:rPr>
          <w:b/>
          <w:bCs/>
        </w:rPr>
        <w:t>7.4</w:t>
      </w:r>
      <w:r w:rsidRPr="00692BA7">
        <w:t> Work collaboratively with the Trust’s admissions and attendance leads to manage the in-year admissions process and appeals, implementing the academy’s policies directly.</w:t>
      </w:r>
    </w:p>
    <w:p w14:paraId="02A69961" w14:textId="77777777" w:rsidR="00692BA7" w:rsidRPr="00692BA7" w:rsidRDefault="00692BA7" w:rsidP="00692BA7">
      <w:r w:rsidRPr="00692BA7">
        <w:rPr>
          <w:b/>
          <w:bCs/>
        </w:rPr>
        <w:t>7.5</w:t>
      </w:r>
      <w:r w:rsidRPr="00692BA7">
        <w:t> Ensure there is appropriate provision and administrative tracking for first aid, medical needs, and the care of sick children during the academy day.</w:t>
      </w:r>
    </w:p>
    <w:p w14:paraId="4C56C4C0" w14:textId="77777777" w:rsidR="00692BA7" w:rsidRPr="00692BA7" w:rsidRDefault="00692BA7" w:rsidP="00692BA7">
      <w:r w:rsidRPr="00692BA7">
        <w:rPr>
          <w:b/>
          <w:bCs/>
        </w:rPr>
        <w:t>8. Governance and Regulatory Compliance</w:t>
      </w:r>
    </w:p>
    <w:p w14:paraId="37C6E187" w14:textId="77777777" w:rsidR="00692BA7" w:rsidRPr="00692BA7" w:rsidRDefault="00692BA7" w:rsidP="00692BA7">
      <w:r w:rsidRPr="00692BA7">
        <w:rPr>
          <w:b/>
          <w:bCs/>
        </w:rPr>
        <w:t>8.1</w:t>
      </w:r>
      <w:r w:rsidRPr="00692BA7">
        <w:t> Support the Principal and SLT to ensure that all local governance and regulatory frameworks are strictly adhered to.</w:t>
      </w:r>
    </w:p>
    <w:p w14:paraId="63C6D879" w14:textId="77777777" w:rsidR="00692BA7" w:rsidRPr="00692BA7" w:rsidRDefault="00692BA7" w:rsidP="00692BA7">
      <w:r w:rsidRPr="00692BA7">
        <w:rPr>
          <w:b/>
          <w:bCs/>
        </w:rPr>
        <w:t>8.2</w:t>
      </w:r>
      <w:r w:rsidRPr="00692BA7">
        <w:t> Act as the designated Data Protection Lead for the academy, supporting the Trust (the Data Controller) to maintain compliance under the Data Protection Act / UK GDPR.</w:t>
      </w:r>
    </w:p>
    <w:p w14:paraId="5E6B9164" w14:textId="77777777" w:rsidR="00692BA7" w:rsidRPr="00692BA7" w:rsidRDefault="00692BA7" w:rsidP="00692BA7">
      <w:r w:rsidRPr="00692BA7">
        <w:rPr>
          <w:b/>
          <w:bCs/>
        </w:rPr>
        <w:t>8.3</w:t>
      </w:r>
      <w:r w:rsidRPr="00692BA7">
        <w:t> Ensure the safe storage of personal data, train staff on data handling, and report any potential data breaches immediately to the Trust Data Protection Officer.</w:t>
      </w:r>
    </w:p>
    <w:p w14:paraId="5FB597B2" w14:textId="77777777" w:rsidR="00692BA7" w:rsidRPr="00692BA7" w:rsidRDefault="00692BA7" w:rsidP="00692BA7">
      <w:r w:rsidRPr="00692BA7">
        <w:rPr>
          <w:b/>
          <w:bCs/>
        </w:rPr>
        <w:t>8.4</w:t>
      </w:r>
      <w:r w:rsidRPr="00692BA7">
        <w:t> Monitor staff compliance with mandatory training frameworks issued by the Trust.</w:t>
      </w:r>
    </w:p>
    <w:p w14:paraId="548976DB" w14:textId="77777777" w:rsidR="00692BA7" w:rsidRPr="00692BA7" w:rsidRDefault="00692BA7" w:rsidP="00692BA7">
      <w:r w:rsidRPr="00692BA7">
        <w:rPr>
          <w:b/>
          <w:bCs/>
        </w:rPr>
        <w:t>8.5</w:t>
      </w:r>
      <w:r w:rsidRPr="00692BA7">
        <w:t> Work alongside the Central Governance Team to ensure all members of the Local Governing Body have valid DBS checks and that governance records are maintained.</w:t>
      </w:r>
    </w:p>
    <w:p w14:paraId="38A19EAE" w14:textId="77777777" w:rsidR="00692BA7" w:rsidRPr="00692BA7" w:rsidRDefault="00692BA7" w:rsidP="00692BA7">
      <w:r w:rsidRPr="00692BA7">
        <w:rPr>
          <w:b/>
          <w:bCs/>
        </w:rPr>
        <w:t>9. ICT Support</w:t>
      </w:r>
    </w:p>
    <w:p w14:paraId="2B513B00" w14:textId="77777777" w:rsidR="00692BA7" w:rsidRPr="00692BA7" w:rsidRDefault="00692BA7" w:rsidP="00692BA7">
      <w:r w:rsidRPr="00692BA7">
        <w:rPr>
          <w:b/>
          <w:bCs/>
        </w:rPr>
        <w:t>9.1</w:t>
      </w:r>
      <w:r w:rsidRPr="00692BA7">
        <w:t> Ensure academy ICT issues are correctly logged via the IT Service Desk tool, managing local expectations and escalating critical network outages to the  IT team.</w:t>
      </w:r>
    </w:p>
    <w:p w14:paraId="665134E8" w14:textId="77777777" w:rsidR="00692BA7" w:rsidRPr="00692BA7" w:rsidRDefault="00692BA7" w:rsidP="00692BA7">
      <w:r w:rsidRPr="00692BA7">
        <w:rPr>
          <w:b/>
          <w:bCs/>
        </w:rPr>
        <w:t xml:space="preserve">9.2 </w:t>
      </w:r>
      <w:r w:rsidRPr="00692BA7">
        <w:t>Provide direct line management and operational oversight to the JLA ICT team.</w:t>
      </w:r>
    </w:p>
    <w:p w14:paraId="5467942D" w14:textId="77777777" w:rsidR="00692BA7" w:rsidRPr="00692BA7" w:rsidRDefault="00692BA7" w:rsidP="00692BA7">
      <w:r w:rsidRPr="00692BA7">
        <w:rPr>
          <w:b/>
          <w:bCs/>
        </w:rPr>
        <w:t>9.3</w:t>
      </w:r>
      <w:r w:rsidRPr="00692BA7">
        <w:t> Manage local physical ICT assets, ensuring they are recorded on the asset management system and properly maintained.</w:t>
      </w:r>
    </w:p>
    <w:p w14:paraId="24AC71C5" w14:textId="77777777" w:rsidR="00692BA7" w:rsidRPr="00692BA7" w:rsidRDefault="00692BA7" w:rsidP="00692BA7">
      <w:r w:rsidRPr="00692BA7">
        <w:rPr>
          <w:b/>
          <w:bCs/>
        </w:rPr>
        <w:lastRenderedPageBreak/>
        <w:t>9.4</w:t>
      </w:r>
      <w:r w:rsidRPr="00692BA7">
        <w:t> Maintain robust local business continuity and contingency plans in the event of major technical or infrastructure failures.</w:t>
      </w:r>
    </w:p>
    <w:p w14:paraId="069549DE" w14:textId="77777777" w:rsidR="00692BA7" w:rsidRPr="00692BA7" w:rsidRDefault="00692BA7" w:rsidP="00692BA7">
      <w:r w:rsidRPr="00692BA7">
        <w:rPr>
          <w:b/>
          <w:bCs/>
        </w:rPr>
        <w:t>9.5</w:t>
      </w:r>
      <w:r w:rsidRPr="00692BA7">
        <w:t> Oversee the academy's Portable Appliance Testing (PAT) program and maintain comprehensive records to ensure full statutory compliance across all electrical equipment.</w:t>
      </w:r>
    </w:p>
    <w:p w14:paraId="283F7F13" w14:textId="77777777" w:rsidR="00692BA7" w:rsidRPr="00692BA7" w:rsidRDefault="00692BA7" w:rsidP="00692BA7">
      <w:r w:rsidRPr="00692BA7">
        <w:rPr>
          <w:b/>
          <w:bCs/>
        </w:rPr>
        <w:t>10. General Accountabilities</w:t>
      </w:r>
    </w:p>
    <w:p w14:paraId="26FAC2F0" w14:textId="77777777" w:rsidR="00692BA7" w:rsidRPr="00692BA7" w:rsidRDefault="00692BA7" w:rsidP="00692BA7">
      <w:r w:rsidRPr="00692BA7">
        <w:rPr>
          <w:b/>
          <w:bCs/>
        </w:rPr>
        <w:t>10.1</w:t>
      </w:r>
      <w:r w:rsidRPr="00692BA7">
        <w:t> Promote and model the vision, overarching aims, and inclusive values of the Forge Brook Trust and Joseph Leckie Academy.</w:t>
      </w:r>
    </w:p>
    <w:p w14:paraId="7D152C27" w14:textId="77777777" w:rsidR="00692BA7" w:rsidRPr="00692BA7" w:rsidRDefault="00692BA7" w:rsidP="00692BA7">
      <w:r w:rsidRPr="00692BA7">
        <w:rPr>
          <w:b/>
          <w:bCs/>
        </w:rPr>
        <w:t>10.2</w:t>
      </w:r>
      <w:r w:rsidRPr="00692BA7">
        <w:t> Contribute actively to the wider life of the academy and the Trust community.</w:t>
      </w:r>
    </w:p>
    <w:p w14:paraId="304BD280" w14:textId="77777777" w:rsidR="00692BA7" w:rsidRPr="00692BA7" w:rsidRDefault="00692BA7" w:rsidP="00692BA7">
      <w:r w:rsidRPr="00692BA7">
        <w:rPr>
          <w:b/>
          <w:bCs/>
        </w:rPr>
        <w:t>10.3</w:t>
      </w:r>
      <w:r w:rsidRPr="00692BA7">
        <w:t> All staff who create, receive, and use records are responsible for ensuring that records are managed appropriately in line with the Trust’s Records Management Policies.</w:t>
      </w:r>
    </w:p>
    <w:p w14:paraId="67D73591" w14:textId="77777777" w:rsidR="00692BA7" w:rsidRPr="00692BA7" w:rsidRDefault="00692BA7" w:rsidP="00692BA7">
      <w:r w:rsidRPr="00692BA7">
        <w:rPr>
          <w:b/>
          <w:bCs/>
        </w:rPr>
        <w:t>10.4</w:t>
      </w:r>
      <w:r w:rsidRPr="00692BA7">
        <w:t> Carry out any other reasonable duties as required by the Principal or Trust executive leadership.</w:t>
      </w:r>
    </w:p>
    <w:p w14:paraId="462ED6F0" w14:textId="77777777" w:rsidR="00692BA7" w:rsidRPr="00692BA7" w:rsidRDefault="00692BA7" w:rsidP="00692BA7">
      <w:r w:rsidRPr="00692BA7">
        <w:pict w14:anchorId="792C48B3">
          <v:rect id="_x0000_i1038" style="width:468pt;height:1pt" o:hralign="center" o:hrstd="t" o:hr="t" fillcolor="#a0a0a0" stroked="f"/>
        </w:pict>
      </w:r>
    </w:p>
    <w:p w14:paraId="0DF8982C" w14:textId="77777777" w:rsidR="00692BA7" w:rsidRPr="00692BA7" w:rsidRDefault="00692BA7" w:rsidP="00692BA7">
      <w:r w:rsidRPr="00692BA7">
        <w:rPr>
          <w:b/>
          <w:bCs/>
        </w:rPr>
        <w:t>PERSON SPECIFICATION</w:t>
      </w:r>
    </w:p>
    <w:p w14:paraId="14F28171" w14:textId="77777777" w:rsidR="00692BA7" w:rsidRPr="00692BA7" w:rsidRDefault="00692BA7" w:rsidP="00692BA7">
      <w:r w:rsidRPr="00692BA7">
        <w:rPr>
          <w:b/>
          <w:bCs/>
        </w:rPr>
        <w:t>Post:</w:t>
      </w:r>
      <w:r w:rsidRPr="00692BA7">
        <w:t> Business Manager – Joseph Leckie Academy</w:t>
      </w:r>
    </w:p>
    <w:p w14:paraId="365C7B08" w14:textId="77777777" w:rsidR="00692BA7" w:rsidRPr="00692BA7" w:rsidRDefault="00692BA7" w:rsidP="00692BA7">
      <w:r w:rsidRPr="00692BA7">
        <w:rPr>
          <w:b/>
          <w:bCs/>
        </w:rPr>
        <w:t>Assessment Methods:</w:t>
      </w:r>
      <w:r w:rsidRPr="00692BA7">
        <w:t xml:space="preserve"> </w:t>
      </w:r>
      <w:r w:rsidRPr="00692BA7">
        <w:rPr>
          <w:b/>
          <w:bCs/>
        </w:rPr>
        <w:t>A</w:t>
      </w:r>
      <w:r w:rsidRPr="00692BA7">
        <w:t xml:space="preserve"> = Application Form | </w:t>
      </w:r>
      <w:r w:rsidRPr="00692BA7">
        <w:rPr>
          <w:b/>
          <w:bCs/>
        </w:rPr>
        <w:t>I</w:t>
      </w:r>
      <w:r w:rsidRPr="00692BA7">
        <w:t xml:space="preserve"> = Interview | </w:t>
      </w:r>
      <w:r w:rsidRPr="00692BA7">
        <w:rPr>
          <w:b/>
          <w:bCs/>
        </w:rPr>
        <w:t>T</w:t>
      </w:r>
      <w:r w:rsidRPr="00692BA7">
        <w:t> = Task/Assessment</w:t>
      </w:r>
    </w:p>
    <w:tbl>
      <w:tblPr>
        <w:tblW w:w="0" w:type="auto"/>
        <w:tblCellSpacing w:w="15" w:type="dxa"/>
        <w:tblLook w:val="04A0" w:firstRow="1" w:lastRow="0" w:firstColumn="1" w:lastColumn="0" w:noHBand="0" w:noVBand="1"/>
      </w:tblPr>
      <w:tblGrid>
        <w:gridCol w:w="2044"/>
        <w:gridCol w:w="4002"/>
        <w:gridCol w:w="1535"/>
        <w:gridCol w:w="1429"/>
      </w:tblGrid>
      <w:tr w:rsidR="00692BA7" w:rsidRPr="00692BA7" w14:paraId="1B6F7A9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E8B77A" w14:textId="77777777" w:rsidR="00692BA7" w:rsidRPr="00692BA7" w:rsidRDefault="00692BA7" w:rsidP="00692BA7">
            <w:r w:rsidRPr="00692BA7">
              <w:rPr>
                <w:b/>
                <w:bCs/>
              </w:rPr>
              <w:t>No.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D3876E" w14:textId="77777777" w:rsidR="00692BA7" w:rsidRPr="00692BA7" w:rsidRDefault="00692BA7" w:rsidP="00692BA7">
            <w:r w:rsidRPr="00692BA7">
              <w:rPr>
                <w:b/>
                <w:bCs/>
              </w:rPr>
              <w:t>Category / Criteria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FF6512" w14:textId="77777777" w:rsidR="00692BA7" w:rsidRPr="00692BA7" w:rsidRDefault="00692BA7" w:rsidP="00692BA7">
            <w:r w:rsidRPr="00692BA7">
              <w:rPr>
                <w:b/>
                <w:bCs/>
              </w:rPr>
              <w:t>Essential / Desirable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D542C7" w14:textId="77777777" w:rsidR="00692BA7" w:rsidRPr="00692BA7" w:rsidRDefault="00692BA7" w:rsidP="00692BA7">
            <w:r w:rsidRPr="00692BA7">
              <w:rPr>
                <w:b/>
                <w:bCs/>
              </w:rPr>
              <w:t>Assessed By</w:t>
            </w:r>
          </w:p>
        </w:tc>
      </w:tr>
      <w:tr w:rsidR="00692BA7" w:rsidRPr="00692BA7" w14:paraId="7EBFE1D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F232A" w14:textId="77777777" w:rsidR="00692BA7" w:rsidRPr="00692BA7" w:rsidRDefault="00692BA7" w:rsidP="00692BA7">
            <w:r w:rsidRPr="00692BA7">
              <w:rPr>
                <w:b/>
                <w:bCs/>
              </w:rPr>
              <w:t>Qualifications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B4C519"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A0476"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89D511" w14:textId="77777777" w:rsidR="00692BA7" w:rsidRPr="00692BA7" w:rsidRDefault="00692BA7" w:rsidP="00692BA7"/>
        </w:tc>
      </w:tr>
      <w:tr w:rsidR="00692BA7" w:rsidRPr="00692BA7" w14:paraId="1CB4DBC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47C7E7" w14:textId="77777777" w:rsidR="00692BA7" w:rsidRPr="00692BA7" w:rsidRDefault="00692BA7" w:rsidP="00692BA7">
            <w:r w:rsidRPr="00692BA7">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CCB7D1" w14:textId="77777777" w:rsidR="00692BA7" w:rsidRPr="00692BA7" w:rsidRDefault="00692BA7" w:rsidP="00692BA7">
            <w:r w:rsidRPr="00692BA7">
              <w:t>Minimum of 5 GCSEs including English and Mathematics at grade 9-4 / A*-C (or equivalent).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B4B107"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F84D28" w14:textId="77777777" w:rsidR="00692BA7" w:rsidRPr="00692BA7" w:rsidRDefault="00692BA7" w:rsidP="00692BA7">
            <w:r w:rsidRPr="00692BA7">
              <w:t>A / I</w:t>
            </w:r>
          </w:p>
        </w:tc>
      </w:tr>
      <w:tr w:rsidR="00692BA7" w:rsidRPr="00692BA7" w14:paraId="779BE21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608935" w14:textId="77777777" w:rsidR="00692BA7" w:rsidRPr="00692BA7" w:rsidRDefault="00692BA7" w:rsidP="00692BA7">
            <w:r w:rsidRPr="00692BA7">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7C9244" w14:textId="77777777" w:rsidR="00692BA7" w:rsidRPr="00692BA7" w:rsidRDefault="00692BA7" w:rsidP="00692BA7">
            <w:r w:rsidRPr="00692BA7">
              <w:t>Degree-level qualification or equivalent professional stature.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0416A3"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E5668C" w14:textId="77777777" w:rsidR="00692BA7" w:rsidRPr="00692BA7" w:rsidRDefault="00692BA7" w:rsidP="00692BA7">
            <w:r w:rsidRPr="00692BA7">
              <w:t>A</w:t>
            </w:r>
          </w:p>
        </w:tc>
      </w:tr>
      <w:tr w:rsidR="00692BA7" w:rsidRPr="00692BA7" w14:paraId="5F38D1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3DBFBC" w14:textId="77777777" w:rsidR="00692BA7" w:rsidRPr="00692BA7" w:rsidRDefault="00692BA7" w:rsidP="00692BA7">
            <w:r w:rsidRPr="00692BA7">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F16372" w14:textId="77777777" w:rsidR="00692BA7" w:rsidRPr="00692BA7" w:rsidRDefault="00692BA7" w:rsidP="00692BA7">
            <w:r w:rsidRPr="00692BA7">
              <w:t>Professional qualification in Business Management (e.g., CSBM/DSBM), Accountancy, HR (CIPD), or Premises Management.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80BF38"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3480AB" w14:textId="77777777" w:rsidR="00692BA7" w:rsidRPr="00692BA7" w:rsidRDefault="00692BA7" w:rsidP="00692BA7">
            <w:r w:rsidRPr="00692BA7">
              <w:t>A</w:t>
            </w:r>
          </w:p>
        </w:tc>
      </w:tr>
      <w:tr w:rsidR="00692BA7" w:rsidRPr="00692BA7" w14:paraId="6A2A3E4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D8493B" w14:textId="77777777" w:rsidR="00692BA7" w:rsidRPr="00692BA7" w:rsidRDefault="00692BA7" w:rsidP="00692BA7">
            <w:r w:rsidRPr="00692BA7">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7E2186" w14:textId="77777777" w:rsidR="00692BA7" w:rsidRPr="00692BA7" w:rsidRDefault="00692BA7" w:rsidP="00692BA7">
            <w:r w:rsidRPr="00692BA7">
              <w:t>Evidence of continuous professional development (CPD) relevant to the role.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D8B0EC"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08441F" w14:textId="77777777" w:rsidR="00692BA7" w:rsidRPr="00692BA7" w:rsidRDefault="00692BA7" w:rsidP="00692BA7">
            <w:r w:rsidRPr="00692BA7">
              <w:t>A / I</w:t>
            </w:r>
          </w:p>
        </w:tc>
      </w:tr>
      <w:tr w:rsidR="00692BA7" w:rsidRPr="00692BA7" w14:paraId="79B220E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A38AD8" w14:textId="77777777" w:rsidR="00692BA7" w:rsidRPr="00692BA7" w:rsidRDefault="00692BA7" w:rsidP="00692BA7">
            <w:r w:rsidRPr="00692BA7">
              <w:lastRenderedPageBreak/>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128000" w14:textId="77777777" w:rsidR="00692BA7" w:rsidRPr="00692BA7" w:rsidRDefault="00692BA7" w:rsidP="00692BA7">
            <w:r w:rsidRPr="00692BA7">
              <w:t>Post-graduate or middle/senior management leadership qualification.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C53979"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3A96A6" w14:textId="77777777" w:rsidR="00692BA7" w:rsidRPr="00692BA7" w:rsidRDefault="00692BA7" w:rsidP="00692BA7">
            <w:r w:rsidRPr="00692BA7">
              <w:t>A</w:t>
            </w:r>
          </w:p>
        </w:tc>
      </w:tr>
      <w:tr w:rsidR="00692BA7" w:rsidRPr="00692BA7" w14:paraId="42B694C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A59D35" w14:textId="77777777" w:rsidR="00692BA7" w:rsidRPr="00692BA7" w:rsidRDefault="00692BA7" w:rsidP="00692BA7">
            <w:r w:rsidRPr="00692BA7">
              <w:rPr>
                <w:b/>
                <w:bCs/>
              </w:rPr>
              <w:t>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8CCFE7"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1075A1"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7DA1D7" w14:textId="77777777" w:rsidR="00692BA7" w:rsidRPr="00692BA7" w:rsidRDefault="00692BA7" w:rsidP="00692BA7"/>
        </w:tc>
      </w:tr>
      <w:tr w:rsidR="00692BA7" w:rsidRPr="00692BA7" w14:paraId="4945AF9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76E17F" w14:textId="77777777" w:rsidR="00692BA7" w:rsidRPr="00692BA7" w:rsidRDefault="00692BA7" w:rsidP="00692BA7">
            <w:r w:rsidRPr="00692BA7">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B5B65A" w14:textId="77777777" w:rsidR="00692BA7" w:rsidRPr="00692BA7" w:rsidRDefault="00692BA7" w:rsidP="00692BA7">
            <w:r w:rsidRPr="00692BA7">
              <w:t>Successful management experience within a public sector, education, or corporate setting.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218637"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26DF00" w14:textId="77777777" w:rsidR="00692BA7" w:rsidRPr="00692BA7" w:rsidRDefault="00692BA7" w:rsidP="00692BA7">
            <w:r w:rsidRPr="00692BA7">
              <w:t>A / I</w:t>
            </w:r>
          </w:p>
        </w:tc>
      </w:tr>
      <w:tr w:rsidR="00692BA7" w:rsidRPr="00692BA7" w14:paraId="6113708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6DC3E5" w14:textId="77777777" w:rsidR="00692BA7" w:rsidRPr="00692BA7" w:rsidRDefault="00692BA7" w:rsidP="00692BA7">
            <w:r w:rsidRPr="00692BA7">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00D6B9" w14:textId="77777777" w:rsidR="00692BA7" w:rsidRPr="00692BA7" w:rsidRDefault="00692BA7" w:rsidP="00692BA7">
            <w:r w:rsidRPr="00692BA7">
              <w:t>Direct experience managing at least two of: Finance, HR, Facilities/Estates, or Administration.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3A4955"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1BF85B" w14:textId="77777777" w:rsidR="00692BA7" w:rsidRPr="00692BA7" w:rsidRDefault="00692BA7" w:rsidP="00692BA7">
            <w:r w:rsidRPr="00692BA7">
              <w:t>A / I</w:t>
            </w:r>
          </w:p>
        </w:tc>
      </w:tr>
      <w:tr w:rsidR="00692BA7" w:rsidRPr="00692BA7" w14:paraId="0E6CF45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D1EBF3" w14:textId="77777777" w:rsidR="00692BA7" w:rsidRPr="00692BA7" w:rsidRDefault="00692BA7" w:rsidP="00692BA7">
            <w:r w:rsidRPr="00692BA7">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55A67D" w14:textId="77777777" w:rsidR="00692BA7" w:rsidRPr="00692BA7" w:rsidRDefault="00692BA7" w:rsidP="00692BA7">
            <w:r w:rsidRPr="00692BA7">
              <w:t>Experience establishing, managing, and improving administrative systems and procedures.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E0E1C0"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416282" w14:textId="77777777" w:rsidR="00692BA7" w:rsidRPr="00692BA7" w:rsidRDefault="00692BA7" w:rsidP="00692BA7">
            <w:r w:rsidRPr="00692BA7">
              <w:t>A / I / T</w:t>
            </w:r>
          </w:p>
        </w:tc>
      </w:tr>
      <w:tr w:rsidR="00692BA7" w:rsidRPr="00692BA7" w14:paraId="524FCF0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E567CC" w14:textId="77777777" w:rsidR="00692BA7" w:rsidRPr="00692BA7" w:rsidRDefault="00692BA7" w:rsidP="00692BA7">
            <w:r w:rsidRPr="00692BA7">
              <w:rPr>
                <w:b/>
                <w:bCs/>
              </w:rPr>
              <w:t>Skills, Abilities &amp; Knowledge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CBC291"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F41D1F"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0E368F" w14:textId="77777777" w:rsidR="00692BA7" w:rsidRPr="00692BA7" w:rsidRDefault="00692BA7" w:rsidP="00692BA7"/>
        </w:tc>
      </w:tr>
      <w:tr w:rsidR="00692BA7" w:rsidRPr="00692BA7" w14:paraId="3DF0957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C56F5E" w14:textId="77777777" w:rsidR="00692BA7" w:rsidRPr="00692BA7" w:rsidRDefault="00692BA7" w:rsidP="00692BA7">
            <w:r w:rsidRPr="00692BA7">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4E5BB6" w14:textId="77777777" w:rsidR="00692BA7" w:rsidRPr="00692BA7" w:rsidRDefault="00692BA7" w:rsidP="00692BA7">
            <w:r w:rsidRPr="00692BA7">
              <w:t>Strong operational knowledge of ICT administration and Management Information Systems (MIS).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214AE7"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436E70" w14:textId="77777777" w:rsidR="00692BA7" w:rsidRPr="00692BA7" w:rsidRDefault="00692BA7" w:rsidP="00692BA7">
            <w:r w:rsidRPr="00692BA7">
              <w:t>A / I</w:t>
            </w:r>
          </w:p>
        </w:tc>
      </w:tr>
      <w:tr w:rsidR="00692BA7" w:rsidRPr="00692BA7" w14:paraId="3F7D96D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A26A04" w14:textId="77777777" w:rsidR="00692BA7" w:rsidRPr="00692BA7" w:rsidRDefault="00692BA7" w:rsidP="00692BA7">
            <w:r w:rsidRPr="00692BA7">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CA045A" w14:textId="77777777" w:rsidR="00692BA7" w:rsidRPr="00692BA7" w:rsidRDefault="00692BA7" w:rsidP="00692BA7">
            <w:r w:rsidRPr="00692BA7">
              <w:t>Strong working knowledge of financial regulations, budgeting, and procurement (ideally within schools/academies).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15D5ED"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BCA7C8" w14:textId="77777777" w:rsidR="00692BA7" w:rsidRPr="00692BA7" w:rsidRDefault="00692BA7" w:rsidP="00692BA7">
            <w:r w:rsidRPr="00692BA7">
              <w:t>A / I / T</w:t>
            </w:r>
          </w:p>
        </w:tc>
      </w:tr>
      <w:tr w:rsidR="00692BA7" w:rsidRPr="00692BA7" w14:paraId="75A995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0FD72C" w14:textId="77777777" w:rsidR="00692BA7" w:rsidRPr="00692BA7" w:rsidRDefault="00692BA7" w:rsidP="00692BA7">
            <w:r w:rsidRPr="00692BA7">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BE8782" w14:textId="77777777" w:rsidR="00692BA7" w:rsidRPr="00692BA7" w:rsidRDefault="00692BA7" w:rsidP="00692BA7">
            <w:r w:rsidRPr="00692BA7">
              <w:t>Sound understanding of employment law, recruitment practices, and HR procedures.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613582"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4E874F" w14:textId="77777777" w:rsidR="00692BA7" w:rsidRPr="00692BA7" w:rsidRDefault="00692BA7" w:rsidP="00692BA7">
            <w:r w:rsidRPr="00692BA7">
              <w:t>A / I</w:t>
            </w:r>
          </w:p>
        </w:tc>
      </w:tr>
      <w:tr w:rsidR="00692BA7" w:rsidRPr="00692BA7" w14:paraId="3750613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D270C4" w14:textId="77777777" w:rsidR="00692BA7" w:rsidRPr="00692BA7" w:rsidRDefault="00692BA7" w:rsidP="00692BA7">
            <w:r w:rsidRPr="00692BA7">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3CB9FC" w14:textId="77777777" w:rsidR="00692BA7" w:rsidRPr="00692BA7" w:rsidRDefault="00692BA7" w:rsidP="00692BA7">
            <w:r w:rsidRPr="00692BA7">
              <w:t>Comprehensive knowledge of UK GDPR / Data Protection legislative requirements in an office environment.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B7EDE3"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2DE252" w14:textId="77777777" w:rsidR="00692BA7" w:rsidRPr="00692BA7" w:rsidRDefault="00692BA7" w:rsidP="00692BA7">
            <w:r w:rsidRPr="00692BA7">
              <w:t>A / I</w:t>
            </w:r>
          </w:p>
        </w:tc>
      </w:tr>
      <w:tr w:rsidR="00692BA7" w:rsidRPr="00692BA7" w14:paraId="2755125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AE7DE2" w14:textId="77777777" w:rsidR="00692BA7" w:rsidRPr="00692BA7" w:rsidRDefault="00692BA7" w:rsidP="00692BA7">
            <w:r w:rsidRPr="00692BA7">
              <w:t>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200717" w14:textId="77777777" w:rsidR="00692BA7" w:rsidRPr="00692BA7" w:rsidRDefault="00692BA7" w:rsidP="00692BA7">
            <w:r w:rsidRPr="00692BA7">
              <w:t xml:space="preserve">Ability to communicate complex business data clearly, both verbally </w:t>
            </w:r>
            <w:r w:rsidRPr="00692BA7">
              <w:lastRenderedPageBreak/>
              <w:t>and via written reports to Governors, SLT, and external bodies.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BCDBD6" w14:textId="77777777" w:rsidR="00692BA7" w:rsidRPr="00692BA7" w:rsidRDefault="00692BA7" w:rsidP="00692BA7">
            <w:r w:rsidRPr="00692BA7">
              <w:rPr>
                <w:b/>
                <w:bCs/>
              </w:rPr>
              <w:lastRenderedPageBreak/>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4AA2D2" w14:textId="77777777" w:rsidR="00692BA7" w:rsidRPr="00692BA7" w:rsidRDefault="00692BA7" w:rsidP="00692BA7">
            <w:r w:rsidRPr="00692BA7">
              <w:t>A / I / T</w:t>
            </w:r>
          </w:p>
        </w:tc>
      </w:tr>
      <w:tr w:rsidR="00692BA7" w:rsidRPr="00692BA7" w14:paraId="23E5AAC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ADEC27" w14:textId="77777777" w:rsidR="00692BA7" w:rsidRPr="00692BA7" w:rsidRDefault="00692BA7" w:rsidP="00692BA7">
            <w:r w:rsidRPr="00692BA7">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4950E5" w14:textId="77777777" w:rsidR="00692BA7" w:rsidRPr="00692BA7" w:rsidRDefault="00692BA7" w:rsidP="00692BA7">
            <w:r w:rsidRPr="00692BA7">
              <w:t>Sound knowledge of statutory health and safety legislation, risk assessments, and building compliance.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B156A5" w14:textId="77777777" w:rsidR="00692BA7" w:rsidRPr="00692BA7" w:rsidRDefault="00692BA7" w:rsidP="00692BA7">
            <w:r w:rsidRPr="00692BA7">
              <w:rPr>
                <w:b/>
                <w:bCs/>
              </w:rPr>
              <w:t>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55B3F5" w14:textId="77777777" w:rsidR="00692BA7" w:rsidRPr="00692BA7" w:rsidRDefault="00692BA7" w:rsidP="00692BA7">
            <w:r w:rsidRPr="00692BA7">
              <w:t>A / I</w:t>
            </w:r>
          </w:p>
        </w:tc>
      </w:tr>
      <w:tr w:rsidR="00692BA7" w:rsidRPr="00692BA7" w14:paraId="4E4C474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D64A6C" w14:textId="77777777" w:rsidR="00692BA7" w:rsidRPr="00692BA7" w:rsidRDefault="00692BA7" w:rsidP="00692BA7">
            <w:r w:rsidRPr="00692BA7">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F1E3CF" w14:textId="77777777" w:rsidR="00692BA7" w:rsidRPr="00692BA7" w:rsidRDefault="00692BA7" w:rsidP="00692BA7">
            <w:r w:rsidRPr="00692BA7">
              <w:t>Proven ability to lead, motivate, and performance-manage staff teams, setting performance targets and balancing accountability with support.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BD361E"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D20667" w14:textId="77777777" w:rsidR="00692BA7" w:rsidRPr="00692BA7" w:rsidRDefault="00692BA7" w:rsidP="00692BA7">
            <w:r w:rsidRPr="00692BA7">
              <w:t>A / I</w:t>
            </w:r>
          </w:p>
        </w:tc>
      </w:tr>
      <w:tr w:rsidR="00692BA7" w:rsidRPr="00692BA7" w14:paraId="4773BF3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58436B" w14:textId="77777777" w:rsidR="00692BA7" w:rsidRPr="00692BA7" w:rsidRDefault="00692BA7" w:rsidP="00692BA7">
            <w:r w:rsidRPr="00692BA7">
              <w:t>16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1F46AC" w14:textId="77777777" w:rsidR="00692BA7" w:rsidRPr="00692BA7" w:rsidRDefault="00692BA7" w:rsidP="00692BA7">
            <w:r w:rsidRPr="00692BA7">
              <w:t>Exceptional organizational skills; ability to prioritize a heavy, conflicting workload under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E7166A"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53C9DC" w14:textId="77777777" w:rsidR="00692BA7" w:rsidRPr="00692BA7" w:rsidRDefault="00692BA7" w:rsidP="00692BA7">
            <w:r w:rsidRPr="00692BA7">
              <w:t>A / I</w:t>
            </w:r>
          </w:p>
        </w:tc>
      </w:tr>
      <w:tr w:rsidR="00692BA7" w:rsidRPr="00692BA7" w14:paraId="436CEAE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7C311F" w14:textId="77777777" w:rsidR="00692BA7" w:rsidRPr="00692BA7" w:rsidRDefault="00692BA7" w:rsidP="00692BA7">
            <w:r w:rsidRPr="00692BA7">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754150" w14:textId="77777777" w:rsidR="00692BA7" w:rsidRPr="00692BA7" w:rsidRDefault="00692BA7" w:rsidP="00692BA7">
            <w:r w:rsidRPr="00692BA7">
              <w:t>Problem-solving mindset with the ability to formulate valid, cost-effective, and practical business solutions.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5765BD"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E6EF08" w14:textId="77777777" w:rsidR="00692BA7" w:rsidRPr="00692BA7" w:rsidRDefault="00692BA7" w:rsidP="00692BA7">
            <w:r w:rsidRPr="00692BA7">
              <w:t>A / I</w:t>
            </w:r>
          </w:p>
        </w:tc>
      </w:tr>
      <w:tr w:rsidR="00692BA7" w:rsidRPr="00692BA7" w14:paraId="73CE596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7CC0CA" w14:textId="77777777" w:rsidR="00692BA7" w:rsidRPr="00692BA7" w:rsidRDefault="00692BA7" w:rsidP="00692BA7">
            <w:r w:rsidRPr="00692BA7">
              <w:t>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FCDE8D" w14:textId="77777777" w:rsidR="00692BA7" w:rsidRPr="00692BA7" w:rsidRDefault="00692BA7" w:rsidP="00692BA7">
            <w:r w:rsidRPr="00692BA7">
              <w:t>Ability to remain calm, professional, and reassuring when handling unexpected site emergencies or operational crises.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F2808A"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3A2C9E" w14:textId="77777777" w:rsidR="00692BA7" w:rsidRPr="00692BA7" w:rsidRDefault="00692BA7" w:rsidP="00692BA7">
            <w:r w:rsidRPr="00692BA7">
              <w:t>A / I</w:t>
            </w:r>
          </w:p>
        </w:tc>
      </w:tr>
      <w:tr w:rsidR="00692BA7" w:rsidRPr="00692BA7" w14:paraId="1D822A6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4994FF" w14:textId="77777777" w:rsidR="00692BA7" w:rsidRPr="00692BA7" w:rsidRDefault="00692BA7" w:rsidP="00692BA7">
            <w:r w:rsidRPr="00692BA7">
              <w:rPr>
                <w:b/>
                <w:bCs/>
              </w:rPr>
              <w:t>Personal Qualities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E5D1C6"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ADA2A6" w14:textId="77777777" w:rsidR="00692BA7" w:rsidRPr="00692BA7" w:rsidRDefault="00692BA7" w:rsidP="00692BA7"/>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458EC1" w14:textId="77777777" w:rsidR="00692BA7" w:rsidRPr="00692BA7" w:rsidRDefault="00692BA7" w:rsidP="00692BA7"/>
        </w:tc>
      </w:tr>
      <w:tr w:rsidR="00692BA7" w:rsidRPr="00692BA7" w14:paraId="6E5F84E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A266CC" w14:textId="77777777" w:rsidR="00692BA7" w:rsidRPr="00692BA7" w:rsidRDefault="00692BA7" w:rsidP="00692BA7">
            <w:r w:rsidRPr="00692BA7">
              <w:t>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4E79B9" w14:textId="77777777" w:rsidR="00692BA7" w:rsidRPr="00692BA7" w:rsidRDefault="00692BA7" w:rsidP="00692BA7">
            <w:r w:rsidRPr="00692BA7">
              <w:t>Passionate alignment with Forge Brook Trust’s educational vision, community ethos, and pursuit of excellence.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A09156"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F475FE" w14:textId="77777777" w:rsidR="00692BA7" w:rsidRPr="00692BA7" w:rsidRDefault="00692BA7" w:rsidP="00692BA7">
            <w:r w:rsidRPr="00692BA7">
              <w:t>A / I</w:t>
            </w:r>
          </w:p>
        </w:tc>
      </w:tr>
      <w:tr w:rsidR="00692BA7" w:rsidRPr="00692BA7" w14:paraId="1913F31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79DCB8" w14:textId="77777777" w:rsidR="00692BA7" w:rsidRPr="00692BA7" w:rsidRDefault="00692BA7" w:rsidP="00692BA7">
            <w:r w:rsidRPr="00692BA7">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155A2F" w14:textId="77777777" w:rsidR="00692BA7" w:rsidRPr="00692BA7" w:rsidRDefault="00692BA7" w:rsidP="00692BA7">
            <w:r w:rsidRPr="00692BA7">
              <w:t>High levels of professional and personal integrity, honesty, and transparency.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3180A9"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21A718" w14:textId="77777777" w:rsidR="00692BA7" w:rsidRPr="00692BA7" w:rsidRDefault="00692BA7" w:rsidP="00692BA7">
            <w:r w:rsidRPr="00692BA7">
              <w:t>A / I</w:t>
            </w:r>
          </w:p>
        </w:tc>
      </w:tr>
      <w:tr w:rsidR="00692BA7" w:rsidRPr="00692BA7" w14:paraId="6667064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60F1F3" w14:textId="77777777" w:rsidR="00692BA7" w:rsidRPr="00692BA7" w:rsidRDefault="00692BA7" w:rsidP="00692BA7">
            <w:r w:rsidRPr="00692BA7">
              <w:lastRenderedPageBreak/>
              <w:t>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2ECD24" w14:textId="77777777" w:rsidR="00692BA7" w:rsidRPr="00692BA7" w:rsidRDefault="00692BA7" w:rsidP="00692BA7">
            <w:r w:rsidRPr="00692BA7">
              <w:t>Excellent communication skills; highly literate, articulate, and collaborative.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80E46D"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C7F74C" w14:textId="77777777" w:rsidR="00692BA7" w:rsidRPr="00692BA7" w:rsidRDefault="00692BA7" w:rsidP="00692BA7">
            <w:r w:rsidRPr="00692BA7">
              <w:t>A / I</w:t>
            </w:r>
          </w:p>
        </w:tc>
      </w:tr>
      <w:tr w:rsidR="00692BA7" w:rsidRPr="00692BA7" w14:paraId="2C34C52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69ED87" w14:textId="77777777" w:rsidR="00692BA7" w:rsidRPr="00692BA7" w:rsidRDefault="00692BA7" w:rsidP="00692BA7">
            <w:r w:rsidRPr="00692BA7">
              <w:t>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CA0BF1" w14:textId="77777777" w:rsidR="00692BA7" w:rsidRPr="00692BA7" w:rsidRDefault="00692BA7" w:rsidP="00692BA7">
            <w:r w:rsidRPr="00692BA7">
              <w:t>Personal resilience, persistence, and a positive approach to managing organizational growth and change.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38E35B"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770CDA" w14:textId="77777777" w:rsidR="00692BA7" w:rsidRPr="00692BA7" w:rsidRDefault="00692BA7" w:rsidP="00692BA7">
            <w:r w:rsidRPr="00692BA7">
              <w:t>A / I</w:t>
            </w:r>
          </w:p>
        </w:tc>
      </w:tr>
      <w:tr w:rsidR="00692BA7" w:rsidRPr="00692BA7" w14:paraId="1C9BDB6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7C980D" w14:textId="77777777" w:rsidR="00692BA7" w:rsidRPr="00692BA7" w:rsidRDefault="00692BA7" w:rsidP="00692BA7">
            <w:r w:rsidRPr="00692BA7">
              <w:t>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E2199D" w14:textId="77777777" w:rsidR="00692BA7" w:rsidRPr="00692BA7" w:rsidRDefault="00692BA7" w:rsidP="00692BA7">
            <w:r w:rsidRPr="00692BA7">
              <w:t>Absolute commitment to strict confidentiality and data protection standards.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FD95A5"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62AD37" w14:textId="77777777" w:rsidR="00692BA7" w:rsidRPr="00692BA7" w:rsidRDefault="00692BA7" w:rsidP="00692BA7">
            <w:r w:rsidRPr="00692BA7">
              <w:t>A / I</w:t>
            </w:r>
          </w:p>
        </w:tc>
      </w:tr>
      <w:tr w:rsidR="00692BA7" w:rsidRPr="00692BA7" w14:paraId="7D116BA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3C5EF3" w14:textId="77777777" w:rsidR="00692BA7" w:rsidRPr="00692BA7" w:rsidRDefault="00692BA7" w:rsidP="00692BA7">
            <w:r w:rsidRPr="00692BA7">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135F08" w14:textId="77777777" w:rsidR="00692BA7" w:rsidRPr="00692BA7" w:rsidRDefault="00692BA7" w:rsidP="00692BA7">
            <w:r w:rsidRPr="00692BA7">
              <w:t>Complete commitment to safeguarding and promoting the welfare of children and young people in line with KCSIE guidelines.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3165B5" w14:textId="77777777" w:rsidR="00692BA7" w:rsidRPr="00692BA7" w:rsidRDefault="00692BA7" w:rsidP="00692BA7">
            <w:r w:rsidRPr="00692BA7">
              <w:rPr>
                <w:b/>
                <w:bCs/>
              </w:rPr>
              <w: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17CC9E" w14:textId="77777777" w:rsidR="00692BA7" w:rsidRPr="00692BA7" w:rsidRDefault="00692BA7" w:rsidP="00692BA7">
            <w:r w:rsidRPr="00692BA7">
              <w:t>A / I</w:t>
            </w:r>
          </w:p>
        </w:tc>
      </w:tr>
    </w:tbl>
    <w:p w14:paraId="205B4CCB" w14:textId="77777777" w:rsidR="00692BA7" w:rsidRPr="00692BA7" w:rsidRDefault="00692BA7" w:rsidP="00692BA7"/>
    <w:p w14:paraId="699DD5E5" w14:textId="77777777" w:rsidR="00692BA7" w:rsidRPr="00692BA7" w:rsidRDefault="00692BA7" w:rsidP="00692BA7"/>
    <w:p w14:paraId="3A30E52B" w14:textId="77777777" w:rsidR="00DB0345" w:rsidRDefault="00DB0345"/>
    <w:sectPr w:rsidR="00DB0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006"/>
    <w:multiLevelType w:val="hybridMultilevel"/>
    <w:tmpl w:val="C364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F527F"/>
    <w:multiLevelType w:val="multilevel"/>
    <w:tmpl w:val="24264F00"/>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FB9651A"/>
    <w:multiLevelType w:val="multilevel"/>
    <w:tmpl w:val="A810E92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3F37FC9"/>
    <w:multiLevelType w:val="multilevel"/>
    <w:tmpl w:val="0BCCF0BE"/>
    <w:lvl w:ilvl="0">
      <w:start w:val="5"/>
      <w:numFmt w:val="decimal"/>
      <w:lvlText w:val="%1"/>
      <w:lvlJc w:val="left"/>
      <w:pPr>
        <w:ind w:left="360" w:hanging="360"/>
      </w:pPr>
      <w:rPr>
        <w:rFonts w:ascii="Times New Roman" w:hAnsi="Times New Roman" w:cs="Times New Roman" w:hint="default"/>
        <w:b/>
        <w:color w:val="auto"/>
        <w:sz w:val="24"/>
      </w:rPr>
    </w:lvl>
    <w:lvl w:ilvl="1">
      <w:start w:val="5"/>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080" w:hanging="108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440" w:hanging="1440"/>
      </w:pPr>
      <w:rPr>
        <w:rFonts w:ascii="Times New Roman" w:hAnsi="Times New Roman" w:cs="Times New Roman" w:hint="default"/>
        <w:b/>
        <w:color w:val="auto"/>
        <w:sz w:val="24"/>
      </w:rPr>
    </w:lvl>
    <w:lvl w:ilvl="8">
      <w:start w:val="1"/>
      <w:numFmt w:val="decimal"/>
      <w:lvlText w:val="%1.%2.%3.%4.%5.%6.%7.%8.%9"/>
      <w:lvlJc w:val="left"/>
      <w:pPr>
        <w:ind w:left="1800" w:hanging="1800"/>
      </w:pPr>
      <w:rPr>
        <w:rFonts w:ascii="Times New Roman" w:hAnsi="Times New Roman" w:cs="Times New Roman" w:hint="default"/>
        <w:b/>
        <w:color w:val="auto"/>
        <w:sz w:val="24"/>
      </w:rPr>
    </w:lvl>
  </w:abstractNum>
  <w:abstractNum w:abstractNumId="4" w15:restartNumberingAfterBreak="0">
    <w:nsid w:val="4F623653"/>
    <w:multiLevelType w:val="multilevel"/>
    <w:tmpl w:val="91584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B63A83"/>
    <w:multiLevelType w:val="multilevel"/>
    <w:tmpl w:val="FD8433C6"/>
    <w:lvl w:ilvl="0">
      <w:start w:val="5"/>
      <w:numFmt w:val="decimal"/>
      <w:lvlText w:val="%1"/>
      <w:lvlJc w:val="left"/>
      <w:pPr>
        <w:ind w:left="360" w:hanging="360"/>
      </w:pPr>
      <w:rPr>
        <w:rFonts w:ascii="Times New Roman" w:hAnsi="Times New Roman" w:cs="Times New Roman" w:hint="default"/>
        <w:color w:val="auto"/>
        <w:sz w:val="24"/>
      </w:rPr>
    </w:lvl>
    <w:lvl w:ilvl="1">
      <w:start w:val="5"/>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num w:numId="1" w16cid:durableId="1471748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650618">
    <w:abstractNumId w:val="0"/>
  </w:num>
  <w:num w:numId="3" w16cid:durableId="641157931">
    <w:abstractNumId w:val="1"/>
  </w:num>
  <w:num w:numId="4" w16cid:durableId="577373432">
    <w:abstractNumId w:val="3"/>
  </w:num>
  <w:num w:numId="5" w16cid:durableId="1493518999">
    <w:abstractNumId w:val="5"/>
  </w:num>
  <w:num w:numId="6" w16cid:durableId="60708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A7"/>
    <w:rsid w:val="00135C4A"/>
    <w:rsid w:val="002154D0"/>
    <w:rsid w:val="00242135"/>
    <w:rsid w:val="00321122"/>
    <w:rsid w:val="003822B8"/>
    <w:rsid w:val="003E7C79"/>
    <w:rsid w:val="00423E40"/>
    <w:rsid w:val="00425012"/>
    <w:rsid w:val="0049338E"/>
    <w:rsid w:val="00504BAA"/>
    <w:rsid w:val="00527387"/>
    <w:rsid w:val="00537717"/>
    <w:rsid w:val="00585FC3"/>
    <w:rsid w:val="00607636"/>
    <w:rsid w:val="00692BA7"/>
    <w:rsid w:val="00810F71"/>
    <w:rsid w:val="00811CF6"/>
    <w:rsid w:val="00885E91"/>
    <w:rsid w:val="008B0F97"/>
    <w:rsid w:val="00914283"/>
    <w:rsid w:val="00980C8B"/>
    <w:rsid w:val="0098174E"/>
    <w:rsid w:val="00AB2CC0"/>
    <w:rsid w:val="00B247BA"/>
    <w:rsid w:val="00BC713A"/>
    <w:rsid w:val="00C80DD2"/>
    <w:rsid w:val="00CC131A"/>
    <w:rsid w:val="00D14830"/>
    <w:rsid w:val="00D53928"/>
    <w:rsid w:val="00DB0345"/>
    <w:rsid w:val="00EE137D"/>
    <w:rsid w:val="00F002FD"/>
    <w:rsid w:val="00F9153B"/>
    <w:rsid w:val="00FD1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5E16"/>
  <w15:chartTrackingRefBased/>
  <w15:docId w15:val="{D528BD41-B17E-40B5-BE5C-1EDCB4C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A7"/>
    <w:rPr>
      <w:rFonts w:eastAsiaTheme="majorEastAsia" w:cstheme="majorBidi"/>
      <w:color w:val="272727" w:themeColor="text1" w:themeTint="D8"/>
    </w:rPr>
  </w:style>
  <w:style w:type="paragraph" w:styleId="Title">
    <w:name w:val="Title"/>
    <w:basedOn w:val="Normal"/>
    <w:next w:val="Normal"/>
    <w:link w:val="TitleChar"/>
    <w:uiPriority w:val="10"/>
    <w:qFormat/>
    <w:rsid w:val="00692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A7"/>
    <w:pPr>
      <w:spacing w:before="160"/>
      <w:jc w:val="center"/>
    </w:pPr>
    <w:rPr>
      <w:i/>
      <w:iCs/>
      <w:color w:val="404040" w:themeColor="text1" w:themeTint="BF"/>
    </w:rPr>
  </w:style>
  <w:style w:type="character" w:customStyle="1" w:styleId="QuoteChar">
    <w:name w:val="Quote Char"/>
    <w:basedOn w:val="DefaultParagraphFont"/>
    <w:link w:val="Quote"/>
    <w:uiPriority w:val="29"/>
    <w:rsid w:val="00692BA7"/>
    <w:rPr>
      <w:i/>
      <w:iCs/>
      <w:color w:val="404040" w:themeColor="text1" w:themeTint="BF"/>
    </w:rPr>
  </w:style>
  <w:style w:type="paragraph" w:styleId="ListParagraph">
    <w:name w:val="List Paragraph"/>
    <w:basedOn w:val="Normal"/>
    <w:uiPriority w:val="1"/>
    <w:qFormat/>
    <w:rsid w:val="00692BA7"/>
    <w:pPr>
      <w:ind w:left="720"/>
      <w:contextualSpacing/>
    </w:pPr>
  </w:style>
  <w:style w:type="character" w:styleId="IntenseEmphasis">
    <w:name w:val="Intense Emphasis"/>
    <w:basedOn w:val="DefaultParagraphFont"/>
    <w:uiPriority w:val="21"/>
    <w:qFormat/>
    <w:rsid w:val="00692BA7"/>
    <w:rPr>
      <w:i/>
      <w:iCs/>
      <w:color w:val="0F4761" w:themeColor="accent1" w:themeShade="BF"/>
    </w:rPr>
  </w:style>
  <w:style w:type="paragraph" w:styleId="IntenseQuote">
    <w:name w:val="Intense Quote"/>
    <w:basedOn w:val="Normal"/>
    <w:next w:val="Normal"/>
    <w:link w:val="IntenseQuoteChar"/>
    <w:uiPriority w:val="30"/>
    <w:qFormat/>
    <w:rsid w:val="00692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A7"/>
    <w:rPr>
      <w:i/>
      <w:iCs/>
      <w:color w:val="0F4761" w:themeColor="accent1" w:themeShade="BF"/>
    </w:rPr>
  </w:style>
  <w:style w:type="character" w:styleId="IntenseReference">
    <w:name w:val="Intense Reference"/>
    <w:basedOn w:val="DefaultParagraphFont"/>
    <w:uiPriority w:val="32"/>
    <w:qFormat/>
    <w:rsid w:val="00692BA7"/>
    <w:rPr>
      <w:b/>
      <w:bCs/>
      <w:smallCaps/>
      <w:color w:val="0F4761" w:themeColor="accent1" w:themeShade="BF"/>
      <w:spacing w:val="5"/>
    </w:rPr>
  </w:style>
  <w:style w:type="paragraph" w:styleId="NormalWeb">
    <w:name w:val="Normal (Web)"/>
    <w:basedOn w:val="Normal"/>
    <w:uiPriority w:val="99"/>
    <w:unhideWhenUsed/>
    <w:rsid w:val="009142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A.McNaughton</dc:creator>
  <cp:keywords/>
  <dc:description/>
  <cp:lastModifiedBy>Mr A.McNaughton</cp:lastModifiedBy>
  <cp:revision>29</cp:revision>
  <cp:lastPrinted>2026-06-09T06:51:00Z</cp:lastPrinted>
  <dcterms:created xsi:type="dcterms:W3CDTF">2026-06-09T06:42:00Z</dcterms:created>
  <dcterms:modified xsi:type="dcterms:W3CDTF">2026-06-09T13:21:00Z</dcterms:modified>
</cp:coreProperties>
</file>