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B1C2" w14:textId="28E96A47" w:rsidR="00090740" w:rsidRDefault="009A02D5" w:rsidP="009A02D5">
      <w:pPr>
        <w:jc w:val="center"/>
        <w:rPr>
          <w:b/>
          <w:bCs/>
        </w:rPr>
      </w:pPr>
      <w:r w:rsidRPr="00200AA3">
        <w:rPr>
          <w:noProof/>
        </w:rPr>
        <w:drawing>
          <wp:inline distT="0" distB="0" distL="0" distR="0" wp14:anchorId="1D9EE483" wp14:editId="73B12A56">
            <wp:extent cx="2971800" cy="1135380"/>
            <wp:effectExtent l="0" t="0" r="0" b="0"/>
            <wp:docPr id="817249019" name="Picture 2" descr="Picture 36841326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368413262,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135380"/>
                    </a:xfrm>
                    <a:prstGeom prst="rect">
                      <a:avLst/>
                    </a:prstGeom>
                    <a:noFill/>
                    <a:ln>
                      <a:noFill/>
                    </a:ln>
                  </pic:spPr>
                </pic:pic>
              </a:graphicData>
            </a:graphic>
          </wp:inline>
        </w:drawing>
      </w:r>
    </w:p>
    <w:p w14:paraId="6D36FA74" w14:textId="77777777" w:rsidR="007F3341" w:rsidRDefault="007F3341" w:rsidP="007F3341">
      <w:pPr>
        <w:jc w:val="center"/>
        <w:rPr>
          <w:rFonts w:ascii="Lato" w:hAnsi="Lato"/>
          <w:b/>
          <w:bCs/>
          <w:sz w:val="28"/>
          <w:szCs w:val="28"/>
        </w:rPr>
      </w:pPr>
    </w:p>
    <w:p w14:paraId="23D18F96" w14:textId="76852706" w:rsidR="007F3341" w:rsidRPr="007F3341" w:rsidRDefault="007F3341" w:rsidP="007F3341">
      <w:pPr>
        <w:jc w:val="center"/>
        <w:rPr>
          <w:rFonts w:ascii="Lato" w:hAnsi="Lato"/>
          <w:b/>
          <w:bCs/>
          <w:sz w:val="28"/>
          <w:szCs w:val="28"/>
        </w:rPr>
      </w:pPr>
      <w:r w:rsidRPr="007F3341">
        <w:rPr>
          <w:rFonts w:ascii="Lato" w:hAnsi="Lato"/>
          <w:b/>
          <w:bCs/>
          <w:sz w:val="28"/>
          <w:szCs w:val="28"/>
        </w:rPr>
        <w:t>Guidance for trustee / governor candidates on completing the shortened application form in My New Term</w:t>
      </w:r>
    </w:p>
    <w:p w14:paraId="3CADE709" w14:textId="77777777" w:rsidR="007F3341" w:rsidRDefault="007F3341" w:rsidP="00090740">
      <w:pPr>
        <w:rPr>
          <w:rFonts w:ascii="Lato" w:hAnsi="Lato"/>
          <w:b/>
          <w:bCs/>
          <w:sz w:val="22"/>
          <w:szCs w:val="22"/>
        </w:rPr>
      </w:pPr>
    </w:p>
    <w:p w14:paraId="35944E9D" w14:textId="57D25FB1" w:rsidR="00185FE0" w:rsidRPr="009A02D5" w:rsidRDefault="00185FE0" w:rsidP="00090740">
      <w:pPr>
        <w:rPr>
          <w:rFonts w:ascii="Lato" w:hAnsi="Lato"/>
          <w:b/>
          <w:bCs/>
          <w:sz w:val="22"/>
          <w:szCs w:val="22"/>
        </w:rPr>
      </w:pPr>
      <w:r w:rsidRPr="009A02D5">
        <w:rPr>
          <w:rFonts w:ascii="Lato" w:hAnsi="Lato"/>
          <w:b/>
          <w:bCs/>
          <w:sz w:val="22"/>
          <w:szCs w:val="22"/>
        </w:rPr>
        <w:t xml:space="preserve">Please answer the following specific </w:t>
      </w:r>
      <w:proofErr w:type="gramStart"/>
      <w:r w:rsidRPr="009A02D5">
        <w:rPr>
          <w:rFonts w:ascii="Lato" w:hAnsi="Lato"/>
          <w:b/>
          <w:bCs/>
          <w:sz w:val="22"/>
          <w:szCs w:val="22"/>
        </w:rPr>
        <w:t xml:space="preserve">questions </w:t>
      </w:r>
      <w:r w:rsidR="00090740" w:rsidRPr="009A02D5">
        <w:rPr>
          <w:rFonts w:ascii="Lato" w:hAnsi="Lato"/>
          <w:b/>
          <w:bCs/>
          <w:sz w:val="22"/>
          <w:szCs w:val="22"/>
        </w:rPr>
        <w:t xml:space="preserve"> /</w:t>
      </w:r>
      <w:proofErr w:type="gramEnd"/>
      <w:r w:rsidR="00090740" w:rsidRPr="009A02D5">
        <w:rPr>
          <w:rFonts w:ascii="Lato" w:hAnsi="Lato"/>
          <w:b/>
          <w:bCs/>
          <w:sz w:val="22"/>
          <w:szCs w:val="22"/>
        </w:rPr>
        <w:t xml:space="preserve"> provide the following information </w:t>
      </w:r>
      <w:r w:rsidRPr="009A02D5">
        <w:rPr>
          <w:rFonts w:ascii="Lato" w:hAnsi="Lato"/>
          <w:b/>
          <w:bCs/>
          <w:sz w:val="22"/>
          <w:szCs w:val="22"/>
        </w:rPr>
        <w:t xml:space="preserve">within the </w:t>
      </w:r>
      <w:r w:rsidR="00090740" w:rsidRPr="009A02D5">
        <w:rPr>
          <w:rFonts w:ascii="Lato" w:hAnsi="Lato"/>
          <w:b/>
          <w:bCs/>
          <w:i/>
          <w:iCs/>
          <w:sz w:val="22"/>
          <w:szCs w:val="22"/>
        </w:rPr>
        <w:t>P</w:t>
      </w:r>
      <w:r w:rsidRPr="009A02D5">
        <w:rPr>
          <w:rFonts w:ascii="Lato" w:hAnsi="Lato"/>
          <w:b/>
          <w:bCs/>
          <w:i/>
          <w:iCs/>
          <w:sz w:val="22"/>
          <w:szCs w:val="22"/>
        </w:rPr>
        <w:t xml:space="preserve">ersonal </w:t>
      </w:r>
      <w:r w:rsidR="00090740" w:rsidRPr="009A02D5">
        <w:rPr>
          <w:rFonts w:ascii="Lato" w:hAnsi="Lato"/>
          <w:b/>
          <w:bCs/>
          <w:i/>
          <w:iCs/>
          <w:sz w:val="22"/>
          <w:szCs w:val="22"/>
        </w:rPr>
        <w:t>S</w:t>
      </w:r>
      <w:r w:rsidRPr="009A02D5">
        <w:rPr>
          <w:rFonts w:ascii="Lato" w:hAnsi="Lato"/>
          <w:b/>
          <w:bCs/>
          <w:i/>
          <w:iCs/>
          <w:sz w:val="22"/>
          <w:szCs w:val="22"/>
        </w:rPr>
        <w:t>tatement section</w:t>
      </w:r>
      <w:r w:rsidRPr="009A02D5">
        <w:rPr>
          <w:rFonts w:ascii="Lato" w:hAnsi="Lato"/>
          <w:b/>
          <w:bCs/>
          <w:sz w:val="22"/>
          <w:szCs w:val="22"/>
        </w:rPr>
        <w:t xml:space="preserve"> of the My New Term application form</w:t>
      </w:r>
      <w:r w:rsidR="00090740" w:rsidRPr="009A02D5">
        <w:rPr>
          <w:rFonts w:ascii="Lato" w:hAnsi="Lato"/>
          <w:b/>
          <w:bCs/>
          <w:sz w:val="22"/>
          <w:szCs w:val="22"/>
        </w:rPr>
        <w:t>:</w:t>
      </w:r>
      <w:r w:rsidRPr="009A02D5">
        <w:rPr>
          <w:rFonts w:ascii="Lato" w:hAnsi="Lato"/>
          <w:b/>
          <w:bCs/>
          <w:sz w:val="22"/>
          <w:szCs w:val="22"/>
        </w:rPr>
        <w:t xml:space="preserve"> </w:t>
      </w:r>
    </w:p>
    <w:p w14:paraId="283F3F6B" w14:textId="52A23B2D" w:rsidR="00090740" w:rsidRPr="009A02D5" w:rsidRDefault="00185FE0" w:rsidP="00185FE0">
      <w:pPr>
        <w:numPr>
          <w:ilvl w:val="0"/>
          <w:numId w:val="2"/>
        </w:numPr>
        <w:rPr>
          <w:rFonts w:ascii="Lato" w:hAnsi="Lato"/>
          <w:sz w:val="22"/>
          <w:szCs w:val="22"/>
        </w:rPr>
      </w:pPr>
      <w:r w:rsidRPr="00185FE0">
        <w:rPr>
          <w:rFonts w:ascii="Lato" w:hAnsi="Lato"/>
          <w:sz w:val="22"/>
          <w:szCs w:val="22"/>
        </w:rPr>
        <w:t>Why do you want to be a local governor</w:t>
      </w:r>
      <w:r w:rsidR="00E850D0">
        <w:rPr>
          <w:rFonts w:ascii="Lato" w:hAnsi="Lato"/>
          <w:sz w:val="22"/>
          <w:szCs w:val="22"/>
        </w:rPr>
        <w:t xml:space="preserve"> / trustee</w:t>
      </w:r>
      <w:r w:rsidRPr="00185FE0">
        <w:rPr>
          <w:rFonts w:ascii="Lato" w:hAnsi="Lato"/>
          <w:sz w:val="22"/>
          <w:szCs w:val="22"/>
        </w:rPr>
        <w:t>? What qualities, skills and experience would you bring to the role?</w:t>
      </w:r>
      <w:r w:rsidR="00090740" w:rsidRPr="009A02D5">
        <w:rPr>
          <w:rFonts w:ascii="Lato" w:hAnsi="Lato"/>
          <w:sz w:val="22"/>
          <w:szCs w:val="22"/>
        </w:rPr>
        <w:t xml:space="preserve"> Relevant interests and experience may include any hobbies, volunteering and charity work, personal interests or achievements that may help you become an effective school governor.</w:t>
      </w:r>
    </w:p>
    <w:p w14:paraId="087B4E23" w14:textId="2E2D3C92" w:rsidR="00185FE0" w:rsidRPr="009A02D5" w:rsidRDefault="00185FE0" w:rsidP="00185FE0">
      <w:pPr>
        <w:numPr>
          <w:ilvl w:val="0"/>
          <w:numId w:val="2"/>
        </w:numPr>
        <w:rPr>
          <w:rFonts w:ascii="Lato" w:hAnsi="Lato"/>
          <w:sz w:val="22"/>
          <w:szCs w:val="22"/>
        </w:rPr>
      </w:pPr>
      <w:r w:rsidRPr="00185FE0">
        <w:rPr>
          <w:rFonts w:ascii="Lato" w:hAnsi="Lato"/>
          <w:sz w:val="22"/>
          <w:szCs w:val="22"/>
        </w:rPr>
        <w:t>Are you currently or have you previously been a school governor</w:t>
      </w:r>
      <w:r w:rsidR="00E850D0">
        <w:rPr>
          <w:rFonts w:ascii="Lato" w:hAnsi="Lato"/>
          <w:sz w:val="22"/>
          <w:szCs w:val="22"/>
        </w:rPr>
        <w:t xml:space="preserve"> or trustee</w:t>
      </w:r>
      <w:r w:rsidRPr="00185FE0">
        <w:rPr>
          <w:rFonts w:ascii="Lato" w:hAnsi="Lato"/>
          <w:sz w:val="22"/>
          <w:szCs w:val="22"/>
        </w:rPr>
        <w:t>? If so, please tell us where and when</w:t>
      </w:r>
      <w:r w:rsidRPr="009A02D5">
        <w:rPr>
          <w:rFonts w:ascii="Lato" w:hAnsi="Lato"/>
          <w:sz w:val="22"/>
          <w:szCs w:val="22"/>
        </w:rPr>
        <w:t>.</w:t>
      </w:r>
    </w:p>
    <w:p w14:paraId="176D5C73" w14:textId="77777777" w:rsidR="00185FE0" w:rsidRPr="009A02D5" w:rsidRDefault="00185FE0" w:rsidP="00185FE0">
      <w:pPr>
        <w:numPr>
          <w:ilvl w:val="0"/>
          <w:numId w:val="2"/>
        </w:numPr>
        <w:rPr>
          <w:rFonts w:ascii="Lato" w:hAnsi="Lato"/>
          <w:sz w:val="22"/>
          <w:szCs w:val="22"/>
        </w:rPr>
      </w:pPr>
      <w:r w:rsidRPr="00185FE0">
        <w:rPr>
          <w:rFonts w:ascii="Lato" w:hAnsi="Lato"/>
          <w:sz w:val="22"/>
          <w:szCs w:val="22"/>
        </w:rPr>
        <w:t xml:space="preserve">What are your links to our </w:t>
      </w:r>
      <w:r w:rsidRPr="009A02D5">
        <w:rPr>
          <w:rFonts w:ascii="Lato" w:hAnsi="Lato"/>
          <w:sz w:val="22"/>
          <w:szCs w:val="22"/>
        </w:rPr>
        <w:t>academies</w:t>
      </w:r>
      <w:r w:rsidRPr="00185FE0">
        <w:rPr>
          <w:rFonts w:ascii="Lato" w:hAnsi="Lato"/>
          <w:sz w:val="22"/>
          <w:szCs w:val="22"/>
        </w:rPr>
        <w:t xml:space="preserve"> (parent, grandparent, local community member)</w:t>
      </w:r>
      <w:r w:rsidRPr="009A02D5">
        <w:rPr>
          <w:rFonts w:ascii="Lato" w:hAnsi="Lato"/>
          <w:sz w:val="22"/>
          <w:szCs w:val="22"/>
        </w:rPr>
        <w:t>, if any</w:t>
      </w:r>
      <w:r w:rsidRPr="00185FE0">
        <w:rPr>
          <w:rFonts w:ascii="Lato" w:hAnsi="Lato"/>
          <w:sz w:val="22"/>
          <w:szCs w:val="22"/>
        </w:rPr>
        <w:t>?</w:t>
      </w:r>
    </w:p>
    <w:p w14:paraId="7069BFCB" w14:textId="77777777" w:rsidR="00185FE0" w:rsidRPr="00185FE0" w:rsidRDefault="00185FE0" w:rsidP="00185FE0">
      <w:pPr>
        <w:numPr>
          <w:ilvl w:val="0"/>
          <w:numId w:val="2"/>
        </w:numPr>
        <w:rPr>
          <w:rFonts w:ascii="Lato" w:hAnsi="Lato"/>
          <w:sz w:val="22"/>
          <w:szCs w:val="22"/>
        </w:rPr>
      </w:pPr>
      <w:r w:rsidRPr="00185FE0">
        <w:rPr>
          <w:rFonts w:ascii="Lato" w:hAnsi="Lato"/>
          <w:sz w:val="22"/>
          <w:szCs w:val="22"/>
        </w:rPr>
        <w:t xml:space="preserve">Are you ICT literate and comfortable with accessing and </w:t>
      </w:r>
      <w:r w:rsidRPr="009A02D5">
        <w:rPr>
          <w:rFonts w:ascii="Lato" w:hAnsi="Lato"/>
          <w:sz w:val="22"/>
          <w:szCs w:val="22"/>
        </w:rPr>
        <w:t>editing</w:t>
      </w:r>
      <w:r w:rsidRPr="00185FE0">
        <w:rPr>
          <w:rFonts w:ascii="Lato" w:hAnsi="Lato"/>
          <w:sz w:val="22"/>
          <w:szCs w:val="22"/>
        </w:rPr>
        <w:t xml:space="preserve"> online documents?</w:t>
      </w:r>
    </w:p>
    <w:p w14:paraId="0882B421" w14:textId="2DBB6934" w:rsidR="00185FE0" w:rsidRPr="00185FE0" w:rsidRDefault="00185FE0" w:rsidP="00185FE0">
      <w:pPr>
        <w:numPr>
          <w:ilvl w:val="0"/>
          <w:numId w:val="2"/>
        </w:numPr>
        <w:rPr>
          <w:rFonts w:ascii="Lato" w:hAnsi="Lato"/>
          <w:sz w:val="22"/>
          <w:szCs w:val="22"/>
        </w:rPr>
      </w:pPr>
      <w:r w:rsidRPr="00185FE0">
        <w:rPr>
          <w:rFonts w:ascii="Lato" w:hAnsi="Lato"/>
          <w:sz w:val="22"/>
          <w:szCs w:val="22"/>
        </w:rPr>
        <w:t xml:space="preserve">Please list any business or pecuniary interests as well as conflicts of interest, connections you may have within </w:t>
      </w:r>
      <w:r w:rsidRPr="009A02D5">
        <w:rPr>
          <w:rFonts w:ascii="Lato" w:hAnsi="Lato"/>
          <w:sz w:val="22"/>
          <w:szCs w:val="22"/>
        </w:rPr>
        <w:t xml:space="preserve">our </w:t>
      </w:r>
      <w:r w:rsidR="00742E2C">
        <w:rPr>
          <w:rFonts w:ascii="Lato" w:hAnsi="Lato"/>
          <w:sz w:val="22"/>
          <w:szCs w:val="22"/>
        </w:rPr>
        <w:t xml:space="preserve">trust, </w:t>
      </w:r>
      <w:r w:rsidRPr="009A02D5">
        <w:rPr>
          <w:rFonts w:ascii="Lato" w:hAnsi="Lato"/>
          <w:sz w:val="22"/>
          <w:szCs w:val="22"/>
        </w:rPr>
        <w:t>academies or Academy Committees</w:t>
      </w:r>
      <w:r w:rsidRPr="00185FE0">
        <w:rPr>
          <w:rFonts w:ascii="Lato" w:hAnsi="Lato"/>
          <w:sz w:val="22"/>
          <w:szCs w:val="22"/>
        </w:rPr>
        <w:t xml:space="preserve">, </w:t>
      </w:r>
      <w:r w:rsidRPr="009A02D5">
        <w:rPr>
          <w:rFonts w:ascii="Lato" w:hAnsi="Lato"/>
          <w:sz w:val="22"/>
          <w:szCs w:val="22"/>
        </w:rPr>
        <w:t>e.g.</w:t>
      </w:r>
      <w:r w:rsidRPr="00185FE0">
        <w:rPr>
          <w:rFonts w:ascii="Lato" w:hAnsi="Lato"/>
          <w:sz w:val="22"/>
          <w:szCs w:val="22"/>
        </w:rPr>
        <w:t xml:space="preserve"> family members employed at </w:t>
      </w:r>
      <w:r w:rsidRPr="009A02D5">
        <w:rPr>
          <w:rFonts w:ascii="Lato" w:hAnsi="Lato"/>
          <w:sz w:val="22"/>
          <w:szCs w:val="22"/>
        </w:rPr>
        <w:t xml:space="preserve">one of our academies, children attending one of our academies, family members volunteering in any capacity at one of our academies or family members supplying any kind of product or service to one of our academies / the trust. </w:t>
      </w:r>
    </w:p>
    <w:p w14:paraId="1944F96F" w14:textId="272BBCF0" w:rsidR="00185FE0" w:rsidRPr="00185FE0" w:rsidRDefault="009A02D5" w:rsidP="00185FE0">
      <w:pPr>
        <w:numPr>
          <w:ilvl w:val="0"/>
          <w:numId w:val="2"/>
        </w:numPr>
        <w:rPr>
          <w:rFonts w:ascii="Lato" w:hAnsi="Lato"/>
          <w:sz w:val="22"/>
          <w:szCs w:val="22"/>
        </w:rPr>
      </w:pPr>
      <w:r w:rsidRPr="009A02D5">
        <w:rPr>
          <w:rFonts w:ascii="Lato" w:hAnsi="Lato"/>
          <w:sz w:val="22"/>
          <w:szCs w:val="22"/>
        </w:rPr>
        <w:t xml:space="preserve">Confirmation that you meet the eligibility criteria to serve as a governor </w:t>
      </w:r>
      <w:r w:rsidR="00742E2C">
        <w:rPr>
          <w:rFonts w:ascii="Lato" w:hAnsi="Lato"/>
          <w:sz w:val="22"/>
          <w:szCs w:val="22"/>
        </w:rPr>
        <w:t xml:space="preserve">/ trustee </w:t>
      </w:r>
      <w:r w:rsidRPr="009A02D5">
        <w:rPr>
          <w:rFonts w:ascii="Lato" w:hAnsi="Lato"/>
          <w:sz w:val="22"/>
          <w:szCs w:val="22"/>
        </w:rPr>
        <w:t>as detailed in the trust’s Articles of Association (attached) and that you have never</w:t>
      </w:r>
      <w:r w:rsidR="00185FE0" w:rsidRPr="00185FE0">
        <w:rPr>
          <w:rFonts w:ascii="Lato" w:hAnsi="Lato"/>
          <w:sz w:val="22"/>
          <w:szCs w:val="22"/>
        </w:rPr>
        <w:t xml:space="preserve"> been disqualified from working with children</w:t>
      </w:r>
      <w:r w:rsidRPr="009A02D5">
        <w:rPr>
          <w:rFonts w:ascii="Lato" w:hAnsi="Lato"/>
          <w:sz w:val="22"/>
          <w:szCs w:val="22"/>
        </w:rPr>
        <w:t>.</w:t>
      </w:r>
    </w:p>
    <w:p w14:paraId="2C83F725" w14:textId="77777777" w:rsidR="00185FE0" w:rsidRPr="009A02D5" w:rsidRDefault="00185FE0">
      <w:pPr>
        <w:rPr>
          <w:rFonts w:ascii="Lato" w:hAnsi="Lato"/>
          <w:sz w:val="22"/>
          <w:szCs w:val="22"/>
        </w:rPr>
      </w:pPr>
    </w:p>
    <w:p w14:paraId="2481DACB" w14:textId="41913F42" w:rsidR="00185FE0" w:rsidRPr="009A02D5" w:rsidRDefault="00185FE0">
      <w:pPr>
        <w:rPr>
          <w:rFonts w:ascii="Lato" w:hAnsi="Lato"/>
          <w:b/>
          <w:bCs/>
          <w:sz w:val="22"/>
          <w:szCs w:val="22"/>
        </w:rPr>
      </w:pPr>
      <w:r w:rsidRPr="009A02D5">
        <w:rPr>
          <w:rFonts w:ascii="Lato" w:hAnsi="Lato"/>
          <w:b/>
          <w:bCs/>
          <w:sz w:val="22"/>
          <w:szCs w:val="22"/>
        </w:rPr>
        <w:t>Further notes on completing the application form:</w:t>
      </w:r>
    </w:p>
    <w:p w14:paraId="00759AB0" w14:textId="47860D0A" w:rsidR="00185FE0" w:rsidRPr="009A02D5" w:rsidRDefault="00185FE0">
      <w:pPr>
        <w:rPr>
          <w:rFonts w:ascii="Lato" w:hAnsi="Lato"/>
          <w:sz w:val="22"/>
          <w:szCs w:val="22"/>
        </w:rPr>
      </w:pPr>
      <w:r w:rsidRPr="009A02D5">
        <w:rPr>
          <w:rFonts w:ascii="Lato" w:hAnsi="Lato"/>
          <w:i/>
          <w:iCs/>
          <w:sz w:val="22"/>
          <w:szCs w:val="22"/>
        </w:rPr>
        <w:t>Secondary/Further Education</w:t>
      </w:r>
      <w:r w:rsidR="00090740" w:rsidRPr="009A02D5">
        <w:rPr>
          <w:rFonts w:ascii="Lato" w:hAnsi="Lato"/>
          <w:i/>
          <w:iCs/>
          <w:sz w:val="22"/>
          <w:szCs w:val="22"/>
        </w:rPr>
        <w:t xml:space="preserve"> section</w:t>
      </w:r>
      <w:r w:rsidRPr="009A02D5">
        <w:rPr>
          <w:rFonts w:ascii="Lato" w:hAnsi="Lato"/>
          <w:sz w:val="22"/>
          <w:szCs w:val="22"/>
        </w:rPr>
        <w:t>: at least one entry for secondary education will be required but candidates can leave the grades blank.</w:t>
      </w:r>
    </w:p>
    <w:p w14:paraId="0860D6BE" w14:textId="19878E95" w:rsidR="00185FE0" w:rsidRPr="009A02D5" w:rsidRDefault="00185FE0">
      <w:pPr>
        <w:rPr>
          <w:rFonts w:ascii="Lato" w:hAnsi="Lato"/>
          <w:sz w:val="22"/>
          <w:szCs w:val="22"/>
        </w:rPr>
      </w:pPr>
      <w:r w:rsidRPr="009A02D5">
        <w:rPr>
          <w:rFonts w:ascii="Lato" w:hAnsi="Lato"/>
          <w:i/>
          <w:iCs/>
          <w:sz w:val="22"/>
          <w:szCs w:val="22"/>
        </w:rPr>
        <w:t>Employment History section</w:t>
      </w:r>
      <w:r w:rsidRPr="009A02D5">
        <w:rPr>
          <w:rFonts w:ascii="Lato" w:hAnsi="Lato"/>
          <w:sz w:val="22"/>
          <w:szCs w:val="22"/>
        </w:rPr>
        <w:t xml:space="preserve">: Candidates need only enter their current / most recent position. </w:t>
      </w:r>
    </w:p>
    <w:p w14:paraId="587398D6" w14:textId="1E7F2790" w:rsidR="00185FE0" w:rsidRPr="009A02D5" w:rsidRDefault="00185FE0">
      <w:pPr>
        <w:rPr>
          <w:rFonts w:ascii="Lato" w:hAnsi="Lato"/>
          <w:sz w:val="22"/>
          <w:szCs w:val="22"/>
        </w:rPr>
      </w:pPr>
      <w:r w:rsidRPr="009A02D5">
        <w:rPr>
          <w:rFonts w:ascii="Lato" w:hAnsi="Lato"/>
          <w:i/>
          <w:iCs/>
          <w:sz w:val="22"/>
          <w:szCs w:val="22"/>
        </w:rPr>
        <w:t>Gaps in Employment History</w:t>
      </w:r>
      <w:r w:rsidR="00090740" w:rsidRPr="009A02D5">
        <w:rPr>
          <w:rFonts w:ascii="Lato" w:hAnsi="Lato"/>
          <w:i/>
          <w:iCs/>
          <w:sz w:val="22"/>
          <w:szCs w:val="22"/>
        </w:rPr>
        <w:t xml:space="preserve"> section</w:t>
      </w:r>
      <w:r w:rsidRPr="009A02D5">
        <w:rPr>
          <w:rFonts w:ascii="Lato" w:hAnsi="Lato"/>
          <w:sz w:val="22"/>
          <w:szCs w:val="22"/>
        </w:rPr>
        <w:t xml:space="preserve">: if there are any time periods between secondary education and the present day, this will flag up in the gaps section. Candidate can select the ‘Other’ option from the </w:t>
      </w:r>
      <w:proofErr w:type="gramStart"/>
      <w:r w:rsidRPr="009A02D5">
        <w:rPr>
          <w:rFonts w:ascii="Lato" w:hAnsi="Lato"/>
          <w:sz w:val="22"/>
          <w:szCs w:val="22"/>
        </w:rPr>
        <w:t>drop down</w:t>
      </w:r>
      <w:proofErr w:type="gramEnd"/>
      <w:r w:rsidRPr="009A02D5">
        <w:rPr>
          <w:rFonts w:ascii="Lato" w:hAnsi="Lato"/>
          <w:sz w:val="22"/>
          <w:szCs w:val="22"/>
        </w:rPr>
        <w:t xml:space="preserve"> list and add details explaining that this information is not required for the application. </w:t>
      </w:r>
    </w:p>
    <w:p w14:paraId="642CC8DA" w14:textId="4BEDBC99" w:rsidR="00090740" w:rsidRPr="009A02D5" w:rsidRDefault="00090740">
      <w:pPr>
        <w:rPr>
          <w:rFonts w:ascii="Lato" w:hAnsi="Lato"/>
          <w:sz w:val="22"/>
          <w:szCs w:val="22"/>
        </w:rPr>
      </w:pPr>
      <w:r w:rsidRPr="009A02D5">
        <w:rPr>
          <w:rFonts w:ascii="Lato" w:hAnsi="Lato"/>
          <w:i/>
          <w:iCs/>
          <w:sz w:val="22"/>
          <w:szCs w:val="22"/>
        </w:rPr>
        <w:lastRenderedPageBreak/>
        <w:t>Training &amp; CPD and Professional Bodies Membership section</w:t>
      </w:r>
      <w:r w:rsidRPr="009A02D5">
        <w:rPr>
          <w:rFonts w:ascii="Lato" w:hAnsi="Lato"/>
          <w:sz w:val="22"/>
          <w:szCs w:val="22"/>
        </w:rPr>
        <w:t>: Candidates can choose to leave this section blank by using the tick box stating that there are none to add.</w:t>
      </w:r>
    </w:p>
    <w:p w14:paraId="21B64E8F" w14:textId="6DC2E93A" w:rsidR="00090740" w:rsidRDefault="00090740">
      <w:r w:rsidRPr="009A02D5">
        <w:rPr>
          <w:rFonts w:ascii="Lato" w:hAnsi="Lato"/>
          <w:i/>
          <w:iCs/>
          <w:sz w:val="22"/>
          <w:szCs w:val="22"/>
        </w:rPr>
        <w:t>References section</w:t>
      </w:r>
      <w:r w:rsidRPr="009A02D5">
        <w:rPr>
          <w:rFonts w:ascii="Lato" w:hAnsi="Lato"/>
          <w:sz w:val="22"/>
          <w:szCs w:val="22"/>
        </w:rPr>
        <w:t>: two referees are required, at least one of whom can provide a personal reference using our standard form</w:t>
      </w:r>
      <w:r>
        <w:t xml:space="preserve">.  </w:t>
      </w:r>
    </w:p>
    <w:sectPr w:rsidR="00090740" w:rsidSect="009A02D5">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4BE0"/>
    <w:multiLevelType w:val="multilevel"/>
    <w:tmpl w:val="17989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B409E5"/>
    <w:multiLevelType w:val="multilevel"/>
    <w:tmpl w:val="7CD8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1218994">
    <w:abstractNumId w:val="0"/>
  </w:num>
  <w:num w:numId="2" w16cid:durableId="30061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E0"/>
    <w:rsid w:val="00090740"/>
    <w:rsid w:val="00185FE0"/>
    <w:rsid w:val="004B3C09"/>
    <w:rsid w:val="00742E2C"/>
    <w:rsid w:val="007F3341"/>
    <w:rsid w:val="009A02D5"/>
    <w:rsid w:val="00A01EA0"/>
    <w:rsid w:val="00C936F3"/>
    <w:rsid w:val="00E85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A10C"/>
  <w15:chartTrackingRefBased/>
  <w15:docId w15:val="{CA5FCE71-E352-45D0-9A8A-46EF3DEC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FE0"/>
    <w:rPr>
      <w:rFonts w:eastAsiaTheme="majorEastAsia" w:cstheme="majorBidi"/>
      <w:color w:val="272727" w:themeColor="text1" w:themeTint="D8"/>
    </w:rPr>
  </w:style>
  <w:style w:type="paragraph" w:styleId="Title">
    <w:name w:val="Title"/>
    <w:basedOn w:val="Normal"/>
    <w:next w:val="Normal"/>
    <w:link w:val="TitleChar"/>
    <w:uiPriority w:val="10"/>
    <w:qFormat/>
    <w:rsid w:val="00185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FE0"/>
    <w:pPr>
      <w:spacing w:before="160"/>
      <w:jc w:val="center"/>
    </w:pPr>
    <w:rPr>
      <w:i/>
      <w:iCs/>
      <w:color w:val="404040" w:themeColor="text1" w:themeTint="BF"/>
    </w:rPr>
  </w:style>
  <w:style w:type="character" w:customStyle="1" w:styleId="QuoteChar">
    <w:name w:val="Quote Char"/>
    <w:basedOn w:val="DefaultParagraphFont"/>
    <w:link w:val="Quote"/>
    <w:uiPriority w:val="29"/>
    <w:rsid w:val="00185FE0"/>
    <w:rPr>
      <w:i/>
      <w:iCs/>
      <w:color w:val="404040" w:themeColor="text1" w:themeTint="BF"/>
    </w:rPr>
  </w:style>
  <w:style w:type="paragraph" w:styleId="ListParagraph">
    <w:name w:val="List Paragraph"/>
    <w:basedOn w:val="Normal"/>
    <w:uiPriority w:val="34"/>
    <w:qFormat/>
    <w:rsid w:val="00185FE0"/>
    <w:pPr>
      <w:ind w:left="720"/>
      <w:contextualSpacing/>
    </w:pPr>
  </w:style>
  <w:style w:type="character" w:styleId="IntenseEmphasis">
    <w:name w:val="Intense Emphasis"/>
    <w:basedOn w:val="DefaultParagraphFont"/>
    <w:uiPriority w:val="21"/>
    <w:qFormat/>
    <w:rsid w:val="00185FE0"/>
    <w:rPr>
      <w:i/>
      <w:iCs/>
      <w:color w:val="0F4761" w:themeColor="accent1" w:themeShade="BF"/>
    </w:rPr>
  </w:style>
  <w:style w:type="paragraph" w:styleId="IntenseQuote">
    <w:name w:val="Intense Quote"/>
    <w:basedOn w:val="Normal"/>
    <w:next w:val="Normal"/>
    <w:link w:val="IntenseQuoteChar"/>
    <w:uiPriority w:val="30"/>
    <w:qFormat/>
    <w:rsid w:val="00185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FE0"/>
    <w:rPr>
      <w:i/>
      <w:iCs/>
      <w:color w:val="0F4761" w:themeColor="accent1" w:themeShade="BF"/>
    </w:rPr>
  </w:style>
  <w:style w:type="character" w:styleId="IntenseReference">
    <w:name w:val="Intense Reference"/>
    <w:basedOn w:val="DefaultParagraphFont"/>
    <w:uiPriority w:val="32"/>
    <w:qFormat/>
    <w:rsid w:val="00185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0b5897-906e-4af5-8887-742985177285">
      <Terms xmlns="http://schemas.microsoft.com/office/infopath/2007/PartnerControls"/>
    </lcf76f155ced4ddcb4097134ff3c332f>
    <TaxCatchAll xmlns="6ef37913-9942-4923-81ad-189dc154a9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9A92A3581B0F45A57B490965A2FAF5" ma:contentTypeVersion="15" ma:contentTypeDescription="Create a new document." ma:contentTypeScope="" ma:versionID="0a2ad9454087010ebf38e39495f3ec8b">
  <xsd:schema xmlns:xsd="http://www.w3.org/2001/XMLSchema" xmlns:xs="http://www.w3.org/2001/XMLSchema" xmlns:p="http://schemas.microsoft.com/office/2006/metadata/properties" xmlns:ns2="350b5897-906e-4af5-8887-742985177285" xmlns:ns3="6ef37913-9942-4923-81ad-189dc154a9dc" targetNamespace="http://schemas.microsoft.com/office/2006/metadata/properties" ma:root="true" ma:fieldsID="341971b598be020d6565f5d9e5d91d77" ns2:_="" ns3:_="">
    <xsd:import namespace="350b5897-906e-4af5-8887-742985177285"/>
    <xsd:import namespace="6ef37913-9942-4923-81ad-189dc154a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b5897-906e-4af5-8887-742985177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6434c4-145a-47ed-8d61-0146e708ea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37913-9942-4923-81ad-189dc154a9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48a550a-dd68-4318-b4f3-7d66b1fe7372}" ma:internalName="TaxCatchAll" ma:showField="CatchAllData" ma:web="6ef37913-9942-4923-81ad-189dc154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37690-60BC-46FA-A3C7-12ABDEEF99E3}">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a1bdc1d-ce64-4b54-a2bb-58c93568d876"/>
    <ds:schemaRef ds:uri="0a746ff6-aa57-49bd-a75e-eb0bf66ee059"/>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C728827-7F0D-4A7C-9113-16862BA47D8E}">
  <ds:schemaRefs>
    <ds:schemaRef ds:uri="http://schemas.microsoft.com/sharepoint/v3/contenttype/forms"/>
  </ds:schemaRefs>
</ds:datastoreItem>
</file>

<file path=customXml/itemProps3.xml><?xml version="1.0" encoding="utf-8"?>
<ds:datastoreItem xmlns:ds="http://schemas.openxmlformats.org/officeDocument/2006/customXml" ds:itemID="{7F62774D-C136-4904-AD8B-EB73E39C8183}"/>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STEPHENS-DUNN</dc:creator>
  <cp:keywords/>
  <dc:description/>
  <cp:lastModifiedBy>Sarah BYFORD (Trust Staff)</cp:lastModifiedBy>
  <cp:revision>2</cp:revision>
  <dcterms:created xsi:type="dcterms:W3CDTF">2025-08-14T13:44:00Z</dcterms:created>
  <dcterms:modified xsi:type="dcterms:W3CDTF">2025-08-14T13:44:00Z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0x010100F09A92A3581B0F45A57B490965A2FAF5</vt:lpwstr>
  </property>
</Properties>
</file>