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05B" w:rsidRDefault="001572D1" w:rsidP="005A2F82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</w:rPr>
        <mc:AlternateContent>
          <mc:Choice Requires="wps">
            <w:drawing>
              <wp:anchor distT="91440" distB="91440" distL="114300" distR="114300" simplePos="0" relativeHeight="251657216" behindDoc="0" locked="0" layoutInCell="0" allowOverlap="1">
                <wp:simplePos x="0" y="0"/>
                <wp:positionH relativeFrom="margin">
                  <wp:posOffset>2531745</wp:posOffset>
                </wp:positionH>
                <wp:positionV relativeFrom="margin">
                  <wp:posOffset>-582295</wp:posOffset>
                </wp:positionV>
                <wp:extent cx="3954780" cy="1280160"/>
                <wp:effectExtent l="17145" t="17780" r="57150" b="45085"/>
                <wp:wrapSquare wrapText="bothSides"/>
                <wp:docPr id="4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95478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:rsidR="005B005B" w:rsidRPr="009533D5" w:rsidRDefault="002D6DC5" w:rsidP="005B005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4F81B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4F81BD"/>
                                <w:sz w:val="32"/>
                                <w:szCs w:val="32"/>
                              </w:rPr>
                              <w:t>Mandeville</w:t>
                            </w:r>
                            <w:r w:rsidR="002C5A46">
                              <w:rPr>
                                <w:rFonts w:ascii="Calibri" w:hAnsi="Calibri"/>
                                <w:b/>
                                <w:color w:val="4F81BD"/>
                                <w:sz w:val="32"/>
                                <w:szCs w:val="32"/>
                              </w:rPr>
                              <w:t xml:space="preserve"> Primary S</w:t>
                            </w:r>
                            <w:r w:rsidR="009533D5" w:rsidRPr="009533D5">
                              <w:rPr>
                                <w:rFonts w:ascii="Calibri" w:hAnsi="Calibri"/>
                                <w:b/>
                                <w:color w:val="4F81BD"/>
                                <w:sz w:val="32"/>
                                <w:szCs w:val="32"/>
                              </w:rPr>
                              <w:t>chool</w:t>
                            </w:r>
                          </w:p>
                          <w:p w:rsidR="009533D5" w:rsidRPr="009533D5" w:rsidRDefault="009533D5" w:rsidP="005B005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4F81BD"/>
                                <w:sz w:val="32"/>
                                <w:szCs w:val="32"/>
                              </w:rPr>
                            </w:pPr>
                            <w:r w:rsidRPr="009533D5">
                              <w:rPr>
                                <w:rFonts w:ascii="Calibri" w:hAnsi="Calibri"/>
                                <w:b/>
                                <w:color w:val="4F81BD"/>
                                <w:sz w:val="32"/>
                                <w:szCs w:val="32"/>
                              </w:rPr>
                              <w:t>Job Description – Exper</w:t>
                            </w:r>
                            <w:bookmarkStart w:id="0" w:name="_GoBack"/>
                            <w:bookmarkEnd w:id="0"/>
                            <w:r w:rsidRPr="009533D5">
                              <w:rPr>
                                <w:rFonts w:ascii="Calibri" w:hAnsi="Calibri"/>
                                <w:b/>
                                <w:color w:val="4F81BD"/>
                                <w:sz w:val="32"/>
                                <w:szCs w:val="32"/>
                              </w:rPr>
                              <w:t>ienced Teacher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26" style="position:absolute;left:0;text-align:left;margin-left:199.35pt;margin-top:-45.85pt;width:311.4pt;height:100.8pt;flip:x;z-index:25165721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" o:allowincell="f" strokecolor="#7f7f7f" strokeweight="1.5pt">
                <v:shadow on="t" type="perspective" color="black" opacity="26213f" origin="-.5,-.5" offset=".74836mm,.74836mm" matrix="65864f,,,65864f"/>
                <v:textbox inset="21.6pt,21.6pt,21.6pt,21.6pt">
                  <w:txbxContent>
                    <w:p w:rsidR="005B005B" w:rsidRPr="009533D5" w:rsidRDefault="002D6DC5" w:rsidP="005B005B">
                      <w:pPr>
                        <w:jc w:val="center"/>
                        <w:rPr>
                          <w:rFonts w:ascii="Calibri" w:hAnsi="Calibri"/>
                          <w:b/>
                          <w:color w:val="4F81BD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color w:val="4F81BD"/>
                          <w:sz w:val="32"/>
                          <w:szCs w:val="32"/>
                        </w:rPr>
                        <w:t>Mandeville</w:t>
                      </w:r>
                      <w:r w:rsidR="002C5A46">
                        <w:rPr>
                          <w:rFonts w:ascii="Calibri" w:hAnsi="Calibri"/>
                          <w:b/>
                          <w:color w:val="4F81BD"/>
                          <w:sz w:val="32"/>
                          <w:szCs w:val="32"/>
                        </w:rPr>
                        <w:t xml:space="preserve"> Primary S</w:t>
                      </w:r>
                      <w:r w:rsidR="009533D5" w:rsidRPr="009533D5">
                        <w:rPr>
                          <w:rFonts w:ascii="Calibri" w:hAnsi="Calibri"/>
                          <w:b/>
                          <w:color w:val="4F81BD"/>
                          <w:sz w:val="32"/>
                          <w:szCs w:val="32"/>
                        </w:rPr>
                        <w:t>chool</w:t>
                      </w:r>
                    </w:p>
                    <w:p w:rsidR="009533D5" w:rsidRPr="009533D5" w:rsidRDefault="009533D5" w:rsidP="005B005B">
                      <w:pPr>
                        <w:jc w:val="center"/>
                        <w:rPr>
                          <w:rFonts w:ascii="Calibri" w:hAnsi="Calibri"/>
                          <w:b/>
                          <w:color w:val="4F81BD"/>
                          <w:sz w:val="32"/>
                          <w:szCs w:val="32"/>
                        </w:rPr>
                      </w:pPr>
                      <w:r w:rsidRPr="009533D5">
                        <w:rPr>
                          <w:rFonts w:ascii="Calibri" w:hAnsi="Calibri"/>
                          <w:b/>
                          <w:color w:val="4F81BD"/>
                          <w:sz w:val="32"/>
                          <w:szCs w:val="32"/>
                        </w:rPr>
                        <w:t>Job Description – Exper</w:t>
                      </w:r>
                      <w:bookmarkStart w:id="1" w:name="_GoBack"/>
                      <w:bookmarkEnd w:id="1"/>
                      <w:r w:rsidRPr="009533D5">
                        <w:rPr>
                          <w:rFonts w:ascii="Calibri" w:hAnsi="Calibri"/>
                          <w:b/>
                          <w:color w:val="4F81BD"/>
                          <w:sz w:val="32"/>
                          <w:szCs w:val="32"/>
                        </w:rPr>
                        <w:t>ienced Teacher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Calibri" w:hAnsi="Calibri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60960</wp:posOffset>
            </wp:positionH>
            <wp:positionV relativeFrom="margin">
              <wp:posOffset>-516255</wp:posOffset>
            </wp:positionV>
            <wp:extent cx="1946910" cy="995045"/>
            <wp:effectExtent l="0" t="0" r="0" b="0"/>
            <wp:wrapSquare wrapText="bothSides"/>
            <wp:docPr id="3" name="Picture 3" descr="spiral-partnership-logo-on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iral-partnership-logo-onwhi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005B" w:rsidRDefault="005B005B" w:rsidP="005A2F82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</w:p>
    <w:p w:rsidR="005B005B" w:rsidRDefault="005B005B" w:rsidP="005A2F82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</w:p>
    <w:p w:rsidR="005B005B" w:rsidRDefault="005B005B" w:rsidP="005A2F82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</w:p>
    <w:p w:rsidR="005B005B" w:rsidRPr="003D2D66" w:rsidRDefault="005B005B" w:rsidP="005A2F82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</w:p>
    <w:p w:rsidR="00093319" w:rsidRDefault="00093319" w:rsidP="003D2D66">
      <w:pPr>
        <w:ind w:left="360"/>
        <w:rPr>
          <w:rFonts w:ascii="Calibri" w:hAnsi="Calibri" w:cs="Arial"/>
          <w:sz w:val="22"/>
          <w:szCs w:val="22"/>
        </w:rPr>
      </w:pPr>
    </w:p>
    <w:p w:rsidR="009533D5" w:rsidRPr="000202FE" w:rsidRDefault="009533D5" w:rsidP="009533D5">
      <w:pPr>
        <w:rPr>
          <w:rFonts w:asciiTheme="minorHAnsi" w:hAnsiTheme="minorHAnsi"/>
          <w:sz w:val="22"/>
          <w:szCs w:val="22"/>
        </w:rPr>
      </w:pPr>
      <w:r w:rsidRPr="009533D5">
        <w:rPr>
          <w:rFonts w:asciiTheme="minorHAnsi" w:hAnsiTheme="minorHAnsi"/>
          <w:b/>
          <w:sz w:val="22"/>
          <w:szCs w:val="22"/>
        </w:rPr>
        <w:t>Job Title:</w:t>
      </w:r>
      <w:r w:rsidRPr="000202FE">
        <w:rPr>
          <w:rFonts w:asciiTheme="minorHAnsi" w:hAnsiTheme="minorHAnsi"/>
          <w:sz w:val="22"/>
          <w:szCs w:val="22"/>
        </w:rPr>
        <w:t xml:space="preserve"> </w:t>
      </w:r>
      <w:r w:rsidRPr="000202FE">
        <w:rPr>
          <w:rFonts w:asciiTheme="minorHAnsi" w:hAnsiTheme="minorHAnsi"/>
          <w:sz w:val="22"/>
          <w:szCs w:val="22"/>
        </w:rPr>
        <w:tab/>
      </w:r>
      <w:r w:rsidRPr="000202FE">
        <w:rPr>
          <w:rFonts w:asciiTheme="minorHAnsi" w:hAnsiTheme="minorHAnsi"/>
          <w:sz w:val="22"/>
          <w:szCs w:val="22"/>
        </w:rPr>
        <w:tab/>
        <w:t>Experienced Teacher</w:t>
      </w:r>
    </w:p>
    <w:p w:rsidR="009533D5" w:rsidRPr="000202FE" w:rsidRDefault="009533D5" w:rsidP="009533D5">
      <w:pPr>
        <w:ind w:left="2160" w:hanging="2160"/>
        <w:rPr>
          <w:rFonts w:asciiTheme="minorHAnsi" w:hAnsiTheme="minorHAnsi"/>
          <w:sz w:val="22"/>
          <w:szCs w:val="22"/>
        </w:rPr>
      </w:pPr>
      <w:r w:rsidRPr="009533D5">
        <w:rPr>
          <w:rFonts w:asciiTheme="minorHAnsi" w:hAnsiTheme="minorHAnsi"/>
          <w:b/>
          <w:sz w:val="22"/>
          <w:szCs w:val="22"/>
        </w:rPr>
        <w:t>Responsible to:</w:t>
      </w:r>
      <w:r w:rsidRPr="000202FE">
        <w:rPr>
          <w:rFonts w:asciiTheme="minorHAnsi" w:hAnsiTheme="minorHAnsi"/>
          <w:sz w:val="22"/>
          <w:szCs w:val="22"/>
        </w:rPr>
        <w:t xml:space="preserve"> </w:t>
      </w:r>
      <w:r w:rsidRPr="000202FE">
        <w:rPr>
          <w:rFonts w:asciiTheme="minorHAnsi" w:hAnsiTheme="minorHAnsi"/>
          <w:sz w:val="22"/>
          <w:szCs w:val="22"/>
        </w:rPr>
        <w:tab/>
        <w:t>Head Teacher, Deputy Head Teacher, the relevant Assistant Headteacher (Key Stage team leader) and the Governing Body</w:t>
      </w:r>
    </w:p>
    <w:p w:rsidR="009533D5" w:rsidRPr="000202FE" w:rsidRDefault="009533D5" w:rsidP="009533D5">
      <w:pPr>
        <w:rPr>
          <w:rFonts w:asciiTheme="minorHAnsi" w:hAnsiTheme="minorHAnsi"/>
          <w:sz w:val="22"/>
          <w:szCs w:val="22"/>
        </w:rPr>
      </w:pPr>
    </w:p>
    <w:p w:rsidR="009533D5" w:rsidRDefault="009533D5" w:rsidP="009533D5">
      <w:pPr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This job description needs to be read in conjunction with the teachers Standards and the appropriate career grade expectations</w:t>
      </w:r>
      <w:r>
        <w:rPr>
          <w:rFonts w:asciiTheme="minorHAnsi" w:hAnsiTheme="minorHAnsi"/>
          <w:sz w:val="22"/>
          <w:szCs w:val="22"/>
        </w:rPr>
        <w:t>.</w:t>
      </w:r>
    </w:p>
    <w:p w:rsidR="009533D5" w:rsidRDefault="009533D5" w:rsidP="009533D5">
      <w:pPr>
        <w:rPr>
          <w:rFonts w:asciiTheme="minorHAnsi" w:hAnsiTheme="minorHAnsi"/>
          <w:sz w:val="22"/>
          <w:szCs w:val="22"/>
        </w:rPr>
      </w:pPr>
    </w:p>
    <w:p w:rsidR="009533D5" w:rsidRPr="009533D5" w:rsidRDefault="009533D5" w:rsidP="009533D5">
      <w:pPr>
        <w:pStyle w:val="Heading3"/>
        <w:rPr>
          <w:rFonts w:asciiTheme="minorHAnsi" w:hAnsiTheme="minorHAnsi"/>
          <w:iCs/>
          <w:szCs w:val="22"/>
        </w:rPr>
      </w:pPr>
      <w:r w:rsidRPr="000202FE">
        <w:rPr>
          <w:rFonts w:asciiTheme="minorHAnsi" w:hAnsiTheme="minorHAnsi"/>
          <w:iCs/>
          <w:szCs w:val="22"/>
        </w:rPr>
        <w:t>DUTIES</w:t>
      </w:r>
    </w:p>
    <w:p w:rsidR="009533D5" w:rsidRPr="009533D5" w:rsidRDefault="009533D5" w:rsidP="009533D5">
      <w:pPr>
        <w:spacing w:before="240" w:after="120"/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Have knowledge and understanding of:</w:t>
      </w:r>
    </w:p>
    <w:p w:rsidR="009533D5" w:rsidRPr="000202FE" w:rsidRDefault="009533D5" w:rsidP="009533D5">
      <w:pPr>
        <w:pStyle w:val="BodyText"/>
        <w:numPr>
          <w:ilvl w:val="0"/>
          <w:numId w:val="37"/>
        </w:numPr>
        <w:ind w:left="357" w:hanging="357"/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Have a detailed knowledge of the relevant aspects of the National Curriculum and other statutory requirements.</w:t>
      </w:r>
    </w:p>
    <w:p w:rsidR="009533D5" w:rsidRPr="000202FE" w:rsidRDefault="009533D5" w:rsidP="009533D5">
      <w:pPr>
        <w:numPr>
          <w:ilvl w:val="0"/>
          <w:numId w:val="37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Understand progression in their specialist phase, including transition from the previous phase and to the next.</w:t>
      </w:r>
    </w:p>
    <w:p w:rsidR="009533D5" w:rsidRPr="009533D5" w:rsidRDefault="009533D5" w:rsidP="009533D5">
      <w:pPr>
        <w:numPr>
          <w:ilvl w:val="0"/>
          <w:numId w:val="37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Cope securely with subject-related questions which pupils raise and know about pupils’ common misconceptions and mistakes in their specialist subject(s).</w:t>
      </w:r>
    </w:p>
    <w:p w:rsidR="009533D5" w:rsidRPr="009533D5" w:rsidRDefault="009533D5" w:rsidP="009533D5">
      <w:pPr>
        <w:spacing w:before="240" w:after="120"/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Planning and setting expectations:</w:t>
      </w:r>
    </w:p>
    <w:p w:rsidR="009533D5" w:rsidRPr="000202FE" w:rsidRDefault="009533D5" w:rsidP="009533D5">
      <w:pPr>
        <w:pStyle w:val="BodyText"/>
        <w:numPr>
          <w:ilvl w:val="0"/>
          <w:numId w:val="36"/>
        </w:numPr>
        <w:ind w:left="357" w:hanging="357"/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Identify clear teaching objectives, content, lesson structures and sequences appropriate to the subject matter and the pupils being taught.</w:t>
      </w:r>
    </w:p>
    <w:p w:rsidR="009533D5" w:rsidRPr="000202FE" w:rsidRDefault="009533D5" w:rsidP="009533D5">
      <w:pPr>
        <w:numPr>
          <w:ilvl w:val="0"/>
          <w:numId w:val="36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Set appropriate and demanding expectations for pupils’ learning and motivation. Set clear targets for pupils' learning, building on prior attainment.</w:t>
      </w:r>
    </w:p>
    <w:p w:rsidR="009533D5" w:rsidRPr="009533D5" w:rsidRDefault="009533D5" w:rsidP="009533D5">
      <w:pPr>
        <w:numPr>
          <w:ilvl w:val="0"/>
          <w:numId w:val="36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Identify pupils who have special educational needs, and know where to get help in order to give positive and targeted support. Implement and keep records on Individual Education Plans (IEPs).</w:t>
      </w:r>
    </w:p>
    <w:p w:rsidR="009533D5" w:rsidRPr="009533D5" w:rsidRDefault="009533D5" w:rsidP="009533D5">
      <w:pPr>
        <w:spacing w:before="240" w:after="120"/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Teaching and managing pupil learning:</w:t>
      </w:r>
    </w:p>
    <w:p w:rsidR="009533D5" w:rsidRPr="000202FE" w:rsidRDefault="009533D5" w:rsidP="009533D5">
      <w:pPr>
        <w:numPr>
          <w:ilvl w:val="0"/>
          <w:numId w:val="35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Ensure effective teaching of whole classes, groups and individuals so that teaching objectives are met, momentum and challenge are maintained, and best use is made of teaching time.</w:t>
      </w:r>
    </w:p>
    <w:p w:rsidR="009533D5" w:rsidRPr="000202FE" w:rsidRDefault="009533D5" w:rsidP="009533D5">
      <w:pPr>
        <w:numPr>
          <w:ilvl w:val="0"/>
          <w:numId w:val="35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Use teaching methods which keep pupils engaged, including stimulating pupils’ intellectual curiosity, effective questioning and response, clear presentation and good use of resources.</w:t>
      </w:r>
    </w:p>
    <w:p w:rsidR="009533D5" w:rsidRPr="009533D5" w:rsidRDefault="009533D5" w:rsidP="009533D5">
      <w:pPr>
        <w:numPr>
          <w:ilvl w:val="0"/>
          <w:numId w:val="35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Set high expectations for pupils' behaviour, establishing and maintaining a good standard of discipline through well-focused teaching and through positive and productive relationships.</w:t>
      </w:r>
    </w:p>
    <w:p w:rsidR="009533D5" w:rsidRPr="000202FE" w:rsidRDefault="009533D5" w:rsidP="009533D5">
      <w:pPr>
        <w:spacing w:before="240" w:after="120"/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Assessment and evaluation:</w:t>
      </w:r>
    </w:p>
    <w:p w:rsidR="009533D5" w:rsidRPr="000202FE" w:rsidRDefault="009533D5" w:rsidP="009533D5">
      <w:pPr>
        <w:numPr>
          <w:ilvl w:val="0"/>
          <w:numId w:val="38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Assess how well learning objectives have been achieved and use this assessment for future teaching.</w:t>
      </w:r>
    </w:p>
    <w:p w:rsidR="009533D5" w:rsidRPr="002E5650" w:rsidRDefault="009533D5" w:rsidP="009533D5">
      <w:pPr>
        <w:numPr>
          <w:ilvl w:val="0"/>
          <w:numId w:val="38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2E5650">
        <w:rPr>
          <w:rFonts w:asciiTheme="minorHAnsi" w:hAnsiTheme="minorHAnsi"/>
          <w:sz w:val="22"/>
          <w:szCs w:val="22"/>
        </w:rPr>
        <w:t xml:space="preserve">Mark and monitor pupils’ class and homework providing constructive oral and written </w:t>
      </w:r>
      <w:r w:rsidR="002E5650">
        <w:rPr>
          <w:rFonts w:asciiTheme="minorHAnsi" w:hAnsiTheme="minorHAnsi"/>
          <w:sz w:val="22"/>
          <w:szCs w:val="22"/>
        </w:rPr>
        <w:t>f</w:t>
      </w:r>
      <w:r w:rsidRPr="002E5650">
        <w:rPr>
          <w:rFonts w:asciiTheme="minorHAnsi" w:hAnsiTheme="minorHAnsi"/>
          <w:sz w:val="22"/>
          <w:szCs w:val="22"/>
        </w:rPr>
        <w:t>eedback, setting targets for pupils’ progress.</w:t>
      </w:r>
    </w:p>
    <w:p w:rsidR="009533D5" w:rsidRPr="009533D5" w:rsidRDefault="009533D5" w:rsidP="009533D5">
      <w:pPr>
        <w:spacing w:before="240" w:after="120"/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Pupil Achievement:</w:t>
      </w:r>
    </w:p>
    <w:p w:rsidR="009533D5" w:rsidRPr="009533D5" w:rsidRDefault="009533D5" w:rsidP="009533D5">
      <w:pPr>
        <w:numPr>
          <w:ilvl w:val="0"/>
          <w:numId w:val="34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Secure progress towards pupil targets.</w:t>
      </w:r>
    </w:p>
    <w:p w:rsidR="009533D5" w:rsidRDefault="009533D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:rsidR="009533D5" w:rsidRPr="000202FE" w:rsidRDefault="009533D5" w:rsidP="009533D5">
      <w:pPr>
        <w:spacing w:before="240" w:after="120"/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lastRenderedPageBreak/>
        <w:t>Relations with parents and wider community</w:t>
      </w:r>
      <w:r w:rsidRPr="000202FE">
        <w:rPr>
          <w:rFonts w:asciiTheme="minorHAnsi" w:hAnsiTheme="minorHAnsi"/>
          <w:sz w:val="22"/>
          <w:szCs w:val="22"/>
        </w:rPr>
        <w:t>:</w:t>
      </w:r>
    </w:p>
    <w:p w:rsidR="009533D5" w:rsidRPr="000202FE" w:rsidRDefault="009533D5" w:rsidP="009533D5">
      <w:pPr>
        <w:rPr>
          <w:rFonts w:asciiTheme="minorHAnsi" w:hAnsiTheme="minorHAnsi"/>
          <w:sz w:val="22"/>
          <w:szCs w:val="22"/>
        </w:rPr>
      </w:pPr>
    </w:p>
    <w:p w:rsidR="009533D5" w:rsidRDefault="009533D5" w:rsidP="009533D5">
      <w:pPr>
        <w:numPr>
          <w:ilvl w:val="0"/>
          <w:numId w:val="39"/>
        </w:numPr>
        <w:spacing w:after="120"/>
        <w:ind w:left="360"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Prepare and present informative oral and written reports to parents.</w:t>
      </w:r>
    </w:p>
    <w:p w:rsidR="009533D5" w:rsidRPr="000202FE" w:rsidRDefault="009533D5" w:rsidP="009533D5">
      <w:pPr>
        <w:numPr>
          <w:ilvl w:val="0"/>
          <w:numId w:val="39"/>
        </w:numPr>
        <w:spacing w:after="120"/>
        <w:ind w:left="360" w:hanging="360"/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Recognise that learning takes place outside the school context and provide opportunities to develop pupils' understanding by relating their learning to real and work-related examples.</w:t>
      </w:r>
    </w:p>
    <w:p w:rsidR="009533D5" w:rsidRPr="000202FE" w:rsidRDefault="009533D5" w:rsidP="009533D5">
      <w:pPr>
        <w:numPr>
          <w:ilvl w:val="0"/>
          <w:numId w:val="39"/>
        </w:numPr>
        <w:spacing w:after="120"/>
        <w:ind w:left="360" w:hanging="360"/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Understand the need to liaise with agencies responsible for pupils' welfare.</w:t>
      </w:r>
    </w:p>
    <w:p w:rsidR="009533D5" w:rsidRPr="000202FE" w:rsidRDefault="009533D5" w:rsidP="009533D5">
      <w:pPr>
        <w:spacing w:before="240" w:after="120"/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Wider professional relationships:</w:t>
      </w:r>
    </w:p>
    <w:p w:rsidR="009533D5" w:rsidRPr="000202FE" w:rsidRDefault="009533D5" w:rsidP="009533D5">
      <w:pPr>
        <w:numPr>
          <w:ilvl w:val="0"/>
          <w:numId w:val="41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To engage in a positive working relationship with professional colleagues and support staff, external advisers and specialist support staff, external agencies, suppliers and contractors.</w:t>
      </w:r>
    </w:p>
    <w:p w:rsidR="009533D5" w:rsidRPr="000202FE" w:rsidRDefault="009533D5" w:rsidP="009533D5">
      <w:pPr>
        <w:spacing w:before="240" w:after="120"/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Managing own performance and development:</w:t>
      </w:r>
    </w:p>
    <w:p w:rsidR="009533D5" w:rsidRPr="000202FE" w:rsidRDefault="009533D5" w:rsidP="009533D5">
      <w:pPr>
        <w:numPr>
          <w:ilvl w:val="0"/>
          <w:numId w:val="40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Understand the need to take responsibility for their own professional development and to keep up to date with research and developments in pedagogy and in the subjects they teach.</w:t>
      </w:r>
    </w:p>
    <w:p w:rsidR="009533D5" w:rsidRPr="000202FE" w:rsidRDefault="009533D5" w:rsidP="009533D5">
      <w:pPr>
        <w:numPr>
          <w:ilvl w:val="0"/>
          <w:numId w:val="40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To take part in the schools arrangements for performance management.</w:t>
      </w:r>
    </w:p>
    <w:p w:rsidR="009533D5" w:rsidRPr="000202FE" w:rsidRDefault="009533D5" w:rsidP="009533D5">
      <w:pPr>
        <w:numPr>
          <w:ilvl w:val="0"/>
          <w:numId w:val="40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Understand their professional responsibilities in relation to school’s policies and practices.</w:t>
      </w:r>
    </w:p>
    <w:p w:rsidR="009533D5" w:rsidRPr="000202FE" w:rsidRDefault="009533D5" w:rsidP="009533D5">
      <w:pPr>
        <w:numPr>
          <w:ilvl w:val="0"/>
          <w:numId w:val="40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Set a good example to the pupils they teach in their presentation and their personal conduct.</w:t>
      </w:r>
    </w:p>
    <w:p w:rsidR="009533D5" w:rsidRPr="000202FE" w:rsidRDefault="009533D5" w:rsidP="009533D5">
      <w:pPr>
        <w:numPr>
          <w:ilvl w:val="0"/>
          <w:numId w:val="40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Evaluate their own teaching critically and use this to improve their effectiveness.</w:t>
      </w:r>
    </w:p>
    <w:p w:rsidR="009533D5" w:rsidRPr="000202FE" w:rsidRDefault="009533D5" w:rsidP="009533D5">
      <w:pPr>
        <w:spacing w:before="240" w:after="120"/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Managing and developing staff and other adults:</w:t>
      </w:r>
    </w:p>
    <w:p w:rsidR="009533D5" w:rsidRPr="000202FE" w:rsidRDefault="009533D5" w:rsidP="009533D5">
      <w:pPr>
        <w:numPr>
          <w:ilvl w:val="0"/>
          <w:numId w:val="34"/>
        </w:numPr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Establish effective working relationships with professional colleagues including a wide range of support staff in the school.</w:t>
      </w:r>
    </w:p>
    <w:p w:rsidR="009533D5" w:rsidRPr="000202FE" w:rsidRDefault="009533D5" w:rsidP="009533D5">
      <w:pPr>
        <w:spacing w:before="240" w:after="120"/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Managing resources:</w:t>
      </w:r>
    </w:p>
    <w:p w:rsidR="009533D5" w:rsidRPr="000202FE" w:rsidRDefault="009533D5" w:rsidP="009533D5">
      <w:pPr>
        <w:numPr>
          <w:ilvl w:val="0"/>
          <w:numId w:val="34"/>
        </w:numPr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Select and make good use of learning resources, such as visits out of school, visitors, textbooks and ICT resources which enable teaching objectives to be met.</w:t>
      </w:r>
    </w:p>
    <w:p w:rsidR="009533D5" w:rsidRPr="000202FE" w:rsidRDefault="009533D5" w:rsidP="009533D5">
      <w:pPr>
        <w:spacing w:before="240" w:after="120"/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Strategic leadership for QTS class teachers:</w:t>
      </w:r>
    </w:p>
    <w:p w:rsidR="009533D5" w:rsidRPr="000202FE" w:rsidRDefault="009533D5" w:rsidP="009533D5">
      <w:pPr>
        <w:numPr>
          <w:ilvl w:val="0"/>
          <w:numId w:val="34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To take responsibility for the management and development of one or more areas of curriculum responsibility.</w:t>
      </w:r>
    </w:p>
    <w:p w:rsidR="009533D5" w:rsidRPr="000202FE" w:rsidRDefault="009533D5" w:rsidP="009533D5">
      <w:pPr>
        <w:numPr>
          <w:ilvl w:val="0"/>
          <w:numId w:val="34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To contribute to the whole school improvement plan.</w:t>
      </w:r>
    </w:p>
    <w:p w:rsidR="009533D5" w:rsidRPr="000202FE" w:rsidRDefault="009533D5" w:rsidP="009533D5">
      <w:pPr>
        <w:rPr>
          <w:rFonts w:asciiTheme="minorHAnsi" w:hAnsiTheme="minorHAnsi"/>
          <w:sz w:val="22"/>
          <w:szCs w:val="22"/>
        </w:rPr>
      </w:pPr>
    </w:p>
    <w:p w:rsidR="009533D5" w:rsidRPr="000202FE" w:rsidRDefault="009533D5" w:rsidP="009533D5">
      <w:pPr>
        <w:rPr>
          <w:rFonts w:asciiTheme="minorHAnsi" w:hAnsiTheme="minorHAnsi"/>
          <w:sz w:val="22"/>
          <w:szCs w:val="22"/>
          <w:lang w:val="en-US" w:eastAsia="en-US"/>
        </w:rPr>
      </w:pPr>
      <w:r w:rsidRPr="000202FE">
        <w:rPr>
          <w:rFonts w:asciiTheme="minorHAnsi" w:hAnsiTheme="minorHAnsi"/>
          <w:sz w:val="22"/>
          <w:szCs w:val="22"/>
          <w:lang w:val="en-US" w:eastAsia="en-US"/>
        </w:rPr>
        <w:t xml:space="preserve">This job description will be reviewed at least annually as part of your Performance Appraisal </w:t>
      </w:r>
      <w:proofErr w:type="spellStart"/>
      <w:r w:rsidRPr="000202FE">
        <w:rPr>
          <w:rFonts w:asciiTheme="minorHAnsi" w:hAnsiTheme="minorHAnsi"/>
          <w:sz w:val="22"/>
          <w:szCs w:val="22"/>
          <w:lang w:val="en-US" w:eastAsia="en-US"/>
        </w:rPr>
        <w:t>programme</w:t>
      </w:r>
      <w:proofErr w:type="spellEnd"/>
      <w:r w:rsidRPr="000202FE">
        <w:rPr>
          <w:rFonts w:asciiTheme="minorHAnsi" w:hAnsiTheme="minorHAnsi"/>
          <w:sz w:val="22"/>
          <w:szCs w:val="22"/>
          <w:lang w:val="en-US" w:eastAsia="en-US"/>
        </w:rPr>
        <w:t>.</w:t>
      </w:r>
    </w:p>
    <w:p w:rsidR="009533D5" w:rsidRPr="000202FE" w:rsidRDefault="009533D5" w:rsidP="009533D5">
      <w:pPr>
        <w:rPr>
          <w:rFonts w:asciiTheme="minorHAnsi" w:hAnsiTheme="minorHAnsi"/>
          <w:sz w:val="22"/>
          <w:szCs w:val="22"/>
          <w:lang w:val="en-US" w:eastAsia="en-US"/>
        </w:rPr>
      </w:pPr>
    </w:p>
    <w:p w:rsidR="009533D5" w:rsidRPr="000202FE" w:rsidRDefault="009533D5" w:rsidP="009533D5">
      <w:pPr>
        <w:rPr>
          <w:rFonts w:asciiTheme="minorHAnsi" w:hAnsiTheme="minorHAnsi"/>
          <w:noProof/>
          <w:sz w:val="22"/>
          <w:szCs w:val="22"/>
        </w:rPr>
      </w:pPr>
      <w:r w:rsidRPr="000202FE">
        <w:rPr>
          <w:rFonts w:asciiTheme="minorHAnsi" w:hAnsiTheme="minorHAnsi"/>
          <w:noProof/>
          <w:sz w:val="22"/>
          <w:szCs w:val="22"/>
        </w:rPr>
        <w:t>Spiral Partnership Trust anticipates that all employees of the Trust will be willing to work in other schools within the Trust, subject to need and consultation.</w:t>
      </w:r>
    </w:p>
    <w:p w:rsidR="009533D5" w:rsidRPr="000202FE" w:rsidRDefault="009533D5" w:rsidP="009533D5">
      <w:pPr>
        <w:rPr>
          <w:rFonts w:asciiTheme="minorHAnsi" w:hAnsiTheme="minorHAnsi"/>
          <w:noProof/>
          <w:sz w:val="22"/>
          <w:szCs w:val="22"/>
        </w:rPr>
      </w:pPr>
    </w:p>
    <w:p w:rsidR="009533D5" w:rsidRDefault="009533D5" w:rsidP="009533D5">
      <w:pPr>
        <w:jc w:val="center"/>
        <w:rPr>
          <w:rFonts w:asciiTheme="minorHAnsi" w:hAnsiTheme="minorHAnsi"/>
          <w:b/>
          <w:sz w:val="22"/>
          <w:szCs w:val="22"/>
        </w:rPr>
      </w:pPr>
    </w:p>
    <w:p w:rsidR="009533D5" w:rsidRPr="000202FE" w:rsidRDefault="009533D5" w:rsidP="009533D5">
      <w:pPr>
        <w:jc w:val="center"/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Spiral Partnership Trust actively encourages and supports the safeguarding and protection of all its pupils. This post is subject to enhanced DBS disclosure.</w:t>
      </w:r>
    </w:p>
    <w:p w:rsidR="009533D5" w:rsidRPr="00D11055" w:rsidRDefault="009533D5" w:rsidP="009533D5"/>
    <w:p w:rsidR="009533D5" w:rsidRPr="000202FE" w:rsidRDefault="009533D5" w:rsidP="009533D5">
      <w:pPr>
        <w:rPr>
          <w:rFonts w:asciiTheme="minorHAnsi" w:hAnsiTheme="minorHAnsi"/>
          <w:sz w:val="22"/>
          <w:szCs w:val="22"/>
        </w:rPr>
      </w:pPr>
    </w:p>
    <w:p w:rsidR="003D2D66" w:rsidRPr="003D2D66" w:rsidRDefault="003D2D66" w:rsidP="003D2D66">
      <w:pPr>
        <w:ind w:left="360"/>
        <w:rPr>
          <w:rFonts w:ascii="Calibri" w:hAnsi="Calibri" w:cs="Arial"/>
          <w:sz w:val="22"/>
          <w:szCs w:val="22"/>
        </w:rPr>
        <w:sectPr w:rsidR="003D2D66" w:rsidRPr="003D2D66" w:rsidSect="005B005B">
          <w:headerReference w:type="default" r:id="rId9"/>
          <w:footerReference w:type="default" r:id="rId10"/>
          <w:pgSz w:w="11906" w:h="16838"/>
          <w:pgMar w:top="1531" w:right="851" w:bottom="720" w:left="851" w:header="284" w:footer="284" w:gutter="0"/>
          <w:cols w:space="708"/>
          <w:titlePg/>
          <w:docGrid w:linePitch="360"/>
        </w:sectPr>
      </w:pPr>
    </w:p>
    <w:p w:rsidR="00FE3607" w:rsidRPr="00E54C0A" w:rsidRDefault="00FE3607" w:rsidP="009533D5">
      <w:pPr>
        <w:jc w:val="both"/>
        <w:rPr>
          <w:rFonts w:ascii="Calibri" w:hAnsi="Calibri" w:cs="Arial"/>
          <w:sz w:val="22"/>
          <w:szCs w:val="22"/>
        </w:rPr>
      </w:pPr>
    </w:p>
    <w:sectPr w:rsidR="00FE3607" w:rsidRPr="00E54C0A" w:rsidSect="003D2D66">
      <w:type w:val="continuous"/>
      <w:pgSz w:w="11906" w:h="16838"/>
      <w:pgMar w:top="1531" w:right="851" w:bottom="720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4FD" w:rsidRDefault="008814FD">
      <w:r>
        <w:separator/>
      </w:r>
    </w:p>
  </w:endnote>
  <w:endnote w:type="continuationSeparator" w:id="0">
    <w:p w:rsidR="008814FD" w:rsidRDefault="0088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05B" w:rsidRPr="005B005B" w:rsidRDefault="005B005B" w:rsidP="00245837">
    <w:pPr>
      <w:pStyle w:val="Footer"/>
      <w:tabs>
        <w:tab w:val="clear" w:pos="8306"/>
        <w:tab w:val="right" w:pos="10206"/>
      </w:tabs>
      <w:rPr>
        <w:rFonts w:ascii="Calibri" w:hAnsi="Calibri"/>
        <w:sz w:val="20"/>
        <w:szCs w:val="20"/>
      </w:rPr>
    </w:pPr>
    <w:r w:rsidRPr="005B005B">
      <w:rPr>
        <w:rFonts w:ascii="Calibri" w:hAnsi="Calibri"/>
        <w:sz w:val="20"/>
        <w:szCs w:val="20"/>
      </w:rPr>
      <w:fldChar w:fldCharType="begin"/>
    </w:r>
    <w:r w:rsidRPr="005B005B">
      <w:rPr>
        <w:rFonts w:ascii="Calibri" w:hAnsi="Calibri"/>
        <w:sz w:val="20"/>
        <w:szCs w:val="20"/>
      </w:rPr>
      <w:instrText xml:space="preserve"> FILENAME   \* MERGEFORMAT </w:instrText>
    </w:r>
    <w:r w:rsidRPr="005B005B">
      <w:rPr>
        <w:rFonts w:ascii="Calibri" w:hAnsi="Calibri"/>
        <w:sz w:val="20"/>
        <w:szCs w:val="20"/>
      </w:rPr>
      <w:fldChar w:fldCharType="separate"/>
    </w:r>
    <w:r w:rsidR="00206904">
      <w:rPr>
        <w:rFonts w:ascii="Calibri" w:hAnsi="Calibri"/>
        <w:noProof/>
        <w:sz w:val="20"/>
        <w:szCs w:val="20"/>
      </w:rPr>
      <w:t>Experienced teacher</w:t>
    </w:r>
    <w:r w:rsidRPr="005B005B">
      <w:rPr>
        <w:rFonts w:ascii="Calibri" w:hAnsi="Calibri"/>
        <w:sz w:val="20"/>
        <w:szCs w:val="20"/>
      </w:rPr>
      <w:fldChar w:fldCharType="end"/>
    </w:r>
    <w:r w:rsidR="00245837">
      <w:rPr>
        <w:rFonts w:ascii="Calibri" w:hAnsi="Calibri"/>
        <w:sz w:val="20"/>
        <w:szCs w:val="20"/>
      </w:rPr>
      <w:tab/>
    </w:r>
    <w:r w:rsidR="00245837">
      <w:rPr>
        <w:rFonts w:ascii="Calibri" w:hAnsi="Calibri"/>
        <w:sz w:val="20"/>
        <w:szCs w:val="20"/>
      </w:rPr>
      <w:tab/>
    </w:r>
    <w:r w:rsidR="00245837">
      <w:rPr>
        <w:rFonts w:ascii="Calibri" w:hAnsi="Calibri"/>
        <w:sz w:val="20"/>
        <w:szCs w:val="20"/>
      </w:rPr>
      <w:fldChar w:fldCharType="begin"/>
    </w:r>
    <w:r w:rsidR="00245837">
      <w:rPr>
        <w:rFonts w:ascii="Calibri" w:hAnsi="Calibri"/>
        <w:sz w:val="20"/>
        <w:szCs w:val="20"/>
      </w:rPr>
      <w:instrText xml:space="preserve"> PAGE   \* MERGEFORMAT </w:instrText>
    </w:r>
    <w:r w:rsidR="00245837">
      <w:rPr>
        <w:rFonts w:ascii="Calibri" w:hAnsi="Calibri"/>
        <w:sz w:val="20"/>
        <w:szCs w:val="20"/>
      </w:rPr>
      <w:fldChar w:fldCharType="separate"/>
    </w:r>
    <w:r w:rsidR="002D6DC5">
      <w:rPr>
        <w:rFonts w:ascii="Calibri" w:hAnsi="Calibri"/>
        <w:noProof/>
        <w:sz w:val="20"/>
        <w:szCs w:val="20"/>
      </w:rPr>
      <w:t>2</w:t>
    </w:r>
    <w:r w:rsidR="00245837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4FD" w:rsidRDefault="008814FD">
      <w:r>
        <w:separator/>
      </w:r>
    </w:p>
  </w:footnote>
  <w:footnote w:type="continuationSeparator" w:id="0">
    <w:p w:rsidR="008814FD" w:rsidRDefault="00881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05B" w:rsidRDefault="001572D1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81B78A2" wp14:editId="10EFAEA7">
          <wp:simplePos x="0" y="0"/>
          <wp:positionH relativeFrom="margin">
            <wp:posOffset>-73660</wp:posOffset>
          </wp:positionH>
          <wp:positionV relativeFrom="margin">
            <wp:posOffset>-716280</wp:posOffset>
          </wp:positionV>
          <wp:extent cx="1111885" cy="568325"/>
          <wp:effectExtent l="0" t="0" r="0" b="3175"/>
          <wp:wrapSquare wrapText="bothSides"/>
          <wp:docPr id="21" name="Picture 21" descr="spiral-partnership-logo-on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piral-partnership-logo-on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0C014D" wp14:editId="259ACF80">
              <wp:simplePos x="0" y="0"/>
              <wp:positionH relativeFrom="column">
                <wp:posOffset>5213985</wp:posOffset>
              </wp:positionH>
              <wp:positionV relativeFrom="paragraph">
                <wp:posOffset>94615</wp:posOffset>
              </wp:positionV>
              <wp:extent cx="1158240" cy="419735"/>
              <wp:effectExtent l="381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419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3D5" w:rsidRPr="005B005B" w:rsidRDefault="009533D5" w:rsidP="005B005B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Experienced Teacher 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C01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0.55pt;margin-top:7.45pt;width:91.2pt;height: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" stroked="f">
              <v:textbox>
                <w:txbxContent>
                  <w:p w:rsidR="009533D5" w:rsidRPr="005B005B" w:rsidRDefault="009533D5" w:rsidP="005B005B">
                    <w:pPr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Experienced Teacher Job Description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91440" distB="91440" distL="114300" distR="114300" simplePos="0" relativeHeight="251656704" behindDoc="0" locked="0" layoutInCell="0" allowOverlap="1" wp14:anchorId="3F1723E3" wp14:editId="75C892C1">
              <wp:simplePos x="0" y="0"/>
              <wp:positionH relativeFrom="margin">
                <wp:posOffset>5153025</wp:posOffset>
              </wp:positionH>
              <wp:positionV relativeFrom="margin">
                <wp:posOffset>-716280</wp:posOffset>
              </wp:positionV>
              <wp:extent cx="1292860" cy="438785"/>
              <wp:effectExtent l="9525" t="17145" r="50165" b="39370"/>
              <wp:wrapSquare wrapText="bothSides"/>
              <wp:docPr id="1" name="Rectangle 3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129286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7F7F7F"/>
                        </a:solidFill>
                        <a:miter lim="800000"/>
                        <a:headEnd/>
                        <a:tailEnd/>
                      </a:ln>
                      <a:effectLst>
                        <a:outerShdw blurRad="50800" dist="38100" dir="2700000" sx="100500" sy="100500" algn="tl" rotWithShape="0">
                          <a:srgbClr val="000000">
                            <a:alpha val="39999"/>
                          </a:srgbClr>
                        </a:outerShdw>
                      </a:effectLst>
                    </wps:spPr>
                    <wps:txbx>
                      <w:txbxContent>
                        <w:p w:rsidR="005B005B" w:rsidRPr="009726B0" w:rsidRDefault="005B005B" w:rsidP="005B005B">
                          <w:pPr>
                            <w:jc w:val="center"/>
                            <w:rPr>
                              <w:rFonts w:ascii="Calibri" w:hAnsi="Calibri"/>
                              <w:b/>
                              <w:color w:val="4F81BD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274320" tIns="274320" rIns="274320" bIns="2743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1723E3" id="_x0000_s1028" style="position:absolute;margin-left:405.75pt;margin-top:-56.4pt;width:101.8pt;height:34.55pt;flip:x;z-index:25165670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" o:allowincell="f" strokecolor="#7f7f7f" strokeweight="1.5pt">
              <v:shadow on="t" type="perspective" color="black" opacity="26213f" origin="-.5,-.5" offset=".74836mm,.74836mm" matrix="65864f,,,65864f"/>
              <v:textbox inset="21.6pt,21.6pt,21.6pt,21.6pt">
                <w:txbxContent>
                  <w:p w:rsidR="005B005B" w:rsidRPr="009726B0" w:rsidRDefault="005B005B" w:rsidP="005B005B">
                    <w:pPr>
                      <w:jc w:val="center"/>
                      <w:rPr>
                        <w:rFonts w:ascii="Calibri" w:hAnsi="Calibri"/>
                        <w:b/>
                        <w:color w:val="4F81BD"/>
                        <w:sz w:val="40"/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6B7C"/>
    <w:multiLevelType w:val="hybridMultilevel"/>
    <w:tmpl w:val="6C9E8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30826"/>
    <w:multiLevelType w:val="multilevel"/>
    <w:tmpl w:val="91E48268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731F"/>
    <w:multiLevelType w:val="hybridMultilevel"/>
    <w:tmpl w:val="639EF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E3382"/>
    <w:multiLevelType w:val="multilevel"/>
    <w:tmpl w:val="7A78F484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41F14"/>
    <w:multiLevelType w:val="hybridMultilevel"/>
    <w:tmpl w:val="DFD219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7B7DC0"/>
    <w:multiLevelType w:val="hybridMultilevel"/>
    <w:tmpl w:val="440878C4"/>
    <w:lvl w:ilvl="0" w:tplc="A9CC83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E16FB6"/>
    <w:multiLevelType w:val="multilevel"/>
    <w:tmpl w:val="378A0CF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701"/>
        </w:tabs>
        <w:ind w:left="1701" w:hanging="85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CC55D15"/>
    <w:multiLevelType w:val="hybridMultilevel"/>
    <w:tmpl w:val="910C03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492DBB"/>
    <w:multiLevelType w:val="hybridMultilevel"/>
    <w:tmpl w:val="4F4439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9A5CDF"/>
    <w:multiLevelType w:val="hybridMultilevel"/>
    <w:tmpl w:val="8C2883B2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A6F42"/>
    <w:multiLevelType w:val="multilevel"/>
    <w:tmpl w:val="F6E2FC1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28C129D2"/>
    <w:multiLevelType w:val="hybridMultilevel"/>
    <w:tmpl w:val="78BAEE5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722A0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B3F3C21"/>
    <w:multiLevelType w:val="hybridMultilevel"/>
    <w:tmpl w:val="F62C76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5543C"/>
    <w:multiLevelType w:val="hybridMultilevel"/>
    <w:tmpl w:val="86DAD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B747B"/>
    <w:multiLevelType w:val="multilevel"/>
    <w:tmpl w:val="B35C70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93AC2"/>
    <w:multiLevelType w:val="hybridMultilevel"/>
    <w:tmpl w:val="BF828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32501"/>
    <w:multiLevelType w:val="hybridMultilevel"/>
    <w:tmpl w:val="BC803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D56F0"/>
    <w:multiLevelType w:val="hybridMultilevel"/>
    <w:tmpl w:val="86C2497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EF747B"/>
    <w:multiLevelType w:val="hybridMultilevel"/>
    <w:tmpl w:val="EC06353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92415F"/>
    <w:multiLevelType w:val="hybridMultilevel"/>
    <w:tmpl w:val="1C485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B4842"/>
    <w:multiLevelType w:val="multilevel"/>
    <w:tmpl w:val="80AA602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4A0E2CF6"/>
    <w:multiLevelType w:val="hybridMultilevel"/>
    <w:tmpl w:val="3162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A1BC0"/>
    <w:multiLevelType w:val="hybridMultilevel"/>
    <w:tmpl w:val="75A48098"/>
    <w:lvl w:ilvl="0" w:tplc="1D68689C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81574"/>
    <w:multiLevelType w:val="multilevel"/>
    <w:tmpl w:val="82847BFC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43094"/>
    <w:multiLevelType w:val="multilevel"/>
    <w:tmpl w:val="97808F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007D52"/>
    <w:multiLevelType w:val="multilevel"/>
    <w:tmpl w:val="6D4A07C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912B2E"/>
    <w:multiLevelType w:val="hybridMultilevel"/>
    <w:tmpl w:val="91BA1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D1F7B"/>
    <w:multiLevelType w:val="multilevel"/>
    <w:tmpl w:val="E7E495CA"/>
    <w:lvl w:ilvl="0">
      <w:start w:val="1"/>
      <w:numFmt w:val="bullet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701"/>
        </w:tabs>
        <w:ind w:left="1701" w:hanging="85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5B825A97"/>
    <w:multiLevelType w:val="multilevel"/>
    <w:tmpl w:val="5888F31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5C2E2B77"/>
    <w:multiLevelType w:val="hybridMultilevel"/>
    <w:tmpl w:val="49467B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5688C"/>
    <w:multiLevelType w:val="hybridMultilevel"/>
    <w:tmpl w:val="416AF5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E10C87"/>
    <w:multiLevelType w:val="hybridMultilevel"/>
    <w:tmpl w:val="7878F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C3E2C"/>
    <w:multiLevelType w:val="hybridMultilevel"/>
    <w:tmpl w:val="16DEBFE8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F3C1516"/>
    <w:multiLevelType w:val="multilevel"/>
    <w:tmpl w:val="379A6CB4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F16E6"/>
    <w:multiLevelType w:val="multilevel"/>
    <w:tmpl w:val="6B2CF7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EF3269"/>
    <w:multiLevelType w:val="hybridMultilevel"/>
    <w:tmpl w:val="50288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B264E"/>
    <w:multiLevelType w:val="multilevel"/>
    <w:tmpl w:val="4F54B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107755"/>
    <w:multiLevelType w:val="hybridMultilevel"/>
    <w:tmpl w:val="E6909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920D1"/>
    <w:multiLevelType w:val="multilevel"/>
    <w:tmpl w:val="337A5DEC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920EF"/>
    <w:multiLevelType w:val="hybridMultilevel"/>
    <w:tmpl w:val="511E5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9"/>
  </w:num>
  <w:num w:numId="4">
    <w:abstractNumId w:val="33"/>
  </w:num>
  <w:num w:numId="5">
    <w:abstractNumId w:val="29"/>
  </w:num>
  <w:num w:numId="6">
    <w:abstractNumId w:val="8"/>
  </w:num>
  <w:num w:numId="7">
    <w:abstractNumId w:val="18"/>
  </w:num>
  <w:num w:numId="8">
    <w:abstractNumId w:val="11"/>
  </w:num>
  <w:num w:numId="9">
    <w:abstractNumId w:val="14"/>
  </w:num>
  <w:num w:numId="10">
    <w:abstractNumId w:val="26"/>
  </w:num>
  <w:num w:numId="11">
    <w:abstractNumId w:val="2"/>
  </w:num>
  <w:num w:numId="12">
    <w:abstractNumId w:val="5"/>
  </w:num>
  <w:num w:numId="13">
    <w:abstractNumId w:val="23"/>
  </w:num>
  <w:num w:numId="14">
    <w:abstractNumId w:val="35"/>
  </w:num>
  <w:num w:numId="15">
    <w:abstractNumId w:val="22"/>
  </w:num>
  <w:num w:numId="16">
    <w:abstractNumId w:val="37"/>
  </w:num>
  <w:num w:numId="17">
    <w:abstractNumId w:val="7"/>
  </w:num>
  <w:num w:numId="18">
    <w:abstractNumId w:val="27"/>
  </w:num>
  <w:num w:numId="19">
    <w:abstractNumId w:val="20"/>
  </w:num>
  <w:num w:numId="20">
    <w:abstractNumId w:val="31"/>
  </w:num>
  <w:num w:numId="21">
    <w:abstractNumId w:val="17"/>
  </w:num>
  <w:num w:numId="22">
    <w:abstractNumId w:val="0"/>
  </w:num>
  <w:num w:numId="23">
    <w:abstractNumId w:val="32"/>
  </w:num>
  <w:num w:numId="24">
    <w:abstractNumId w:val="40"/>
  </w:num>
  <w:num w:numId="25">
    <w:abstractNumId w:val="36"/>
  </w:num>
  <w:num w:numId="26">
    <w:abstractNumId w:val="16"/>
  </w:num>
  <w:num w:numId="27">
    <w:abstractNumId w:val="4"/>
  </w:num>
  <w:num w:numId="28">
    <w:abstractNumId w:val="9"/>
  </w:num>
  <w:num w:numId="29">
    <w:abstractNumId w:val="13"/>
  </w:num>
  <w:num w:numId="30">
    <w:abstractNumId w:val="30"/>
  </w:num>
  <w:num w:numId="31">
    <w:abstractNumId w:val="38"/>
  </w:num>
  <w:num w:numId="32">
    <w:abstractNumId w:val="6"/>
  </w:num>
  <w:num w:numId="33">
    <w:abstractNumId w:val="28"/>
  </w:num>
  <w:num w:numId="34">
    <w:abstractNumId w:val="25"/>
  </w:num>
  <w:num w:numId="35">
    <w:abstractNumId w:val="34"/>
  </w:num>
  <w:num w:numId="36">
    <w:abstractNumId w:val="24"/>
  </w:num>
  <w:num w:numId="37">
    <w:abstractNumId w:val="1"/>
  </w:num>
  <w:num w:numId="38">
    <w:abstractNumId w:val="15"/>
  </w:num>
  <w:num w:numId="39">
    <w:abstractNumId w:val="3"/>
  </w:num>
  <w:num w:numId="40">
    <w:abstractNumId w:val="39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0C3"/>
    <w:rsid w:val="00012662"/>
    <w:rsid w:val="0001311D"/>
    <w:rsid w:val="000222C4"/>
    <w:rsid w:val="00024A52"/>
    <w:rsid w:val="0003284F"/>
    <w:rsid w:val="000501F6"/>
    <w:rsid w:val="00067702"/>
    <w:rsid w:val="00071076"/>
    <w:rsid w:val="00074F94"/>
    <w:rsid w:val="00075EDD"/>
    <w:rsid w:val="00092104"/>
    <w:rsid w:val="00093319"/>
    <w:rsid w:val="000A2689"/>
    <w:rsid w:val="000A3F69"/>
    <w:rsid w:val="000B60C1"/>
    <w:rsid w:val="000D2053"/>
    <w:rsid w:val="000D604C"/>
    <w:rsid w:val="000F1D94"/>
    <w:rsid w:val="000F454D"/>
    <w:rsid w:val="000F4A2D"/>
    <w:rsid w:val="00104A71"/>
    <w:rsid w:val="00122E68"/>
    <w:rsid w:val="00133BCA"/>
    <w:rsid w:val="001572D1"/>
    <w:rsid w:val="001703F3"/>
    <w:rsid w:val="00171283"/>
    <w:rsid w:val="0018358C"/>
    <w:rsid w:val="001941CB"/>
    <w:rsid w:val="00196234"/>
    <w:rsid w:val="00206904"/>
    <w:rsid w:val="002247B2"/>
    <w:rsid w:val="00244E6D"/>
    <w:rsid w:val="00244F7E"/>
    <w:rsid w:val="00245837"/>
    <w:rsid w:val="002747C1"/>
    <w:rsid w:val="002940BE"/>
    <w:rsid w:val="00296FB3"/>
    <w:rsid w:val="002B3E70"/>
    <w:rsid w:val="002B41D8"/>
    <w:rsid w:val="002B7A2B"/>
    <w:rsid w:val="002C5A46"/>
    <w:rsid w:val="002C7067"/>
    <w:rsid w:val="002D6A21"/>
    <w:rsid w:val="002D6DC5"/>
    <w:rsid w:val="002E1082"/>
    <w:rsid w:val="002E5650"/>
    <w:rsid w:val="00303247"/>
    <w:rsid w:val="003110C3"/>
    <w:rsid w:val="00317D89"/>
    <w:rsid w:val="003315B1"/>
    <w:rsid w:val="0033666C"/>
    <w:rsid w:val="00363C1B"/>
    <w:rsid w:val="0036502E"/>
    <w:rsid w:val="0038329F"/>
    <w:rsid w:val="00395983"/>
    <w:rsid w:val="003B227A"/>
    <w:rsid w:val="003B22A1"/>
    <w:rsid w:val="003C21FF"/>
    <w:rsid w:val="003C4BEA"/>
    <w:rsid w:val="003D2D66"/>
    <w:rsid w:val="003D3E5D"/>
    <w:rsid w:val="003D56BA"/>
    <w:rsid w:val="003E1BC0"/>
    <w:rsid w:val="003E298D"/>
    <w:rsid w:val="003E33C2"/>
    <w:rsid w:val="003E6752"/>
    <w:rsid w:val="004023AC"/>
    <w:rsid w:val="00416233"/>
    <w:rsid w:val="00435BDE"/>
    <w:rsid w:val="0044347F"/>
    <w:rsid w:val="004458B6"/>
    <w:rsid w:val="004501FA"/>
    <w:rsid w:val="004540E3"/>
    <w:rsid w:val="00454C4E"/>
    <w:rsid w:val="00462EFA"/>
    <w:rsid w:val="00476083"/>
    <w:rsid w:val="004B0E6E"/>
    <w:rsid w:val="004B584D"/>
    <w:rsid w:val="004C185A"/>
    <w:rsid w:val="004C3A8C"/>
    <w:rsid w:val="004E39FD"/>
    <w:rsid w:val="0050106F"/>
    <w:rsid w:val="0051098A"/>
    <w:rsid w:val="00515CF5"/>
    <w:rsid w:val="00530342"/>
    <w:rsid w:val="005342AE"/>
    <w:rsid w:val="00560CC4"/>
    <w:rsid w:val="005610F4"/>
    <w:rsid w:val="005733A5"/>
    <w:rsid w:val="00583AC8"/>
    <w:rsid w:val="0059309F"/>
    <w:rsid w:val="00593663"/>
    <w:rsid w:val="0059392A"/>
    <w:rsid w:val="005947B7"/>
    <w:rsid w:val="00596B09"/>
    <w:rsid w:val="005A2F82"/>
    <w:rsid w:val="005B005B"/>
    <w:rsid w:val="005B3F82"/>
    <w:rsid w:val="005B4B60"/>
    <w:rsid w:val="005B639D"/>
    <w:rsid w:val="005B7F48"/>
    <w:rsid w:val="005D49C2"/>
    <w:rsid w:val="005E66B9"/>
    <w:rsid w:val="005F257F"/>
    <w:rsid w:val="0061046D"/>
    <w:rsid w:val="006212EF"/>
    <w:rsid w:val="00622AAC"/>
    <w:rsid w:val="00641318"/>
    <w:rsid w:val="0066021E"/>
    <w:rsid w:val="006A0145"/>
    <w:rsid w:val="006A0C88"/>
    <w:rsid w:val="006A169C"/>
    <w:rsid w:val="006A56A0"/>
    <w:rsid w:val="006B5192"/>
    <w:rsid w:val="006D1E6E"/>
    <w:rsid w:val="006E4365"/>
    <w:rsid w:val="006F11EF"/>
    <w:rsid w:val="006F55C1"/>
    <w:rsid w:val="00706EBB"/>
    <w:rsid w:val="007123DA"/>
    <w:rsid w:val="0071470F"/>
    <w:rsid w:val="007407AC"/>
    <w:rsid w:val="007547C5"/>
    <w:rsid w:val="00760FD2"/>
    <w:rsid w:val="007652D4"/>
    <w:rsid w:val="007663F5"/>
    <w:rsid w:val="00786186"/>
    <w:rsid w:val="007A1F11"/>
    <w:rsid w:val="007A7BF0"/>
    <w:rsid w:val="007C2F9D"/>
    <w:rsid w:val="007E5D5D"/>
    <w:rsid w:val="007F7D2D"/>
    <w:rsid w:val="00802747"/>
    <w:rsid w:val="0084478A"/>
    <w:rsid w:val="00861E4B"/>
    <w:rsid w:val="008814FD"/>
    <w:rsid w:val="00890BC1"/>
    <w:rsid w:val="008B4EB9"/>
    <w:rsid w:val="008B54E6"/>
    <w:rsid w:val="008B7E8F"/>
    <w:rsid w:val="008C218D"/>
    <w:rsid w:val="008F18FA"/>
    <w:rsid w:val="008F7128"/>
    <w:rsid w:val="00920350"/>
    <w:rsid w:val="0093390B"/>
    <w:rsid w:val="00942626"/>
    <w:rsid w:val="00950484"/>
    <w:rsid w:val="00951F4D"/>
    <w:rsid w:val="009533D5"/>
    <w:rsid w:val="0096370E"/>
    <w:rsid w:val="00971941"/>
    <w:rsid w:val="009726B0"/>
    <w:rsid w:val="009924D3"/>
    <w:rsid w:val="00993E71"/>
    <w:rsid w:val="00994295"/>
    <w:rsid w:val="009B3333"/>
    <w:rsid w:val="009B5F81"/>
    <w:rsid w:val="009B6652"/>
    <w:rsid w:val="009C34F4"/>
    <w:rsid w:val="009C4B41"/>
    <w:rsid w:val="00A02686"/>
    <w:rsid w:val="00A049EB"/>
    <w:rsid w:val="00A101CA"/>
    <w:rsid w:val="00A207A3"/>
    <w:rsid w:val="00A411BA"/>
    <w:rsid w:val="00A43B17"/>
    <w:rsid w:val="00A44C3F"/>
    <w:rsid w:val="00A5774C"/>
    <w:rsid w:val="00A67D05"/>
    <w:rsid w:val="00A730F8"/>
    <w:rsid w:val="00A80836"/>
    <w:rsid w:val="00A80B1C"/>
    <w:rsid w:val="00A8235A"/>
    <w:rsid w:val="00A91D12"/>
    <w:rsid w:val="00A937E3"/>
    <w:rsid w:val="00A97D89"/>
    <w:rsid w:val="00AA4EBD"/>
    <w:rsid w:val="00AB149B"/>
    <w:rsid w:val="00AC1A9C"/>
    <w:rsid w:val="00AD561D"/>
    <w:rsid w:val="00B15C58"/>
    <w:rsid w:val="00B16772"/>
    <w:rsid w:val="00B17CD0"/>
    <w:rsid w:val="00B220B1"/>
    <w:rsid w:val="00B27746"/>
    <w:rsid w:val="00B30C9D"/>
    <w:rsid w:val="00B77042"/>
    <w:rsid w:val="00B84AAF"/>
    <w:rsid w:val="00B92C0F"/>
    <w:rsid w:val="00B96794"/>
    <w:rsid w:val="00BA3173"/>
    <w:rsid w:val="00BC4FCF"/>
    <w:rsid w:val="00BE4BBF"/>
    <w:rsid w:val="00BE6D3D"/>
    <w:rsid w:val="00BE6DE5"/>
    <w:rsid w:val="00BF3C16"/>
    <w:rsid w:val="00BF49A2"/>
    <w:rsid w:val="00C0107C"/>
    <w:rsid w:val="00C06045"/>
    <w:rsid w:val="00C16923"/>
    <w:rsid w:val="00C17893"/>
    <w:rsid w:val="00C24CA2"/>
    <w:rsid w:val="00C436A0"/>
    <w:rsid w:val="00C6288B"/>
    <w:rsid w:val="00C67E57"/>
    <w:rsid w:val="00C93404"/>
    <w:rsid w:val="00C97ED2"/>
    <w:rsid w:val="00CA2751"/>
    <w:rsid w:val="00CB5D75"/>
    <w:rsid w:val="00CE00EF"/>
    <w:rsid w:val="00CE440C"/>
    <w:rsid w:val="00D06AA1"/>
    <w:rsid w:val="00D23A3A"/>
    <w:rsid w:val="00D25A45"/>
    <w:rsid w:val="00D5364B"/>
    <w:rsid w:val="00D5502A"/>
    <w:rsid w:val="00D568B4"/>
    <w:rsid w:val="00D71BDD"/>
    <w:rsid w:val="00D75985"/>
    <w:rsid w:val="00D84B79"/>
    <w:rsid w:val="00D90A42"/>
    <w:rsid w:val="00D9355A"/>
    <w:rsid w:val="00DF6076"/>
    <w:rsid w:val="00DF76B6"/>
    <w:rsid w:val="00E00D4C"/>
    <w:rsid w:val="00E12104"/>
    <w:rsid w:val="00E503CD"/>
    <w:rsid w:val="00E5238A"/>
    <w:rsid w:val="00E54C0A"/>
    <w:rsid w:val="00E6518B"/>
    <w:rsid w:val="00E752C7"/>
    <w:rsid w:val="00EA2EE1"/>
    <w:rsid w:val="00ED6205"/>
    <w:rsid w:val="00EE524F"/>
    <w:rsid w:val="00EE6256"/>
    <w:rsid w:val="00F014F3"/>
    <w:rsid w:val="00F04C33"/>
    <w:rsid w:val="00F17E93"/>
    <w:rsid w:val="00F2185F"/>
    <w:rsid w:val="00F261B4"/>
    <w:rsid w:val="00F32660"/>
    <w:rsid w:val="00F43395"/>
    <w:rsid w:val="00F7411C"/>
    <w:rsid w:val="00F91C1B"/>
    <w:rsid w:val="00F94C32"/>
    <w:rsid w:val="00FA0116"/>
    <w:rsid w:val="00FB630D"/>
    <w:rsid w:val="00FE0477"/>
    <w:rsid w:val="00FE3607"/>
    <w:rsid w:val="00FE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6DE609DD"/>
  <w15:docId w15:val="{E0EC59FC-9F2E-4D0C-A9FC-F226A275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66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533D5"/>
    <w:pPr>
      <w:keepNext/>
      <w:outlineLvl w:val="2"/>
    </w:pPr>
    <w:rPr>
      <w:b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8083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A049E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049EB"/>
  </w:style>
  <w:style w:type="paragraph" w:styleId="Header">
    <w:name w:val="header"/>
    <w:basedOn w:val="Normal"/>
    <w:rsid w:val="00D84B79"/>
    <w:pPr>
      <w:tabs>
        <w:tab w:val="center" w:pos="4153"/>
        <w:tab w:val="right" w:pos="8306"/>
      </w:tabs>
    </w:pPr>
  </w:style>
  <w:style w:type="character" w:styleId="Hyperlink">
    <w:name w:val="Hyperlink"/>
    <w:rsid w:val="00BE6D3D"/>
    <w:rPr>
      <w:color w:val="0000FF"/>
      <w:u w:val="single"/>
    </w:rPr>
  </w:style>
  <w:style w:type="paragraph" w:styleId="NormalWeb">
    <w:name w:val="Normal (Web)"/>
    <w:basedOn w:val="Normal"/>
    <w:rsid w:val="00802747"/>
    <w:pPr>
      <w:spacing w:before="100" w:beforeAutospacing="1" w:after="100" w:afterAutospacing="1"/>
    </w:pPr>
  </w:style>
  <w:style w:type="character" w:styleId="FollowedHyperlink">
    <w:name w:val="FollowedHyperlink"/>
    <w:rsid w:val="006212EF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7E5D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1470F"/>
    <w:pPr>
      <w:ind w:left="720"/>
    </w:pPr>
  </w:style>
  <w:style w:type="character" w:customStyle="1" w:styleId="highlight">
    <w:name w:val="highlight"/>
    <w:rsid w:val="00B77042"/>
  </w:style>
  <w:style w:type="paragraph" w:styleId="BodyTextIndent">
    <w:name w:val="Body Text Indent"/>
    <w:basedOn w:val="Normal"/>
    <w:link w:val="BodyTextIndentChar"/>
    <w:uiPriority w:val="99"/>
    <w:unhideWhenUsed/>
    <w:rsid w:val="00395983"/>
    <w:pPr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95983"/>
  </w:style>
  <w:style w:type="paragraph" w:styleId="BodyText">
    <w:name w:val="Body Text"/>
    <w:basedOn w:val="Normal"/>
    <w:link w:val="BodyTextChar"/>
    <w:rsid w:val="009533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533D5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533D5"/>
    <w:rPr>
      <w:b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11D39-1EC4-4936-97F6-B43CA1C6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CSF0029 Model code of conduct policy for employees in schools</vt:lpstr>
    </vt:vector>
  </TitlesOfParts>
  <Company>Herts County Council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CSF0029 Model code of conduct policy for employees in schools</dc:title>
  <dc:subject>human resources</dc:subject>
  <dc:creator>hertfordshire County Council</dc:creator>
  <cp:keywords>code, conduct, employees, schools,</cp:keywords>
  <cp:lastModifiedBy>Patsy Harding</cp:lastModifiedBy>
  <cp:revision>3</cp:revision>
  <cp:lastPrinted>2021-12-16T16:58:00Z</cp:lastPrinted>
  <dcterms:created xsi:type="dcterms:W3CDTF">2022-04-22T14:27:00Z</dcterms:created>
  <dcterms:modified xsi:type="dcterms:W3CDTF">2022-04-22T14:28:00Z</dcterms:modified>
</cp:coreProperties>
</file>